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D6F6F" w14:textId="22465476" w:rsidR="007E29B2" w:rsidRPr="00A408CE" w:rsidRDefault="007E29B2" w:rsidP="00A516FE">
      <w:pPr>
        <w:pStyle w:val="Heading1"/>
        <w:jc w:val="center"/>
        <w:rPr>
          <w:rFonts w:cs="Times New Roman"/>
          <w:b w:val="0"/>
          <w:sz w:val="28"/>
        </w:rPr>
      </w:pPr>
      <w:bookmarkStart w:id="0" w:name="_Toc225989006"/>
      <w:r w:rsidRPr="00A408CE">
        <w:rPr>
          <w:rFonts w:cs="Times New Roman"/>
          <w:sz w:val="28"/>
        </w:rPr>
        <w:t>PENGENDALIAN INTERNAL</w:t>
      </w:r>
      <w:r w:rsidR="002A2876" w:rsidRPr="00A408CE">
        <w:rPr>
          <w:rFonts w:cs="Times New Roman"/>
          <w:sz w:val="28"/>
        </w:rPr>
        <w:t>,</w:t>
      </w:r>
      <w:r w:rsidRPr="00A408CE">
        <w:rPr>
          <w:rFonts w:cs="Times New Roman"/>
          <w:sz w:val="28"/>
        </w:rPr>
        <w:t xml:space="preserve"> BUDAYA ORGANISASI</w:t>
      </w:r>
      <w:r w:rsidR="002A2876" w:rsidRPr="00A408CE">
        <w:rPr>
          <w:rFonts w:cs="Times New Roman"/>
          <w:sz w:val="28"/>
        </w:rPr>
        <w:t xml:space="preserve"> DAN ANTI</w:t>
      </w:r>
      <w:r w:rsidR="00126201" w:rsidRPr="00A408CE">
        <w:rPr>
          <w:rFonts w:cs="Times New Roman"/>
          <w:sz w:val="28"/>
        </w:rPr>
        <w:t>-</w:t>
      </w:r>
      <w:r w:rsidR="002A2876" w:rsidRPr="00A408CE">
        <w:rPr>
          <w:rFonts w:cs="Times New Roman"/>
          <w:i/>
          <w:iCs/>
          <w:sz w:val="28"/>
        </w:rPr>
        <w:t>FRAUD AWARENESS</w:t>
      </w:r>
      <w:r w:rsidRPr="00A408CE">
        <w:rPr>
          <w:rFonts w:cs="Times New Roman"/>
          <w:sz w:val="28"/>
        </w:rPr>
        <w:t xml:space="preserve"> TERHADAP</w:t>
      </w:r>
      <w:r w:rsidRPr="00A408CE">
        <w:rPr>
          <w:rFonts w:cs="Times New Roman"/>
          <w:sz w:val="28"/>
          <w:lang w:val="en-US"/>
        </w:rPr>
        <w:t xml:space="preserve"> </w:t>
      </w:r>
      <w:r w:rsidRPr="00A408CE">
        <w:rPr>
          <w:rFonts w:cs="Times New Roman"/>
          <w:iCs/>
          <w:sz w:val="28"/>
        </w:rPr>
        <w:t>PENCEGAHAN KECURANGAN</w:t>
      </w:r>
      <w:bookmarkEnd w:id="0"/>
      <w:r w:rsidRPr="00A408CE">
        <w:rPr>
          <w:rFonts w:cs="Times New Roman"/>
          <w:iCs/>
          <w:sz w:val="28"/>
        </w:rPr>
        <w:t xml:space="preserve"> </w:t>
      </w:r>
    </w:p>
    <w:p w14:paraId="0768AF19" w14:textId="77777777" w:rsidR="007E29B2" w:rsidRPr="00A408CE" w:rsidRDefault="007E29B2" w:rsidP="007E29B2">
      <w:pPr>
        <w:spacing w:after="0" w:line="240" w:lineRule="auto"/>
        <w:rPr>
          <w:b/>
          <w:szCs w:val="28"/>
          <w:lang w:val="en-US"/>
        </w:rPr>
      </w:pPr>
    </w:p>
    <w:p w14:paraId="56120748" w14:textId="1823A6C3" w:rsidR="007E29B2" w:rsidRPr="00A408CE" w:rsidRDefault="00EC2CA7" w:rsidP="007E29B2">
      <w:pPr>
        <w:spacing w:after="0" w:line="240" w:lineRule="auto"/>
        <w:jc w:val="center"/>
        <w:rPr>
          <w:b/>
          <w:szCs w:val="28"/>
          <w:lang w:val="id-ID"/>
        </w:rPr>
      </w:pPr>
      <w:r w:rsidRPr="00A408CE">
        <w:rPr>
          <w:b/>
          <w:szCs w:val="28"/>
          <w:lang w:val="id-ID"/>
        </w:rPr>
        <w:t>SKRIPSI</w:t>
      </w:r>
    </w:p>
    <w:p w14:paraId="0CAE2DA6" w14:textId="77777777" w:rsidR="007E29B2" w:rsidRPr="00A408CE" w:rsidRDefault="007E29B2" w:rsidP="007E29B2">
      <w:pPr>
        <w:spacing w:after="0" w:line="240" w:lineRule="auto"/>
        <w:rPr>
          <w:b/>
          <w:szCs w:val="28"/>
          <w:lang w:val="en-US"/>
        </w:rPr>
      </w:pPr>
    </w:p>
    <w:p w14:paraId="111A00A4" w14:textId="77777777" w:rsidR="007E29B2" w:rsidRPr="00A408CE" w:rsidRDefault="007E29B2" w:rsidP="007E29B2">
      <w:pPr>
        <w:spacing w:after="0" w:line="240" w:lineRule="auto"/>
        <w:jc w:val="center"/>
        <w:rPr>
          <w:b/>
          <w:szCs w:val="28"/>
          <w:lang w:val="en-US"/>
        </w:rPr>
      </w:pPr>
      <w:r w:rsidRPr="00A408CE">
        <w:rPr>
          <w:b/>
          <w:noProof/>
          <w:szCs w:val="28"/>
          <w:lang w:val="en-US"/>
        </w:rPr>
        <w:drawing>
          <wp:inline distT="0" distB="0" distL="0" distR="0" wp14:anchorId="2EEBE6F4" wp14:editId="2B07E334">
            <wp:extent cx="1804391" cy="1764000"/>
            <wp:effectExtent l="0" t="0" r="571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4391" cy="1764000"/>
                    </a:xfrm>
                    <a:prstGeom prst="rect">
                      <a:avLst/>
                    </a:prstGeom>
                    <a:noFill/>
                    <a:ln>
                      <a:noFill/>
                    </a:ln>
                  </pic:spPr>
                </pic:pic>
              </a:graphicData>
            </a:graphic>
          </wp:inline>
        </w:drawing>
      </w:r>
    </w:p>
    <w:p w14:paraId="2D97440F" w14:textId="77777777" w:rsidR="007E29B2" w:rsidRPr="00A408CE" w:rsidRDefault="007E29B2" w:rsidP="007E29B2">
      <w:pPr>
        <w:spacing w:after="0" w:line="240" w:lineRule="auto"/>
        <w:jc w:val="center"/>
        <w:rPr>
          <w:b/>
          <w:szCs w:val="28"/>
          <w:lang w:val="id-ID"/>
        </w:rPr>
      </w:pPr>
    </w:p>
    <w:p w14:paraId="1F1ABAEF" w14:textId="77777777" w:rsidR="007E29B2" w:rsidRPr="00A408CE" w:rsidRDefault="007E29B2" w:rsidP="007E29B2">
      <w:pPr>
        <w:spacing w:after="0" w:line="240" w:lineRule="auto"/>
        <w:jc w:val="center"/>
        <w:rPr>
          <w:szCs w:val="28"/>
          <w:lang w:val="id-ID"/>
        </w:rPr>
      </w:pPr>
      <w:r w:rsidRPr="00A408CE">
        <w:rPr>
          <w:szCs w:val="28"/>
          <w:lang w:val="id-ID"/>
        </w:rPr>
        <w:t>Oleh:</w:t>
      </w:r>
    </w:p>
    <w:p w14:paraId="5F82213D" w14:textId="77777777" w:rsidR="007E29B2" w:rsidRPr="00A408CE" w:rsidRDefault="007E29B2" w:rsidP="007E29B2">
      <w:pPr>
        <w:spacing w:after="0" w:line="240" w:lineRule="auto"/>
        <w:jc w:val="center"/>
        <w:rPr>
          <w:b/>
          <w:szCs w:val="28"/>
          <w:lang w:val="id-ID"/>
        </w:rPr>
      </w:pPr>
    </w:p>
    <w:p w14:paraId="1E4206C4" w14:textId="77777777" w:rsidR="007E29B2" w:rsidRPr="00A408CE" w:rsidRDefault="007E29B2" w:rsidP="007E29B2">
      <w:pPr>
        <w:spacing w:after="0" w:line="240" w:lineRule="auto"/>
        <w:jc w:val="center"/>
        <w:rPr>
          <w:b/>
          <w:szCs w:val="28"/>
          <w:lang w:val="id-ID"/>
        </w:rPr>
      </w:pPr>
      <w:r w:rsidRPr="00A408CE">
        <w:rPr>
          <w:b/>
          <w:szCs w:val="28"/>
          <w:lang w:val="id-ID"/>
        </w:rPr>
        <w:t>NUR SARI ASTUTI</w:t>
      </w:r>
    </w:p>
    <w:p w14:paraId="660A4C5E" w14:textId="77777777" w:rsidR="007E29B2" w:rsidRPr="00A408CE" w:rsidRDefault="007E29B2" w:rsidP="007E29B2">
      <w:pPr>
        <w:spacing w:after="0" w:line="240" w:lineRule="auto"/>
        <w:jc w:val="center"/>
        <w:rPr>
          <w:b/>
          <w:szCs w:val="28"/>
          <w:lang w:val="id-ID"/>
        </w:rPr>
      </w:pPr>
      <w:r w:rsidRPr="00A408CE">
        <w:rPr>
          <w:b/>
          <w:szCs w:val="28"/>
          <w:lang w:val="id-ID"/>
        </w:rPr>
        <w:t>1901036183</w:t>
      </w:r>
    </w:p>
    <w:p w14:paraId="342090B6" w14:textId="77777777" w:rsidR="007E29B2" w:rsidRPr="00A408CE" w:rsidRDefault="007E29B2" w:rsidP="007E29B2">
      <w:pPr>
        <w:spacing w:after="0" w:line="240" w:lineRule="auto"/>
        <w:jc w:val="center"/>
        <w:rPr>
          <w:b/>
          <w:szCs w:val="28"/>
          <w:lang w:val="id-ID"/>
        </w:rPr>
      </w:pPr>
      <w:r w:rsidRPr="00A408CE">
        <w:rPr>
          <w:b/>
          <w:szCs w:val="28"/>
          <w:lang w:val="en-US"/>
        </w:rPr>
        <w:t xml:space="preserve">S1 </w:t>
      </w:r>
      <w:r w:rsidRPr="00A408CE">
        <w:rPr>
          <w:b/>
          <w:szCs w:val="28"/>
          <w:lang w:val="id-ID"/>
        </w:rPr>
        <w:t>AKUNTANSI</w:t>
      </w:r>
    </w:p>
    <w:p w14:paraId="605C526F" w14:textId="77777777" w:rsidR="007E29B2" w:rsidRPr="00A408CE" w:rsidRDefault="007E29B2" w:rsidP="007E29B2">
      <w:pPr>
        <w:spacing w:after="0" w:line="240" w:lineRule="auto"/>
        <w:rPr>
          <w:b/>
          <w:szCs w:val="28"/>
          <w:lang w:val="en-US"/>
        </w:rPr>
      </w:pPr>
    </w:p>
    <w:p w14:paraId="50D34EA1" w14:textId="77777777" w:rsidR="007E29B2" w:rsidRPr="00A408CE" w:rsidRDefault="007E29B2" w:rsidP="007E29B2">
      <w:pPr>
        <w:spacing w:after="0" w:line="240" w:lineRule="auto"/>
        <w:jc w:val="center"/>
        <w:rPr>
          <w:b/>
          <w:szCs w:val="28"/>
          <w:lang w:val="id-ID"/>
        </w:rPr>
      </w:pPr>
    </w:p>
    <w:p w14:paraId="557C5C51" w14:textId="77777777" w:rsidR="007E29B2" w:rsidRPr="00A408CE" w:rsidRDefault="007E29B2" w:rsidP="007E29B2">
      <w:pPr>
        <w:spacing w:after="0" w:line="240" w:lineRule="auto"/>
        <w:jc w:val="center"/>
        <w:rPr>
          <w:b/>
          <w:szCs w:val="28"/>
          <w:lang w:val="id-ID"/>
        </w:rPr>
      </w:pPr>
    </w:p>
    <w:p w14:paraId="1EEE637F" w14:textId="77777777" w:rsidR="007E29B2" w:rsidRPr="00A408CE" w:rsidRDefault="007E29B2" w:rsidP="007E29B2">
      <w:pPr>
        <w:spacing w:after="0" w:line="240" w:lineRule="auto"/>
        <w:jc w:val="center"/>
        <w:rPr>
          <w:b/>
          <w:szCs w:val="28"/>
          <w:lang w:val="id-ID"/>
        </w:rPr>
      </w:pPr>
    </w:p>
    <w:p w14:paraId="3A6BD155" w14:textId="77777777" w:rsidR="007E29B2" w:rsidRPr="00A408CE" w:rsidRDefault="007E29B2" w:rsidP="007E29B2">
      <w:pPr>
        <w:spacing w:after="0" w:line="240" w:lineRule="auto"/>
        <w:jc w:val="center"/>
        <w:rPr>
          <w:b/>
          <w:szCs w:val="28"/>
          <w:lang w:val="id-ID"/>
        </w:rPr>
      </w:pPr>
    </w:p>
    <w:p w14:paraId="554A8DAF" w14:textId="77777777" w:rsidR="007E29B2" w:rsidRPr="00A408CE" w:rsidRDefault="007E29B2" w:rsidP="007E29B2">
      <w:pPr>
        <w:spacing w:after="0" w:line="240" w:lineRule="auto"/>
        <w:jc w:val="center"/>
        <w:rPr>
          <w:b/>
          <w:szCs w:val="28"/>
          <w:lang w:val="id-ID"/>
        </w:rPr>
      </w:pPr>
    </w:p>
    <w:p w14:paraId="282A4A51" w14:textId="77777777" w:rsidR="007E29B2" w:rsidRPr="00A408CE" w:rsidRDefault="007E29B2" w:rsidP="00FD73E4">
      <w:pPr>
        <w:spacing w:after="0" w:line="240" w:lineRule="auto"/>
        <w:rPr>
          <w:b/>
          <w:szCs w:val="28"/>
          <w:lang w:val="id-ID"/>
        </w:rPr>
      </w:pPr>
    </w:p>
    <w:p w14:paraId="7971D3CC" w14:textId="77777777" w:rsidR="007E29B2" w:rsidRPr="00A408CE" w:rsidRDefault="007E29B2" w:rsidP="007E29B2">
      <w:pPr>
        <w:spacing w:after="0" w:line="240" w:lineRule="auto"/>
        <w:jc w:val="center"/>
        <w:rPr>
          <w:b/>
          <w:szCs w:val="28"/>
          <w:lang w:val="id-ID"/>
        </w:rPr>
      </w:pPr>
    </w:p>
    <w:p w14:paraId="1ED7392A" w14:textId="77777777" w:rsidR="007E29B2" w:rsidRPr="00A408CE" w:rsidRDefault="007E29B2" w:rsidP="007E29B2">
      <w:pPr>
        <w:spacing w:after="0" w:line="240" w:lineRule="auto"/>
        <w:jc w:val="center"/>
        <w:rPr>
          <w:b/>
          <w:szCs w:val="28"/>
          <w:lang w:val="id-ID"/>
        </w:rPr>
      </w:pPr>
    </w:p>
    <w:p w14:paraId="41B8C411" w14:textId="77777777" w:rsidR="007E29B2" w:rsidRPr="00A408CE" w:rsidRDefault="007E29B2" w:rsidP="007E29B2">
      <w:pPr>
        <w:spacing w:after="0" w:line="240" w:lineRule="auto"/>
        <w:jc w:val="center"/>
        <w:rPr>
          <w:b/>
          <w:szCs w:val="28"/>
          <w:lang w:val="id-ID"/>
        </w:rPr>
      </w:pPr>
    </w:p>
    <w:p w14:paraId="6846A8C6" w14:textId="77777777" w:rsidR="007E29B2" w:rsidRPr="00A408CE" w:rsidRDefault="007E29B2" w:rsidP="007E29B2">
      <w:pPr>
        <w:spacing w:after="0" w:line="240" w:lineRule="auto"/>
        <w:jc w:val="center"/>
        <w:rPr>
          <w:b/>
          <w:szCs w:val="28"/>
          <w:lang w:val="id-ID"/>
        </w:rPr>
      </w:pPr>
    </w:p>
    <w:p w14:paraId="79C5A3A5" w14:textId="77777777" w:rsidR="007E29B2" w:rsidRPr="00A408CE" w:rsidRDefault="007E29B2" w:rsidP="007E29B2">
      <w:pPr>
        <w:spacing w:after="0" w:line="240" w:lineRule="auto"/>
        <w:jc w:val="center"/>
        <w:rPr>
          <w:b/>
          <w:szCs w:val="28"/>
          <w:lang w:val="id-ID"/>
        </w:rPr>
      </w:pPr>
    </w:p>
    <w:p w14:paraId="2E23EA7A" w14:textId="77777777" w:rsidR="007E29B2" w:rsidRPr="00A408CE" w:rsidRDefault="007E29B2" w:rsidP="007E29B2">
      <w:pPr>
        <w:spacing w:after="0" w:line="240" w:lineRule="auto"/>
        <w:jc w:val="center"/>
        <w:rPr>
          <w:rFonts w:eastAsia="Calibri"/>
          <w:b/>
          <w:szCs w:val="28"/>
          <w:lang w:val="id-ID"/>
        </w:rPr>
      </w:pPr>
      <w:r w:rsidRPr="00A408CE">
        <w:rPr>
          <w:rFonts w:eastAsia="Calibri"/>
          <w:b/>
          <w:szCs w:val="28"/>
          <w:lang w:val="id-ID"/>
        </w:rPr>
        <w:t xml:space="preserve">FAKULTAS EKONOMI DAN BISNIS </w:t>
      </w:r>
    </w:p>
    <w:p w14:paraId="32E715C6" w14:textId="77777777" w:rsidR="007E29B2" w:rsidRPr="00A408CE" w:rsidRDefault="007E29B2" w:rsidP="007E29B2">
      <w:pPr>
        <w:spacing w:after="0" w:line="240" w:lineRule="auto"/>
        <w:jc w:val="center"/>
        <w:rPr>
          <w:rFonts w:eastAsia="Calibri"/>
          <w:b/>
          <w:w w:val="99"/>
          <w:szCs w:val="28"/>
          <w:lang w:val="id-ID"/>
        </w:rPr>
      </w:pPr>
      <w:r w:rsidRPr="00A408CE">
        <w:rPr>
          <w:rFonts w:eastAsia="Calibri"/>
          <w:b/>
          <w:szCs w:val="28"/>
          <w:lang w:val="id-ID"/>
        </w:rPr>
        <w:t>UNI</w:t>
      </w:r>
      <w:r w:rsidRPr="00A408CE">
        <w:rPr>
          <w:rFonts w:eastAsia="Calibri"/>
          <w:b/>
          <w:spacing w:val="2"/>
          <w:szCs w:val="28"/>
          <w:lang w:val="id-ID"/>
        </w:rPr>
        <w:t>V</w:t>
      </w:r>
      <w:r w:rsidRPr="00A408CE">
        <w:rPr>
          <w:rFonts w:eastAsia="Calibri"/>
          <w:b/>
          <w:szCs w:val="28"/>
          <w:lang w:val="id-ID"/>
        </w:rPr>
        <w:t>ER</w:t>
      </w:r>
      <w:r w:rsidRPr="00A408CE">
        <w:rPr>
          <w:rFonts w:eastAsia="Calibri"/>
          <w:b/>
          <w:spacing w:val="1"/>
          <w:szCs w:val="28"/>
          <w:lang w:val="id-ID"/>
        </w:rPr>
        <w:t>S</w:t>
      </w:r>
      <w:r w:rsidRPr="00A408CE">
        <w:rPr>
          <w:rFonts w:eastAsia="Calibri"/>
          <w:b/>
          <w:szCs w:val="28"/>
          <w:lang w:val="id-ID"/>
        </w:rPr>
        <w:t xml:space="preserve">ITAS </w:t>
      </w:r>
      <w:r w:rsidRPr="00A408CE">
        <w:rPr>
          <w:rFonts w:eastAsia="Calibri"/>
          <w:b/>
          <w:w w:val="99"/>
          <w:szCs w:val="28"/>
          <w:lang w:val="id-ID"/>
        </w:rPr>
        <w:t>MULAWARMAN</w:t>
      </w:r>
    </w:p>
    <w:p w14:paraId="663B2365" w14:textId="77777777" w:rsidR="007E29B2" w:rsidRPr="00A408CE" w:rsidRDefault="007E29B2" w:rsidP="007E29B2">
      <w:pPr>
        <w:spacing w:after="0" w:line="240" w:lineRule="auto"/>
        <w:jc w:val="center"/>
        <w:rPr>
          <w:rFonts w:eastAsia="Calibri"/>
          <w:b/>
          <w:w w:val="99"/>
          <w:szCs w:val="28"/>
          <w:lang w:val="id-ID"/>
        </w:rPr>
      </w:pPr>
      <w:r w:rsidRPr="00A408CE">
        <w:rPr>
          <w:rFonts w:eastAsia="Calibri"/>
          <w:b/>
          <w:w w:val="99"/>
          <w:szCs w:val="28"/>
          <w:lang w:val="id-ID"/>
        </w:rPr>
        <w:t>SAM</w:t>
      </w:r>
      <w:r w:rsidRPr="00A408CE">
        <w:rPr>
          <w:rFonts w:eastAsia="Calibri"/>
          <w:b/>
          <w:spacing w:val="1"/>
          <w:w w:val="99"/>
          <w:szCs w:val="28"/>
          <w:lang w:val="id-ID"/>
        </w:rPr>
        <w:t>A</w:t>
      </w:r>
      <w:r w:rsidRPr="00A408CE">
        <w:rPr>
          <w:rFonts w:eastAsia="Calibri"/>
          <w:b/>
          <w:w w:val="99"/>
          <w:szCs w:val="28"/>
          <w:lang w:val="id-ID"/>
        </w:rPr>
        <w:t>RINDA</w:t>
      </w:r>
    </w:p>
    <w:p w14:paraId="05C9CB10" w14:textId="76688CCE" w:rsidR="00554FA3" w:rsidRPr="00A408CE" w:rsidRDefault="007E29B2" w:rsidP="007E29B2">
      <w:pPr>
        <w:spacing w:after="0" w:line="240" w:lineRule="auto"/>
        <w:jc w:val="center"/>
        <w:rPr>
          <w:rFonts w:eastAsia="Calibri"/>
          <w:b/>
          <w:w w:val="99"/>
          <w:szCs w:val="28"/>
          <w:lang w:val="en-US"/>
        </w:rPr>
      </w:pPr>
      <w:r w:rsidRPr="00A408CE">
        <w:rPr>
          <w:rFonts w:eastAsia="Calibri"/>
          <w:b/>
          <w:w w:val="99"/>
          <w:szCs w:val="28"/>
          <w:lang w:val="id-ID"/>
        </w:rPr>
        <w:t>20</w:t>
      </w:r>
      <w:r w:rsidRPr="00A408CE">
        <w:rPr>
          <w:rFonts w:eastAsia="Calibri"/>
          <w:b/>
          <w:w w:val="99"/>
          <w:szCs w:val="28"/>
        </w:rPr>
        <w:t>2</w:t>
      </w:r>
      <w:r w:rsidR="00426B5D" w:rsidRPr="00A408CE">
        <w:rPr>
          <w:rFonts w:eastAsia="Calibri"/>
          <w:b/>
          <w:w w:val="99"/>
          <w:szCs w:val="28"/>
          <w:lang w:val="en-US"/>
        </w:rPr>
        <w:t>6</w:t>
      </w:r>
    </w:p>
    <w:p w14:paraId="297FD179" w14:textId="77777777" w:rsidR="00A516FE" w:rsidRPr="00A408CE" w:rsidRDefault="00A516FE" w:rsidP="00A516FE">
      <w:pPr>
        <w:spacing w:after="0" w:line="240" w:lineRule="auto"/>
        <w:rPr>
          <w:rFonts w:eastAsia="Calibri"/>
          <w:b/>
          <w:w w:val="99"/>
          <w:szCs w:val="28"/>
          <w:lang w:val="en-US"/>
        </w:rPr>
      </w:pPr>
      <w:r w:rsidRPr="00A408CE">
        <w:rPr>
          <w:rFonts w:eastAsia="Calibri"/>
          <w:b/>
          <w:w w:val="99"/>
          <w:szCs w:val="28"/>
          <w:lang w:val="en-US"/>
        </w:rPr>
        <w:br w:type="page"/>
      </w:r>
    </w:p>
    <w:p w14:paraId="2793CC53" w14:textId="77777777" w:rsidR="00A516FE" w:rsidRPr="00A408CE" w:rsidRDefault="00A516FE" w:rsidP="00A516FE">
      <w:pPr>
        <w:spacing w:after="0" w:line="240" w:lineRule="auto"/>
        <w:rPr>
          <w:rFonts w:eastAsia="Calibri"/>
          <w:b/>
          <w:szCs w:val="28"/>
          <w:lang w:val="en-US"/>
        </w:rPr>
        <w:sectPr w:rsidR="00A516FE" w:rsidRPr="00A408CE" w:rsidSect="00BD5060">
          <w:headerReference w:type="default" r:id="rId9"/>
          <w:pgSz w:w="11907" w:h="16839" w:code="9"/>
          <w:pgMar w:top="2268" w:right="1701" w:bottom="1701" w:left="2268" w:header="720" w:footer="720" w:gutter="0"/>
          <w:pgNumType w:fmt="lowerRoman" w:start="1"/>
          <w:cols w:space="720"/>
          <w:docGrid w:linePitch="360"/>
        </w:sectPr>
      </w:pPr>
    </w:p>
    <w:p w14:paraId="6C125CEC" w14:textId="18EB67B1" w:rsidR="00A516FE" w:rsidRDefault="008E2277" w:rsidP="00A516FE">
      <w:pPr>
        <w:pStyle w:val="Heading1"/>
        <w:spacing w:line="480" w:lineRule="auto"/>
        <w:jc w:val="center"/>
        <w:rPr>
          <w:rFonts w:cs="Times New Roman"/>
          <w:bCs/>
          <w:szCs w:val="24"/>
        </w:rPr>
      </w:pPr>
      <w:bookmarkStart w:id="1" w:name="_Toc180448029"/>
      <w:bookmarkStart w:id="2" w:name="_Toc181357712"/>
      <w:bookmarkStart w:id="3" w:name="_Toc181619077"/>
      <w:bookmarkStart w:id="4" w:name="_Toc190829127"/>
      <w:bookmarkStart w:id="5" w:name="_Toc225989007"/>
      <w:r>
        <w:rPr>
          <w:noProof/>
          <w:lang w:val="en-US"/>
        </w:rPr>
        <w:lastRenderedPageBreak/>
        <w:drawing>
          <wp:anchor distT="0" distB="0" distL="114300" distR="114300" simplePos="0" relativeHeight="251693056" behindDoc="0" locked="0" layoutInCell="1" allowOverlap="1" wp14:anchorId="52306010" wp14:editId="6B2ED46C">
            <wp:simplePos x="0" y="0"/>
            <wp:positionH relativeFrom="column">
              <wp:posOffset>-318746</wp:posOffset>
            </wp:positionH>
            <wp:positionV relativeFrom="paragraph">
              <wp:posOffset>354113</wp:posOffset>
            </wp:positionV>
            <wp:extent cx="5693071" cy="7824159"/>
            <wp:effectExtent l="0" t="0" r="3175"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6-04-06 at 10.30.59.jpeg"/>
                    <pic:cNvPicPr/>
                  </pic:nvPicPr>
                  <pic:blipFill rotWithShape="1">
                    <a:blip r:embed="rId10">
                      <a:extLst>
                        <a:ext uri="{28A0092B-C50C-407E-A947-70E740481C1C}">
                          <a14:useLocalDpi xmlns:a14="http://schemas.microsoft.com/office/drawing/2010/main" val="0"/>
                        </a:ext>
                      </a:extLst>
                    </a:blip>
                    <a:srcRect l="12323" t="12811" r="5864" b="3897"/>
                    <a:stretch/>
                  </pic:blipFill>
                  <pic:spPr bwMode="auto">
                    <a:xfrm>
                      <a:off x="0" y="0"/>
                      <a:ext cx="5699825" cy="78334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16FE" w:rsidRPr="00A408CE">
        <w:rPr>
          <w:rFonts w:cs="Times New Roman"/>
          <w:bCs/>
          <w:szCs w:val="24"/>
        </w:rPr>
        <w:t>HALAMAN PENGESAHAN</w:t>
      </w:r>
      <w:bookmarkEnd w:id="1"/>
      <w:bookmarkEnd w:id="2"/>
      <w:bookmarkEnd w:id="3"/>
      <w:bookmarkEnd w:id="4"/>
      <w:bookmarkEnd w:id="5"/>
    </w:p>
    <w:p w14:paraId="5FC3B864" w14:textId="2297141D" w:rsidR="008E2277" w:rsidRPr="008E2277" w:rsidRDefault="008E2277" w:rsidP="008E2277">
      <w:pPr>
        <w:rPr>
          <w:lang w:val="id-ID"/>
        </w:rPr>
      </w:pPr>
    </w:p>
    <w:p w14:paraId="56F3B1BC" w14:textId="75317D97" w:rsidR="002E4D8D" w:rsidRDefault="002E4D8D" w:rsidP="002E4D8D">
      <w:pPr>
        <w:pStyle w:val="Heading1"/>
        <w:spacing w:line="480" w:lineRule="auto"/>
        <w:jc w:val="center"/>
        <w:rPr>
          <w:lang w:val="en-US"/>
        </w:rPr>
      </w:pPr>
      <w:bookmarkStart w:id="6" w:name="_Toc225989008"/>
      <w:r>
        <w:rPr>
          <w:lang w:val="en-US"/>
        </w:rPr>
        <w:t>PERNYATAAN KEASLIAN SKRIPSI</w:t>
      </w:r>
      <w:bookmarkEnd w:id="6"/>
    </w:p>
    <w:p w14:paraId="67FC53E6" w14:textId="77777777" w:rsidR="002E4D8D" w:rsidRPr="002E4D8D" w:rsidRDefault="002E4D8D" w:rsidP="002E4D8D">
      <w:pPr>
        <w:spacing w:line="360" w:lineRule="auto"/>
        <w:ind w:firstLine="720"/>
        <w:jc w:val="both"/>
      </w:pPr>
      <w:r w:rsidRPr="002E4D8D">
        <w:t>Saya menyatakan dengan sebenar-benarnya bahwa di dalam naskah Skripsi ini tidak terdapat karya ilmiah yang pernah diajukan oleh orang lain untuk memperoleh gelar akademik di suatu Perguruan Tinggi, dan tidak terdapat karya atau pendapat yang pernah ditulis atau diterbitkan oleh orang lain, kecuali yang secara tertulis dikutip dalam naskah ini dan disebutkan dalam sumber kutipan dan daftar pustaka.</w:t>
      </w:r>
    </w:p>
    <w:p w14:paraId="562B93BE" w14:textId="77777777" w:rsidR="002E4D8D" w:rsidRDefault="002E4D8D" w:rsidP="002E4D8D">
      <w:pPr>
        <w:spacing w:line="360" w:lineRule="auto"/>
        <w:jc w:val="both"/>
      </w:pPr>
      <w:r w:rsidRPr="002E4D8D">
        <w:tab/>
        <w:t>Apabila ternyata dalam naskah Skripsi ini dapat dibuktikan terdapat unsur-unsur penjiplakan, saya bersedia Skripsi ini dan Gelar Sarjana atas nama saya dibatalkan, serta diproses sesuai dengan peraturan perundang-undangan yang berlaku.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1276"/>
        <w:gridCol w:w="2688"/>
      </w:tblGrid>
      <w:tr w:rsidR="002E4D8D" w:rsidRPr="002E4D8D" w14:paraId="5579201B" w14:textId="77777777" w:rsidTr="002E4D8D">
        <w:trPr>
          <w:trHeight w:val="420"/>
        </w:trPr>
        <w:tc>
          <w:tcPr>
            <w:tcW w:w="5240" w:type="dxa"/>
            <w:gridSpan w:val="2"/>
          </w:tcPr>
          <w:p w14:paraId="1CE49FAE" w14:textId="77777777" w:rsidR="002E4D8D" w:rsidRPr="002E4D8D" w:rsidRDefault="002E4D8D" w:rsidP="002E4D8D">
            <w:pPr>
              <w:spacing w:line="360" w:lineRule="auto"/>
              <w:jc w:val="both"/>
            </w:pPr>
          </w:p>
        </w:tc>
        <w:tc>
          <w:tcPr>
            <w:tcW w:w="2688" w:type="dxa"/>
          </w:tcPr>
          <w:p w14:paraId="09CE96BA" w14:textId="4B91DF58" w:rsidR="002E4D8D" w:rsidRPr="002E4D8D" w:rsidRDefault="002E4D8D" w:rsidP="002E4D8D">
            <w:pPr>
              <w:spacing w:line="360" w:lineRule="auto"/>
              <w:jc w:val="both"/>
              <w:rPr>
                <w:lang w:val="en-US"/>
              </w:rPr>
            </w:pPr>
            <w:proofErr w:type="spellStart"/>
            <w:r>
              <w:rPr>
                <w:lang w:val="en-US"/>
              </w:rPr>
              <w:t>Samarinda</w:t>
            </w:r>
            <w:proofErr w:type="spellEnd"/>
            <w:r>
              <w:rPr>
                <w:lang w:val="en-US"/>
              </w:rPr>
              <w:t>, 6 April 2026</w:t>
            </w:r>
          </w:p>
        </w:tc>
      </w:tr>
      <w:tr w:rsidR="002E4D8D" w:rsidRPr="002E4D8D" w14:paraId="4AAAE997" w14:textId="77777777" w:rsidTr="002E4D8D">
        <w:trPr>
          <w:trHeight w:val="1236"/>
        </w:trPr>
        <w:tc>
          <w:tcPr>
            <w:tcW w:w="3964" w:type="dxa"/>
          </w:tcPr>
          <w:p w14:paraId="22D1910A" w14:textId="77777777" w:rsidR="002E4D8D" w:rsidRPr="002E4D8D" w:rsidRDefault="002E4D8D" w:rsidP="002E4D8D">
            <w:pPr>
              <w:spacing w:line="360" w:lineRule="auto"/>
              <w:jc w:val="both"/>
            </w:pPr>
          </w:p>
        </w:tc>
        <w:tc>
          <w:tcPr>
            <w:tcW w:w="3964" w:type="dxa"/>
            <w:gridSpan w:val="2"/>
          </w:tcPr>
          <w:p w14:paraId="5CB5EF51" w14:textId="247532F7" w:rsidR="002E4D8D" w:rsidRPr="002E4D8D" w:rsidRDefault="002E4D8D" w:rsidP="002E4D8D">
            <w:pPr>
              <w:spacing w:line="360" w:lineRule="auto"/>
              <w:jc w:val="both"/>
            </w:pPr>
          </w:p>
        </w:tc>
      </w:tr>
      <w:tr w:rsidR="002E4D8D" w:rsidRPr="002E4D8D" w14:paraId="71065176" w14:textId="77777777" w:rsidTr="002E4D8D">
        <w:trPr>
          <w:trHeight w:val="420"/>
        </w:trPr>
        <w:tc>
          <w:tcPr>
            <w:tcW w:w="5240" w:type="dxa"/>
            <w:gridSpan w:val="2"/>
          </w:tcPr>
          <w:p w14:paraId="19D026AA" w14:textId="77777777" w:rsidR="002E4D8D" w:rsidRPr="002E4D8D" w:rsidRDefault="002E4D8D" w:rsidP="002E4D8D">
            <w:pPr>
              <w:spacing w:line="360" w:lineRule="auto"/>
              <w:jc w:val="both"/>
            </w:pPr>
          </w:p>
        </w:tc>
        <w:tc>
          <w:tcPr>
            <w:tcW w:w="2688" w:type="dxa"/>
          </w:tcPr>
          <w:p w14:paraId="6168154F" w14:textId="4D8882B2" w:rsidR="002E4D8D" w:rsidRPr="002E4D8D" w:rsidRDefault="002E4D8D" w:rsidP="002E4D8D">
            <w:pPr>
              <w:spacing w:line="360" w:lineRule="auto"/>
              <w:jc w:val="both"/>
              <w:rPr>
                <w:lang w:val="en-US"/>
              </w:rPr>
            </w:pPr>
            <w:r>
              <w:rPr>
                <w:lang w:val="en-US"/>
              </w:rPr>
              <w:t>Nur Sari Astuti</w:t>
            </w:r>
          </w:p>
        </w:tc>
      </w:tr>
    </w:tbl>
    <w:p w14:paraId="5DF64E1D" w14:textId="77777777" w:rsidR="002E4D8D" w:rsidRDefault="002E4D8D" w:rsidP="002E4D8D"/>
    <w:p w14:paraId="4D1FA00D" w14:textId="77777777" w:rsidR="002E4D8D" w:rsidRDefault="002E4D8D" w:rsidP="002E4D8D"/>
    <w:p w14:paraId="531E374C" w14:textId="77777777" w:rsidR="002E4D8D" w:rsidRDefault="002E4D8D" w:rsidP="002E4D8D"/>
    <w:p w14:paraId="493C341A" w14:textId="77777777" w:rsidR="002E4D8D" w:rsidRDefault="002E4D8D" w:rsidP="002E4D8D"/>
    <w:p w14:paraId="25A7ACF4" w14:textId="77777777" w:rsidR="002E4D8D" w:rsidRDefault="002E4D8D" w:rsidP="002E4D8D"/>
    <w:p w14:paraId="2CA2C883" w14:textId="77777777" w:rsidR="002E4D8D" w:rsidRDefault="002E4D8D" w:rsidP="002E4D8D"/>
    <w:p w14:paraId="7BF30215" w14:textId="77777777" w:rsidR="002E4D8D" w:rsidRDefault="002E4D8D" w:rsidP="002E4D8D"/>
    <w:p w14:paraId="34A3DE2F" w14:textId="77777777" w:rsidR="002E4D8D" w:rsidRDefault="002E4D8D" w:rsidP="002E4D8D"/>
    <w:p w14:paraId="0D8F82F9" w14:textId="77777777" w:rsidR="002E4D8D" w:rsidRDefault="002E4D8D" w:rsidP="002E4D8D"/>
    <w:p w14:paraId="770FB09F" w14:textId="77777777" w:rsidR="002E4D8D" w:rsidRDefault="002E4D8D" w:rsidP="002E4D8D"/>
    <w:p w14:paraId="5022A119" w14:textId="77777777" w:rsidR="002E4D8D" w:rsidRPr="000F78EE" w:rsidRDefault="002E4D8D" w:rsidP="002E4D8D">
      <w:pPr>
        <w:pStyle w:val="Heading1"/>
        <w:spacing w:after="240" w:line="360" w:lineRule="auto"/>
        <w:jc w:val="center"/>
        <w:rPr>
          <w:rFonts w:cs="Times New Roman"/>
          <w:b w:val="0"/>
          <w:color w:val="auto"/>
          <w:lang w:val="en-US"/>
        </w:rPr>
      </w:pPr>
      <w:bookmarkStart w:id="7" w:name="_Toc202361672"/>
      <w:bookmarkStart w:id="8" w:name="_Toc202361759"/>
      <w:bookmarkStart w:id="9" w:name="_Toc225989009"/>
      <w:r w:rsidRPr="000F78EE">
        <w:rPr>
          <w:rFonts w:cs="Times New Roman"/>
          <w:color w:val="auto"/>
          <w:lang w:val="en-US"/>
        </w:rPr>
        <w:lastRenderedPageBreak/>
        <w:t>RIWAYAT HIDUP</w:t>
      </w:r>
      <w:bookmarkEnd w:id="7"/>
      <w:bookmarkEnd w:id="8"/>
      <w:bookmarkEnd w:id="9"/>
    </w:p>
    <w:p w14:paraId="5B8B0B0E" w14:textId="79CB7188" w:rsidR="002E4D8D" w:rsidRPr="000F78EE" w:rsidRDefault="002E4D8D" w:rsidP="002E4D8D">
      <w:pPr>
        <w:spacing w:line="360" w:lineRule="auto"/>
        <w:jc w:val="both"/>
      </w:pPr>
      <w:r w:rsidRPr="000F78EE">
        <w:rPr>
          <w:b/>
        </w:rPr>
        <w:t xml:space="preserve">Nur </w:t>
      </w:r>
      <w:r w:rsidR="00C819EE">
        <w:rPr>
          <w:b/>
          <w:lang w:val="en-US"/>
        </w:rPr>
        <w:t>Sari Astuti</w:t>
      </w:r>
      <w:r w:rsidRPr="000F78EE">
        <w:t xml:space="preserve">, lahir pada tanggal </w:t>
      </w:r>
      <w:r w:rsidR="00C819EE">
        <w:rPr>
          <w:lang w:val="en-US"/>
        </w:rPr>
        <w:t>08 Mei</w:t>
      </w:r>
      <w:r w:rsidRPr="000F78EE">
        <w:t xml:space="preserve"> 2001 di Kota Samarinda. Penulis merupakan anak pertama dari </w:t>
      </w:r>
      <w:r w:rsidR="00C819EE">
        <w:rPr>
          <w:lang w:val="en-US"/>
        </w:rPr>
        <w:t>3</w:t>
      </w:r>
      <w:r w:rsidRPr="000F78EE">
        <w:t xml:space="preserve"> bersaudara, pasangan dari Bapak S</w:t>
      </w:r>
      <w:proofErr w:type="spellStart"/>
      <w:r w:rsidR="00C819EE">
        <w:rPr>
          <w:lang w:val="en-US"/>
        </w:rPr>
        <w:t>uriansyah</w:t>
      </w:r>
      <w:proofErr w:type="spellEnd"/>
      <w:r w:rsidR="00C819EE">
        <w:rPr>
          <w:lang w:val="en-US"/>
        </w:rPr>
        <w:t xml:space="preserve"> </w:t>
      </w:r>
      <w:r w:rsidRPr="000F78EE">
        <w:t xml:space="preserve">dan Ibu </w:t>
      </w:r>
      <w:r w:rsidR="00C819EE">
        <w:rPr>
          <w:lang w:val="en-US"/>
        </w:rPr>
        <w:t>Asnani</w:t>
      </w:r>
      <w:r w:rsidRPr="000F78EE">
        <w:t xml:space="preserve">. Memulai Pendidikan Sekolah Dasar di SD </w:t>
      </w:r>
      <w:r w:rsidR="00C819EE">
        <w:rPr>
          <w:lang w:val="en-US"/>
        </w:rPr>
        <w:t xml:space="preserve">Islam Al-Hikmah </w:t>
      </w:r>
      <w:proofErr w:type="spellStart"/>
      <w:r w:rsidR="00C819EE">
        <w:rPr>
          <w:lang w:val="en-US"/>
        </w:rPr>
        <w:t>Samarinda</w:t>
      </w:r>
      <w:proofErr w:type="spellEnd"/>
      <w:r w:rsidR="00D763CA">
        <w:rPr>
          <w:lang w:val="en-US"/>
        </w:rPr>
        <w:t xml:space="preserve"> </w:t>
      </w:r>
      <w:r w:rsidRPr="000F78EE">
        <w:t xml:space="preserve">dan lulus tahun 2013, kemudian melanjutkan ke Sekolah Menengah Pertama di SMP Negeri </w:t>
      </w:r>
      <w:r w:rsidR="00C819EE">
        <w:rPr>
          <w:lang w:val="en-US"/>
        </w:rPr>
        <w:t>3</w:t>
      </w:r>
      <w:r w:rsidRPr="000F78EE">
        <w:t xml:space="preserve"> Samarinda dan lulus tahun 2016, dan ke jenjang Sekolah Menengah Kejuruan di SMK Negeri </w:t>
      </w:r>
      <w:r w:rsidR="00C819EE">
        <w:rPr>
          <w:lang w:val="en-US"/>
        </w:rPr>
        <w:t xml:space="preserve">8 </w:t>
      </w:r>
      <w:proofErr w:type="spellStart"/>
      <w:r w:rsidR="00C819EE">
        <w:rPr>
          <w:lang w:val="en-US"/>
        </w:rPr>
        <w:t>Samarinda</w:t>
      </w:r>
      <w:proofErr w:type="spellEnd"/>
      <w:r w:rsidRPr="000F78EE">
        <w:t xml:space="preserve"> jurusan Akuntansi dan lulus pada tahun 2019.</w:t>
      </w:r>
    </w:p>
    <w:p w14:paraId="0034032A" w14:textId="017DC580" w:rsidR="002E4D8D" w:rsidRPr="000F78EE" w:rsidRDefault="002E4D8D" w:rsidP="002E4D8D">
      <w:pPr>
        <w:spacing w:line="360" w:lineRule="auto"/>
        <w:jc w:val="both"/>
      </w:pPr>
      <w:r w:rsidRPr="000F78EE">
        <w:t xml:space="preserve">Penulis melanjutkan lagi pendidikannya ke jenjang perguruan tinggi pada tahun 2019 di Fakultas Ekonomi dan Bisnis, Universitas Mulawarman dengan mengambil program studi S1 Akuntansi. Pada tahun 2022 penulis mengikuti kegiatan Kuliah Kerja Nyata (KKN Reguler) di </w:t>
      </w:r>
      <w:r w:rsidR="00C819EE">
        <w:rPr>
          <w:lang w:val="en-US"/>
        </w:rPr>
        <w:t xml:space="preserve">Desa </w:t>
      </w:r>
      <w:proofErr w:type="spellStart"/>
      <w:r w:rsidR="00C819EE">
        <w:rPr>
          <w:lang w:val="en-US"/>
        </w:rPr>
        <w:t>Kayungo</w:t>
      </w:r>
      <w:proofErr w:type="spellEnd"/>
      <w:r w:rsidR="00C819EE">
        <w:rPr>
          <w:lang w:val="en-US"/>
        </w:rPr>
        <w:t xml:space="preserve"> Sari</w:t>
      </w:r>
      <w:r>
        <w:t>, Kec</w:t>
      </w:r>
      <w:proofErr w:type="spellStart"/>
      <w:r w:rsidR="00C819EE">
        <w:rPr>
          <w:lang w:val="en-US"/>
        </w:rPr>
        <w:t>amatan</w:t>
      </w:r>
      <w:proofErr w:type="spellEnd"/>
      <w:r w:rsidR="00C819EE">
        <w:rPr>
          <w:lang w:val="en-US"/>
        </w:rPr>
        <w:t xml:space="preserve"> Long </w:t>
      </w:r>
      <w:proofErr w:type="spellStart"/>
      <w:r w:rsidR="00C819EE">
        <w:rPr>
          <w:lang w:val="en-US"/>
        </w:rPr>
        <w:t>Ikis</w:t>
      </w:r>
      <w:proofErr w:type="spellEnd"/>
      <w:r w:rsidRPr="000F78EE">
        <w:t xml:space="preserve">, Kabupaten </w:t>
      </w:r>
      <w:r w:rsidR="00C819EE">
        <w:rPr>
          <w:lang w:val="en-US"/>
        </w:rPr>
        <w:t>Paser</w:t>
      </w:r>
      <w:r w:rsidRPr="000F78EE">
        <w:t>.</w:t>
      </w:r>
    </w:p>
    <w:p w14:paraId="2FF7CA8F" w14:textId="77777777" w:rsidR="002E4D8D" w:rsidRDefault="002E4D8D" w:rsidP="002E4D8D"/>
    <w:p w14:paraId="514BF3AE" w14:textId="77777777" w:rsidR="002E4D8D" w:rsidRDefault="002E4D8D" w:rsidP="002E4D8D"/>
    <w:p w14:paraId="69D035B2" w14:textId="77777777" w:rsidR="002E4D8D" w:rsidRDefault="002E4D8D" w:rsidP="002E4D8D"/>
    <w:p w14:paraId="73A8E58C" w14:textId="77777777" w:rsidR="002E4D8D" w:rsidRDefault="002E4D8D" w:rsidP="002E4D8D"/>
    <w:p w14:paraId="317B1DAD" w14:textId="77777777" w:rsidR="002E4D8D" w:rsidRDefault="002E4D8D" w:rsidP="002E4D8D"/>
    <w:p w14:paraId="5B2E4C63" w14:textId="77777777" w:rsidR="002E4D8D" w:rsidRDefault="002E4D8D" w:rsidP="002E4D8D"/>
    <w:p w14:paraId="1A356A4D" w14:textId="77777777" w:rsidR="002E4D8D" w:rsidRDefault="002E4D8D" w:rsidP="002E4D8D"/>
    <w:p w14:paraId="0E3BDAE0" w14:textId="77777777" w:rsidR="002E4D8D" w:rsidRDefault="002E4D8D" w:rsidP="002E4D8D"/>
    <w:p w14:paraId="2948811E" w14:textId="77777777" w:rsidR="002E4D8D" w:rsidRDefault="002E4D8D" w:rsidP="002E4D8D"/>
    <w:p w14:paraId="5D8E2926" w14:textId="77777777" w:rsidR="002E4D8D" w:rsidRDefault="002E4D8D" w:rsidP="002E4D8D"/>
    <w:p w14:paraId="31CD7B0F" w14:textId="77777777" w:rsidR="002E4D8D" w:rsidRDefault="002E4D8D" w:rsidP="002E4D8D"/>
    <w:p w14:paraId="32F6C9A3" w14:textId="77777777" w:rsidR="002E4D8D" w:rsidRDefault="002E4D8D" w:rsidP="002E4D8D"/>
    <w:p w14:paraId="3F683A13" w14:textId="77777777" w:rsidR="002E4D8D" w:rsidRDefault="002E4D8D" w:rsidP="002E4D8D"/>
    <w:p w14:paraId="1C88C8CA" w14:textId="77777777" w:rsidR="002E4D8D" w:rsidRDefault="002E4D8D" w:rsidP="002E4D8D"/>
    <w:p w14:paraId="20D6B036" w14:textId="1DA6221E" w:rsidR="007E604E" w:rsidRPr="00A408CE" w:rsidRDefault="007E604E" w:rsidP="00713D8F">
      <w:pPr>
        <w:pStyle w:val="Heading1"/>
        <w:spacing w:line="480" w:lineRule="auto"/>
        <w:jc w:val="center"/>
      </w:pPr>
      <w:bookmarkStart w:id="10" w:name="_Toc225989010"/>
      <w:r w:rsidRPr="00A408CE">
        <w:lastRenderedPageBreak/>
        <w:t>KATA PENGANTAR</w:t>
      </w:r>
      <w:bookmarkEnd w:id="10"/>
    </w:p>
    <w:p w14:paraId="46A78A2C" w14:textId="13079C1B" w:rsidR="007E604E" w:rsidRPr="00A408CE" w:rsidRDefault="007E604E" w:rsidP="008D5D54">
      <w:pPr>
        <w:spacing w:after="0" w:line="360" w:lineRule="auto"/>
        <w:ind w:firstLine="720"/>
        <w:jc w:val="both"/>
        <w:rPr>
          <w:szCs w:val="20"/>
          <w:lang w:val="en-US"/>
        </w:rPr>
      </w:pPr>
      <w:r w:rsidRPr="00A408CE">
        <w:rPr>
          <w:szCs w:val="20"/>
        </w:rPr>
        <w:t>Puji dan syukur kehadirat Allah SWT, karena dengan petunjuk-Nya skripsi dengan judul “Pengendalian Internal, Budaya Organisasi dan Anti-</w:t>
      </w:r>
      <w:r w:rsidRPr="00A408CE">
        <w:rPr>
          <w:i/>
          <w:iCs/>
          <w:szCs w:val="20"/>
        </w:rPr>
        <w:t>Fraud Awareness</w:t>
      </w:r>
      <w:r w:rsidRPr="00A408CE">
        <w:rPr>
          <w:szCs w:val="20"/>
        </w:rPr>
        <w:t xml:space="preserve"> Terhadap Pencegahan Kecurangan” dapat penulis selesaikan. Skripsi ini dibuat sebagai syarat untuk menyelesaikan Studi di Fakultas Ekonomi dan Bisnis Universitas Mulawarman.</w:t>
      </w:r>
    </w:p>
    <w:p w14:paraId="205A383B" w14:textId="31AB4876" w:rsidR="007E604E" w:rsidRPr="00A408CE" w:rsidRDefault="007E604E" w:rsidP="008D5D54">
      <w:pPr>
        <w:spacing w:after="0" w:line="360" w:lineRule="auto"/>
        <w:ind w:firstLine="720"/>
        <w:jc w:val="both"/>
        <w:rPr>
          <w:szCs w:val="20"/>
        </w:rPr>
      </w:pPr>
      <w:r w:rsidRPr="00A408CE">
        <w:rPr>
          <w:szCs w:val="20"/>
        </w:rPr>
        <w:t>Dalam keberhasilan penulisan skripsi ini dapat terwujud dari bimbingan, dorongan, dan kerja sama dari berbagai pihak. Oleh karena itu, penulis ingin menyampaikan terima kasih kepada yang terhormat:</w:t>
      </w:r>
    </w:p>
    <w:p w14:paraId="402BE3BC" w14:textId="4EADBAB7" w:rsidR="007E604E" w:rsidRPr="00A408CE" w:rsidRDefault="0084186C" w:rsidP="00713D8F">
      <w:pPr>
        <w:pStyle w:val="ListParagraph"/>
        <w:numPr>
          <w:ilvl w:val="0"/>
          <w:numId w:val="44"/>
        </w:numPr>
        <w:spacing w:line="360" w:lineRule="auto"/>
        <w:ind w:left="709" w:hanging="426"/>
        <w:jc w:val="both"/>
        <w:rPr>
          <w:szCs w:val="20"/>
        </w:rPr>
      </w:pPr>
      <w:r w:rsidRPr="00A408CE">
        <w:rPr>
          <w:szCs w:val="20"/>
          <w:lang w:val="id-ID"/>
        </w:rPr>
        <w:t xml:space="preserve">Prof. </w:t>
      </w:r>
      <w:r w:rsidR="007E604E" w:rsidRPr="00A408CE">
        <w:rPr>
          <w:szCs w:val="20"/>
        </w:rPr>
        <w:t>Dr. Ir. H. Abdunnur,</w:t>
      </w:r>
      <w:r w:rsidR="00067422" w:rsidRPr="00A408CE">
        <w:rPr>
          <w:szCs w:val="20"/>
          <w:lang w:val="en-US"/>
        </w:rPr>
        <w:t xml:space="preserve"> </w:t>
      </w:r>
      <w:r w:rsidR="007E604E" w:rsidRPr="00A408CE">
        <w:rPr>
          <w:szCs w:val="20"/>
        </w:rPr>
        <w:t>M.Si</w:t>
      </w:r>
      <w:r w:rsidR="00BE6F99" w:rsidRPr="00A408CE">
        <w:rPr>
          <w:szCs w:val="20"/>
          <w:lang w:val="en-US"/>
        </w:rPr>
        <w:t>., IPU., ASEAN Eng.</w:t>
      </w:r>
      <w:r w:rsidRPr="00A408CE">
        <w:rPr>
          <w:szCs w:val="20"/>
          <w:lang w:val="id-ID"/>
        </w:rPr>
        <w:t xml:space="preserve"> </w:t>
      </w:r>
      <w:r w:rsidR="007E604E" w:rsidRPr="00A408CE">
        <w:rPr>
          <w:szCs w:val="20"/>
        </w:rPr>
        <w:t>selaku Rektor Universitas Mulawarman.</w:t>
      </w:r>
    </w:p>
    <w:p w14:paraId="6ECC74E4" w14:textId="6ECC8295" w:rsidR="007E604E" w:rsidRPr="00A408CE" w:rsidRDefault="00BE6F99" w:rsidP="00713D8F">
      <w:pPr>
        <w:pStyle w:val="ListParagraph"/>
        <w:numPr>
          <w:ilvl w:val="0"/>
          <w:numId w:val="44"/>
        </w:numPr>
        <w:spacing w:line="360" w:lineRule="auto"/>
        <w:ind w:left="709" w:hanging="426"/>
        <w:jc w:val="both"/>
        <w:rPr>
          <w:szCs w:val="20"/>
        </w:rPr>
      </w:pPr>
      <w:r w:rsidRPr="00A408CE">
        <w:rPr>
          <w:szCs w:val="20"/>
        </w:rPr>
        <w:t xml:space="preserve">Dr. Zainal Abidin, </w:t>
      </w:r>
      <w:r w:rsidR="007E604E" w:rsidRPr="00A408CE">
        <w:rPr>
          <w:szCs w:val="20"/>
        </w:rPr>
        <w:t>SE.,MM selaku Dekan Fakultas Ekonomi dan Bisnis Universitas Mulawarman.</w:t>
      </w:r>
    </w:p>
    <w:p w14:paraId="34AD479D" w14:textId="6355F105" w:rsidR="007E604E" w:rsidRPr="00A408CE" w:rsidRDefault="007E604E" w:rsidP="00713D8F">
      <w:pPr>
        <w:pStyle w:val="ListParagraph"/>
        <w:numPr>
          <w:ilvl w:val="0"/>
          <w:numId w:val="44"/>
        </w:numPr>
        <w:spacing w:line="360" w:lineRule="auto"/>
        <w:ind w:left="709" w:hanging="426"/>
        <w:jc w:val="both"/>
        <w:rPr>
          <w:szCs w:val="20"/>
        </w:rPr>
      </w:pPr>
      <w:r w:rsidRPr="00A408CE">
        <w:rPr>
          <w:szCs w:val="20"/>
        </w:rPr>
        <w:t>Dr. Wulan lyhig Ratna Sari, SE.,M.Si.,CSP</w:t>
      </w:r>
      <w:r w:rsidR="00067422" w:rsidRPr="00A408CE">
        <w:rPr>
          <w:szCs w:val="20"/>
          <w:lang w:val="en-US"/>
        </w:rPr>
        <w:t>.,CMA</w:t>
      </w:r>
      <w:r w:rsidRPr="00A408CE">
        <w:rPr>
          <w:szCs w:val="20"/>
        </w:rPr>
        <w:t xml:space="preserve"> selaku Ketua Jurusan Akuntansi Fakultas Ekonomi dan Bisnis Universitas Mulawarman.</w:t>
      </w:r>
    </w:p>
    <w:p w14:paraId="76A12461" w14:textId="35B065BC" w:rsidR="007E604E" w:rsidRPr="00A408CE" w:rsidRDefault="007E604E" w:rsidP="00713D8F">
      <w:pPr>
        <w:pStyle w:val="ListParagraph"/>
        <w:numPr>
          <w:ilvl w:val="0"/>
          <w:numId w:val="44"/>
        </w:numPr>
        <w:spacing w:line="360" w:lineRule="auto"/>
        <w:ind w:left="709" w:hanging="426"/>
        <w:jc w:val="both"/>
        <w:rPr>
          <w:szCs w:val="20"/>
        </w:rPr>
      </w:pPr>
      <w:r w:rsidRPr="00A408CE">
        <w:rPr>
          <w:szCs w:val="20"/>
        </w:rPr>
        <w:t xml:space="preserve">Dr. Agus Setiawaty, S.E.,M.Sc.,Ak.,CA.,CSRS selaku Sekretaris Jurusan Akuntansi Fakultas Ekonomi dan Bisnis Universitas Mulawarman sekaligus Dosen Pembimbing </w:t>
      </w:r>
      <w:r w:rsidR="00D622FD" w:rsidRPr="00A408CE">
        <w:rPr>
          <w:szCs w:val="20"/>
          <w:lang w:val="en-US"/>
        </w:rPr>
        <w:t>yang</w:t>
      </w:r>
      <w:r w:rsidR="00C92B2C" w:rsidRPr="00A408CE">
        <w:rPr>
          <w:szCs w:val="20"/>
        </w:rPr>
        <w:t xml:space="preserve"> penuh kesabaran telah membimbing, memberikan arahan, serta meluangkan waktu untuk berdiskusi dan memberikan motivasi selama proses penyusunan skripsi ini hingga akhirnya dapat terselesaikan.</w:t>
      </w:r>
    </w:p>
    <w:p w14:paraId="1EFD8EFB" w14:textId="36865E02" w:rsidR="007E604E" w:rsidRPr="00A408CE" w:rsidRDefault="007E604E" w:rsidP="00713D8F">
      <w:pPr>
        <w:pStyle w:val="ListParagraph"/>
        <w:numPr>
          <w:ilvl w:val="0"/>
          <w:numId w:val="44"/>
        </w:numPr>
        <w:spacing w:line="360" w:lineRule="auto"/>
        <w:ind w:left="709" w:hanging="426"/>
        <w:jc w:val="both"/>
        <w:rPr>
          <w:szCs w:val="20"/>
        </w:rPr>
      </w:pPr>
      <w:r w:rsidRPr="00A408CE">
        <w:rPr>
          <w:szCs w:val="20"/>
        </w:rPr>
        <w:t>Dr. Fibriyani Nur Khairin, S</w:t>
      </w:r>
      <w:r w:rsidR="00067422" w:rsidRPr="00A408CE">
        <w:rPr>
          <w:szCs w:val="20"/>
          <w:lang w:val="en-US"/>
        </w:rPr>
        <w:t>E.,</w:t>
      </w:r>
      <w:r w:rsidRPr="00A408CE">
        <w:rPr>
          <w:szCs w:val="20"/>
        </w:rPr>
        <w:t>MSA.,</w:t>
      </w:r>
      <w:r w:rsidR="00067422" w:rsidRPr="00A408CE">
        <w:rPr>
          <w:szCs w:val="20"/>
          <w:lang w:val="en-US"/>
        </w:rPr>
        <w:t>Ak</w:t>
      </w:r>
      <w:proofErr w:type="gramStart"/>
      <w:r w:rsidR="00067422" w:rsidRPr="00A408CE">
        <w:rPr>
          <w:szCs w:val="20"/>
          <w:lang w:val="en-US"/>
        </w:rPr>
        <w:t>.,</w:t>
      </w:r>
      <w:r w:rsidRPr="00A408CE">
        <w:rPr>
          <w:szCs w:val="20"/>
        </w:rPr>
        <w:t>CA.</w:t>
      </w:r>
      <w:proofErr w:type="gramEnd"/>
      <w:r w:rsidRPr="00A408CE">
        <w:rPr>
          <w:szCs w:val="20"/>
        </w:rPr>
        <w:t>,CSP</w:t>
      </w:r>
      <w:proofErr w:type="gramStart"/>
      <w:r w:rsidR="00067422" w:rsidRPr="00A408CE">
        <w:rPr>
          <w:szCs w:val="20"/>
          <w:lang w:val="en-US"/>
        </w:rPr>
        <w:t>.,</w:t>
      </w:r>
      <w:proofErr w:type="spellStart"/>
      <w:r w:rsidR="00067422" w:rsidRPr="00A408CE">
        <w:rPr>
          <w:szCs w:val="20"/>
          <w:lang w:val="en-US"/>
        </w:rPr>
        <w:t>CIQaR</w:t>
      </w:r>
      <w:proofErr w:type="spellEnd"/>
      <w:proofErr w:type="gramEnd"/>
      <w:r w:rsidR="00067422" w:rsidRPr="00A408CE">
        <w:rPr>
          <w:szCs w:val="20"/>
          <w:lang w:val="en-US"/>
        </w:rPr>
        <w:t xml:space="preserve"> </w:t>
      </w:r>
      <w:r w:rsidRPr="00A408CE">
        <w:rPr>
          <w:szCs w:val="20"/>
        </w:rPr>
        <w:t>selaku K</w:t>
      </w:r>
      <w:r w:rsidR="0084186C" w:rsidRPr="00A408CE">
        <w:rPr>
          <w:szCs w:val="20"/>
          <w:lang w:val="id-ID"/>
        </w:rPr>
        <w:t xml:space="preserve">etua </w:t>
      </w:r>
      <w:r w:rsidRPr="00A408CE">
        <w:rPr>
          <w:szCs w:val="20"/>
        </w:rPr>
        <w:t>Program Studi Akuntansi Fakultas Ekonomi dan Bisnis Universitas Mulawarman.</w:t>
      </w:r>
    </w:p>
    <w:p w14:paraId="006302D6" w14:textId="3ECC0CAC" w:rsidR="007E604E" w:rsidRPr="00A408CE" w:rsidRDefault="00A33E3F" w:rsidP="00713D8F">
      <w:pPr>
        <w:pStyle w:val="ListParagraph"/>
        <w:numPr>
          <w:ilvl w:val="0"/>
          <w:numId w:val="44"/>
        </w:numPr>
        <w:spacing w:line="360" w:lineRule="auto"/>
        <w:ind w:left="709" w:hanging="426"/>
        <w:jc w:val="both"/>
        <w:rPr>
          <w:szCs w:val="20"/>
        </w:rPr>
      </w:pPr>
      <w:r w:rsidRPr="00A408CE">
        <w:rPr>
          <w:szCs w:val="20"/>
          <w:lang w:val="en-US"/>
        </w:rPr>
        <w:t xml:space="preserve">Raden </w:t>
      </w:r>
      <w:proofErr w:type="spellStart"/>
      <w:r w:rsidRPr="00A408CE">
        <w:rPr>
          <w:szCs w:val="20"/>
          <w:lang w:val="en-US"/>
        </w:rPr>
        <w:t>Priyo</w:t>
      </w:r>
      <w:proofErr w:type="spellEnd"/>
      <w:r w:rsidRPr="00A408CE">
        <w:rPr>
          <w:szCs w:val="20"/>
          <w:lang w:val="en-US"/>
        </w:rPr>
        <w:t xml:space="preserve"> Utomo, </w:t>
      </w:r>
      <w:proofErr w:type="spellStart"/>
      <w:proofErr w:type="gramStart"/>
      <w:r w:rsidRPr="00A408CE">
        <w:rPr>
          <w:szCs w:val="20"/>
          <w:lang w:val="en-US"/>
        </w:rPr>
        <w:t>S.E.,M</w:t>
      </w:r>
      <w:proofErr w:type="gramEnd"/>
      <w:r w:rsidRPr="00A408CE">
        <w:rPr>
          <w:szCs w:val="20"/>
          <w:lang w:val="en-US"/>
        </w:rPr>
        <w:t>.Si</w:t>
      </w:r>
      <w:proofErr w:type="gramStart"/>
      <w:r w:rsidRPr="00A408CE">
        <w:rPr>
          <w:szCs w:val="20"/>
          <w:lang w:val="en-US"/>
        </w:rPr>
        <w:t>.,Ak.,CA</w:t>
      </w:r>
      <w:proofErr w:type="spellEnd"/>
      <w:proofErr w:type="gramEnd"/>
      <w:r w:rsidRPr="00A408CE">
        <w:rPr>
          <w:szCs w:val="20"/>
          <w:lang w:val="en-US"/>
        </w:rPr>
        <w:t xml:space="preserve"> </w:t>
      </w:r>
      <w:r w:rsidR="008D5D54" w:rsidRPr="00A408CE">
        <w:rPr>
          <w:szCs w:val="20"/>
          <w:lang w:val="en-US"/>
        </w:rPr>
        <w:t xml:space="preserve">dan </w:t>
      </w:r>
      <w:r w:rsidR="00426B5D" w:rsidRPr="00A408CE">
        <w:rPr>
          <w:szCs w:val="20"/>
          <w:lang w:val="en-US"/>
        </w:rPr>
        <w:t>R</w:t>
      </w:r>
      <w:r w:rsidR="007E604E" w:rsidRPr="00A408CE">
        <w:rPr>
          <w:szCs w:val="20"/>
        </w:rPr>
        <w:t>isnawati Ramli, S.E.I., M.</w:t>
      </w:r>
      <w:proofErr w:type="gramStart"/>
      <w:r w:rsidR="007E604E" w:rsidRPr="00A408CE">
        <w:rPr>
          <w:szCs w:val="20"/>
        </w:rPr>
        <w:t>S.Ak</w:t>
      </w:r>
      <w:proofErr w:type="gramEnd"/>
      <w:r w:rsidR="007E604E" w:rsidRPr="00A408CE">
        <w:rPr>
          <w:szCs w:val="20"/>
        </w:rPr>
        <w:t xml:space="preserve"> selaku Dosen Wali Akademik yang telah membimbing penulis selama masa perkuliahan.</w:t>
      </w:r>
    </w:p>
    <w:p w14:paraId="71708270" w14:textId="77777777" w:rsidR="007E604E" w:rsidRPr="00A408CE" w:rsidRDefault="007E604E" w:rsidP="00713D8F">
      <w:pPr>
        <w:pStyle w:val="ListParagraph"/>
        <w:numPr>
          <w:ilvl w:val="0"/>
          <w:numId w:val="44"/>
        </w:numPr>
        <w:spacing w:line="360" w:lineRule="auto"/>
        <w:ind w:left="709" w:hanging="426"/>
        <w:jc w:val="both"/>
        <w:rPr>
          <w:szCs w:val="20"/>
        </w:rPr>
      </w:pPr>
      <w:r w:rsidRPr="00A408CE">
        <w:rPr>
          <w:szCs w:val="20"/>
        </w:rPr>
        <w:t>Seluruh dosen yang telah memberikan bimbingan dan ilmu yang bermanfaat serta seluruh Staf Karyawan Jurusan Akuntansi Fakultas Ekonomi dan Bisnis Universitas Mulawarman yang telah memberikan pelayanan untuk kelancaran penulisan skripsi ini.</w:t>
      </w:r>
    </w:p>
    <w:p w14:paraId="1BEA02B4" w14:textId="20B6AC98" w:rsidR="00D622FD" w:rsidRPr="00A408CE" w:rsidRDefault="00D622FD" w:rsidP="00713D8F">
      <w:pPr>
        <w:pStyle w:val="ListParagraph"/>
        <w:numPr>
          <w:ilvl w:val="0"/>
          <w:numId w:val="44"/>
        </w:numPr>
        <w:spacing w:line="360" w:lineRule="auto"/>
        <w:ind w:left="709" w:hanging="426"/>
        <w:jc w:val="both"/>
        <w:rPr>
          <w:szCs w:val="20"/>
        </w:rPr>
      </w:pPr>
      <w:proofErr w:type="spellStart"/>
      <w:r w:rsidRPr="00A408CE">
        <w:rPr>
          <w:szCs w:val="20"/>
          <w:lang w:val="en-US"/>
        </w:rPr>
        <w:t>Seluruh</w:t>
      </w:r>
      <w:proofErr w:type="spellEnd"/>
      <w:r w:rsidRPr="00A408CE">
        <w:rPr>
          <w:szCs w:val="20"/>
          <w:lang w:val="en-US"/>
        </w:rPr>
        <w:t xml:space="preserve"> </w:t>
      </w:r>
      <w:proofErr w:type="spellStart"/>
      <w:r w:rsidRPr="00A408CE">
        <w:rPr>
          <w:szCs w:val="20"/>
          <w:lang w:val="en-US"/>
        </w:rPr>
        <w:t>responden</w:t>
      </w:r>
      <w:proofErr w:type="spellEnd"/>
      <w:r w:rsidRPr="00A408CE">
        <w:rPr>
          <w:szCs w:val="20"/>
          <w:lang w:val="en-US"/>
        </w:rPr>
        <w:t xml:space="preserve"> yang </w:t>
      </w:r>
      <w:proofErr w:type="spellStart"/>
      <w:r w:rsidRPr="00A408CE">
        <w:rPr>
          <w:szCs w:val="20"/>
          <w:lang w:val="en-US"/>
        </w:rPr>
        <w:t>telah</w:t>
      </w:r>
      <w:proofErr w:type="spellEnd"/>
      <w:r w:rsidRPr="00A408CE">
        <w:rPr>
          <w:szCs w:val="20"/>
          <w:lang w:val="en-US"/>
        </w:rPr>
        <w:t xml:space="preserve"> </w:t>
      </w:r>
      <w:proofErr w:type="spellStart"/>
      <w:r w:rsidRPr="00A408CE">
        <w:rPr>
          <w:szCs w:val="20"/>
          <w:lang w:val="en-US"/>
        </w:rPr>
        <w:t>bersedia</w:t>
      </w:r>
      <w:proofErr w:type="spellEnd"/>
      <w:r w:rsidRPr="00A408CE">
        <w:rPr>
          <w:szCs w:val="20"/>
          <w:lang w:val="en-US"/>
        </w:rPr>
        <w:t xml:space="preserve"> </w:t>
      </w:r>
      <w:proofErr w:type="spellStart"/>
      <w:r w:rsidRPr="00A408CE">
        <w:rPr>
          <w:szCs w:val="20"/>
          <w:lang w:val="en-US"/>
        </w:rPr>
        <w:t>terlibat</w:t>
      </w:r>
      <w:proofErr w:type="spellEnd"/>
      <w:r w:rsidRPr="00A408CE">
        <w:rPr>
          <w:szCs w:val="20"/>
          <w:lang w:val="en-US"/>
        </w:rPr>
        <w:t xml:space="preserve"> </w:t>
      </w:r>
      <w:proofErr w:type="spellStart"/>
      <w:r w:rsidRPr="00A408CE">
        <w:rPr>
          <w:szCs w:val="20"/>
          <w:lang w:val="en-US"/>
        </w:rPr>
        <w:t>dalam</w:t>
      </w:r>
      <w:proofErr w:type="spellEnd"/>
      <w:r w:rsidRPr="00A408CE">
        <w:rPr>
          <w:szCs w:val="20"/>
          <w:lang w:val="en-US"/>
        </w:rPr>
        <w:t xml:space="preserve"> </w:t>
      </w:r>
      <w:proofErr w:type="spellStart"/>
      <w:r w:rsidRPr="00A408CE">
        <w:rPr>
          <w:szCs w:val="20"/>
          <w:lang w:val="en-US"/>
        </w:rPr>
        <w:t>penelitian</w:t>
      </w:r>
      <w:proofErr w:type="spellEnd"/>
      <w:r w:rsidRPr="00A408CE">
        <w:rPr>
          <w:szCs w:val="20"/>
          <w:lang w:val="en-US"/>
        </w:rPr>
        <w:t xml:space="preserve"> </w:t>
      </w:r>
      <w:proofErr w:type="spellStart"/>
      <w:r w:rsidRPr="00A408CE">
        <w:rPr>
          <w:szCs w:val="20"/>
          <w:lang w:val="en-US"/>
        </w:rPr>
        <w:t>ini</w:t>
      </w:r>
      <w:proofErr w:type="spellEnd"/>
      <w:r w:rsidRPr="00A408CE">
        <w:rPr>
          <w:szCs w:val="20"/>
          <w:lang w:val="en-US"/>
        </w:rPr>
        <w:t>.</w:t>
      </w:r>
    </w:p>
    <w:p w14:paraId="274590E0" w14:textId="338D8EE3" w:rsidR="00D622FD" w:rsidRPr="00A408CE" w:rsidRDefault="00D622FD" w:rsidP="00713D8F">
      <w:pPr>
        <w:pStyle w:val="ListParagraph"/>
        <w:numPr>
          <w:ilvl w:val="0"/>
          <w:numId w:val="44"/>
        </w:numPr>
        <w:spacing w:line="360" w:lineRule="auto"/>
        <w:ind w:left="709" w:hanging="426"/>
        <w:jc w:val="both"/>
        <w:rPr>
          <w:szCs w:val="20"/>
        </w:rPr>
      </w:pPr>
      <w:r w:rsidRPr="00A408CE">
        <w:rPr>
          <w:szCs w:val="20"/>
        </w:rPr>
        <w:lastRenderedPageBreak/>
        <w:t>Kedua orang tua tercinta, Almarhumah Ibu Asnani dan Almarhum Bapak Suriansyah, serta kedua adik saya Akhmad Rahmadhani dan Muhammad Suaeb</w:t>
      </w:r>
      <w:r w:rsidRPr="00A408CE">
        <w:rPr>
          <w:szCs w:val="20"/>
          <w:lang w:val="en-US"/>
        </w:rPr>
        <w:t xml:space="preserve"> </w:t>
      </w:r>
      <w:r w:rsidRPr="00A408CE">
        <w:rPr>
          <w:szCs w:val="20"/>
        </w:rPr>
        <w:t>yang senantiasa mendoakan, memberikan kasih sayang, nasihat, serta dukungan yang begitu besar dalam kehidupan penulis.</w:t>
      </w:r>
    </w:p>
    <w:p w14:paraId="5488F99C" w14:textId="25DCBD99" w:rsidR="00D622FD" w:rsidRPr="00A408CE" w:rsidRDefault="00D622FD" w:rsidP="00713D8F">
      <w:pPr>
        <w:pStyle w:val="ListParagraph"/>
        <w:numPr>
          <w:ilvl w:val="0"/>
          <w:numId w:val="44"/>
        </w:numPr>
        <w:spacing w:line="360" w:lineRule="auto"/>
        <w:ind w:left="709" w:hanging="426"/>
        <w:jc w:val="both"/>
        <w:rPr>
          <w:szCs w:val="20"/>
        </w:rPr>
      </w:pPr>
      <w:r w:rsidRPr="00A408CE">
        <w:rPr>
          <w:szCs w:val="20"/>
        </w:rPr>
        <w:t>Ibu Asmah dan Bapak Akbar yang telah penulis anggap sebagai orang tua sendiri, serta seluruh keluarga besar yang selalu memberikan doa, dukungan, perhatian dan semangat selama menempuh perkuliahan dan dalam proses penyusunan skripsi ini</w:t>
      </w:r>
      <w:r w:rsidRPr="00A408CE">
        <w:rPr>
          <w:szCs w:val="20"/>
          <w:lang w:val="en-US"/>
        </w:rPr>
        <w:t>.</w:t>
      </w:r>
    </w:p>
    <w:p w14:paraId="7BE7B773" w14:textId="32BBF3F5" w:rsidR="007E604E" w:rsidRPr="00A408CE" w:rsidRDefault="00D622FD" w:rsidP="00713D8F">
      <w:pPr>
        <w:pStyle w:val="ListParagraph"/>
        <w:numPr>
          <w:ilvl w:val="0"/>
          <w:numId w:val="44"/>
        </w:numPr>
        <w:spacing w:line="360" w:lineRule="auto"/>
        <w:ind w:left="709" w:hanging="426"/>
        <w:jc w:val="both"/>
        <w:rPr>
          <w:szCs w:val="20"/>
        </w:rPr>
      </w:pPr>
      <w:proofErr w:type="spellStart"/>
      <w:r w:rsidRPr="00A408CE">
        <w:rPr>
          <w:szCs w:val="20"/>
          <w:lang w:val="en-US"/>
        </w:rPr>
        <w:t>Sahabat</w:t>
      </w:r>
      <w:proofErr w:type="spellEnd"/>
      <w:r w:rsidRPr="00A408CE">
        <w:rPr>
          <w:szCs w:val="20"/>
          <w:lang w:val="en-US"/>
        </w:rPr>
        <w:t xml:space="preserve"> </w:t>
      </w:r>
      <w:proofErr w:type="spellStart"/>
      <w:r w:rsidRPr="00A408CE">
        <w:rPr>
          <w:szCs w:val="20"/>
          <w:lang w:val="en-US"/>
        </w:rPr>
        <w:t>penulis</w:t>
      </w:r>
      <w:proofErr w:type="spellEnd"/>
      <w:r w:rsidRPr="00A408CE">
        <w:rPr>
          <w:szCs w:val="20"/>
          <w:lang w:val="en-US"/>
        </w:rPr>
        <w:t xml:space="preserve"> </w:t>
      </w:r>
      <w:proofErr w:type="spellStart"/>
      <w:r w:rsidRPr="00A408CE">
        <w:rPr>
          <w:szCs w:val="20"/>
          <w:lang w:val="en-US"/>
        </w:rPr>
        <w:t>sejak</w:t>
      </w:r>
      <w:proofErr w:type="spellEnd"/>
      <w:r w:rsidRPr="00A408CE">
        <w:rPr>
          <w:szCs w:val="20"/>
          <w:lang w:val="en-US"/>
        </w:rPr>
        <w:t xml:space="preserve"> </w:t>
      </w:r>
      <w:proofErr w:type="spellStart"/>
      <w:r w:rsidRPr="00A408CE">
        <w:rPr>
          <w:szCs w:val="20"/>
          <w:lang w:val="en-US"/>
        </w:rPr>
        <w:t>menempuh</w:t>
      </w:r>
      <w:proofErr w:type="spellEnd"/>
      <w:r w:rsidRPr="00A408CE">
        <w:rPr>
          <w:szCs w:val="20"/>
          <w:lang w:val="en-US"/>
        </w:rPr>
        <w:t xml:space="preserve"> </w:t>
      </w:r>
      <w:proofErr w:type="spellStart"/>
      <w:r w:rsidRPr="00A408CE">
        <w:rPr>
          <w:szCs w:val="20"/>
          <w:lang w:val="en-US"/>
        </w:rPr>
        <w:t>pendidikan</w:t>
      </w:r>
      <w:proofErr w:type="spellEnd"/>
      <w:r w:rsidRPr="00A408CE">
        <w:rPr>
          <w:szCs w:val="20"/>
          <w:lang w:val="en-US"/>
        </w:rPr>
        <w:t xml:space="preserve"> </w:t>
      </w:r>
      <w:proofErr w:type="spellStart"/>
      <w:r w:rsidRPr="00A408CE">
        <w:rPr>
          <w:szCs w:val="20"/>
          <w:lang w:val="en-US"/>
        </w:rPr>
        <w:t>Sekolah</w:t>
      </w:r>
      <w:proofErr w:type="spellEnd"/>
      <w:r w:rsidRPr="00A408CE">
        <w:rPr>
          <w:szCs w:val="20"/>
          <w:lang w:val="en-US"/>
        </w:rPr>
        <w:t xml:space="preserve"> </w:t>
      </w:r>
      <w:proofErr w:type="spellStart"/>
      <w:r w:rsidRPr="00A408CE">
        <w:rPr>
          <w:szCs w:val="20"/>
          <w:lang w:val="en-US"/>
        </w:rPr>
        <w:t>Menengah</w:t>
      </w:r>
      <w:proofErr w:type="spellEnd"/>
      <w:r w:rsidRPr="00A408CE">
        <w:rPr>
          <w:szCs w:val="20"/>
          <w:lang w:val="en-US"/>
        </w:rPr>
        <w:t xml:space="preserve"> </w:t>
      </w:r>
      <w:proofErr w:type="spellStart"/>
      <w:r w:rsidRPr="00A408CE">
        <w:rPr>
          <w:szCs w:val="20"/>
          <w:lang w:val="en-US"/>
        </w:rPr>
        <w:t>Kejuruan</w:t>
      </w:r>
      <w:proofErr w:type="spellEnd"/>
      <w:r w:rsidRPr="00A408CE">
        <w:rPr>
          <w:szCs w:val="20"/>
          <w:lang w:val="en-US"/>
        </w:rPr>
        <w:t xml:space="preserve"> </w:t>
      </w:r>
      <w:r w:rsidR="007E604E" w:rsidRPr="00A408CE">
        <w:rPr>
          <w:szCs w:val="20"/>
        </w:rPr>
        <w:t>Ana, Icha, Kintan dan Salsa yang selalu mendukung saya, berbagi ilmu, nasehat, memberikan saran dan masukan di hidup saya maupun dalam menyelesaikan tugas akhir skripsi ini.</w:t>
      </w:r>
    </w:p>
    <w:p w14:paraId="0375B52F" w14:textId="3EEE2C45" w:rsidR="007E604E" w:rsidRPr="00A408CE" w:rsidRDefault="00D622FD" w:rsidP="00713D8F">
      <w:pPr>
        <w:pStyle w:val="ListParagraph"/>
        <w:numPr>
          <w:ilvl w:val="0"/>
          <w:numId w:val="44"/>
        </w:numPr>
        <w:spacing w:line="360" w:lineRule="auto"/>
        <w:ind w:left="709" w:hanging="426"/>
        <w:jc w:val="both"/>
        <w:rPr>
          <w:szCs w:val="20"/>
        </w:rPr>
      </w:pPr>
      <w:r w:rsidRPr="00A408CE">
        <w:rPr>
          <w:szCs w:val="20"/>
          <w:lang w:val="en-US"/>
        </w:rPr>
        <w:t xml:space="preserve">Teman </w:t>
      </w:r>
      <w:proofErr w:type="spellStart"/>
      <w:r w:rsidRPr="00A408CE">
        <w:rPr>
          <w:szCs w:val="20"/>
          <w:lang w:val="en-US"/>
        </w:rPr>
        <w:t>seperjuangan</w:t>
      </w:r>
      <w:proofErr w:type="spellEnd"/>
      <w:r w:rsidRPr="00A408CE">
        <w:rPr>
          <w:szCs w:val="20"/>
          <w:lang w:val="en-US"/>
        </w:rPr>
        <w:t xml:space="preserve"> </w:t>
      </w:r>
      <w:r w:rsidRPr="00A408CE">
        <w:rPr>
          <w:szCs w:val="20"/>
        </w:rPr>
        <w:t>d</w:t>
      </w:r>
      <w:r w:rsidR="00BE6F99" w:rsidRPr="00A408CE">
        <w:rPr>
          <w:szCs w:val="20"/>
        </w:rPr>
        <w:t>ari awal kuliah sampai saat ini</w:t>
      </w:r>
      <w:r w:rsidRPr="00A408CE">
        <w:rPr>
          <w:szCs w:val="20"/>
          <w:lang w:val="en-US"/>
        </w:rPr>
        <w:t xml:space="preserve"> </w:t>
      </w:r>
      <w:r w:rsidR="007E604E" w:rsidRPr="00A408CE">
        <w:rPr>
          <w:szCs w:val="20"/>
        </w:rPr>
        <w:t xml:space="preserve">Aina, Dian, Devi, Intan, Rizka dan Tina yang selalu mendukung saya dan berbagi ilmu serta nasehat dalam menyelesaikan tugas akhir skripsi. </w:t>
      </w:r>
    </w:p>
    <w:p w14:paraId="55B49008" w14:textId="4F852E92" w:rsidR="007E604E" w:rsidRPr="00A408CE" w:rsidRDefault="0036495C" w:rsidP="00713D8F">
      <w:pPr>
        <w:pStyle w:val="ListParagraph"/>
        <w:numPr>
          <w:ilvl w:val="0"/>
          <w:numId w:val="44"/>
        </w:numPr>
        <w:spacing w:line="360" w:lineRule="auto"/>
        <w:ind w:left="709" w:hanging="426"/>
        <w:jc w:val="both"/>
        <w:rPr>
          <w:szCs w:val="20"/>
        </w:rPr>
      </w:pPr>
      <w:r w:rsidRPr="00A408CE">
        <w:rPr>
          <w:szCs w:val="20"/>
          <w:lang w:val="en-US"/>
        </w:rPr>
        <w:t>Teman-</w:t>
      </w:r>
      <w:proofErr w:type="spellStart"/>
      <w:r w:rsidRPr="00A408CE">
        <w:rPr>
          <w:szCs w:val="20"/>
          <w:lang w:val="en-US"/>
        </w:rPr>
        <w:t>teman</w:t>
      </w:r>
      <w:proofErr w:type="spellEnd"/>
      <w:r w:rsidRPr="00A408CE">
        <w:rPr>
          <w:szCs w:val="20"/>
          <w:lang w:val="en-US"/>
        </w:rPr>
        <w:t xml:space="preserve"> </w:t>
      </w:r>
      <w:r w:rsidRPr="00A408CE">
        <w:rPr>
          <w:szCs w:val="20"/>
        </w:rPr>
        <w:t xml:space="preserve">dari masa KKN hingga saat ini </w:t>
      </w:r>
      <w:r w:rsidR="007E604E" w:rsidRPr="00A408CE">
        <w:rPr>
          <w:szCs w:val="20"/>
        </w:rPr>
        <w:t>Alifia, Eka, Muthia</w:t>
      </w:r>
      <w:r w:rsidR="00B413B6" w:rsidRPr="00A408CE">
        <w:rPr>
          <w:szCs w:val="20"/>
          <w:lang w:val="en-US"/>
        </w:rPr>
        <w:t xml:space="preserve">, </w:t>
      </w:r>
      <w:r w:rsidR="007E604E" w:rsidRPr="00A408CE">
        <w:rPr>
          <w:szCs w:val="20"/>
        </w:rPr>
        <w:t>Silvia</w:t>
      </w:r>
      <w:r w:rsidR="00B413B6" w:rsidRPr="00A408CE">
        <w:rPr>
          <w:szCs w:val="20"/>
          <w:lang w:val="en-US"/>
        </w:rPr>
        <w:t xml:space="preserve"> dan </w:t>
      </w:r>
      <w:proofErr w:type="spellStart"/>
      <w:r w:rsidR="00B413B6" w:rsidRPr="00A408CE">
        <w:rPr>
          <w:szCs w:val="20"/>
          <w:lang w:val="en-US"/>
        </w:rPr>
        <w:t>Rapli</w:t>
      </w:r>
      <w:proofErr w:type="spellEnd"/>
      <w:r w:rsidR="007E604E" w:rsidRPr="00A408CE">
        <w:rPr>
          <w:szCs w:val="20"/>
        </w:rPr>
        <w:t xml:space="preserve"> yang selalu menemani, mendukung, menghibur dan berbagi ilmu, nasehat serta pengalaman dalam menyelesaikan tugas akhir skripsi ini.</w:t>
      </w:r>
    </w:p>
    <w:p w14:paraId="0B067972" w14:textId="77777777" w:rsidR="007E604E" w:rsidRPr="00A408CE" w:rsidRDefault="007E604E" w:rsidP="00713D8F">
      <w:pPr>
        <w:pStyle w:val="ListParagraph"/>
        <w:numPr>
          <w:ilvl w:val="0"/>
          <w:numId w:val="44"/>
        </w:numPr>
        <w:spacing w:after="0" w:line="360" w:lineRule="auto"/>
        <w:ind w:left="709" w:hanging="426"/>
        <w:jc w:val="both"/>
        <w:rPr>
          <w:szCs w:val="20"/>
        </w:rPr>
      </w:pPr>
      <w:r w:rsidRPr="00A408CE">
        <w:rPr>
          <w:szCs w:val="20"/>
        </w:rPr>
        <w:t>Semua pihak secara langsung maupun tidak langsung yang tidak dapat saya sebutkan di sini atas bantuan dan perhatiannya selama penyusunan tugas akhir skripsi.</w:t>
      </w:r>
    </w:p>
    <w:p w14:paraId="562F5759" w14:textId="77777777" w:rsidR="00F8181E" w:rsidRPr="00A408CE" w:rsidRDefault="00F8181E" w:rsidP="008D5D54">
      <w:pPr>
        <w:spacing w:after="0" w:line="360" w:lineRule="auto"/>
        <w:ind w:firstLine="720"/>
        <w:jc w:val="both"/>
        <w:rPr>
          <w:szCs w:val="20"/>
        </w:rPr>
      </w:pPr>
      <w:r w:rsidRPr="00A408CE">
        <w:rPr>
          <w:szCs w:val="20"/>
        </w:rPr>
        <w:t>Akhir kata penulis menyadari bahwa tidak ada yang sempurna, penulis</w:t>
      </w:r>
      <w:r w:rsidRPr="00A408CE">
        <w:rPr>
          <w:szCs w:val="20"/>
          <w:lang w:val="id-ID"/>
        </w:rPr>
        <w:t xml:space="preserve"> </w:t>
      </w:r>
      <w:r w:rsidRPr="00A408CE">
        <w:rPr>
          <w:szCs w:val="20"/>
        </w:rPr>
        <w:t>masih melakukan kesalahan dalam penyusunan skripsi. Oleh karena itu, penulis</w:t>
      </w:r>
      <w:r w:rsidRPr="00A408CE">
        <w:rPr>
          <w:szCs w:val="20"/>
          <w:lang w:val="id-ID"/>
        </w:rPr>
        <w:t xml:space="preserve"> </w:t>
      </w:r>
      <w:r w:rsidRPr="00A408CE">
        <w:rPr>
          <w:szCs w:val="20"/>
        </w:rPr>
        <w:t>meminta maaf yang sedalam-dalamnya atas kesalahan yang dilakukan penulis.</w:t>
      </w:r>
    </w:p>
    <w:p w14:paraId="7136CA92" w14:textId="77777777" w:rsidR="00F8181E" w:rsidRPr="00A408CE" w:rsidRDefault="00F8181E" w:rsidP="008D5D54">
      <w:pPr>
        <w:spacing w:after="0" w:line="360" w:lineRule="auto"/>
        <w:ind w:firstLine="720"/>
        <w:jc w:val="both"/>
        <w:rPr>
          <w:szCs w:val="20"/>
        </w:rPr>
      </w:pPr>
      <w:r w:rsidRPr="00A408CE">
        <w:rPr>
          <w:szCs w:val="20"/>
        </w:rPr>
        <w:t>Peneliti berharap semoga skripsi ini dapat bermanfaat bagi pembaca dan</w:t>
      </w:r>
      <w:r w:rsidRPr="00A408CE">
        <w:rPr>
          <w:szCs w:val="20"/>
          <w:lang w:val="id-ID"/>
        </w:rPr>
        <w:t xml:space="preserve"> </w:t>
      </w:r>
      <w:r w:rsidRPr="00A408CE">
        <w:rPr>
          <w:szCs w:val="20"/>
        </w:rPr>
        <w:t>dapat dijadikan referensi demi pengembangan ke arah yang lebih baik.</w:t>
      </w:r>
    </w:p>
    <w:p w14:paraId="6CD583D4" w14:textId="5CD4FA73" w:rsidR="00F8181E" w:rsidRPr="00A408CE" w:rsidRDefault="00F8181E" w:rsidP="008D5D54">
      <w:pPr>
        <w:spacing w:after="0" w:line="360" w:lineRule="auto"/>
        <w:ind w:firstLine="720"/>
        <w:jc w:val="both"/>
        <w:rPr>
          <w:szCs w:val="20"/>
        </w:rPr>
      </w:pPr>
      <w:r w:rsidRPr="00A408CE">
        <w:rPr>
          <w:szCs w:val="20"/>
        </w:rPr>
        <w:t>Kebenaran datangnya dari Allah dan kesalahan datangnya dari diri penulis.</w:t>
      </w:r>
      <w:r w:rsidRPr="00A408CE">
        <w:rPr>
          <w:szCs w:val="20"/>
          <w:lang w:val="id-ID"/>
        </w:rPr>
        <w:t xml:space="preserve"> </w:t>
      </w:r>
      <w:r w:rsidRPr="00A408CE">
        <w:rPr>
          <w:szCs w:val="20"/>
        </w:rPr>
        <w:t>Semoga Allah SWT senantiasa melimpahkan Rahmat dan Ridho-Nya kepada kita</w:t>
      </w:r>
      <w:r w:rsidRPr="00A408CE">
        <w:rPr>
          <w:szCs w:val="20"/>
          <w:lang w:val="id-ID"/>
        </w:rPr>
        <w:t xml:space="preserve"> </w:t>
      </w:r>
      <w:r w:rsidRPr="00A408CE">
        <w:rPr>
          <w:szCs w:val="20"/>
        </w:rPr>
        <w:t xml:space="preserve">semua. </w:t>
      </w:r>
    </w:p>
    <w:p w14:paraId="3C89E4EB" w14:textId="3D18DCC1" w:rsidR="007E604E" w:rsidRPr="00A408CE" w:rsidRDefault="007E604E" w:rsidP="008D5D54">
      <w:pPr>
        <w:spacing w:line="360" w:lineRule="auto"/>
        <w:jc w:val="right"/>
        <w:rPr>
          <w:szCs w:val="20"/>
          <w:lang w:val="en-US"/>
        </w:rPr>
      </w:pPr>
      <w:r w:rsidRPr="00A408CE">
        <w:rPr>
          <w:szCs w:val="20"/>
        </w:rPr>
        <w:t xml:space="preserve">Samarinda, </w:t>
      </w:r>
      <w:r w:rsidR="00116162">
        <w:rPr>
          <w:szCs w:val="20"/>
          <w:lang w:val="id-ID"/>
        </w:rPr>
        <w:t xml:space="preserve">6 </w:t>
      </w:r>
      <w:r w:rsidR="00116162">
        <w:rPr>
          <w:szCs w:val="20"/>
          <w:lang w:val="en-US"/>
        </w:rPr>
        <w:t>April</w:t>
      </w:r>
      <w:r w:rsidR="00BE6F99" w:rsidRPr="00A408CE">
        <w:rPr>
          <w:szCs w:val="20"/>
          <w:lang w:val="en-US"/>
        </w:rPr>
        <w:t xml:space="preserve"> </w:t>
      </w:r>
      <w:r w:rsidR="00BE6F99" w:rsidRPr="00A408CE">
        <w:rPr>
          <w:szCs w:val="20"/>
        </w:rPr>
        <w:t>2026</w:t>
      </w:r>
    </w:p>
    <w:p w14:paraId="0DF39935" w14:textId="75CB9A73" w:rsidR="007E604E" w:rsidRPr="00A408CE" w:rsidRDefault="00F8181E" w:rsidP="008D5D54">
      <w:pPr>
        <w:spacing w:line="360" w:lineRule="auto"/>
        <w:jc w:val="right"/>
        <w:rPr>
          <w:szCs w:val="20"/>
          <w:lang w:val="id-ID"/>
        </w:rPr>
      </w:pPr>
      <w:r w:rsidRPr="00A408CE">
        <w:rPr>
          <w:szCs w:val="20"/>
          <w:lang w:val="id-ID"/>
        </w:rPr>
        <w:t>Nur Sari Astuti</w:t>
      </w:r>
    </w:p>
    <w:p w14:paraId="22B71CF5" w14:textId="77777777" w:rsidR="007E604E" w:rsidRPr="00A408CE" w:rsidRDefault="007E604E" w:rsidP="00C36351">
      <w:pPr>
        <w:pStyle w:val="Heading1"/>
        <w:spacing w:line="480" w:lineRule="auto"/>
        <w:jc w:val="center"/>
      </w:pPr>
      <w:bookmarkStart w:id="11" w:name="_Toc225989011"/>
      <w:r w:rsidRPr="00A408CE">
        <w:lastRenderedPageBreak/>
        <w:t>ABSTRAK</w:t>
      </w:r>
      <w:bookmarkEnd w:id="11"/>
    </w:p>
    <w:p w14:paraId="11A65DB6" w14:textId="7544FCC2" w:rsidR="007E604E" w:rsidRPr="00A408CE" w:rsidRDefault="007E604E" w:rsidP="007E604E">
      <w:pPr>
        <w:spacing w:line="240" w:lineRule="auto"/>
        <w:jc w:val="both"/>
        <w:rPr>
          <w:szCs w:val="20"/>
          <w:lang w:val="en-US"/>
        </w:rPr>
      </w:pPr>
      <w:r w:rsidRPr="00A408CE">
        <w:rPr>
          <w:szCs w:val="20"/>
        </w:rPr>
        <w:t>Pengaruh Pengendalian Internal, Budaya Organisasi dan Anti-</w:t>
      </w:r>
      <w:r w:rsidRPr="00A408CE">
        <w:rPr>
          <w:i/>
          <w:iCs/>
          <w:szCs w:val="20"/>
        </w:rPr>
        <w:t>Fraud Awareness</w:t>
      </w:r>
      <w:r w:rsidRPr="00A408CE">
        <w:rPr>
          <w:szCs w:val="20"/>
        </w:rPr>
        <w:t xml:space="preserve"> Terhadap Pencegahan Kecurangan.</w:t>
      </w:r>
      <w:r w:rsidR="00883082" w:rsidRPr="00A408CE">
        <w:rPr>
          <w:szCs w:val="20"/>
          <w:lang w:val="id-ID"/>
        </w:rPr>
        <w:t xml:space="preserve"> </w:t>
      </w:r>
      <w:r w:rsidRPr="00A408CE">
        <w:rPr>
          <w:szCs w:val="20"/>
        </w:rPr>
        <w:t>Penelitian ini bertujuan untuk mengetahui pengaruh pengendalian internal, budaya organisasi dan anti-</w:t>
      </w:r>
      <w:r w:rsidRPr="00A408CE">
        <w:rPr>
          <w:i/>
          <w:iCs/>
          <w:szCs w:val="20"/>
        </w:rPr>
        <w:t>fraud awareness</w:t>
      </w:r>
      <w:r w:rsidRPr="00A408CE">
        <w:rPr>
          <w:szCs w:val="20"/>
        </w:rPr>
        <w:t xml:space="preserve"> terhadap pencegahan kecurangan. Penelitian ini menggunakan teknik purposive sampling dengan jumlah sampel yang memenuhi kriteria sebanyak </w:t>
      </w:r>
      <w:r w:rsidR="00883082" w:rsidRPr="00A408CE">
        <w:rPr>
          <w:szCs w:val="20"/>
          <w:lang w:val="id-ID"/>
        </w:rPr>
        <w:t>100</w:t>
      </w:r>
      <w:r w:rsidRPr="00A408CE">
        <w:rPr>
          <w:szCs w:val="20"/>
        </w:rPr>
        <w:t xml:space="preserve"> responden. Jenis data yang digunakan adalah data kuantitatif dan sumber data yang digunakan adalah kuesioner. Penelitian ini menggunakan alat analisis </w:t>
      </w:r>
      <w:r w:rsidRPr="00A408CE">
        <w:rPr>
          <w:i/>
          <w:iCs/>
          <w:szCs w:val="20"/>
        </w:rPr>
        <w:t>Structural Equipment Modeling</w:t>
      </w:r>
      <w:r w:rsidRPr="00A408CE">
        <w:rPr>
          <w:szCs w:val="20"/>
        </w:rPr>
        <w:t xml:space="preserve"> (SEM) dengan program Smart-PLS. Hasil penelitian ini menunjukkan: (1) Pengendalian Internal berpengaruh positif dan signifikan terhadap Pencegahan Kecurangan, (2) Budaya Organisasi berpengaruh positif </w:t>
      </w:r>
      <w:r w:rsidR="00883082" w:rsidRPr="00A408CE">
        <w:rPr>
          <w:szCs w:val="20"/>
          <w:lang w:val="id-ID"/>
        </w:rPr>
        <w:t xml:space="preserve">dan </w:t>
      </w:r>
      <w:r w:rsidRPr="00A408CE">
        <w:rPr>
          <w:szCs w:val="20"/>
        </w:rPr>
        <w:t>signifikan terhadap Pencegahan Kecurangan, (3) Anti-</w:t>
      </w:r>
      <w:r w:rsidRPr="00A408CE">
        <w:rPr>
          <w:i/>
          <w:iCs/>
          <w:szCs w:val="20"/>
        </w:rPr>
        <w:t>Fraud Awareness</w:t>
      </w:r>
      <w:r w:rsidRPr="00A408CE">
        <w:rPr>
          <w:szCs w:val="20"/>
        </w:rPr>
        <w:t xml:space="preserve"> berpengaruh positif dan tidak signifikan terhadap Pencegahan Kecurangan. </w:t>
      </w:r>
    </w:p>
    <w:p w14:paraId="2B28115A" w14:textId="77777777" w:rsidR="007E604E" w:rsidRPr="00A408CE" w:rsidRDefault="007E604E" w:rsidP="007E604E">
      <w:pPr>
        <w:spacing w:line="240" w:lineRule="auto"/>
        <w:jc w:val="both"/>
        <w:rPr>
          <w:szCs w:val="20"/>
          <w:lang w:val="en-US"/>
        </w:rPr>
      </w:pPr>
      <w:r w:rsidRPr="00A408CE">
        <w:rPr>
          <w:b/>
          <w:bCs/>
          <w:szCs w:val="20"/>
        </w:rPr>
        <w:t>Kata Kunci:</w:t>
      </w:r>
      <w:r w:rsidRPr="00A408CE">
        <w:rPr>
          <w:szCs w:val="20"/>
        </w:rPr>
        <w:t xml:space="preserve"> Pengendalian Internal, Budaya Organisasi, Anti-</w:t>
      </w:r>
      <w:r w:rsidRPr="00A408CE">
        <w:rPr>
          <w:i/>
          <w:iCs/>
          <w:szCs w:val="20"/>
        </w:rPr>
        <w:t>Fraud Awareness</w:t>
      </w:r>
      <w:r w:rsidRPr="00A408CE">
        <w:rPr>
          <w:szCs w:val="20"/>
        </w:rPr>
        <w:t xml:space="preserve"> dan Pencegahan Kecurangan</w:t>
      </w:r>
    </w:p>
    <w:p w14:paraId="3E5CA6C1" w14:textId="77777777" w:rsidR="007E604E" w:rsidRPr="00A408CE" w:rsidRDefault="007E604E" w:rsidP="007E604E">
      <w:pPr>
        <w:spacing w:line="240" w:lineRule="auto"/>
        <w:jc w:val="center"/>
        <w:rPr>
          <w:b/>
          <w:bCs/>
          <w:szCs w:val="20"/>
          <w:lang w:val="en-US"/>
        </w:rPr>
      </w:pPr>
    </w:p>
    <w:p w14:paraId="63053387" w14:textId="77777777" w:rsidR="007E604E" w:rsidRPr="00A408CE" w:rsidRDefault="007E604E" w:rsidP="007E604E">
      <w:pPr>
        <w:spacing w:line="240" w:lineRule="auto"/>
        <w:jc w:val="center"/>
        <w:rPr>
          <w:b/>
          <w:bCs/>
          <w:szCs w:val="20"/>
          <w:lang w:val="en-US"/>
        </w:rPr>
      </w:pPr>
    </w:p>
    <w:p w14:paraId="04A17F5A" w14:textId="77777777" w:rsidR="007E604E" w:rsidRPr="00A408CE" w:rsidRDefault="007E604E" w:rsidP="007E604E">
      <w:pPr>
        <w:spacing w:line="240" w:lineRule="auto"/>
        <w:jc w:val="center"/>
        <w:rPr>
          <w:b/>
          <w:bCs/>
          <w:szCs w:val="20"/>
          <w:lang w:val="en-US"/>
        </w:rPr>
      </w:pPr>
    </w:p>
    <w:p w14:paraId="749CF849" w14:textId="77777777" w:rsidR="007E604E" w:rsidRPr="00A408CE" w:rsidRDefault="007E604E" w:rsidP="007E604E">
      <w:pPr>
        <w:spacing w:line="240" w:lineRule="auto"/>
        <w:jc w:val="center"/>
        <w:rPr>
          <w:b/>
          <w:bCs/>
          <w:szCs w:val="20"/>
          <w:lang w:val="en-US"/>
        </w:rPr>
      </w:pPr>
    </w:p>
    <w:p w14:paraId="76F1BFA5" w14:textId="77777777" w:rsidR="007E604E" w:rsidRPr="00A408CE" w:rsidRDefault="007E604E" w:rsidP="007E604E">
      <w:pPr>
        <w:spacing w:line="240" w:lineRule="auto"/>
        <w:jc w:val="center"/>
        <w:rPr>
          <w:b/>
          <w:bCs/>
          <w:szCs w:val="20"/>
          <w:lang w:val="en-US"/>
        </w:rPr>
      </w:pPr>
    </w:p>
    <w:p w14:paraId="6CD3AD30" w14:textId="77777777" w:rsidR="007E604E" w:rsidRPr="00A408CE" w:rsidRDefault="007E604E" w:rsidP="007E604E">
      <w:pPr>
        <w:spacing w:line="240" w:lineRule="auto"/>
        <w:jc w:val="center"/>
        <w:rPr>
          <w:b/>
          <w:bCs/>
          <w:szCs w:val="20"/>
          <w:lang w:val="en-US"/>
        </w:rPr>
      </w:pPr>
    </w:p>
    <w:p w14:paraId="3ADE3C39" w14:textId="77777777" w:rsidR="007E604E" w:rsidRPr="00A408CE" w:rsidRDefault="007E604E" w:rsidP="007E604E">
      <w:pPr>
        <w:spacing w:line="240" w:lineRule="auto"/>
        <w:jc w:val="center"/>
        <w:rPr>
          <w:b/>
          <w:bCs/>
          <w:szCs w:val="20"/>
          <w:lang w:val="en-US"/>
        </w:rPr>
      </w:pPr>
    </w:p>
    <w:p w14:paraId="2B7FF3F1" w14:textId="77777777" w:rsidR="007E604E" w:rsidRPr="00A408CE" w:rsidRDefault="007E604E" w:rsidP="007E604E">
      <w:pPr>
        <w:spacing w:line="240" w:lineRule="auto"/>
        <w:jc w:val="center"/>
        <w:rPr>
          <w:b/>
          <w:bCs/>
          <w:szCs w:val="20"/>
          <w:lang w:val="en-US"/>
        </w:rPr>
      </w:pPr>
    </w:p>
    <w:p w14:paraId="282AB982" w14:textId="77777777" w:rsidR="007E604E" w:rsidRPr="00A408CE" w:rsidRDefault="007E604E" w:rsidP="007E604E">
      <w:pPr>
        <w:spacing w:line="240" w:lineRule="auto"/>
        <w:jc w:val="center"/>
        <w:rPr>
          <w:b/>
          <w:bCs/>
          <w:szCs w:val="20"/>
          <w:lang w:val="en-US"/>
        </w:rPr>
      </w:pPr>
    </w:p>
    <w:p w14:paraId="589BB8C0" w14:textId="77777777" w:rsidR="007E604E" w:rsidRPr="00A408CE" w:rsidRDefault="007E604E" w:rsidP="007E604E">
      <w:pPr>
        <w:spacing w:line="240" w:lineRule="auto"/>
        <w:jc w:val="center"/>
        <w:rPr>
          <w:b/>
          <w:bCs/>
          <w:szCs w:val="20"/>
          <w:lang w:val="en-US"/>
        </w:rPr>
      </w:pPr>
    </w:p>
    <w:p w14:paraId="3868084C" w14:textId="77777777" w:rsidR="007E604E" w:rsidRPr="00A408CE" w:rsidRDefault="007E604E" w:rsidP="007E604E">
      <w:pPr>
        <w:spacing w:line="240" w:lineRule="auto"/>
        <w:jc w:val="center"/>
        <w:rPr>
          <w:b/>
          <w:bCs/>
          <w:szCs w:val="20"/>
          <w:lang w:val="en-US"/>
        </w:rPr>
      </w:pPr>
    </w:p>
    <w:p w14:paraId="1BE99A71" w14:textId="77777777" w:rsidR="007E604E" w:rsidRPr="00A408CE" w:rsidRDefault="007E604E" w:rsidP="007E604E">
      <w:pPr>
        <w:spacing w:line="240" w:lineRule="auto"/>
        <w:jc w:val="center"/>
        <w:rPr>
          <w:b/>
          <w:bCs/>
          <w:szCs w:val="20"/>
          <w:lang w:val="en-US"/>
        </w:rPr>
      </w:pPr>
    </w:p>
    <w:p w14:paraId="25D58522" w14:textId="77777777" w:rsidR="007E604E" w:rsidRPr="00A408CE" w:rsidRDefault="007E604E" w:rsidP="007E604E">
      <w:pPr>
        <w:spacing w:line="240" w:lineRule="auto"/>
        <w:jc w:val="center"/>
        <w:rPr>
          <w:b/>
          <w:bCs/>
          <w:szCs w:val="20"/>
          <w:lang w:val="en-US"/>
        </w:rPr>
      </w:pPr>
    </w:p>
    <w:p w14:paraId="2C250E71" w14:textId="77777777" w:rsidR="007E604E" w:rsidRPr="00A408CE" w:rsidRDefault="007E604E" w:rsidP="007E604E">
      <w:pPr>
        <w:spacing w:line="240" w:lineRule="auto"/>
        <w:jc w:val="center"/>
        <w:rPr>
          <w:b/>
          <w:bCs/>
          <w:szCs w:val="20"/>
          <w:lang w:val="en-US"/>
        </w:rPr>
      </w:pPr>
    </w:p>
    <w:p w14:paraId="54C2FDA8" w14:textId="77777777" w:rsidR="007E604E" w:rsidRPr="00A408CE" w:rsidRDefault="007E604E" w:rsidP="007E604E">
      <w:pPr>
        <w:spacing w:line="240" w:lineRule="auto"/>
        <w:jc w:val="center"/>
        <w:rPr>
          <w:b/>
          <w:bCs/>
          <w:szCs w:val="20"/>
          <w:lang w:val="en-US"/>
        </w:rPr>
      </w:pPr>
    </w:p>
    <w:p w14:paraId="64E8EB78" w14:textId="77777777" w:rsidR="007E604E" w:rsidRPr="00A408CE" w:rsidRDefault="007E604E" w:rsidP="007E604E">
      <w:pPr>
        <w:spacing w:line="240" w:lineRule="auto"/>
        <w:jc w:val="center"/>
        <w:rPr>
          <w:b/>
          <w:bCs/>
          <w:szCs w:val="20"/>
          <w:lang w:val="en-US"/>
        </w:rPr>
      </w:pPr>
    </w:p>
    <w:p w14:paraId="1389DBBC" w14:textId="77777777" w:rsidR="007E604E" w:rsidRPr="00A408CE" w:rsidRDefault="007E604E" w:rsidP="007E604E">
      <w:pPr>
        <w:spacing w:line="240" w:lineRule="auto"/>
        <w:jc w:val="center"/>
        <w:rPr>
          <w:b/>
          <w:bCs/>
          <w:szCs w:val="20"/>
          <w:lang w:val="en-US"/>
        </w:rPr>
      </w:pPr>
    </w:p>
    <w:p w14:paraId="2AFF6836" w14:textId="569E5759" w:rsidR="007E604E" w:rsidRPr="008E2277" w:rsidRDefault="007E604E" w:rsidP="00C36351">
      <w:pPr>
        <w:pStyle w:val="Heading1"/>
        <w:spacing w:line="480" w:lineRule="auto"/>
        <w:jc w:val="center"/>
        <w:rPr>
          <w:i/>
        </w:rPr>
      </w:pPr>
      <w:bookmarkStart w:id="12" w:name="_Toc225989012"/>
      <w:r w:rsidRPr="008E2277">
        <w:rPr>
          <w:i/>
        </w:rPr>
        <w:lastRenderedPageBreak/>
        <w:t>ABSTRACT</w:t>
      </w:r>
      <w:bookmarkEnd w:id="12"/>
    </w:p>
    <w:p w14:paraId="1CB13483" w14:textId="27D01867" w:rsidR="007E604E" w:rsidRPr="002E4D8D" w:rsidRDefault="007E604E" w:rsidP="007E604E">
      <w:pPr>
        <w:spacing w:line="240" w:lineRule="auto"/>
        <w:jc w:val="both"/>
        <w:rPr>
          <w:i/>
          <w:szCs w:val="20"/>
          <w:lang w:val="en-US"/>
        </w:rPr>
      </w:pPr>
      <w:r w:rsidRPr="002E4D8D">
        <w:rPr>
          <w:i/>
          <w:szCs w:val="20"/>
        </w:rPr>
        <w:t>The Influence of Internal Control, Organizational Culture, and Anti-Fraud Awareness on Fraud Prevention.</w:t>
      </w:r>
      <w:r w:rsidR="00883082" w:rsidRPr="002E4D8D">
        <w:rPr>
          <w:i/>
          <w:szCs w:val="20"/>
          <w:lang w:val="id-ID"/>
        </w:rPr>
        <w:t xml:space="preserve"> </w:t>
      </w:r>
      <w:r w:rsidRPr="002E4D8D">
        <w:rPr>
          <w:i/>
          <w:szCs w:val="20"/>
        </w:rPr>
        <w:t xml:space="preserve">This study aims to examine the influence of internal control, organizational culture, and anti-fraud awareness on fraud prevention. This research uses purposive sampling technique with a sample size that meets the criteria of </w:t>
      </w:r>
      <w:r w:rsidR="00883082" w:rsidRPr="002E4D8D">
        <w:rPr>
          <w:i/>
          <w:szCs w:val="20"/>
          <w:lang w:val="id-ID"/>
        </w:rPr>
        <w:t>100</w:t>
      </w:r>
      <w:r w:rsidRPr="002E4D8D">
        <w:rPr>
          <w:i/>
          <w:szCs w:val="20"/>
        </w:rPr>
        <w:t xml:space="preserve"> respondents. The type of data used is quantitative data and the data source used is a questionnaire. This study uses Structural Equation Modeling (SEM) analysis tool with Smart-PLS program. The results of this study indicate: (1) Internal Control has a positive and significant effect on Fraud Prevention, (2) Organizational Culture has a positive </w:t>
      </w:r>
      <w:r w:rsidR="00883082" w:rsidRPr="002E4D8D">
        <w:rPr>
          <w:i/>
          <w:szCs w:val="20"/>
          <w:lang w:val="id-ID"/>
        </w:rPr>
        <w:t>and</w:t>
      </w:r>
      <w:r w:rsidRPr="002E4D8D">
        <w:rPr>
          <w:i/>
          <w:szCs w:val="20"/>
        </w:rPr>
        <w:t xml:space="preserve"> significant effect on Fraud Prevention, (3) Anti-Fraud Awareness has a positive but not significant effect on Fraud Prevention.</w:t>
      </w:r>
    </w:p>
    <w:p w14:paraId="7809BCD8" w14:textId="7B2DCC04" w:rsidR="007E604E" w:rsidRPr="002E4D8D" w:rsidRDefault="007E604E" w:rsidP="007E604E">
      <w:pPr>
        <w:spacing w:line="240" w:lineRule="auto"/>
        <w:jc w:val="both"/>
        <w:rPr>
          <w:i/>
          <w:szCs w:val="20"/>
          <w:lang w:val="en-US"/>
        </w:rPr>
      </w:pPr>
      <w:r w:rsidRPr="002E4D8D">
        <w:rPr>
          <w:b/>
          <w:bCs/>
          <w:i/>
          <w:szCs w:val="20"/>
        </w:rPr>
        <w:t>Keywords:</w:t>
      </w:r>
      <w:r w:rsidRPr="002E4D8D">
        <w:rPr>
          <w:i/>
          <w:szCs w:val="20"/>
        </w:rPr>
        <w:t xml:space="preserve"> </w:t>
      </w:r>
      <w:r w:rsidRPr="002E4D8D">
        <w:rPr>
          <w:i/>
          <w:iCs/>
          <w:szCs w:val="20"/>
        </w:rPr>
        <w:t>Internal Control</w:t>
      </w:r>
      <w:r w:rsidRPr="002E4D8D">
        <w:rPr>
          <w:i/>
          <w:szCs w:val="20"/>
        </w:rPr>
        <w:t xml:space="preserve">, </w:t>
      </w:r>
      <w:r w:rsidRPr="002E4D8D">
        <w:rPr>
          <w:i/>
          <w:iCs/>
          <w:szCs w:val="20"/>
        </w:rPr>
        <w:t>Organizational Culture</w:t>
      </w:r>
      <w:r w:rsidRPr="002E4D8D">
        <w:rPr>
          <w:i/>
          <w:szCs w:val="20"/>
        </w:rPr>
        <w:t xml:space="preserve">, </w:t>
      </w:r>
      <w:r w:rsidRPr="002E4D8D">
        <w:rPr>
          <w:i/>
          <w:iCs/>
          <w:szCs w:val="20"/>
        </w:rPr>
        <w:t>Anti-Fraud Awareness</w:t>
      </w:r>
      <w:r w:rsidRPr="002E4D8D">
        <w:rPr>
          <w:i/>
          <w:szCs w:val="20"/>
        </w:rPr>
        <w:t xml:space="preserve">, and </w:t>
      </w:r>
      <w:r w:rsidRPr="002E4D8D">
        <w:rPr>
          <w:i/>
          <w:iCs/>
          <w:szCs w:val="20"/>
        </w:rPr>
        <w:t>Fraud Prevention</w:t>
      </w:r>
    </w:p>
    <w:p w14:paraId="0CA1F843" w14:textId="77777777" w:rsidR="007E604E" w:rsidRPr="00A408CE" w:rsidRDefault="007E604E" w:rsidP="007E604E">
      <w:pPr>
        <w:spacing w:line="240" w:lineRule="auto"/>
        <w:jc w:val="both"/>
        <w:rPr>
          <w:szCs w:val="20"/>
          <w:lang w:val="en-US"/>
        </w:rPr>
      </w:pPr>
    </w:p>
    <w:p w14:paraId="58EBCE2B" w14:textId="77777777" w:rsidR="007E604E" w:rsidRPr="00A408CE" w:rsidRDefault="007E604E" w:rsidP="007E604E">
      <w:pPr>
        <w:spacing w:line="240" w:lineRule="auto"/>
        <w:jc w:val="both"/>
        <w:rPr>
          <w:szCs w:val="20"/>
          <w:lang w:val="en-US"/>
        </w:rPr>
      </w:pPr>
    </w:p>
    <w:p w14:paraId="682181AD" w14:textId="77777777" w:rsidR="007E604E" w:rsidRPr="00A408CE" w:rsidRDefault="007E604E" w:rsidP="007E604E">
      <w:pPr>
        <w:spacing w:line="240" w:lineRule="auto"/>
        <w:jc w:val="both"/>
        <w:rPr>
          <w:szCs w:val="20"/>
          <w:lang w:val="en-US"/>
        </w:rPr>
      </w:pPr>
    </w:p>
    <w:p w14:paraId="799F0C6A" w14:textId="77777777" w:rsidR="007E604E" w:rsidRPr="00A408CE" w:rsidRDefault="007E604E" w:rsidP="007E604E">
      <w:pPr>
        <w:spacing w:line="240" w:lineRule="auto"/>
        <w:jc w:val="both"/>
        <w:rPr>
          <w:szCs w:val="20"/>
          <w:lang w:val="en-US"/>
        </w:rPr>
      </w:pPr>
    </w:p>
    <w:p w14:paraId="19763A51" w14:textId="77777777" w:rsidR="007E604E" w:rsidRPr="00A408CE" w:rsidRDefault="007E604E" w:rsidP="007E604E">
      <w:pPr>
        <w:spacing w:line="240" w:lineRule="auto"/>
        <w:jc w:val="both"/>
        <w:rPr>
          <w:szCs w:val="20"/>
          <w:lang w:val="en-US"/>
        </w:rPr>
      </w:pPr>
    </w:p>
    <w:p w14:paraId="343C2270" w14:textId="77777777" w:rsidR="007E604E" w:rsidRPr="00A408CE" w:rsidRDefault="007E604E" w:rsidP="007E604E">
      <w:pPr>
        <w:spacing w:line="240" w:lineRule="auto"/>
        <w:jc w:val="both"/>
        <w:rPr>
          <w:szCs w:val="20"/>
          <w:lang w:val="en-US"/>
        </w:rPr>
      </w:pPr>
    </w:p>
    <w:p w14:paraId="20530373" w14:textId="77777777" w:rsidR="007E604E" w:rsidRPr="00A408CE" w:rsidRDefault="007E604E" w:rsidP="007E604E">
      <w:pPr>
        <w:spacing w:line="240" w:lineRule="auto"/>
        <w:jc w:val="both"/>
        <w:rPr>
          <w:szCs w:val="20"/>
          <w:lang w:val="en-US"/>
        </w:rPr>
      </w:pPr>
    </w:p>
    <w:p w14:paraId="5307B869" w14:textId="77777777" w:rsidR="007E604E" w:rsidRPr="00A408CE" w:rsidRDefault="007E604E" w:rsidP="007E604E">
      <w:pPr>
        <w:spacing w:line="240" w:lineRule="auto"/>
        <w:jc w:val="both"/>
        <w:rPr>
          <w:szCs w:val="20"/>
          <w:lang w:val="en-US"/>
        </w:rPr>
      </w:pPr>
    </w:p>
    <w:p w14:paraId="5EB12D2F" w14:textId="77777777" w:rsidR="007E604E" w:rsidRPr="00A408CE" w:rsidRDefault="007E604E" w:rsidP="007E604E">
      <w:pPr>
        <w:spacing w:line="240" w:lineRule="auto"/>
        <w:jc w:val="both"/>
        <w:rPr>
          <w:szCs w:val="20"/>
          <w:lang w:val="en-US"/>
        </w:rPr>
      </w:pPr>
    </w:p>
    <w:p w14:paraId="2054C325" w14:textId="77777777" w:rsidR="007E604E" w:rsidRPr="00A408CE" w:rsidRDefault="007E604E" w:rsidP="007E604E">
      <w:pPr>
        <w:spacing w:line="240" w:lineRule="auto"/>
        <w:jc w:val="both"/>
        <w:rPr>
          <w:szCs w:val="20"/>
          <w:lang w:val="en-US"/>
        </w:rPr>
      </w:pPr>
    </w:p>
    <w:p w14:paraId="1EB2EE8E" w14:textId="77777777" w:rsidR="007E604E" w:rsidRPr="00A408CE" w:rsidRDefault="007E604E" w:rsidP="007E604E">
      <w:pPr>
        <w:spacing w:line="240" w:lineRule="auto"/>
        <w:jc w:val="both"/>
        <w:rPr>
          <w:szCs w:val="20"/>
          <w:lang w:val="en-US"/>
        </w:rPr>
      </w:pPr>
    </w:p>
    <w:p w14:paraId="4B2F1E34" w14:textId="77777777" w:rsidR="007E604E" w:rsidRPr="00A408CE" w:rsidRDefault="007E604E" w:rsidP="007E604E">
      <w:pPr>
        <w:spacing w:line="240" w:lineRule="auto"/>
        <w:jc w:val="both"/>
        <w:rPr>
          <w:szCs w:val="20"/>
          <w:lang w:val="en-US"/>
        </w:rPr>
      </w:pPr>
    </w:p>
    <w:p w14:paraId="363EACEF" w14:textId="77777777" w:rsidR="007E604E" w:rsidRPr="00A408CE" w:rsidRDefault="007E604E" w:rsidP="007E604E">
      <w:pPr>
        <w:spacing w:line="240" w:lineRule="auto"/>
        <w:jc w:val="both"/>
        <w:rPr>
          <w:szCs w:val="20"/>
          <w:lang w:val="en-US"/>
        </w:rPr>
      </w:pPr>
    </w:p>
    <w:p w14:paraId="6227BD1F" w14:textId="77777777" w:rsidR="007E604E" w:rsidRPr="00A408CE" w:rsidRDefault="007E604E" w:rsidP="007E604E">
      <w:pPr>
        <w:spacing w:line="240" w:lineRule="auto"/>
        <w:jc w:val="both"/>
        <w:rPr>
          <w:szCs w:val="20"/>
          <w:lang w:val="en-US"/>
        </w:rPr>
      </w:pPr>
    </w:p>
    <w:p w14:paraId="77AB54F4" w14:textId="77777777" w:rsidR="007E604E" w:rsidRPr="00A408CE" w:rsidRDefault="007E604E" w:rsidP="007E604E">
      <w:pPr>
        <w:spacing w:line="240" w:lineRule="auto"/>
        <w:jc w:val="both"/>
        <w:rPr>
          <w:szCs w:val="20"/>
          <w:lang w:val="en-US"/>
        </w:rPr>
      </w:pPr>
    </w:p>
    <w:p w14:paraId="72A19A68" w14:textId="77777777" w:rsidR="003C0EC1" w:rsidRPr="00A408CE" w:rsidRDefault="003C0EC1" w:rsidP="007E604E">
      <w:pPr>
        <w:spacing w:line="240" w:lineRule="auto"/>
        <w:jc w:val="both"/>
        <w:rPr>
          <w:szCs w:val="20"/>
          <w:lang w:val="en-US"/>
        </w:rPr>
      </w:pPr>
    </w:p>
    <w:p w14:paraId="75E97648" w14:textId="77777777" w:rsidR="007E604E" w:rsidRPr="00A408CE" w:rsidRDefault="007E604E" w:rsidP="007E604E">
      <w:pPr>
        <w:spacing w:line="240" w:lineRule="auto"/>
        <w:jc w:val="both"/>
        <w:rPr>
          <w:szCs w:val="20"/>
          <w:lang w:val="en-US"/>
        </w:rPr>
      </w:pPr>
    </w:p>
    <w:p w14:paraId="602C5C1D" w14:textId="77777777" w:rsidR="007E604E" w:rsidRPr="00A408CE" w:rsidRDefault="007E604E" w:rsidP="00A516FE">
      <w:pPr>
        <w:spacing w:after="0" w:line="240" w:lineRule="auto"/>
        <w:rPr>
          <w:rFonts w:eastAsia="Calibri"/>
          <w:szCs w:val="28"/>
          <w:lang w:val="en-US"/>
        </w:rPr>
      </w:pPr>
    </w:p>
    <w:p w14:paraId="46FAE059" w14:textId="77777777" w:rsidR="00FD73E4" w:rsidRPr="00A408CE" w:rsidRDefault="00FD73E4" w:rsidP="00FD73E4">
      <w:pPr>
        <w:pStyle w:val="Heading1"/>
        <w:spacing w:line="360" w:lineRule="auto"/>
        <w:jc w:val="center"/>
        <w:rPr>
          <w:rFonts w:cs="Times New Roman"/>
          <w:b w:val="0"/>
          <w:color w:val="auto"/>
          <w:lang w:val="en-US"/>
        </w:rPr>
      </w:pPr>
      <w:bookmarkStart w:id="13" w:name="_Toc190829128"/>
      <w:bookmarkStart w:id="14" w:name="_Toc225989013"/>
      <w:r w:rsidRPr="00A408CE">
        <w:rPr>
          <w:rFonts w:cs="Times New Roman"/>
          <w:color w:val="auto"/>
          <w:lang w:val="en-US"/>
        </w:rPr>
        <w:lastRenderedPageBreak/>
        <w:t>DAFTAR ISI</w:t>
      </w:r>
      <w:bookmarkEnd w:id="13"/>
      <w:bookmarkEnd w:id="14"/>
    </w:p>
    <w:sdt>
      <w:sdtPr>
        <w:rPr>
          <w:rFonts w:eastAsia="Arial" w:cs="Times New Roman"/>
          <w:b w:val="0"/>
          <w:color w:val="auto"/>
          <w:szCs w:val="24"/>
          <w:lang w:val="vi-VN"/>
        </w:rPr>
        <w:id w:val="-1847789120"/>
        <w:docPartObj>
          <w:docPartGallery w:val="Table of Contents"/>
          <w:docPartUnique/>
        </w:docPartObj>
      </w:sdtPr>
      <w:sdtEndPr>
        <w:rPr>
          <w:bCs/>
          <w:noProof/>
        </w:rPr>
      </w:sdtEndPr>
      <w:sdtContent>
        <w:p w14:paraId="217D9618" w14:textId="77777777" w:rsidR="00687F57" w:rsidRPr="0016102A" w:rsidRDefault="00687F57" w:rsidP="0016102A">
          <w:pPr>
            <w:pStyle w:val="TOCHeading"/>
            <w:spacing w:line="240" w:lineRule="auto"/>
            <w:jc w:val="both"/>
            <w:rPr>
              <w:rFonts w:cs="Times New Roman"/>
              <w:szCs w:val="24"/>
            </w:rPr>
          </w:pPr>
        </w:p>
        <w:p w14:paraId="68393D61" w14:textId="3D83C258" w:rsidR="0016102A" w:rsidRPr="0016102A" w:rsidRDefault="00687F57" w:rsidP="0016102A">
          <w:pPr>
            <w:pStyle w:val="TOC1"/>
            <w:spacing w:line="240" w:lineRule="auto"/>
            <w:rPr>
              <w:rFonts w:eastAsiaTheme="minorEastAsia"/>
              <w:b w:val="0"/>
              <w:bCs w:val="0"/>
              <w:lang w:val="en-US"/>
            </w:rPr>
          </w:pPr>
          <w:r w:rsidRPr="0016102A">
            <w:rPr>
              <w:noProof w:val="0"/>
            </w:rPr>
            <w:fldChar w:fldCharType="begin"/>
          </w:r>
          <w:r w:rsidRPr="0016102A">
            <w:instrText xml:space="preserve"> TOC \o "1-3" \h \z \u </w:instrText>
          </w:r>
          <w:r w:rsidRPr="0016102A">
            <w:rPr>
              <w:noProof w:val="0"/>
            </w:rPr>
            <w:fldChar w:fldCharType="separate"/>
          </w:r>
          <w:hyperlink w:anchor="_Toc225989006" w:history="1">
            <w:r w:rsidR="0016102A">
              <w:rPr>
                <w:rStyle w:val="Hyperlink"/>
              </w:rPr>
              <w:t>HALAMAN JUDUL</w:t>
            </w:r>
            <w:r w:rsidR="0016102A" w:rsidRPr="0016102A">
              <w:rPr>
                <w:webHidden/>
              </w:rPr>
              <w:tab/>
            </w:r>
            <w:r w:rsidR="0016102A" w:rsidRPr="0016102A">
              <w:rPr>
                <w:webHidden/>
              </w:rPr>
              <w:fldChar w:fldCharType="begin"/>
            </w:r>
            <w:r w:rsidR="0016102A" w:rsidRPr="0016102A">
              <w:rPr>
                <w:webHidden/>
              </w:rPr>
              <w:instrText xml:space="preserve"> PAGEREF _Toc225989006 \h </w:instrText>
            </w:r>
            <w:r w:rsidR="0016102A" w:rsidRPr="0016102A">
              <w:rPr>
                <w:webHidden/>
              </w:rPr>
            </w:r>
            <w:r w:rsidR="0016102A" w:rsidRPr="0016102A">
              <w:rPr>
                <w:webHidden/>
              </w:rPr>
              <w:fldChar w:fldCharType="separate"/>
            </w:r>
            <w:r w:rsidR="00F521A8">
              <w:rPr>
                <w:webHidden/>
              </w:rPr>
              <w:t>i</w:t>
            </w:r>
            <w:r w:rsidR="0016102A" w:rsidRPr="0016102A">
              <w:rPr>
                <w:webHidden/>
              </w:rPr>
              <w:fldChar w:fldCharType="end"/>
            </w:r>
          </w:hyperlink>
        </w:p>
        <w:p w14:paraId="76F4AFAA" w14:textId="77777777" w:rsidR="0016102A" w:rsidRPr="0016102A" w:rsidRDefault="0016102A" w:rsidP="0016102A">
          <w:pPr>
            <w:pStyle w:val="TOC1"/>
            <w:spacing w:line="240" w:lineRule="auto"/>
            <w:rPr>
              <w:rFonts w:eastAsiaTheme="minorEastAsia"/>
              <w:b w:val="0"/>
              <w:bCs w:val="0"/>
              <w:lang w:val="en-US"/>
            </w:rPr>
          </w:pPr>
          <w:hyperlink w:anchor="_Toc225989007" w:history="1">
            <w:r w:rsidRPr="0016102A">
              <w:rPr>
                <w:rStyle w:val="Hyperlink"/>
              </w:rPr>
              <w:t>HALAMAN PENGESAHAN</w:t>
            </w:r>
            <w:r w:rsidRPr="0016102A">
              <w:rPr>
                <w:webHidden/>
              </w:rPr>
              <w:tab/>
            </w:r>
            <w:r w:rsidRPr="0016102A">
              <w:rPr>
                <w:webHidden/>
              </w:rPr>
              <w:fldChar w:fldCharType="begin"/>
            </w:r>
            <w:r w:rsidRPr="0016102A">
              <w:rPr>
                <w:webHidden/>
              </w:rPr>
              <w:instrText xml:space="preserve"> PAGEREF _Toc225989007 \h </w:instrText>
            </w:r>
            <w:r w:rsidRPr="0016102A">
              <w:rPr>
                <w:webHidden/>
              </w:rPr>
            </w:r>
            <w:r w:rsidRPr="0016102A">
              <w:rPr>
                <w:webHidden/>
              </w:rPr>
              <w:fldChar w:fldCharType="separate"/>
            </w:r>
            <w:r w:rsidR="00F521A8">
              <w:rPr>
                <w:webHidden/>
              </w:rPr>
              <w:t>ii</w:t>
            </w:r>
            <w:r w:rsidRPr="0016102A">
              <w:rPr>
                <w:webHidden/>
              </w:rPr>
              <w:fldChar w:fldCharType="end"/>
            </w:r>
          </w:hyperlink>
        </w:p>
        <w:p w14:paraId="24040F82" w14:textId="77777777" w:rsidR="0016102A" w:rsidRPr="0016102A" w:rsidRDefault="0016102A" w:rsidP="0016102A">
          <w:pPr>
            <w:pStyle w:val="TOC1"/>
            <w:spacing w:line="240" w:lineRule="auto"/>
            <w:rPr>
              <w:rFonts w:eastAsiaTheme="minorEastAsia"/>
              <w:b w:val="0"/>
              <w:bCs w:val="0"/>
              <w:lang w:val="en-US"/>
            </w:rPr>
          </w:pPr>
          <w:hyperlink w:anchor="_Toc225989008" w:history="1">
            <w:r w:rsidRPr="0016102A">
              <w:rPr>
                <w:rStyle w:val="Hyperlink"/>
                <w:lang w:val="en-US"/>
              </w:rPr>
              <w:t>PERNYATAAN KEASLIAN SKRIPSI</w:t>
            </w:r>
            <w:r w:rsidRPr="0016102A">
              <w:rPr>
                <w:webHidden/>
              </w:rPr>
              <w:tab/>
            </w:r>
            <w:r w:rsidRPr="0016102A">
              <w:rPr>
                <w:webHidden/>
              </w:rPr>
              <w:fldChar w:fldCharType="begin"/>
            </w:r>
            <w:r w:rsidRPr="0016102A">
              <w:rPr>
                <w:webHidden/>
              </w:rPr>
              <w:instrText xml:space="preserve"> PAGEREF _Toc225989008 \h </w:instrText>
            </w:r>
            <w:r w:rsidRPr="0016102A">
              <w:rPr>
                <w:webHidden/>
              </w:rPr>
            </w:r>
            <w:r w:rsidRPr="0016102A">
              <w:rPr>
                <w:webHidden/>
              </w:rPr>
              <w:fldChar w:fldCharType="separate"/>
            </w:r>
            <w:r w:rsidR="00F521A8">
              <w:rPr>
                <w:webHidden/>
              </w:rPr>
              <w:t>ii</w:t>
            </w:r>
            <w:r w:rsidRPr="0016102A">
              <w:rPr>
                <w:webHidden/>
              </w:rPr>
              <w:fldChar w:fldCharType="end"/>
            </w:r>
          </w:hyperlink>
        </w:p>
        <w:p w14:paraId="4AD3C6B7" w14:textId="77777777" w:rsidR="0016102A" w:rsidRPr="0016102A" w:rsidRDefault="0016102A" w:rsidP="0016102A">
          <w:pPr>
            <w:pStyle w:val="TOC1"/>
            <w:spacing w:line="240" w:lineRule="auto"/>
            <w:rPr>
              <w:rFonts w:eastAsiaTheme="minorEastAsia"/>
              <w:b w:val="0"/>
              <w:bCs w:val="0"/>
              <w:lang w:val="en-US"/>
            </w:rPr>
          </w:pPr>
          <w:hyperlink w:anchor="_Toc225989009" w:history="1">
            <w:r w:rsidRPr="0016102A">
              <w:rPr>
                <w:rStyle w:val="Hyperlink"/>
                <w:lang w:val="en-US"/>
              </w:rPr>
              <w:t>RIWAYAT HIDUP</w:t>
            </w:r>
            <w:r w:rsidRPr="0016102A">
              <w:rPr>
                <w:webHidden/>
              </w:rPr>
              <w:tab/>
            </w:r>
            <w:r w:rsidRPr="0016102A">
              <w:rPr>
                <w:webHidden/>
              </w:rPr>
              <w:fldChar w:fldCharType="begin"/>
            </w:r>
            <w:r w:rsidRPr="0016102A">
              <w:rPr>
                <w:webHidden/>
              </w:rPr>
              <w:instrText xml:space="preserve"> PAGEREF _Toc225989009 \h </w:instrText>
            </w:r>
            <w:r w:rsidRPr="0016102A">
              <w:rPr>
                <w:webHidden/>
              </w:rPr>
            </w:r>
            <w:r w:rsidRPr="0016102A">
              <w:rPr>
                <w:webHidden/>
              </w:rPr>
              <w:fldChar w:fldCharType="separate"/>
            </w:r>
            <w:r w:rsidR="00F521A8">
              <w:rPr>
                <w:webHidden/>
              </w:rPr>
              <w:t>iii</w:t>
            </w:r>
            <w:r w:rsidRPr="0016102A">
              <w:rPr>
                <w:webHidden/>
              </w:rPr>
              <w:fldChar w:fldCharType="end"/>
            </w:r>
          </w:hyperlink>
        </w:p>
        <w:p w14:paraId="397B482D" w14:textId="77777777" w:rsidR="0016102A" w:rsidRPr="0016102A" w:rsidRDefault="0016102A" w:rsidP="0016102A">
          <w:pPr>
            <w:pStyle w:val="TOC1"/>
            <w:spacing w:line="240" w:lineRule="auto"/>
            <w:rPr>
              <w:rFonts w:eastAsiaTheme="minorEastAsia"/>
              <w:b w:val="0"/>
              <w:bCs w:val="0"/>
              <w:lang w:val="en-US"/>
            </w:rPr>
          </w:pPr>
          <w:hyperlink w:anchor="_Toc225989010" w:history="1">
            <w:r w:rsidRPr="0016102A">
              <w:rPr>
                <w:rStyle w:val="Hyperlink"/>
              </w:rPr>
              <w:t>KATA PENGANTAR</w:t>
            </w:r>
            <w:r w:rsidRPr="0016102A">
              <w:rPr>
                <w:webHidden/>
              </w:rPr>
              <w:tab/>
            </w:r>
            <w:r w:rsidRPr="0016102A">
              <w:rPr>
                <w:webHidden/>
              </w:rPr>
              <w:fldChar w:fldCharType="begin"/>
            </w:r>
            <w:r w:rsidRPr="0016102A">
              <w:rPr>
                <w:webHidden/>
              </w:rPr>
              <w:instrText xml:space="preserve"> PAGEREF _Toc225989010 \h </w:instrText>
            </w:r>
            <w:r w:rsidRPr="0016102A">
              <w:rPr>
                <w:webHidden/>
              </w:rPr>
            </w:r>
            <w:r w:rsidRPr="0016102A">
              <w:rPr>
                <w:webHidden/>
              </w:rPr>
              <w:fldChar w:fldCharType="separate"/>
            </w:r>
            <w:r w:rsidR="00F521A8">
              <w:rPr>
                <w:webHidden/>
              </w:rPr>
              <w:t>iv</w:t>
            </w:r>
            <w:r w:rsidRPr="0016102A">
              <w:rPr>
                <w:webHidden/>
              </w:rPr>
              <w:fldChar w:fldCharType="end"/>
            </w:r>
          </w:hyperlink>
        </w:p>
        <w:p w14:paraId="498CBD30" w14:textId="77777777" w:rsidR="0016102A" w:rsidRPr="0016102A" w:rsidRDefault="0016102A" w:rsidP="0016102A">
          <w:pPr>
            <w:pStyle w:val="TOC1"/>
            <w:spacing w:line="240" w:lineRule="auto"/>
            <w:rPr>
              <w:rFonts w:eastAsiaTheme="minorEastAsia"/>
              <w:b w:val="0"/>
              <w:bCs w:val="0"/>
              <w:lang w:val="en-US"/>
            </w:rPr>
          </w:pPr>
          <w:hyperlink w:anchor="_Toc225989011" w:history="1">
            <w:r w:rsidRPr="0016102A">
              <w:rPr>
                <w:rStyle w:val="Hyperlink"/>
              </w:rPr>
              <w:t>ABSTRAK</w:t>
            </w:r>
            <w:r w:rsidRPr="0016102A">
              <w:rPr>
                <w:webHidden/>
              </w:rPr>
              <w:tab/>
            </w:r>
            <w:r w:rsidRPr="0016102A">
              <w:rPr>
                <w:webHidden/>
              </w:rPr>
              <w:fldChar w:fldCharType="begin"/>
            </w:r>
            <w:r w:rsidRPr="0016102A">
              <w:rPr>
                <w:webHidden/>
              </w:rPr>
              <w:instrText xml:space="preserve"> PAGEREF _Toc225989011 \h </w:instrText>
            </w:r>
            <w:r w:rsidRPr="0016102A">
              <w:rPr>
                <w:webHidden/>
              </w:rPr>
            </w:r>
            <w:r w:rsidRPr="0016102A">
              <w:rPr>
                <w:webHidden/>
              </w:rPr>
              <w:fldChar w:fldCharType="separate"/>
            </w:r>
            <w:r w:rsidR="00F521A8">
              <w:rPr>
                <w:webHidden/>
              </w:rPr>
              <w:t>vi</w:t>
            </w:r>
            <w:r w:rsidRPr="0016102A">
              <w:rPr>
                <w:webHidden/>
              </w:rPr>
              <w:fldChar w:fldCharType="end"/>
            </w:r>
          </w:hyperlink>
        </w:p>
        <w:p w14:paraId="3742C849" w14:textId="77777777" w:rsidR="0016102A" w:rsidRPr="0016102A" w:rsidRDefault="0016102A" w:rsidP="0016102A">
          <w:pPr>
            <w:pStyle w:val="TOC1"/>
            <w:spacing w:line="240" w:lineRule="auto"/>
            <w:rPr>
              <w:rFonts w:eastAsiaTheme="minorEastAsia"/>
              <w:b w:val="0"/>
              <w:bCs w:val="0"/>
              <w:lang w:val="en-US"/>
            </w:rPr>
          </w:pPr>
          <w:hyperlink w:anchor="_Toc225989012" w:history="1">
            <w:r w:rsidRPr="008E2277">
              <w:rPr>
                <w:rStyle w:val="Hyperlink"/>
                <w:i/>
              </w:rPr>
              <w:t>ABSTRACT</w:t>
            </w:r>
            <w:r w:rsidRPr="0016102A">
              <w:rPr>
                <w:webHidden/>
              </w:rPr>
              <w:tab/>
            </w:r>
            <w:r w:rsidRPr="0016102A">
              <w:rPr>
                <w:webHidden/>
              </w:rPr>
              <w:fldChar w:fldCharType="begin"/>
            </w:r>
            <w:r w:rsidRPr="0016102A">
              <w:rPr>
                <w:webHidden/>
              </w:rPr>
              <w:instrText xml:space="preserve"> PAGEREF _Toc225989012 \h </w:instrText>
            </w:r>
            <w:r w:rsidRPr="0016102A">
              <w:rPr>
                <w:webHidden/>
              </w:rPr>
            </w:r>
            <w:r w:rsidRPr="0016102A">
              <w:rPr>
                <w:webHidden/>
              </w:rPr>
              <w:fldChar w:fldCharType="separate"/>
            </w:r>
            <w:r w:rsidR="00F521A8">
              <w:rPr>
                <w:webHidden/>
              </w:rPr>
              <w:t>vii</w:t>
            </w:r>
            <w:r w:rsidRPr="0016102A">
              <w:rPr>
                <w:webHidden/>
              </w:rPr>
              <w:fldChar w:fldCharType="end"/>
            </w:r>
          </w:hyperlink>
        </w:p>
        <w:p w14:paraId="180A56F0" w14:textId="77777777" w:rsidR="0016102A" w:rsidRPr="0016102A" w:rsidRDefault="0016102A" w:rsidP="0016102A">
          <w:pPr>
            <w:pStyle w:val="TOC1"/>
            <w:spacing w:line="240" w:lineRule="auto"/>
            <w:rPr>
              <w:rFonts w:eastAsiaTheme="minorEastAsia"/>
              <w:b w:val="0"/>
              <w:bCs w:val="0"/>
              <w:lang w:val="en-US"/>
            </w:rPr>
          </w:pPr>
          <w:hyperlink w:anchor="_Toc225989013" w:history="1">
            <w:r w:rsidRPr="0016102A">
              <w:rPr>
                <w:rStyle w:val="Hyperlink"/>
                <w:lang w:val="en-US"/>
              </w:rPr>
              <w:t>DAFTAR ISI</w:t>
            </w:r>
            <w:r w:rsidRPr="0016102A">
              <w:rPr>
                <w:webHidden/>
              </w:rPr>
              <w:tab/>
            </w:r>
            <w:r w:rsidRPr="0016102A">
              <w:rPr>
                <w:webHidden/>
              </w:rPr>
              <w:fldChar w:fldCharType="begin"/>
            </w:r>
            <w:r w:rsidRPr="0016102A">
              <w:rPr>
                <w:webHidden/>
              </w:rPr>
              <w:instrText xml:space="preserve"> PAGEREF _Toc225989013 \h </w:instrText>
            </w:r>
            <w:r w:rsidRPr="0016102A">
              <w:rPr>
                <w:webHidden/>
              </w:rPr>
            </w:r>
            <w:r w:rsidRPr="0016102A">
              <w:rPr>
                <w:webHidden/>
              </w:rPr>
              <w:fldChar w:fldCharType="separate"/>
            </w:r>
            <w:r w:rsidR="00F521A8">
              <w:rPr>
                <w:webHidden/>
              </w:rPr>
              <w:t>viii</w:t>
            </w:r>
            <w:r w:rsidRPr="0016102A">
              <w:rPr>
                <w:webHidden/>
              </w:rPr>
              <w:fldChar w:fldCharType="end"/>
            </w:r>
          </w:hyperlink>
        </w:p>
        <w:p w14:paraId="5FB5F46D" w14:textId="77777777" w:rsidR="0016102A" w:rsidRPr="0016102A" w:rsidRDefault="0016102A" w:rsidP="0016102A">
          <w:pPr>
            <w:pStyle w:val="TOC1"/>
            <w:spacing w:line="240" w:lineRule="auto"/>
            <w:rPr>
              <w:rFonts w:eastAsiaTheme="minorEastAsia"/>
              <w:b w:val="0"/>
              <w:bCs w:val="0"/>
              <w:lang w:val="en-US"/>
            </w:rPr>
          </w:pPr>
          <w:hyperlink w:anchor="_Toc225989014" w:history="1">
            <w:r w:rsidRPr="0016102A">
              <w:rPr>
                <w:rStyle w:val="Hyperlink"/>
              </w:rPr>
              <w:t>DAFTAR TABEL</w:t>
            </w:r>
            <w:r w:rsidRPr="0016102A">
              <w:rPr>
                <w:webHidden/>
              </w:rPr>
              <w:tab/>
            </w:r>
            <w:r w:rsidRPr="0016102A">
              <w:rPr>
                <w:webHidden/>
              </w:rPr>
              <w:fldChar w:fldCharType="begin"/>
            </w:r>
            <w:r w:rsidRPr="0016102A">
              <w:rPr>
                <w:webHidden/>
              </w:rPr>
              <w:instrText xml:space="preserve"> PAGEREF _Toc225989014 \h </w:instrText>
            </w:r>
            <w:r w:rsidRPr="0016102A">
              <w:rPr>
                <w:webHidden/>
              </w:rPr>
            </w:r>
            <w:r w:rsidRPr="0016102A">
              <w:rPr>
                <w:webHidden/>
              </w:rPr>
              <w:fldChar w:fldCharType="separate"/>
            </w:r>
            <w:r w:rsidR="00F521A8">
              <w:rPr>
                <w:webHidden/>
              </w:rPr>
              <w:t>xi</w:t>
            </w:r>
            <w:r w:rsidRPr="0016102A">
              <w:rPr>
                <w:webHidden/>
              </w:rPr>
              <w:fldChar w:fldCharType="end"/>
            </w:r>
          </w:hyperlink>
        </w:p>
        <w:p w14:paraId="626EDF20" w14:textId="77777777" w:rsidR="0016102A" w:rsidRPr="0016102A" w:rsidRDefault="0016102A" w:rsidP="0016102A">
          <w:pPr>
            <w:pStyle w:val="TOC1"/>
            <w:spacing w:line="240" w:lineRule="auto"/>
            <w:rPr>
              <w:rFonts w:eastAsiaTheme="minorEastAsia"/>
              <w:b w:val="0"/>
              <w:bCs w:val="0"/>
              <w:lang w:val="en-US"/>
            </w:rPr>
          </w:pPr>
          <w:hyperlink w:anchor="_Toc225989015" w:history="1">
            <w:r w:rsidRPr="0016102A">
              <w:rPr>
                <w:rStyle w:val="Hyperlink"/>
              </w:rPr>
              <w:t>DAFTAR GAMBAR</w:t>
            </w:r>
            <w:r w:rsidRPr="0016102A">
              <w:rPr>
                <w:webHidden/>
              </w:rPr>
              <w:tab/>
            </w:r>
            <w:r w:rsidRPr="0016102A">
              <w:rPr>
                <w:webHidden/>
              </w:rPr>
              <w:fldChar w:fldCharType="begin"/>
            </w:r>
            <w:r w:rsidRPr="0016102A">
              <w:rPr>
                <w:webHidden/>
              </w:rPr>
              <w:instrText xml:space="preserve"> PAGEREF _Toc225989015 \h </w:instrText>
            </w:r>
            <w:r w:rsidRPr="0016102A">
              <w:rPr>
                <w:webHidden/>
              </w:rPr>
            </w:r>
            <w:r w:rsidRPr="0016102A">
              <w:rPr>
                <w:webHidden/>
              </w:rPr>
              <w:fldChar w:fldCharType="separate"/>
            </w:r>
            <w:r w:rsidR="00F521A8">
              <w:rPr>
                <w:webHidden/>
              </w:rPr>
              <w:t>xii</w:t>
            </w:r>
            <w:r w:rsidRPr="0016102A">
              <w:rPr>
                <w:webHidden/>
              </w:rPr>
              <w:fldChar w:fldCharType="end"/>
            </w:r>
          </w:hyperlink>
        </w:p>
        <w:p w14:paraId="5272AD2F" w14:textId="77777777" w:rsidR="0016102A" w:rsidRPr="0016102A" w:rsidRDefault="0016102A" w:rsidP="0016102A">
          <w:pPr>
            <w:pStyle w:val="TOC1"/>
            <w:spacing w:line="240" w:lineRule="auto"/>
            <w:rPr>
              <w:rFonts w:eastAsiaTheme="minorEastAsia"/>
              <w:b w:val="0"/>
              <w:bCs w:val="0"/>
              <w:lang w:val="en-US"/>
            </w:rPr>
          </w:pPr>
          <w:hyperlink w:anchor="_Toc225989016" w:history="1">
            <w:r w:rsidRPr="0016102A">
              <w:rPr>
                <w:rStyle w:val="Hyperlink"/>
                <w:rFonts w:eastAsia="Calibri"/>
                <w:lang w:val="en-US"/>
              </w:rPr>
              <w:t>DAFTAR LAMPIRAN</w:t>
            </w:r>
            <w:r w:rsidRPr="0016102A">
              <w:rPr>
                <w:webHidden/>
              </w:rPr>
              <w:tab/>
            </w:r>
            <w:r w:rsidRPr="0016102A">
              <w:rPr>
                <w:webHidden/>
              </w:rPr>
              <w:fldChar w:fldCharType="begin"/>
            </w:r>
            <w:r w:rsidRPr="0016102A">
              <w:rPr>
                <w:webHidden/>
              </w:rPr>
              <w:instrText xml:space="preserve"> PAGEREF _Toc225989016 \h </w:instrText>
            </w:r>
            <w:r w:rsidRPr="0016102A">
              <w:rPr>
                <w:webHidden/>
              </w:rPr>
            </w:r>
            <w:r w:rsidRPr="0016102A">
              <w:rPr>
                <w:webHidden/>
              </w:rPr>
              <w:fldChar w:fldCharType="separate"/>
            </w:r>
            <w:r w:rsidR="00F521A8">
              <w:rPr>
                <w:webHidden/>
              </w:rPr>
              <w:t>xiii</w:t>
            </w:r>
            <w:r w:rsidRPr="0016102A">
              <w:rPr>
                <w:webHidden/>
              </w:rPr>
              <w:fldChar w:fldCharType="end"/>
            </w:r>
          </w:hyperlink>
        </w:p>
        <w:p w14:paraId="146AC6C2" w14:textId="77777777" w:rsidR="0016102A" w:rsidRPr="0016102A" w:rsidRDefault="0016102A" w:rsidP="0016102A">
          <w:pPr>
            <w:pStyle w:val="TOC1"/>
            <w:spacing w:line="240" w:lineRule="auto"/>
            <w:rPr>
              <w:rFonts w:eastAsiaTheme="minorEastAsia"/>
              <w:b w:val="0"/>
              <w:bCs w:val="0"/>
              <w:lang w:val="en-US"/>
            </w:rPr>
          </w:pPr>
          <w:hyperlink w:anchor="_Toc225989017" w:history="1">
            <w:r w:rsidRPr="0016102A">
              <w:rPr>
                <w:rStyle w:val="Hyperlink"/>
                <w:lang w:val="en-US"/>
              </w:rPr>
              <w:t>DAFTAR SINGKATAN</w:t>
            </w:r>
            <w:r w:rsidRPr="0016102A">
              <w:rPr>
                <w:webHidden/>
              </w:rPr>
              <w:tab/>
            </w:r>
            <w:r w:rsidRPr="0016102A">
              <w:rPr>
                <w:webHidden/>
              </w:rPr>
              <w:fldChar w:fldCharType="begin"/>
            </w:r>
            <w:r w:rsidRPr="0016102A">
              <w:rPr>
                <w:webHidden/>
              </w:rPr>
              <w:instrText xml:space="preserve"> PAGEREF _Toc225989017 \h </w:instrText>
            </w:r>
            <w:r w:rsidRPr="0016102A">
              <w:rPr>
                <w:webHidden/>
              </w:rPr>
            </w:r>
            <w:r w:rsidRPr="0016102A">
              <w:rPr>
                <w:webHidden/>
              </w:rPr>
              <w:fldChar w:fldCharType="separate"/>
            </w:r>
            <w:r w:rsidR="00F521A8">
              <w:rPr>
                <w:webHidden/>
              </w:rPr>
              <w:t>xiv</w:t>
            </w:r>
            <w:r w:rsidRPr="0016102A">
              <w:rPr>
                <w:webHidden/>
              </w:rPr>
              <w:fldChar w:fldCharType="end"/>
            </w:r>
          </w:hyperlink>
        </w:p>
        <w:p w14:paraId="43E43AB3" w14:textId="3C358658" w:rsidR="0016102A" w:rsidRPr="0016102A" w:rsidRDefault="0016102A" w:rsidP="0016102A">
          <w:pPr>
            <w:pStyle w:val="TOC1"/>
            <w:spacing w:line="240" w:lineRule="auto"/>
            <w:rPr>
              <w:rFonts w:eastAsiaTheme="minorEastAsia"/>
              <w:b w:val="0"/>
              <w:bCs w:val="0"/>
              <w:lang w:val="en-US"/>
            </w:rPr>
          </w:pPr>
          <w:hyperlink w:anchor="_Toc225989018" w:history="1">
            <w:r w:rsidRPr="0016102A">
              <w:rPr>
                <w:rStyle w:val="Hyperlink"/>
              </w:rPr>
              <w:t xml:space="preserve">BAB </w:t>
            </w:r>
            <w:r w:rsidRPr="0016102A">
              <w:rPr>
                <w:rStyle w:val="Hyperlink"/>
                <w:lang w:val="en-US"/>
              </w:rPr>
              <w:t>I</w:t>
            </w:r>
            <w:r>
              <w:rPr>
                <w:rStyle w:val="Hyperlink"/>
                <w:lang w:val="en-US"/>
              </w:rPr>
              <w:t xml:space="preserve"> PENDAHULUAN</w:t>
            </w:r>
            <w:r w:rsidRPr="0016102A">
              <w:rPr>
                <w:webHidden/>
              </w:rPr>
              <w:tab/>
            </w:r>
            <w:r w:rsidRPr="0016102A">
              <w:rPr>
                <w:webHidden/>
              </w:rPr>
              <w:fldChar w:fldCharType="begin"/>
            </w:r>
            <w:r w:rsidRPr="0016102A">
              <w:rPr>
                <w:webHidden/>
              </w:rPr>
              <w:instrText xml:space="preserve"> PAGEREF _Toc225989018 \h </w:instrText>
            </w:r>
            <w:r w:rsidRPr="0016102A">
              <w:rPr>
                <w:webHidden/>
              </w:rPr>
            </w:r>
            <w:r w:rsidRPr="0016102A">
              <w:rPr>
                <w:webHidden/>
              </w:rPr>
              <w:fldChar w:fldCharType="separate"/>
            </w:r>
            <w:r w:rsidR="00F521A8">
              <w:rPr>
                <w:webHidden/>
              </w:rPr>
              <w:t>1</w:t>
            </w:r>
            <w:r w:rsidRPr="0016102A">
              <w:rPr>
                <w:webHidden/>
              </w:rPr>
              <w:fldChar w:fldCharType="end"/>
            </w:r>
          </w:hyperlink>
        </w:p>
        <w:p w14:paraId="25ACB919" w14:textId="77777777" w:rsidR="0016102A" w:rsidRPr="0016102A" w:rsidRDefault="0016102A" w:rsidP="0016102A">
          <w:pPr>
            <w:pStyle w:val="TOC2"/>
            <w:spacing w:line="240" w:lineRule="auto"/>
            <w:rPr>
              <w:rFonts w:eastAsiaTheme="minorEastAsia"/>
              <w:iCs w:val="0"/>
            </w:rPr>
          </w:pPr>
          <w:hyperlink w:anchor="_Toc225989020" w:history="1">
            <w:r w:rsidRPr="0016102A">
              <w:rPr>
                <w:rStyle w:val="Hyperlink"/>
                <w:bCs/>
              </w:rPr>
              <w:t>1.1</w:t>
            </w:r>
            <w:r w:rsidRPr="0016102A">
              <w:rPr>
                <w:rFonts w:eastAsiaTheme="minorEastAsia"/>
                <w:iCs w:val="0"/>
              </w:rPr>
              <w:tab/>
            </w:r>
            <w:r w:rsidRPr="0016102A">
              <w:rPr>
                <w:rStyle w:val="Hyperlink"/>
                <w:bCs/>
              </w:rPr>
              <w:t>Latar Belakang</w:t>
            </w:r>
            <w:r w:rsidRPr="0016102A">
              <w:rPr>
                <w:webHidden/>
              </w:rPr>
              <w:tab/>
            </w:r>
            <w:r w:rsidRPr="0016102A">
              <w:rPr>
                <w:webHidden/>
              </w:rPr>
              <w:fldChar w:fldCharType="begin"/>
            </w:r>
            <w:r w:rsidRPr="0016102A">
              <w:rPr>
                <w:webHidden/>
              </w:rPr>
              <w:instrText xml:space="preserve"> PAGEREF _Toc225989020 \h </w:instrText>
            </w:r>
            <w:r w:rsidRPr="0016102A">
              <w:rPr>
                <w:webHidden/>
              </w:rPr>
            </w:r>
            <w:r w:rsidRPr="0016102A">
              <w:rPr>
                <w:webHidden/>
              </w:rPr>
              <w:fldChar w:fldCharType="separate"/>
            </w:r>
            <w:r w:rsidR="00F521A8">
              <w:rPr>
                <w:webHidden/>
              </w:rPr>
              <w:t>1</w:t>
            </w:r>
            <w:r w:rsidRPr="0016102A">
              <w:rPr>
                <w:webHidden/>
              </w:rPr>
              <w:fldChar w:fldCharType="end"/>
            </w:r>
          </w:hyperlink>
        </w:p>
        <w:p w14:paraId="6E45C647" w14:textId="77777777" w:rsidR="0016102A" w:rsidRPr="0016102A" w:rsidRDefault="0016102A" w:rsidP="0016102A">
          <w:pPr>
            <w:pStyle w:val="TOC2"/>
            <w:spacing w:line="240" w:lineRule="auto"/>
            <w:rPr>
              <w:rFonts w:eastAsiaTheme="minorEastAsia"/>
              <w:iCs w:val="0"/>
            </w:rPr>
          </w:pPr>
          <w:hyperlink w:anchor="_Toc225989021" w:history="1">
            <w:r w:rsidRPr="0016102A">
              <w:rPr>
                <w:rStyle w:val="Hyperlink"/>
              </w:rPr>
              <w:t>1.2</w:t>
            </w:r>
            <w:r w:rsidRPr="0016102A">
              <w:rPr>
                <w:rFonts w:eastAsiaTheme="minorEastAsia"/>
                <w:iCs w:val="0"/>
              </w:rPr>
              <w:tab/>
            </w:r>
            <w:r w:rsidRPr="0016102A">
              <w:rPr>
                <w:rStyle w:val="Hyperlink"/>
              </w:rPr>
              <w:t>Rumusan Masalah</w:t>
            </w:r>
            <w:r w:rsidRPr="0016102A">
              <w:rPr>
                <w:webHidden/>
              </w:rPr>
              <w:tab/>
            </w:r>
            <w:r w:rsidRPr="0016102A">
              <w:rPr>
                <w:webHidden/>
              </w:rPr>
              <w:fldChar w:fldCharType="begin"/>
            </w:r>
            <w:r w:rsidRPr="0016102A">
              <w:rPr>
                <w:webHidden/>
              </w:rPr>
              <w:instrText xml:space="preserve"> PAGEREF _Toc225989021 \h </w:instrText>
            </w:r>
            <w:r w:rsidRPr="0016102A">
              <w:rPr>
                <w:webHidden/>
              </w:rPr>
            </w:r>
            <w:r w:rsidRPr="0016102A">
              <w:rPr>
                <w:webHidden/>
              </w:rPr>
              <w:fldChar w:fldCharType="separate"/>
            </w:r>
            <w:r w:rsidR="00F521A8">
              <w:rPr>
                <w:webHidden/>
              </w:rPr>
              <w:t>6</w:t>
            </w:r>
            <w:r w:rsidRPr="0016102A">
              <w:rPr>
                <w:webHidden/>
              </w:rPr>
              <w:fldChar w:fldCharType="end"/>
            </w:r>
          </w:hyperlink>
        </w:p>
        <w:p w14:paraId="05D4759A" w14:textId="77777777" w:rsidR="0016102A" w:rsidRPr="0016102A" w:rsidRDefault="0016102A" w:rsidP="0016102A">
          <w:pPr>
            <w:pStyle w:val="TOC2"/>
            <w:spacing w:line="240" w:lineRule="auto"/>
            <w:rPr>
              <w:rFonts w:eastAsiaTheme="minorEastAsia"/>
              <w:iCs w:val="0"/>
            </w:rPr>
          </w:pPr>
          <w:hyperlink w:anchor="_Toc225989022" w:history="1">
            <w:r w:rsidRPr="0016102A">
              <w:rPr>
                <w:rStyle w:val="Hyperlink"/>
              </w:rPr>
              <w:t>1.3</w:t>
            </w:r>
            <w:r w:rsidRPr="0016102A">
              <w:rPr>
                <w:rFonts w:eastAsiaTheme="minorEastAsia"/>
                <w:iCs w:val="0"/>
              </w:rPr>
              <w:tab/>
            </w:r>
            <w:r w:rsidRPr="0016102A">
              <w:rPr>
                <w:rStyle w:val="Hyperlink"/>
              </w:rPr>
              <w:t>Tujuan Penelitian</w:t>
            </w:r>
            <w:r w:rsidRPr="0016102A">
              <w:rPr>
                <w:webHidden/>
              </w:rPr>
              <w:tab/>
            </w:r>
            <w:r w:rsidRPr="0016102A">
              <w:rPr>
                <w:webHidden/>
              </w:rPr>
              <w:fldChar w:fldCharType="begin"/>
            </w:r>
            <w:r w:rsidRPr="0016102A">
              <w:rPr>
                <w:webHidden/>
              </w:rPr>
              <w:instrText xml:space="preserve"> PAGEREF _Toc225989022 \h </w:instrText>
            </w:r>
            <w:r w:rsidRPr="0016102A">
              <w:rPr>
                <w:webHidden/>
              </w:rPr>
            </w:r>
            <w:r w:rsidRPr="0016102A">
              <w:rPr>
                <w:webHidden/>
              </w:rPr>
              <w:fldChar w:fldCharType="separate"/>
            </w:r>
            <w:r w:rsidR="00F521A8">
              <w:rPr>
                <w:webHidden/>
              </w:rPr>
              <w:t>6</w:t>
            </w:r>
            <w:r w:rsidRPr="0016102A">
              <w:rPr>
                <w:webHidden/>
              </w:rPr>
              <w:fldChar w:fldCharType="end"/>
            </w:r>
          </w:hyperlink>
        </w:p>
        <w:p w14:paraId="42B04653" w14:textId="77777777" w:rsidR="0016102A" w:rsidRPr="0016102A" w:rsidRDefault="0016102A" w:rsidP="0016102A">
          <w:pPr>
            <w:pStyle w:val="TOC2"/>
            <w:spacing w:line="240" w:lineRule="auto"/>
            <w:rPr>
              <w:rFonts w:eastAsiaTheme="minorEastAsia"/>
              <w:iCs w:val="0"/>
            </w:rPr>
          </w:pPr>
          <w:hyperlink w:anchor="_Toc225989023" w:history="1">
            <w:r w:rsidRPr="0016102A">
              <w:rPr>
                <w:rStyle w:val="Hyperlink"/>
              </w:rPr>
              <w:t>1.4</w:t>
            </w:r>
            <w:r w:rsidRPr="0016102A">
              <w:rPr>
                <w:rFonts w:eastAsiaTheme="minorEastAsia"/>
                <w:iCs w:val="0"/>
              </w:rPr>
              <w:tab/>
            </w:r>
            <w:r w:rsidRPr="0016102A">
              <w:rPr>
                <w:rStyle w:val="Hyperlink"/>
              </w:rPr>
              <w:t>Manfaat Penelitian</w:t>
            </w:r>
            <w:r w:rsidRPr="0016102A">
              <w:rPr>
                <w:webHidden/>
              </w:rPr>
              <w:tab/>
            </w:r>
            <w:r w:rsidRPr="0016102A">
              <w:rPr>
                <w:webHidden/>
              </w:rPr>
              <w:fldChar w:fldCharType="begin"/>
            </w:r>
            <w:r w:rsidRPr="0016102A">
              <w:rPr>
                <w:webHidden/>
              </w:rPr>
              <w:instrText xml:space="preserve"> PAGEREF _Toc225989023 \h </w:instrText>
            </w:r>
            <w:r w:rsidRPr="0016102A">
              <w:rPr>
                <w:webHidden/>
              </w:rPr>
            </w:r>
            <w:r w:rsidRPr="0016102A">
              <w:rPr>
                <w:webHidden/>
              </w:rPr>
              <w:fldChar w:fldCharType="separate"/>
            </w:r>
            <w:r w:rsidR="00F521A8">
              <w:rPr>
                <w:webHidden/>
              </w:rPr>
              <w:t>7</w:t>
            </w:r>
            <w:r w:rsidRPr="0016102A">
              <w:rPr>
                <w:webHidden/>
              </w:rPr>
              <w:fldChar w:fldCharType="end"/>
            </w:r>
          </w:hyperlink>
        </w:p>
        <w:p w14:paraId="6C9590BB" w14:textId="1B6CCDE1" w:rsidR="0016102A" w:rsidRPr="0016102A" w:rsidRDefault="0016102A" w:rsidP="0016102A">
          <w:pPr>
            <w:pStyle w:val="TOC1"/>
            <w:spacing w:line="240" w:lineRule="auto"/>
            <w:rPr>
              <w:rFonts w:eastAsiaTheme="minorEastAsia"/>
              <w:b w:val="0"/>
              <w:bCs w:val="0"/>
              <w:lang w:val="en-US"/>
            </w:rPr>
          </w:pPr>
          <w:hyperlink w:anchor="_Toc225989024" w:history="1">
            <w:r w:rsidRPr="0016102A">
              <w:rPr>
                <w:rStyle w:val="Hyperlink"/>
              </w:rPr>
              <w:t xml:space="preserve">BAB </w:t>
            </w:r>
            <w:r w:rsidRPr="0016102A">
              <w:rPr>
                <w:rStyle w:val="Hyperlink"/>
                <w:lang w:val="en-US"/>
              </w:rPr>
              <w:t>II</w:t>
            </w:r>
            <w:r>
              <w:rPr>
                <w:rStyle w:val="Hyperlink"/>
                <w:lang w:val="en-US"/>
              </w:rPr>
              <w:t xml:space="preserve"> KAJIAN PUSTAKA</w:t>
            </w:r>
            <w:r w:rsidRPr="0016102A">
              <w:rPr>
                <w:webHidden/>
              </w:rPr>
              <w:tab/>
            </w:r>
            <w:r w:rsidRPr="0016102A">
              <w:rPr>
                <w:webHidden/>
              </w:rPr>
              <w:fldChar w:fldCharType="begin"/>
            </w:r>
            <w:r w:rsidRPr="0016102A">
              <w:rPr>
                <w:webHidden/>
              </w:rPr>
              <w:instrText xml:space="preserve"> PAGEREF _Toc225989024 \h </w:instrText>
            </w:r>
            <w:r w:rsidRPr="0016102A">
              <w:rPr>
                <w:webHidden/>
              </w:rPr>
            </w:r>
            <w:r w:rsidRPr="0016102A">
              <w:rPr>
                <w:webHidden/>
              </w:rPr>
              <w:fldChar w:fldCharType="separate"/>
            </w:r>
            <w:r w:rsidR="00F521A8">
              <w:rPr>
                <w:webHidden/>
              </w:rPr>
              <w:t>8</w:t>
            </w:r>
            <w:r w:rsidRPr="0016102A">
              <w:rPr>
                <w:webHidden/>
              </w:rPr>
              <w:fldChar w:fldCharType="end"/>
            </w:r>
          </w:hyperlink>
        </w:p>
        <w:p w14:paraId="40DE401B" w14:textId="77777777" w:rsidR="0016102A" w:rsidRPr="0016102A" w:rsidRDefault="0016102A" w:rsidP="0016102A">
          <w:pPr>
            <w:pStyle w:val="TOC2"/>
            <w:spacing w:line="240" w:lineRule="auto"/>
            <w:rPr>
              <w:rFonts w:eastAsiaTheme="minorEastAsia"/>
              <w:iCs w:val="0"/>
            </w:rPr>
          </w:pPr>
          <w:hyperlink w:anchor="_Toc225989026" w:history="1">
            <w:r w:rsidRPr="0016102A">
              <w:rPr>
                <w:rStyle w:val="Hyperlink"/>
              </w:rPr>
              <w:t>2.1</w:t>
            </w:r>
            <w:r w:rsidRPr="0016102A">
              <w:rPr>
                <w:rFonts w:eastAsiaTheme="minorEastAsia"/>
                <w:iCs w:val="0"/>
              </w:rPr>
              <w:tab/>
            </w:r>
            <w:r w:rsidRPr="0016102A">
              <w:rPr>
                <w:rStyle w:val="Hyperlink"/>
                <w:i/>
              </w:rPr>
              <w:t>Fraud Triangle Theory</w:t>
            </w:r>
            <w:r w:rsidRPr="0016102A">
              <w:rPr>
                <w:webHidden/>
              </w:rPr>
              <w:tab/>
            </w:r>
            <w:r w:rsidRPr="0016102A">
              <w:rPr>
                <w:webHidden/>
              </w:rPr>
              <w:fldChar w:fldCharType="begin"/>
            </w:r>
            <w:r w:rsidRPr="0016102A">
              <w:rPr>
                <w:webHidden/>
              </w:rPr>
              <w:instrText xml:space="preserve"> PAGEREF _Toc225989026 \h </w:instrText>
            </w:r>
            <w:r w:rsidRPr="0016102A">
              <w:rPr>
                <w:webHidden/>
              </w:rPr>
            </w:r>
            <w:r w:rsidRPr="0016102A">
              <w:rPr>
                <w:webHidden/>
              </w:rPr>
              <w:fldChar w:fldCharType="separate"/>
            </w:r>
            <w:r w:rsidR="00F521A8">
              <w:rPr>
                <w:webHidden/>
              </w:rPr>
              <w:t>8</w:t>
            </w:r>
            <w:r w:rsidRPr="0016102A">
              <w:rPr>
                <w:webHidden/>
              </w:rPr>
              <w:fldChar w:fldCharType="end"/>
            </w:r>
          </w:hyperlink>
        </w:p>
        <w:p w14:paraId="294E347C" w14:textId="77777777" w:rsidR="0016102A" w:rsidRPr="0016102A" w:rsidRDefault="0016102A" w:rsidP="0016102A">
          <w:pPr>
            <w:pStyle w:val="TOC2"/>
            <w:spacing w:line="240" w:lineRule="auto"/>
            <w:rPr>
              <w:rFonts w:eastAsiaTheme="minorEastAsia"/>
              <w:iCs w:val="0"/>
            </w:rPr>
          </w:pPr>
          <w:hyperlink w:anchor="_Toc225989027" w:history="1">
            <w:r w:rsidRPr="0016102A">
              <w:rPr>
                <w:rStyle w:val="Hyperlink"/>
              </w:rPr>
              <w:t>2.2</w:t>
            </w:r>
            <w:r w:rsidRPr="0016102A">
              <w:rPr>
                <w:rFonts w:eastAsiaTheme="minorEastAsia"/>
                <w:iCs w:val="0"/>
              </w:rPr>
              <w:tab/>
            </w:r>
            <w:r w:rsidRPr="0016102A">
              <w:rPr>
                <w:rStyle w:val="Hyperlink"/>
              </w:rPr>
              <w:t>Pengendalian Internal</w:t>
            </w:r>
            <w:r w:rsidRPr="0016102A">
              <w:rPr>
                <w:webHidden/>
              </w:rPr>
              <w:tab/>
            </w:r>
            <w:r w:rsidRPr="0016102A">
              <w:rPr>
                <w:webHidden/>
              </w:rPr>
              <w:fldChar w:fldCharType="begin"/>
            </w:r>
            <w:r w:rsidRPr="0016102A">
              <w:rPr>
                <w:webHidden/>
              </w:rPr>
              <w:instrText xml:space="preserve"> PAGEREF _Toc225989027 \h </w:instrText>
            </w:r>
            <w:r w:rsidRPr="0016102A">
              <w:rPr>
                <w:webHidden/>
              </w:rPr>
            </w:r>
            <w:r w:rsidRPr="0016102A">
              <w:rPr>
                <w:webHidden/>
              </w:rPr>
              <w:fldChar w:fldCharType="separate"/>
            </w:r>
            <w:r w:rsidR="00F521A8">
              <w:rPr>
                <w:webHidden/>
              </w:rPr>
              <w:t>9</w:t>
            </w:r>
            <w:r w:rsidRPr="0016102A">
              <w:rPr>
                <w:webHidden/>
              </w:rPr>
              <w:fldChar w:fldCharType="end"/>
            </w:r>
          </w:hyperlink>
        </w:p>
        <w:p w14:paraId="3840495F" w14:textId="77777777" w:rsidR="0016102A" w:rsidRPr="0016102A" w:rsidRDefault="0016102A" w:rsidP="0016102A">
          <w:pPr>
            <w:pStyle w:val="TOC3"/>
            <w:rPr>
              <w:rFonts w:eastAsiaTheme="minorEastAsia"/>
              <w:noProof/>
              <w:szCs w:val="24"/>
              <w:lang w:val="en-US"/>
            </w:rPr>
          </w:pPr>
          <w:hyperlink w:anchor="_Toc225989028" w:history="1">
            <w:r w:rsidRPr="0016102A">
              <w:rPr>
                <w:rStyle w:val="Hyperlink"/>
                <w:noProof/>
                <w:szCs w:val="24"/>
                <w:lang w:val="en-US"/>
              </w:rPr>
              <w:t>2.2.1</w:t>
            </w:r>
            <w:r w:rsidRPr="0016102A">
              <w:rPr>
                <w:rFonts w:eastAsiaTheme="minorEastAsia"/>
                <w:noProof/>
                <w:szCs w:val="24"/>
                <w:lang w:val="en-US"/>
              </w:rPr>
              <w:tab/>
            </w:r>
            <w:r w:rsidRPr="0016102A">
              <w:rPr>
                <w:rStyle w:val="Hyperlink"/>
                <w:noProof/>
                <w:szCs w:val="24"/>
                <w:lang w:val="en-US"/>
              </w:rPr>
              <w:t>Pengertian Pengendalian Internal</w:t>
            </w:r>
            <w:r w:rsidRPr="0016102A">
              <w:rPr>
                <w:noProof/>
                <w:webHidden/>
                <w:szCs w:val="24"/>
              </w:rPr>
              <w:tab/>
            </w:r>
            <w:r w:rsidRPr="0016102A">
              <w:rPr>
                <w:noProof/>
                <w:webHidden/>
                <w:szCs w:val="24"/>
              </w:rPr>
              <w:fldChar w:fldCharType="begin"/>
            </w:r>
            <w:r w:rsidRPr="0016102A">
              <w:rPr>
                <w:noProof/>
                <w:webHidden/>
                <w:szCs w:val="24"/>
              </w:rPr>
              <w:instrText xml:space="preserve"> PAGEREF _Toc225989028 \h </w:instrText>
            </w:r>
            <w:r w:rsidRPr="0016102A">
              <w:rPr>
                <w:noProof/>
                <w:webHidden/>
                <w:szCs w:val="24"/>
              </w:rPr>
            </w:r>
            <w:r w:rsidRPr="0016102A">
              <w:rPr>
                <w:noProof/>
                <w:webHidden/>
                <w:szCs w:val="24"/>
              </w:rPr>
              <w:fldChar w:fldCharType="separate"/>
            </w:r>
            <w:r w:rsidR="00F521A8">
              <w:rPr>
                <w:noProof/>
                <w:webHidden/>
                <w:szCs w:val="24"/>
              </w:rPr>
              <w:t>9</w:t>
            </w:r>
            <w:r w:rsidRPr="0016102A">
              <w:rPr>
                <w:noProof/>
                <w:webHidden/>
                <w:szCs w:val="24"/>
              </w:rPr>
              <w:fldChar w:fldCharType="end"/>
            </w:r>
          </w:hyperlink>
        </w:p>
        <w:p w14:paraId="154B9090" w14:textId="77777777" w:rsidR="0016102A" w:rsidRPr="0016102A" w:rsidRDefault="0016102A" w:rsidP="0016102A">
          <w:pPr>
            <w:pStyle w:val="TOC3"/>
            <w:rPr>
              <w:rFonts w:eastAsiaTheme="minorEastAsia"/>
              <w:noProof/>
              <w:szCs w:val="24"/>
              <w:lang w:val="en-US"/>
            </w:rPr>
          </w:pPr>
          <w:hyperlink w:anchor="_Toc225989029" w:history="1">
            <w:r w:rsidRPr="0016102A">
              <w:rPr>
                <w:rStyle w:val="Hyperlink"/>
                <w:noProof/>
                <w:szCs w:val="24"/>
                <w:lang w:val="en-US"/>
              </w:rPr>
              <w:t>2.2.2</w:t>
            </w:r>
            <w:r w:rsidRPr="0016102A">
              <w:rPr>
                <w:rFonts w:eastAsiaTheme="minorEastAsia"/>
                <w:noProof/>
                <w:szCs w:val="24"/>
                <w:lang w:val="en-US"/>
              </w:rPr>
              <w:tab/>
            </w:r>
            <w:r w:rsidRPr="0016102A">
              <w:rPr>
                <w:rStyle w:val="Hyperlink"/>
                <w:noProof/>
                <w:szCs w:val="24"/>
                <w:lang w:val="en-US"/>
              </w:rPr>
              <w:t>Indikator Pengendalian Internal</w:t>
            </w:r>
            <w:r w:rsidRPr="0016102A">
              <w:rPr>
                <w:noProof/>
                <w:webHidden/>
                <w:szCs w:val="24"/>
              </w:rPr>
              <w:tab/>
            </w:r>
            <w:r w:rsidRPr="0016102A">
              <w:rPr>
                <w:noProof/>
                <w:webHidden/>
                <w:szCs w:val="24"/>
              </w:rPr>
              <w:fldChar w:fldCharType="begin"/>
            </w:r>
            <w:r w:rsidRPr="0016102A">
              <w:rPr>
                <w:noProof/>
                <w:webHidden/>
                <w:szCs w:val="24"/>
              </w:rPr>
              <w:instrText xml:space="preserve"> PAGEREF _Toc225989029 \h </w:instrText>
            </w:r>
            <w:r w:rsidRPr="0016102A">
              <w:rPr>
                <w:noProof/>
                <w:webHidden/>
                <w:szCs w:val="24"/>
              </w:rPr>
            </w:r>
            <w:r w:rsidRPr="0016102A">
              <w:rPr>
                <w:noProof/>
                <w:webHidden/>
                <w:szCs w:val="24"/>
              </w:rPr>
              <w:fldChar w:fldCharType="separate"/>
            </w:r>
            <w:r w:rsidR="00F521A8">
              <w:rPr>
                <w:noProof/>
                <w:webHidden/>
                <w:szCs w:val="24"/>
              </w:rPr>
              <w:t>10</w:t>
            </w:r>
            <w:r w:rsidRPr="0016102A">
              <w:rPr>
                <w:noProof/>
                <w:webHidden/>
                <w:szCs w:val="24"/>
              </w:rPr>
              <w:fldChar w:fldCharType="end"/>
            </w:r>
          </w:hyperlink>
        </w:p>
        <w:p w14:paraId="0EF5AFFE" w14:textId="77777777" w:rsidR="0016102A" w:rsidRPr="0016102A" w:rsidRDefault="0016102A" w:rsidP="0016102A">
          <w:pPr>
            <w:pStyle w:val="TOC2"/>
            <w:spacing w:line="240" w:lineRule="auto"/>
            <w:rPr>
              <w:rFonts w:eastAsiaTheme="minorEastAsia"/>
              <w:iCs w:val="0"/>
            </w:rPr>
          </w:pPr>
          <w:hyperlink w:anchor="_Toc225989030" w:history="1">
            <w:r w:rsidRPr="0016102A">
              <w:rPr>
                <w:rStyle w:val="Hyperlink"/>
              </w:rPr>
              <w:t>2.3</w:t>
            </w:r>
            <w:r w:rsidRPr="0016102A">
              <w:rPr>
                <w:rFonts w:eastAsiaTheme="minorEastAsia"/>
                <w:iCs w:val="0"/>
              </w:rPr>
              <w:tab/>
            </w:r>
            <w:r w:rsidRPr="0016102A">
              <w:rPr>
                <w:rStyle w:val="Hyperlink"/>
              </w:rPr>
              <w:t>Budaya Organisasi</w:t>
            </w:r>
            <w:r w:rsidRPr="0016102A">
              <w:rPr>
                <w:webHidden/>
              </w:rPr>
              <w:tab/>
            </w:r>
            <w:r w:rsidRPr="0016102A">
              <w:rPr>
                <w:webHidden/>
              </w:rPr>
              <w:fldChar w:fldCharType="begin"/>
            </w:r>
            <w:r w:rsidRPr="0016102A">
              <w:rPr>
                <w:webHidden/>
              </w:rPr>
              <w:instrText xml:space="preserve"> PAGEREF _Toc225989030 \h </w:instrText>
            </w:r>
            <w:r w:rsidRPr="0016102A">
              <w:rPr>
                <w:webHidden/>
              </w:rPr>
            </w:r>
            <w:r w:rsidRPr="0016102A">
              <w:rPr>
                <w:webHidden/>
              </w:rPr>
              <w:fldChar w:fldCharType="separate"/>
            </w:r>
            <w:r w:rsidR="00F521A8">
              <w:rPr>
                <w:webHidden/>
              </w:rPr>
              <w:t>12</w:t>
            </w:r>
            <w:r w:rsidRPr="0016102A">
              <w:rPr>
                <w:webHidden/>
              </w:rPr>
              <w:fldChar w:fldCharType="end"/>
            </w:r>
          </w:hyperlink>
        </w:p>
        <w:p w14:paraId="026D6849" w14:textId="77777777" w:rsidR="0016102A" w:rsidRPr="0016102A" w:rsidRDefault="0016102A" w:rsidP="0016102A">
          <w:pPr>
            <w:pStyle w:val="TOC3"/>
            <w:rPr>
              <w:rFonts w:eastAsiaTheme="minorEastAsia"/>
              <w:noProof/>
              <w:szCs w:val="24"/>
              <w:lang w:val="en-US"/>
            </w:rPr>
          </w:pPr>
          <w:hyperlink w:anchor="_Toc225989031" w:history="1">
            <w:r w:rsidRPr="0016102A">
              <w:rPr>
                <w:rStyle w:val="Hyperlink"/>
                <w:noProof/>
                <w:szCs w:val="24"/>
                <w:lang w:val="en-US"/>
              </w:rPr>
              <w:t>2.3.1</w:t>
            </w:r>
            <w:r w:rsidRPr="0016102A">
              <w:rPr>
                <w:rFonts w:eastAsiaTheme="minorEastAsia"/>
                <w:noProof/>
                <w:szCs w:val="24"/>
                <w:lang w:val="en-US"/>
              </w:rPr>
              <w:tab/>
            </w:r>
            <w:r w:rsidRPr="0016102A">
              <w:rPr>
                <w:rStyle w:val="Hyperlink"/>
                <w:noProof/>
                <w:szCs w:val="24"/>
                <w:lang w:val="en-US"/>
              </w:rPr>
              <w:t>Pengertian Budaya Organisasi</w:t>
            </w:r>
            <w:r w:rsidRPr="0016102A">
              <w:rPr>
                <w:noProof/>
                <w:webHidden/>
                <w:szCs w:val="24"/>
              </w:rPr>
              <w:tab/>
            </w:r>
            <w:r w:rsidRPr="0016102A">
              <w:rPr>
                <w:noProof/>
                <w:webHidden/>
                <w:szCs w:val="24"/>
              </w:rPr>
              <w:fldChar w:fldCharType="begin"/>
            </w:r>
            <w:r w:rsidRPr="0016102A">
              <w:rPr>
                <w:noProof/>
                <w:webHidden/>
                <w:szCs w:val="24"/>
              </w:rPr>
              <w:instrText xml:space="preserve"> PAGEREF _Toc225989031 \h </w:instrText>
            </w:r>
            <w:r w:rsidRPr="0016102A">
              <w:rPr>
                <w:noProof/>
                <w:webHidden/>
                <w:szCs w:val="24"/>
              </w:rPr>
            </w:r>
            <w:r w:rsidRPr="0016102A">
              <w:rPr>
                <w:noProof/>
                <w:webHidden/>
                <w:szCs w:val="24"/>
              </w:rPr>
              <w:fldChar w:fldCharType="separate"/>
            </w:r>
            <w:r w:rsidR="00F521A8">
              <w:rPr>
                <w:noProof/>
                <w:webHidden/>
                <w:szCs w:val="24"/>
              </w:rPr>
              <w:t>12</w:t>
            </w:r>
            <w:r w:rsidRPr="0016102A">
              <w:rPr>
                <w:noProof/>
                <w:webHidden/>
                <w:szCs w:val="24"/>
              </w:rPr>
              <w:fldChar w:fldCharType="end"/>
            </w:r>
          </w:hyperlink>
        </w:p>
        <w:p w14:paraId="3A467729" w14:textId="77777777" w:rsidR="0016102A" w:rsidRPr="0016102A" w:rsidRDefault="0016102A" w:rsidP="0016102A">
          <w:pPr>
            <w:pStyle w:val="TOC3"/>
            <w:rPr>
              <w:rFonts w:eastAsiaTheme="minorEastAsia"/>
              <w:noProof/>
              <w:szCs w:val="24"/>
              <w:lang w:val="en-US"/>
            </w:rPr>
          </w:pPr>
          <w:hyperlink w:anchor="_Toc225989032" w:history="1">
            <w:r w:rsidRPr="0016102A">
              <w:rPr>
                <w:rStyle w:val="Hyperlink"/>
                <w:noProof/>
                <w:szCs w:val="24"/>
                <w:lang w:val="en-US"/>
              </w:rPr>
              <w:t>2.3.2</w:t>
            </w:r>
            <w:r w:rsidRPr="0016102A">
              <w:rPr>
                <w:rFonts w:eastAsiaTheme="minorEastAsia"/>
                <w:noProof/>
                <w:szCs w:val="24"/>
                <w:lang w:val="en-US"/>
              </w:rPr>
              <w:tab/>
            </w:r>
            <w:r w:rsidRPr="0016102A">
              <w:rPr>
                <w:rStyle w:val="Hyperlink"/>
                <w:noProof/>
                <w:szCs w:val="24"/>
                <w:lang w:val="en-US"/>
              </w:rPr>
              <w:t>Tujuan Budaya Organisasi</w:t>
            </w:r>
            <w:r w:rsidRPr="0016102A">
              <w:rPr>
                <w:noProof/>
                <w:webHidden/>
                <w:szCs w:val="24"/>
              </w:rPr>
              <w:tab/>
            </w:r>
            <w:r w:rsidRPr="0016102A">
              <w:rPr>
                <w:noProof/>
                <w:webHidden/>
                <w:szCs w:val="24"/>
              </w:rPr>
              <w:fldChar w:fldCharType="begin"/>
            </w:r>
            <w:r w:rsidRPr="0016102A">
              <w:rPr>
                <w:noProof/>
                <w:webHidden/>
                <w:szCs w:val="24"/>
              </w:rPr>
              <w:instrText xml:space="preserve"> PAGEREF _Toc225989032 \h </w:instrText>
            </w:r>
            <w:r w:rsidRPr="0016102A">
              <w:rPr>
                <w:noProof/>
                <w:webHidden/>
                <w:szCs w:val="24"/>
              </w:rPr>
            </w:r>
            <w:r w:rsidRPr="0016102A">
              <w:rPr>
                <w:noProof/>
                <w:webHidden/>
                <w:szCs w:val="24"/>
              </w:rPr>
              <w:fldChar w:fldCharType="separate"/>
            </w:r>
            <w:r w:rsidR="00F521A8">
              <w:rPr>
                <w:noProof/>
                <w:webHidden/>
                <w:szCs w:val="24"/>
              </w:rPr>
              <w:t>13</w:t>
            </w:r>
            <w:r w:rsidRPr="0016102A">
              <w:rPr>
                <w:noProof/>
                <w:webHidden/>
                <w:szCs w:val="24"/>
              </w:rPr>
              <w:fldChar w:fldCharType="end"/>
            </w:r>
          </w:hyperlink>
        </w:p>
        <w:p w14:paraId="3C56340B" w14:textId="77777777" w:rsidR="0016102A" w:rsidRPr="0016102A" w:rsidRDefault="0016102A" w:rsidP="0016102A">
          <w:pPr>
            <w:pStyle w:val="TOC3"/>
            <w:rPr>
              <w:rFonts w:eastAsiaTheme="minorEastAsia"/>
              <w:noProof/>
              <w:szCs w:val="24"/>
              <w:lang w:val="en-US"/>
            </w:rPr>
          </w:pPr>
          <w:hyperlink w:anchor="_Toc225989033" w:history="1">
            <w:r w:rsidRPr="0016102A">
              <w:rPr>
                <w:rStyle w:val="Hyperlink"/>
                <w:noProof/>
                <w:szCs w:val="24"/>
                <w:lang w:val="en-US"/>
              </w:rPr>
              <w:t>2.3.3</w:t>
            </w:r>
            <w:r w:rsidRPr="0016102A">
              <w:rPr>
                <w:rFonts w:eastAsiaTheme="minorEastAsia"/>
                <w:noProof/>
                <w:szCs w:val="24"/>
                <w:lang w:val="en-US"/>
              </w:rPr>
              <w:tab/>
            </w:r>
            <w:r w:rsidRPr="0016102A">
              <w:rPr>
                <w:rStyle w:val="Hyperlink"/>
                <w:noProof/>
                <w:szCs w:val="24"/>
                <w:lang w:val="en-US"/>
              </w:rPr>
              <w:t>Indikator Budaya Organisasi</w:t>
            </w:r>
            <w:r w:rsidRPr="0016102A">
              <w:rPr>
                <w:noProof/>
                <w:webHidden/>
                <w:szCs w:val="24"/>
              </w:rPr>
              <w:tab/>
            </w:r>
            <w:r w:rsidRPr="0016102A">
              <w:rPr>
                <w:noProof/>
                <w:webHidden/>
                <w:szCs w:val="24"/>
              </w:rPr>
              <w:fldChar w:fldCharType="begin"/>
            </w:r>
            <w:r w:rsidRPr="0016102A">
              <w:rPr>
                <w:noProof/>
                <w:webHidden/>
                <w:szCs w:val="24"/>
              </w:rPr>
              <w:instrText xml:space="preserve"> PAGEREF _Toc225989033 \h </w:instrText>
            </w:r>
            <w:r w:rsidRPr="0016102A">
              <w:rPr>
                <w:noProof/>
                <w:webHidden/>
                <w:szCs w:val="24"/>
              </w:rPr>
            </w:r>
            <w:r w:rsidRPr="0016102A">
              <w:rPr>
                <w:noProof/>
                <w:webHidden/>
                <w:szCs w:val="24"/>
              </w:rPr>
              <w:fldChar w:fldCharType="separate"/>
            </w:r>
            <w:r w:rsidR="00F521A8">
              <w:rPr>
                <w:noProof/>
                <w:webHidden/>
                <w:szCs w:val="24"/>
              </w:rPr>
              <w:t>13</w:t>
            </w:r>
            <w:r w:rsidRPr="0016102A">
              <w:rPr>
                <w:noProof/>
                <w:webHidden/>
                <w:szCs w:val="24"/>
              </w:rPr>
              <w:fldChar w:fldCharType="end"/>
            </w:r>
          </w:hyperlink>
        </w:p>
        <w:p w14:paraId="521753CD" w14:textId="77777777" w:rsidR="0016102A" w:rsidRPr="0016102A" w:rsidRDefault="0016102A" w:rsidP="0016102A">
          <w:pPr>
            <w:pStyle w:val="TOC2"/>
            <w:spacing w:line="240" w:lineRule="auto"/>
            <w:rPr>
              <w:rFonts w:eastAsiaTheme="minorEastAsia"/>
              <w:iCs w:val="0"/>
            </w:rPr>
          </w:pPr>
          <w:hyperlink w:anchor="_Toc225989034" w:history="1">
            <w:r w:rsidRPr="0016102A">
              <w:rPr>
                <w:rStyle w:val="Hyperlink"/>
              </w:rPr>
              <w:t>2.4</w:t>
            </w:r>
            <w:r w:rsidRPr="0016102A">
              <w:rPr>
                <w:rFonts w:eastAsiaTheme="minorEastAsia"/>
                <w:iCs w:val="0"/>
              </w:rPr>
              <w:tab/>
            </w:r>
            <w:r w:rsidRPr="0016102A">
              <w:rPr>
                <w:rStyle w:val="Hyperlink"/>
                <w:lang w:val="id-ID"/>
              </w:rPr>
              <w:t>Anti-</w:t>
            </w:r>
            <w:r w:rsidRPr="0016102A">
              <w:rPr>
                <w:rStyle w:val="Hyperlink"/>
                <w:i/>
                <w:lang w:val="id-ID"/>
              </w:rPr>
              <w:t>Fraud Awareness</w:t>
            </w:r>
            <w:r w:rsidRPr="0016102A">
              <w:rPr>
                <w:webHidden/>
              </w:rPr>
              <w:tab/>
            </w:r>
            <w:r w:rsidRPr="0016102A">
              <w:rPr>
                <w:webHidden/>
              </w:rPr>
              <w:fldChar w:fldCharType="begin"/>
            </w:r>
            <w:r w:rsidRPr="0016102A">
              <w:rPr>
                <w:webHidden/>
              </w:rPr>
              <w:instrText xml:space="preserve"> PAGEREF _Toc225989034 \h </w:instrText>
            </w:r>
            <w:r w:rsidRPr="0016102A">
              <w:rPr>
                <w:webHidden/>
              </w:rPr>
            </w:r>
            <w:r w:rsidRPr="0016102A">
              <w:rPr>
                <w:webHidden/>
              </w:rPr>
              <w:fldChar w:fldCharType="separate"/>
            </w:r>
            <w:r w:rsidR="00F521A8">
              <w:rPr>
                <w:webHidden/>
              </w:rPr>
              <w:t>15</w:t>
            </w:r>
            <w:r w:rsidRPr="0016102A">
              <w:rPr>
                <w:webHidden/>
              </w:rPr>
              <w:fldChar w:fldCharType="end"/>
            </w:r>
          </w:hyperlink>
        </w:p>
        <w:p w14:paraId="63F6B617" w14:textId="77777777" w:rsidR="0016102A" w:rsidRPr="0016102A" w:rsidRDefault="0016102A" w:rsidP="0016102A">
          <w:pPr>
            <w:pStyle w:val="TOC2"/>
            <w:spacing w:line="240" w:lineRule="auto"/>
            <w:rPr>
              <w:rFonts w:eastAsiaTheme="minorEastAsia"/>
              <w:iCs w:val="0"/>
            </w:rPr>
          </w:pPr>
          <w:hyperlink w:anchor="_Toc225989035" w:history="1">
            <w:r w:rsidRPr="0016102A">
              <w:rPr>
                <w:rStyle w:val="Hyperlink"/>
              </w:rPr>
              <w:t>2.5</w:t>
            </w:r>
            <w:r w:rsidRPr="0016102A">
              <w:rPr>
                <w:rFonts w:eastAsiaTheme="minorEastAsia"/>
                <w:iCs w:val="0"/>
              </w:rPr>
              <w:tab/>
            </w:r>
            <w:r w:rsidRPr="0016102A">
              <w:rPr>
                <w:rStyle w:val="Hyperlink"/>
              </w:rPr>
              <w:t>Pencegahan Kecurangan</w:t>
            </w:r>
            <w:r w:rsidRPr="0016102A">
              <w:rPr>
                <w:webHidden/>
              </w:rPr>
              <w:tab/>
            </w:r>
            <w:r w:rsidRPr="0016102A">
              <w:rPr>
                <w:webHidden/>
              </w:rPr>
              <w:fldChar w:fldCharType="begin"/>
            </w:r>
            <w:r w:rsidRPr="0016102A">
              <w:rPr>
                <w:webHidden/>
              </w:rPr>
              <w:instrText xml:space="preserve"> PAGEREF _Toc225989035 \h </w:instrText>
            </w:r>
            <w:r w:rsidRPr="0016102A">
              <w:rPr>
                <w:webHidden/>
              </w:rPr>
            </w:r>
            <w:r w:rsidRPr="0016102A">
              <w:rPr>
                <w:webHidden/>
              </w:rPr>
              <w:fldChar w:fldCharType="separate"/>
            </w:r>
            <w:r w:rsidR="00F521A8">
              <w:rPr>
                <w:webHidden/>
              </w:rPr>
              <w:t>17</w:t>
            </w:r>
            <w:r w:rsidRPr="0016102A">
              <w:rPr>
                <w:webHidden/>
              </w:rPr>
              <w:fldChar w:fldCharType="end"/>
            </w:r>
          </w:hyperlink>
        </w:p>
        <w:p w14:paraId="0AB4694D" w14:textId="77777777" w:rsidR="0016102A" w:rsidRPr="0016102A" w:rsidRDefault="0016102A" w:rsidP="0016102A">
          <w:pPr>
            <w:pStyle w:val="TOC3"/>
            <w:rPr>
              <w:rFonts w:eastAsiaTheme="minorEastAsia"/>
              <w:noProof/>
              <w:szCs w:val="24"/>
              <w:lang w:val="en-US"/>
            </w:rPr>
          </w:pPr>
          <w:hyperlink w:anchor="_Toc225989036" w:history="1">
            <w:r w:rsidRPr="0016102A">
              <w:rPr>
                <w:rStyle w:val="Hyperlink"/>
                <w:noProof/>
                <w:szCs w:val="24"/>
                <w:lang w:val="en-US"/>
              </w:rPr>
              <w:t>2.5.1</w:t>
            </w:r>
            <w:r w:rsidRPr="0016102A">
              <w:rPr>
                <w:rFonts w:eastAsiaTheme="minorEastAsia"/>
                <w:noProof/>
                <w:szCs w:val="24"/>
                <w:lang w:val="en-US"/>
              </w:rPr>
              <w:tab/>
            </w:r>
            <w:r w:rsidRPr="0016102A">
              <w:rPr>
                <w:rStyle w:val="Hyperlink"/>
                <w:noProof/>
                <w:szCs w:val="24"/>
                <w:lang w:val="en-US"/>
              </w:rPr>
              <w:t>Pengertian Kecurangan</w:t>
            </w:r>
            <w:r w:rsidRPr="0016102A">
              <w:rPr>
                <w:noProof/>
                <w:webHidden/>
                <w:szCs w:val="24"/>
              </w:rPr>
              <w:tab/>
            </w:r>
            <w:r w:rsidRPr="0016102A">
              <w:rPr>
                <w:noProof/>
                <w:webHidden/>
                <w:szCs w:val="24"/>
              </w:rPr>
              <w:fldChar w:fldCharType="begin"/>
            </w:r>
            <w:r w:rsidRPr="0016102A">
              <w:rPr>
                <w:noProof/>
                <w:webHidden/>
                <w:szCs w:val="24"/>
              </w:rPr>
              <w:instrText xml:space="preserve"> PAGEREF _Toc225989036 \h </w:instrText>
            </w:r>
            <w:r w:rsidRPr="0016102A">
              <w:rPr>
                <w:noProof/>
                <w:webHidden/>
                <w:szCs w:val="24"/>
              </w:rPr>
            </w:r>
            <w:r w:rsidRPr="0016102A">
              <w:rPr>
                <w:noProof/>
                <w:webHidden/>
                <w:szCs w:val="24"/>
              </w:rPr>
              <w:fldChar w:fldCharType="separate"/>
            </w:r>
            <w:r w:rsidR="00F521A8">
              <w:rPr>
                <w:noProof/>
                <w:webHidden/>
                <w:szCs w:val="24"/>
              </w:rPr>
              <w:t>17</w:t>
            </w:r>
            <w:r w:rsidRPr="0016102A">
              <w:rPr>
                <w:noProof/>
                <w:webHidden/>
                <w:szCs w:val="24"/>
              </w:rPr>
              <w:fldChar w:fldCharType="end"/>
            </w:r>
          </w:hyperlink>
        </w:p>
        <w:p w14:paraId="46385363" w14:textId="77777777" w:rsidR="0016102A" w:rsidRPr="0016102A" w:rsidRDefault="0016102A" w:rsidP="0016102A">
          <w:pPr>
            <w:pStyle w:val="TOC3"/>
            <w:rPr>
              <w:rFonts w:eastAsiaTheme="minorEastAsia"/>
              <w:noProof/>
              <w:szCs w:val="24"/>
              <w:lang w:val="en-US"/>
            </w:rPr>
          </w:pPr>
          <w:hyperlink w:anchor="_Toc225989037" w:history="1">
            <w:r w:rsidRPr="0016102A">
              <w:rPr>
                <w:rStyle w:val="Hyperlink"/>
                <w:noProof/>
                <w:szCs w:val="24"/>
              </w:rPr>
              <w:t>2.5.2</w:t>
            </w:r>
            <w:r w:rsidRPr="0016102A">
              <w:rPr>
                <w:rFonts w:eastAsiaTheme="minorEastAsia"/>
                <w:noProof/>
                <w:szCs w:val="24"/>
                <w:lang w:val="en-US"/>
              </w:rPr>
              <w:tab/>
            </w:r>
            <w:r w:rsidRPr="0016102A">
              <w:rPr>
                <w:rStyle w:val="Hyperlink"/>
                <w:noProof/>
                <w:szCs w:val="24"/>
              </w:rPr>
              <w:t>Faktor-Faktor Terjadinya Kecurangan</w:t>
            </w:r>
            <w:r w:rsidRPr="0016102A">
              <w:rPr>
                <w:noProof/>
                <w:webHidden/>
                <w:szCs w:val="24"/>
              </w:rPr>
              <w:tab/>
            </w:r>
            <w:r w:rsidRPr="0016102A">
              <w:rPr>
                <w:noProof/>
                <w:webHidden/>
                <w:szCs w:val="24"/>
              </w:rPr>
              <w:fldChar w:fldCharType="begin"/>
            </w:r>
            <w:r w:rsidRPr="0016102A">
              <w:rPr>
                <w:noProof/>
                <w:webHidden/>
                <w:szCs w:val="24"/>
              </w:rPr>
              <w:instrText xml:space="preserve"> PAGEREF _Toc225989037 \h </w:instrText>
            </w:r>
            <w:r w:rsidRPr="0016102A">
              <w:rPr>
                <w:noProof/>
                <w:webHidden/>
                <w:szCs w:val="24"/>
              </w:rPr>
            </w:r>
            <w:r w:rsidRPr="0016102A">
              <w:rPr>
                <w:noProof/>
                <w:webHidden/>
                <w:szCs w:val="24"/>
              </w:rPr>
              <w:fldChar w:fldCharType="separate"/>
            </w:r>
            <w:r w:rsidR="00F521A8">
              <w:rPr>
                <w:noProof/>
                <w:webHidden/>
                <w:szCs w:val="24"/>
              </w:rPr>
              <w:t>19</w:t>
            </w:r>
            <w:r w:rsidRPr="0016102A">
              <w:rPr>
                <w:noProof/>
                <w:webHidden/>
                <w:szCs w:val="24"/>
              </w:rPr>
              <w:fldChar w:fldCharType="end"/>
            </w:r>
          </w:hyperlink>
        </w:p>
        <w:p w14:paraId="79E3E171" w14:textId="77777777" w:rsidR="0016102A" w:rsidRPr="0016102A" w:rsidRDefault="0016102A" w:rsidP="0016102A">
          <w:pPr>
            <w:pStyle w:val="TOC3"/>
            <w:rPr>
              <w:rFonts w:eastAsiaTheme="minorEastAsia"/>
              <w:noProof/>
              <w:szCs w:val="24"/>
              <w:lang w:val="en-US"/>
            </w:rPr>
          </w:pPr>
          <w:hyperlink w:anchor="_Toc225989038" w:history="1">
            <w:r w:rsidRPr="0016102A">
              <w:rPr>
                <w:rStyle w:val="Hyperlink"/>
                <w:noProof/>
                <w:szCs w:val="24"/>
              </w:rPr>
              <w:t xml:space="preserve">2.5.3 </w:t>
            </w:r>
            <w:r w:rsidRPr="0016102A">
              <w:rPr>
                <w:rFonts w:eastAsiaTheme="minorEastAsia"/>
                <w:noProof/>
                <w:szCs w:val="24"/>
                <w:lang w:val="en-US"/>
              </w:rPr>
              <w:tab/>
            </w:r>
            <w:r w:rsidRPr="0016102A">
              <w:rPr>
                <w:rStyle w:val="Hyperlink"/>
                <w:noProof/>
                <w:szCs w:val="24"/>
              </w:rPr>
              <w:t>Pengertian Pencegahan Kecurangan</w:t>
            </w:r>
            <w:r w:rsidRPr="0016102A">
              <w:rPr>
                <w:noProof/>
                <w:webHidden/>
                <w:szCs w:val="24"/>
              </w:rPr>
              <w:tab/>
            </w:r>
            <w:r w:rsidRPr="0016102A">
              <w:rPr>
                <w:noProof/>
                <w:webHidden/>
                <w:szCs w:val="24"/>
              </w:rPr>
              <w:fldChar w:fldCharType="begin"/>
            </w:r>
            <w:r w:rsidRPr="0016102A">
              <w:rPr>
                <w:noProof/>
                <w:webHidden/>
                <w:szCs w:val="24"/>
              </w:rPr>
              <w:instrText xml:space="preserve"> PAGEREF _Toc225989038 \h </w:instrText>
            </w:r>
            <w:r w:rsidRPr="0016102A">
              <w:rPr>
                <w:noProof/>
                <w:webHidden/>
                <w:szCs w:val="24"/>
              </w:rPr>
            </w:r>
            <w:r w:rsidRPr="0016102A">
              <w:rPr>
                <w:noProof/>
                <w:webHidden/>
                <w:szCs w:val="24"/>
              </w:rPr>
              <w:fldChar w:fldCharType="separate"/>
            </w:r>
            <w:r w:rsidR="00F521A8">
              <w:rPr>
                <w:noProof/>
                <w:webHidden/>
                <w:szCs w:val="24"/>
              </w:rPr>
              <w:t>20</w:t>
            </w:r>
            <w:r w:rsidRPr="0016102A">
              <w:rPr>
                <w:noProof/>
                <w:webHidden/>
                <w:szCs w:val="24"/>
              </w:rPr>
              <w:fldChar w:fldCharType="end"/>
            </w:r>
          </w:hyperlink>
        </w:p>
        <w:p w14:paraId="364C9C25" w14:textId="77777777" w:rsidR="0016102A" w:rsidRPr="0016102A" w:rsidRDefault="0016102A" w:rsidP="0016102A">
          <w:pPr>
            <w:pStyle w:val="TOC3"/>
            <w:rPr>
              <w:rFonts w:eastAsiaTheme="minorEastAsia"/>
              <w:noProof/>
              <w:szCs w:val="24"/>
              <w:lang w:val="en-US"/>
            </w:rPr>
          </w:pPr>
          <w:hyperlink w:anchor="_Toc225989039" w:history="1">
            <w:r w:rsidRPr="0016102A">
              <w:rPr>
                <w:rStyle w:val="Hyperlink"/>
                <w:noProof/>
                <w:szCs w:val="24"/>
                <w:lang w:val="id-ID"/>
              </w:rPr>
              <w:t xml:space="preserve">2.5.4 </w:t>
            </w:r>
            <w:r w:rsidRPr="0016102A">
              <w:rPr>
                <w:rFonts w:eastAsiaTheme="minorEastAsia"/>
                <w:noProof/>
                <w:szCs w:val="24"/>
                <w:lang w:val="en-US"/>
              </w:rPr>
              <w:tab/>
            </w:r>
            <w:r w:rsidRPr="0016102A">
              <w:rPr>
                <w:rStyle w:val="Hyperlink"/>
                <w:noProof/>
                <w:szCs w:val="24"/>
                <w:lang w:val="id-ID"/>
              </w:rPr>
              <w:t>Indikator Pencegahan Kecurangan</w:t>
            </w:r>
            <w:r w:rsidRPr="0016102A">
              <w:rPr>
                <w:noProof/>
                <w:webHidden/>
                <w:szCs w:val="24"/>
              </w:rPr>
              <w:tab/>
            </w:r>
            <w:r w:rsidRPr="0016102A">
              <w:rPr>
                <w:noProof/>
                <w:webHidden/>
                <w:szCs w:val="24"/>
              </w:rPr>
              <w:fldChar w:fldCharType="begin"/>
            </w:r>
            <w:r w:rsidRPr="0016102A">
              <w:rPr>
                <w:noProof/>
                <w:webHidden/>
                <w:szCs w:val="24"/>
              </w:rPr>
              <w:instrText xml:space="preserve"> PAGEREF _Toc225989039 \h </w:instrText>
            </w:r>
            <w:r w:rsidRPr="0016102A">
              <w:rPr>
                <w:noProof/>
                <w:webHidden/>
                <w:szCs w:val="24"/>
              </w:rPr>
            </w:r>
            <w:r w:rsidRPr="0016102A">
              <w:rPr>
                <w:noProof/>
                <w:webHidden/>
                <w:szCs w:val="24"/>
              </w:rPr>
              <w:fldChar w:fldCharType="separate"/>
            </w:r>
            <w:r w:rsidR="00F521A8">
              <w:rPr>
                <w:noProof/>
                <w:webHidden/>
                <w:szCs w:val="24"/>
              </w:rPr>
              <w:t>20</w:t>
            </w:r>
            <w:r w:rsidRPr="0016102A">
              <w:rPr>
                <w:noProof/>
                <w:webHidden/>
                <w:szCs w:val="24"/>
              </w:rPr>
              <w:fldChar w:fldCharType="end"/>
            </w:r>
          </w:hyperlink>
        </w:p>
        <w:p w14:paraId="340F0717" w14:textId="77777777" w:rsidR="0016102A" w:rsidRPr="0016102A" w:rsidRDefault="0016102A" w:rsidP="0016102A">
          <w:pPr>
            <w:pStyle w:val="TOC2"/>
            <w:spacing w:line="240" w:lineRule="auto"/>
            <w:rPr>
              <w:rFonts w:eastAsiaTheme="minorEastAsia"/>
              <w:iCs w:val="0"/>
            </w:rPr>
          </w:pPr>
          <w:hyperlink w:anchor="_Toc225989040" w:history="1">
            <w:r w:rsidRPr="0016102A">
              <w:rPr>
                <w:rStyle w:val="Hyperlink"/>
              </w:rPr>
              <w:t>2.</w:t>
            </w:r>
            <w:r w:rsidRPr="0016102A">
              <w:rPr>
                <w:rStyle w:val="Hyperlink"/>
                <w:lang w:val="id-ID"/>
              </w:rPr>
              <w:t>7</w:t>
            </w:r>
            <w:r w:rsidRPr="0016102A">
              <w:rPr>
                <w:rFonts w:eastAsiaTheme="minorEastAsia"/>
                <w:iCs w:val="0"/>
              </w:rPr>
              <w:tab/>
            </w:r>
            <w:r w:rsidRPr="0016102A">
              <w:rPr>
                <w:rStyle w:val="Hyperlink"/>
              </w:rPr>
              <w:t>Kerangka Konsep</w:t>
            </w:r>
            <w:r w:rsidRPr="0016102A">
              <w:rPr>
                <w:webHidden/>
              </w:rPr>
              <w:tab/>
            </w:r>
            <w:r w:rsidRPr="0016102A">
              <w:rPr>
                <w:webHidden/>
              </w:rPr>
              <w:fldChar w:fldCharType="begin"/>
            </w:r>
            <w:r w:rsidRPr="0016102A">
              <w:rPr>
                <w:webHidden/>
              </w:rPr>
              <w:instrText xml:space="preserve"> PAGEREF _Toc225989040 \h </w:instrText>
            </w:r>
            <w:r w:rsidRPr="0016102A">
              <w:rPr>
                <w:webHidden/>
              </w:rPr>
            </w:r>
            <w:r w:rsidRPr="0016102A">
              <w:rPr>
                <w:webHidden/>
              </w:rPr>
              <w:fldChar w:fldCharType="separate"/>
            </w:r>
            <w:r w:rsidR="00F521A8">
              <w:rPr>
                <w:webHidden/>
              </w:rPr>
              <w:t>31</w:t>
            </w:r>
            <w:r w:rsidRPr="0016102A">
              <w:rPr>
                <w:webHidden/>
              </w:rPr>
              <w:fldChar w:fldCharType="end"/>
            </w:r>
          </w:hyperlink>
        </w:p>
        <w:p w14:paraId="3F8FDA6B" w14:textId="77777777" w:rsidR="0016102A" w:rsidRPr="0016102A" w:rsidRDefault="0016102A" w:rsidP="0016102A">
          <w:pPr>
            <w:pStyle w:val="TOC2"/>
            <w:spacing w:line="240" w:lineRule="auto"/>
            <w:rPr>
              <w:rFonts w:eastAsiaTheme="minorEastAsia"/>
              <w:iCs w:val="0"/>
            </w:rPr>
          </w:pPr>
          <w:hyperlink w:anchor="_Toc225989041" w:history="1">
            <w:r w:rsidRPr="0016102A">
              <w:rPr>
                <w:rStyle w:val="Hyperlink"/>
              </w:rPr>
              <w:t>2.</w:t>
            </w:r>
            <w:r w:rsidRPr="0016102A">
              <w:rPr>
                <w:rStyle w:val="Hyperlink"/>
                <w:lang w:val="id-ID"/>
              </w:rPr>
              <w:t>8</w:t>
            </w:r>
            <w:r w:rsidRPr="0016102A">
              <w:rPr>
                <w:rFonts w:eastAsiaTheme="minorEastAsia"/>
                <w:iCs w:val="0"/>
              </w:rPr>
              <w:tab/>
            </w:r>
            <w:r w:rsidRPr="0016102A">
              <w:rPr>
                <w:rStyle w:val="Hyperlink"/>
              </w:rPr>
              <w:t>Pengembangan Hipotesis</w:t>
            </w:r>
            <w:r w:rsidRPr="0016102A">
              <w:rPr>
                <w:webHidden/>
              </w:rPr>
              <w:tab/>
            </w:r>
            <w:r w:rsidRPr="0016102A">
              <w:rPr>
                <w:webHidden/>
              </w:rPr>
              <w:fldChar w:fldCharType="begin"/>
            </w:r>
            <w:r w:rsidRPr="0016102A">
              <w:rPr>
                <w:webHidden/>
              </w:rPr>
              <w:instrText xml:space="preserve"> PAGEREF _Toc225989041 \h </w:instrText>
            </w:r>
            <w:r w:rsidRPr="0016102A">
              <w:rPr>
                <w:webHidden/>
              </w:rPr>
            </w:r>
            <w:r w:rsidRPr="0016102A">
              <w:rPr>
                <w:webHidden/>
              </w:rPr>
              <w:fldChar w:fldCharType="separate"/>
            </w:r>
            <w:r w:rsidR="00F521A8">
              <w:rPr>
                <w:webHidden/>
              </w:rPr>
              <w:t>33</w:t>
            </w:r>
            <w:r w:rsidRPr="0016102A">
              <w:rPr>
                <w:webHidden/>
              </w:rPr>
              <w:fldChar w:fldCharType="end"/>
            </w:r>
          </w:hyperlink>
        </w:p>
        <w:p w14:paraId="0CBB0547" w14:textId="77777777" w:rsidR="0016102A" w:rsidRPr="0016102A" w:rsidRDefault="0016102A" w:rsidP="0016102A">
          <w:pPr>
            <w:pStyle w:val="TOC3"/>
            <w:rPr>
              <w:rFonts w:eastAsiaTheme="minorEastAsia"/>
              <w:noProof/>
              <w:szCs w:val="24"/>
              <w:lang w:val="en-US"/>
            </w:rPr>
          </w:pPr>
          <w:hyperlink w:anchor="_Toc225989042" w:history="1">
            <w:r w:rsidRPr="0016102A">
              <w:rPr>
                <w:rStyle w:val="Hyperlink"/>
                <w:bCs/>
                <w:noProof/>
                <w:szCs w:val="24"/>
              </w:rPr>
              <w:t>2.</w:t>
            </w:r>
            <w:r w:rsidRPr="0016102A">
              <w:rPr>
                <w:rStyle w:val="Hyperlink"/>
                <w:bCs/>
                <w:noProof/>
                <w:szCs w:val="24"/>
                <w:lang w:val="id-ID"/>
              </w:rPr>
              <w:t>8</w:t>
            </w:r>
            <w:r w:rsidRPr="0016102A">
              <w:rPr>
                <w:rStyle w:val="Hyperlink"/>
                <w:bCs/>
                <w:noProof/>
                <w:szCs w:val="24"/>
              </w:rPr>
              <w:t>.1</w:t>
            </w:r>
            <w:r w:rsidRPr="0016102A">
              <w:rPr>
                <w:rFonts w:eastAsiaTheme="minorEastAsia"/>
                <w:noProof/>
                <w:szCs w:val="24"/>
                <w:lang w:val="en-US"/>
              </w:rPr>
              <w:tab/>
            </w:r>
            <w:r w:rsidRPr="0016102A">
              <w:rPr>
                <w:rStyle w:val="Hyperlink"/>
                <w:bCs/>
                <w:noProof/>
                <w:szCs w:val="24"/>
              </w:rPr>
              <w:t>Pengendalian Internal Terhadap Pencegahan Kecuranga</w:t>
            </w:r>
            <w:r w:rsidRPr="0016102A">
              <w:rPr>
                <w:rStyle w:val="Hyperlink"/>
                <w:bCs/>
                <w:noProof/>
                <w:szCs w:val="24"/>
                <w:lang w:val="en-US"/>
              </w:rPr>
              <w:t>n</w:t>
            </w:r>
            <w:r w:rsidRPr="0016102A">
              <w:rPr>
                <w:noProof/>
                <w:webHidden/>
                <w:szCs w:val="24"/>
              </w:rPr>
              <w:tab/>
            </w:r>
            <w:r w:rsidRPr="0016102A">
              <w:rPr>
                <w:noProof/>
                <w:webHidden/>
                <w:szCs w:val="24"/>
              </w:rPr>
              <w:fldChar w:fldCharType="begin"/>
            </w:r>
            <w:r w:rsidRPr="0016102A">
              <w:rPr>
                <w:noProof/>
                <w:webHidden/>
                <w:szCs w:val="24"/>
              </w:rPr>
              <w:instrText xml:space="preserve"> PAGEREF _Toc225989042 \h </w:instrText>
            </w:r>
            <w:r w:rsidRPr="0016102A">
              <w:rPr>
                <w:noProof/>
                <w:webHidden/>
                <w:szCs w:val="24"/>
              </w:rPr>
            </w:r>
            <w:r w:rsidRPr="0016102A">
              <w:rPr>
                <w:noProof/>
                <w:webHidden/>
                <w:szCs w:val="24"/>
              </w:rPr>
              <w:fldChar w:fldCharType="separate"/>
            </w:r>
            <w:r w:rsidR="00F521A8">
              <w:rPr>
                <w:noProof/>
                <w:webHidden/>
                <w:szCs w:val="24"/>
              </w:rPr>
              <w:t>33</w:t>
            </w:r>
            <w:r w:rsidRPr="0016102A">
              <w:rPr>
                <w:noProof/>
                <w:webHidden/>
                <w:szCs w:val="24"/>
              </w:rPr>
              <w:fldChar w:fldCharType="end"/>
            </w:r>
          </w:hyperlink>
        </w:p>
        <w:p w14:paraId="7DC6366D" w14:textId="77777777" w:rsidR="0016102A" w:rsidRPr="0016102A" w:rsidRDefault="0016102A" w:rsidP="0016102A">
          <w:pPr>
            <w:pStyle w:val="TOC3"/>
            <w:rPr>
              <w:rFonts w:eastAsiaTheme="minorEastAsia"/>
              <w:noProof/>
              <w:szCs w:val="24"/>
              <w:lang w:val="en-US"/>
            </w:rPr>
          </w:pPr>
          <w:hyperlink w:anchor="_Toc225989043" w:history="1">
            <w:r w:rsidRPr="0016102A">
              <w:rPr>
                <w:rStyle w:val="Hyperlink"/>
                <w:bCs/>
                <w:noProof/>
                <w:szCs w:val="24"/>
              </w:rPr>
              <w:t>2.</w:t>
            </w:r>
            <w:r w:rsidRPr="0016102A">
              <w:rPr>
                <w:rStyle w:val="Hyperlink"/>
                <w:bCs/>
                <w:noProof/>
                <w:szCs w:val="24"/>
                <w:lang w:val="id-ID"/>
              </w:rPr>
              <w:t>8</w:t>
            </w:r>
            <w:r w:rsidRPr="0016102A">
              <w:rPr>
                <w:rStyle w:val="Hyperlink"/>
                <w:bCs/>
                <w:noProof/>
                <w:szCs w:val="24"/>
              </w:rPr>
              <w:t xml:space="preserve">.2 </w:t>
            </w:r>
            <w:r w:rsidRPr="0016102A">
              <w:rPr>
                <w:rFonts w:eastAsiaTheme="minorEastAsia"/>
                <w:noProof/>
                <w:szCs w:val="24"/>
                <w:lang w:val="en-US"/>
              </w:rPr>
              <w:tab/>
            </w:r>
            <w:r w:rsidRPr="0016102A">
              <w:rPr>
                <w:rStyle w:val="Hyperlink"/>
                <w:bCs/>
                <w:noProof/>
                <w:szCs w:val="24"/>
              </w:rPr>
              <w:t xml:space="preserve"> Budaya Organisasi Terhadap Pencegahan Kecurangan</w:t>
            </w:r>
            <w:r w:rsidRPr="0016102A">
              <w:rPr>
                <w:noProof/>
                <w:webHidden/>
                <w:szCs w:val="24"/>
              </w:rPr>
              <w:tab/>
            </w:r>
            <w:r w:rsidRPr="0016102A">
              <w:rPr>
                <w:noProof/>
                <w:webHidden/>
                <w:szCs w:val="24"/>
              </w:rPr>
              <w:fldChar w:fldCharType="begin"/>
            </w:r>
            <w:r w:rsidRPr="0016102A">
              <w:rPr>
                <w:noProof/>
                <w:webHidden/>
                <w:szCs w:val="24"/>
              </w:rPr>
              <w:instrText xml:space="preserve"> PAGEREF _Toc225989043 \h </w:instrText>
            </w:r>
            <w:r w:rsidRPr="0016102A">
              <w:rPr>
                <w:noProof/>
                <w:webHidden/>
                <w:szCs w:val="24"/>
              </w:rPr>
            </w:r>
            <w:r w:rsidRPr="0016102A">
              <w:rPr>
                <w:noProof/>
                <w:webHidden/>
                <w:szCs w:val="24"/>
              </w:rPr>
              <w:fldChar w:fldCharType="separate"/>
            </w:r>
            <w:r w:rsidR="00F521A8">
              <w:rPr>
                <w:noProof/>
                <w:webHidden/>
                <w:szCs w:val="24"/>
              </w:rPr>
              <w:t>35</w:t>
            </w:r>
            <w:r w:rsidRPr="0016102A">
              <w:rPr>
                <w:noProof/>
                <w:webHidden/>
                <w:szCs w:val="24"/>
              </w:rPr>
              <w:fldChar w:fldCharType="end"/>
            </w:r>
          </w:hyperlink>
        </w:p>
        <w:p w14:paraId="3822F84C" w14:textId="77777777" w:rsidR="0016102A" w:rsidRPr="0016102A" w:rsidRDefault="0016102A" w:rsidP="0016102A">
          <w:pPr>
            <w:pStyle w:val="TOC3"/>
            <w:rPr>
              <w:rFonts w:eastAsiaTheme="minorEastAsia"/>
              <w:noProof/>
              <w:szCs w:val="24"/>
              <w:lang w:val="en-US"/>
            </w:rPr>
          </w:pPr>
          <w:hyperlink w:anchor="_Toc225989044" w:history="1">
            <w:r w:rsidRPr="0016102A">
              <w:rPr>
                <w:rStyle w:val="Hyperlink"/>
                <w:noProof/>
                <w:szCs w:val="24"/>
                <w:lang w:val="id-ID"/>
              </w:rPr>
              <w:t>2.8.3</w:t>
            </w:r>
            <w:r w:rsidRPr="0016102A">
              <w:rPr>
                <w:rFonts w:eastAsiaTheme="minorEastAsia"/>
                <w:noProof/>
                <w:szCs w:val="24"/>
                <w:lang w:val="en-US"/>
              </w:rPr>
              <w:tab/>
            </w:r>
            <w:r w:rsidRPr="0016102A">
              <w:rPr>
                <w:rStyle w:val="Hyperlink"/>
                <w:noProof/>
                <w:szCs w:val="24"/>
                <w:lang w:val="id-ID"/>
              </w:rPr>
              <w:t>Anti-</w:t>
            </w:r>
            <w:r w:rsidRPr="0016102A">
              <w:rPr>
                <w:rStyle w:val="Hyperlink"/>
                <w:i/>
                <w:iCs/>
                <w:noProof/>
                <w:szCs w:val="24"/>
                <w:lang w:val="id-ID"/>
              </w:rPr>
              <w:t>Fraud Awareness</w:t>
            </w:r>
            <w:r w:rsidRPr="0016102A">
              <w:rPr>
                <w:rStyle w:val="Hyperlink"/>
                <w:noProof/>
                <w:szCs w:val="24"/>
                <w:lang w:val="id-ID"/>
              </w:rPr>
              <w:t xml:space="preserve"> Terhadap Pencegahan Kecurangan</w:t>
            </w:r>
            <w:r w:rsidRPr="0016102A">
              <w:rPr>
                <w:noProof/>
                <w:webHidden/>
                <w:szCs w:val="24"/>
              </w:rPr>
              <w:tab/>
            </w:r>
            <w:r w:rsidRPr="0016102A">
              <w:rPr>
                <w:noProof/>
                <w:webHidden/>
                <w:szCs w:val="24"/>
              </w:rPr>
              <w:fldChar w:fldCharType="begin"/>
            </w:r>
            <w:r w:rsidRPr="0016102A">
              <w:rPr>
                <w:noProof/>
                <w:webHidden/>
                <w:szCs w:val="24"/>
              </w:rPr>
              <w:instrText xml:space="preserve"> PAGEREF _Toc225989044 \h </w:instrText>
            </w:r>
            <w:r w:rsidRPr="0016102A">
              <w:rPr>
                <w:noProof/>
                <w:webHidden/>
                <w:szCs w:val="24"/>
              </w:rPr>
            </w:r>
            <w:r w:rsidRPr="0016102A">
              <w:rPr>
                <w:noProof/>
                <w:webHidden/>
                <w:szCs w:val="24"/>
              </w:rPr>
              <w:fldChar w:fldCharType="separate"/>
            </w:r>
            <w:r w:rsidR="00F521A8">
              <w:rPr>
                <w:noProof/>
                <w:webHidden/>
                <w:szCs w:val="24"/>
              </w:rPr>
              <w:t>36</w:t>
            </w:r>
            <w:r w:rsidRPr="0016102A">
              <w:rPr>
                <w:noProof/>
                <w:webHidden/>
                <w:szCs w:val="24"/>
              </w:rPr>
              <w:fldChar w:fldCharType="end"/>
            </w:r>
          </w:hyperlink>
        </w:p>
        <w:p w14:paraId="309C4976" w14:textId="77777777" w:rsidR="0016102A" w:rsidRPr="0016102A" w:rsidRDefault="0016102A" w:rsidP="0016102A">
          <w:pPr>
            <w:pStyle w:val="TOC2"/>
            <w:spacing w:line="240" w:lineRule="auto"/>
            <w:rPr>
              <w:rFonts w:eastAsiaTheme="minorEastAsia"/>
              <w:iCs w:val="0"/>
            </w:rPr>
          </w:pPr>
          <w:hyperlink w:anchor="_Toc225989045" w:history="1">
            <w:r w:rsidRPr="0016102A">
              <w:rPr>
                <w:rStyle w:val="Hyperlink"/>
              </w:rPr>
              <w:t>2.</w:t>
            </w:r>
            <w:r w:rsidRPr="0016102A">
              <w:rPr>
                <w:rStyle w:val="Hyperlink"/>
                <w:lang w:val="id-ID"/>
              </w:rPr>
              <w:t>9</w:t>
            </w:r>
            <w:r w:rsidRPr="0016102A">
              <w:rPr>
                <w:rStyle w:val="Hyperlink"/>
              </w:rPr>
              <w:t xml:space="preserve"> </w:t>
            </w:r>
            <w:r w:rsidRPr="0016102A">
              <w:rPr>
                <w:rFonts w:eastAsiaTheme="minorEastAsia"/>
                <w:iCs w:val="0"/>
              </w:rPr>
              <w:tab/>
            </w:r>
            <w:r w:rsidRPr="0016102A">
              <w:rPr>
                <w:rStyle w:val="Hyperlink"/>
              </w:rPr>
              <w:t>Model Penelitian</w:t>
            </w:r>
            <w:r w:rsidRPr="0016102A">
              <w:rPr>
                <w:webHidden/>
              </w:rPr>
              <w:tab/>
            </w:r>
            <w:r w:rsidRPr="0016102A">
              <w:rPr>
                <w:webHidden/>
              </w:rPr>
              <w:fldChar w:fldCharType="begin"/>
            </w:r>
            <w:r w:rsidRPr="0016102A">
              <w:rPr>
                <w:webHidden/>
              </w:rPr>
              <w:instrText xml:space="preserve"> PAGEREF _Toc225989045 \h </w:instrText>
            </w:r>
            <w:r w:rsidRPr="0016102A">
              <w:rPr>
                <w:webHidden/>
              </w:rPr>
            </w:r>
            <w:r w:rsidRPr="0016102A">
              <w:rPr>
                <w:webHidden/>
              </w:rPr>
              <w:fldChar w:fldCharType="separate"/>
            </w:r>
            <w:r w:rsidR="00F521A8">
              <w:rPr>
                <w:webHidden/>
              </w:rPr>
              <w:t>37</w:t>
            </w:r>
            <w:r w:rsidRPr="0016102A">
              <w:rPr>
                <w:webHidden/>
              </w:rPr>
              <w:fldChar w:fldCharType="end"/>
            </w:r>
          </w:hyperlink>
        </w:p>
        <w:p w14:paraId="7F745CA8" w14:textId="4AFB1C5F" w:rsidR="0016102A" w:rsidRPr="0016102A" w:rsidRDefault="0016102A" w:rsidP="0016102A">
          <w:pPr>
            <w:pStyle w:val="TOC1"/>
            <w:spacing w:line="240" w:lineRule="auto"/>
            <w:rPr>
              <w:rFonts w:eastAsiaTheme="minorEastAsia"/>
              <w:b w:val="0"/>
              <w:bCs w:val="0"/>
              <w:lang w:val="en-US"/>
            </w:rPr>
          </w:pPr>
          <w:hyperlink w:anchor="_Toc225989046" w:history="1">
            <w:r w:rsidRPr="0016102A">
              <w:rPr>
                <w:rStyle w:val="Hyperlink"/>
              </w:rPr>
              <w:t xml:space="preserve">BAB </w:t>
            </w:r>
            <w:r w:rsidRPr="0016102A">
              <w:rPr>
                <w:rStyle w:val="Hyperlink"/>
                <w:lang w:val="en-US"/>
              </w:rPr>
              <w:t>III</w:t>
            </w:r>
            <w:r>
              <w:rPr>
                <w:rStyle w:val="Hyperlink"/>
                <w:lang w:val="en-US"/>
              </w:rPr>
              <w:t xml:space="preserve"> METODE PENELITIAN</w:t>
            </w:r>
            <w:r w:rsidRPr="0016102A">
              <w:rPr>
                <w:webHidden/>
              </w:rPr>
              <w:tab/>
            </w:r>
            <w:r w:rsidRPr="0016102A">
              <w:rPr>
                <w:webHidden/>
              </w:rPr>
              <w:fldChar w:fldCharType="begin"/>
            </w:r>
            <w:r w:rsidRPr="0016102A">
              <w:rPr>
                <w:webHidden/>
              </w:rPr>
              <w:instrText xml:space="preserve"> PAGEREF _Toc225989046 \h </w:instrText>
            </w:r>
            <w:r w:rsidRPr="0016102A">
              <w:rPr>
                <w:webHidden/>
              </w:rPr>
            </w:r>
            <w:r w:rsidRPr="0016102A">
              <w:rPr>
                <w:webHidden/>
              </w:rPr>
              <w:fldChar w:fldCharType="separate"/>
            </w:r>
            <w:r w:rsidR="00F521A8">
              <w:rPr>
                <w:webHidden/>
              </w:rPr>
              <w:t>38</w:t>
            </w:r>
            <w:r w:rsidRPr="0016102A">
              <w:rPr>
                <w:webHidden/>
              </w:rPr>
              <w:fldChar w:fldCharType="end"/>
            </w:r>
          </w:hyperlink>
        </w:p>
        <w:p w14:paraId="2E139E7B" w14:textId="77777777" w:rsidR="0016102A" w:rsidRPr="0016102A" w:rsidRDefault="0016102A" w:rsidP="0016102A">
          <w:pPr>
            <w:pStyle w:val="TOC2"/>
            <w:spacing w:line="240" w:lineRule="auto"/>
            <w:rPr>
              <w:rFonts w:eastAsiaTheme="minorEastAsia"/>
              <w:iCs w:val="0"/>
            </w:rPr>
          </w:pPr>
          <w:hyperlink w:anchor="_Toc225989048" w:history="1">
            <w:r w:rsidRPr="0016102A">
              <w:rPr>
                <w:rStyle w:val="Hyperlink"/>
              </w:rPr>
              <w:t>3.1</w:t>
            </w:r>
            <w:r w:rsidRPr="0016102A">
              <w:rPr>
                <w:rFonts w:eastAsiaTheme="minorEastAsia"/>
                <w:iCs w:val="0"/>
              </w:rPr>
              <w:tab/>
            </w:r>
            <w:r w:rsidRPr="0016102A">
              <w:rPr>
                <w:rStyle w:val="Hyperlink"/>
              </w:rPr>
              <w:t>Definisi Operasional dan Pengukuran Variabel</w:t>
            </w:r>
            <w:r w:rsidRPr="0016102A">
              <w:rPr>
                <w:webHidden/>
              </w:rPr>
              <w:tab/>
            </w:r>
            <w:r w:rsidRPr="0016102A">
              <w:rPr>
                <w:webHidden/>
              </w:rPr>
              <w:fldChar w:fldCharType="begin"/>
            </w:r>
            <w:r w:rsidRPr="0016102A">
              <w:rPr>
                <w:webHidden/>
              </w:rPr>
              <w:instrText xml:space="preserve"> PAGEREF _Toc225989048 \h </w:instrText>
            </w:r>
            <w:r w:rsidRPr="0016102A">
              <w:rPr>
                <w:webHidden/>
              </w:rPr>
            </w:r>
            <w:r w:rsidRPr="0016102A">
              <w:rPr>
                <w:webHidden/>
              </w:rPr>
              <w:fldChar w:fldCharType="separate"/>
            </w:r>
            <w:r w:rsidR="00F521A8">
              <w:rPr>
                <w:webHidden/>
              </w:rPr>
              <w:t>38</w:t>
            </w:r>
            <w:r w:rsidRPr="0016102A">
              <w:rPr>
                <w:webHidden/>
              </w:rPr>
              <w:fldChar w:fldCharType="end"/>
            </w:r>
          </w:hyperlink>
        </w:p>
        <w:p w14:paraId="41B39B7E" w14:textId="77777777" w:rsidR="0016102A" w:rsidRPr="0016102A" w:rsidRDefault="0016102A" w:rsidP="0016102A">
          <w:pPr>
            <w:pStyle w:val="TOC3"/>
            <w:rPr>
              <w:rFonts w:eastAsiaTheme="minorEastAsia"/>
              <w:noProof/>
              <w:szCs w:val="24"/>
              <w:lang w:val="en-US"/>
            </w:rPr>
          </w:pPr>
          <w:hyperlink w:anchor="_Toc225989049" w:history="1">
            <w:r w:rsidRPr="0016102A">
              <w:rPr>
                <w:rStyle w:val="Hyperlink"/>
                <w:bCs/>
                <w:noProof/>
                <w:szCs w:val="24"/>
                <w:lang w:val="id-ID"/>
              </w:rPr>
              <w:t>3.1.1</w:t>
            </w:r>
            <w:r w:rsidRPr="0016102A">
              <w:rPr>
                <w:rFonts w:eastAsiaTheme="minorEastAsia"/>
                <w:noProof/>
                <w:szCs w:val="24"/>
                <w:lang w:val="en-US"/>
              </w:rPr>
              <w:tab/>
            </w:r>
            <w:r w:rsidRPr="0016102A">
              <w:rPr>
                <w:rStyle w:val="Hyperlink"/>
                <w:bCs/>
                <w:noProof/>
                <w:szCs w:val="24"/>
                <w:lang w:val="id-ID"/>
              </w:rPr>
              <w:t>Pengendalian Internal</w:t>
            </w:r>
            <w:r w:rsidRPr="0016102A">
              <w:rPr>
                <w:noProof/>
                <w:webHidden/>
                <w:szCs w:val="24"/>
              </w:rPr>
              <w:tab/>
            </w:r>
            <w:r w:rsidRPr="0016102A">
              <w:rPr>
                <w:noProof/>
                <w:webHidden/>
                <w:szCs w:val="24"/>
              </w:rPr>
              <w:fldChar w:fldCharType="begin"/>
            </w:r>
            <w:r w:rsidRPr="0016102A">
              <w:rPr>
                <w:noProof/>
                <w:webHidden/>
                <w:szCs w:val="24"/>
              </w:rPr>
              <w:instrText xml:space="preserve"> PAGEREF _Toc225989049 \h </w:instrText>
            </w:r>
            <w:r w:rsidRPr="0016102A">
              <w:rPr>
                <w:noProof/>
                <w:webHidden/>
                <w:szCs w:val="24"/>
              </w:rPr>
            </w:r>
            <w:r w:rsidRPr="0016102A">
              <w:rPr>
                <w:noProof/>
                <w:webHidden/>
                <w:szCs w:val="24"/>
              </w:rPr>
              <w:fldChar w:fldCharType="separate"/>
            </w:r>
            <w:r w:rsidR="00F521A8">
              <w:rPr>
                <w:noProof/>
                <w:webHidden/>
                <w:szCs w:val="24"/>
              </w:rPr>
              <w:t>38</w:t>
            </w:r>
            <w:r w:rsidRPr="0016102A">
              <w:rPr>
                <w:noProof/>
                <w:webHidden/>
                <w:szCs w:val="24"/>
              </w:rPr>
              <w:fldChar w:fldCharType="end"/>
            </w:r>
          </w:hyperlink>
        </w:p>
        <w:p w14:paraId="2260FD34" w14:textId="77777777" w:rsidR="0016102A" w:rsidRPr="0016102A" w:rsidRDefault="0016102A" w:rsidP="0016102A">
          <w:pPr>
            <w:pStyle w:val="TOC3"/>
            <w:rPr>
              <w:rFonts w:eastAsiaTheme="minorEastAsia"/>
              <w:noProof/>
              <w:szCs w:val="24"/>
              <w:lang w:val="en-US"/>
            </w:rPr>
          </w:pPr>
          <w:hyperlink w:anchor="_Toc225989050" w:history="1">
            <w:r w:rsidRPr="0016102A">
              <w:rPr>
                <w:rStyle w:val="Hyperlink"/>
                <w:bCs/>
                <w:noProof/>
                <w:szCs w:val="24"/>
                <w:lang w:val="id-ID"/>
              </w:rPr>
              <w:t>3.1.2</w:t>
            </w:r>
            <w:r w:rsidRPr="0016102A">
              <w:rPr>
                <w:rFonts w:eastAsiaTheme="minorEastAsia"/>
                <w:noProof/>
                <w:szCs w:val="24"/>
                <w:lang w:val="en-US"/>
              </w:rPr>
              <w:tab/>
            </w:r>
            <w:r w:rsidRPr="0016102A">
              <w:rPr>
                <w:rStyle w:val="Hyperlink"/>
                <w:bCs/>
                <w:noProof/>
                <w:szCs w:val="24"/>
                <w:lang w:val="id-ID"/>
              </w:rPr>
              <w:t>Budaya Organisasi</w:t>
            </w:r>
            <w:r w:rsidRPr="0016102A">
              <w:rPr>
                <w:noProof/>
                <w:webHidden/>
                <w:szCs w:val="24"/>
              </w:rPr>
              <w:tab/>
            </w:r>
            <w:r w:rsidRPr="0016102A">
              <w:rPr>
                <w:noProof/>
                <w:webHidden/>
                <w:szCs w:val="24"/>
              </w:rPr>
              <w:fldChar w:fldCharType="begin"/>
            </w:r>
            <w:r w:rsidRPr="0016102A">
              <w:rPr>
                <w:noProof/>
                <w:webHidden/>
                <w:szCs w:val="24"/>
              </w:rPr>
              <w:instrText xml:space="preserve"> PAGEREF _Toc225989050 \h </w:instrText>
            </w:r>
            <w:r w:rsidRPr="0016102A">
              <w:rPr>
                <w:noProof/>
                <w:webHidden/>
                <w:szCs w:val="24"/>
              </w:rPr>
            </w:r>
            <w:r w:rsidRPr="0016102A">
              <w:rPr>
                <w:noProof/>
                <w:webHidden/>
                <w:szCs w:val="24"/>
              </w:rPr>
              <w:fldChar w:fldCharType="separate"/>
            </w:r>
            <w:r w:rsidR="00F521A8">
              <w:rPr>
                <w:noProof/>
                <w:webHidden/>
                <w:szCs w:val="24"/>
              </w:rPr>
              <w:t>39</w:t>
            </w:r>
            <w:r w:rsidRPr="0016102A">
              <w:rPr>
                <w:noProof/>
                <w:webHidden/>
                <w:szCs w:val="24"/>
              </w:rPr>
              <w:fldChar w:fldCharType="end"/>
            </w:r>
          </w:hyperlink>
        </w:p>
        <w:p w14:paraId="7DDE71DA" w14:textId="77777777" w:rsidR="0016102A" w:rsidRPr="0016102A" w:rsidRDefault="0016102A" w:rsidP="0016102A">
          <w:pPr>
            <w:pStyle w:val="TOC3"/>
            <w:rPr>
              <w:rFonts w:eastAsiaTheme="minorEastAsia"/>
              <w:noProof/>
              <w:szCs w:val="24"/>
              <w:lang w:val="en-US"/>
            </w:rPr>
          </w:pPr>
          <w:hyperlink w:anchor="_Toc225989051" w:history="1">
            <w:r w:rsidRPr="0016102A">
              <w:rPr>
                <w:rStyle w:val="Hyperlink"/>
                <w:noProof/>
                <w:szCs w:val="24"/>
                <w:lang w:val="en-US"/>
              </w:rPr>
              <w:t>3.1.3</w:t>
            </w:r>
            <w:r w:rsidRPr="0016102A">
              <w:rPr>
                <w:rFonts w:eastAsiaTheme="minorEastAsia"/>
                <w:noProof/>
                <w:szCs w:val="24"/>
                <w:lang w:val="en-US"/>
              </w:rPr>
              <w:tab/>
            </w:r>
            <w:r w:rsidRPr="0016102A">
              <w:rPr>
                <w:rStyle w:val="Hyperlink"/>
                <w:noProof/>
                <w:szCs w:val="24"/>
                <w:lang w:val="id-ID"/>
              </w:rPr>
              <w:t>Anti-</w:t>
            </w:r>
            <w:r w:rsidRPr="0016102A">
              <w:rPr>
                <w:rStyle w:val="Hyperlink"/>
                <w:i/>
                <w:iCs/>
                <w:noProof/>
                <w:szCs w:val="24"/>
                <w:lang w:val="id-ID"/>
              </w:rPr>
              <w:t>Fraud Awareness</w:t>
            </w:r>
            <w:r w:rsidRPr="0016102A">
              <w:rPr>
                <w:noProof/>
                <w:webHidden/>
                <w:szCs w:val="24"/>
              </w:rPr>
              <w:tab/>
            </w:r>
            <w:r w:rsidRPr="0016102A">
              <w:rPr>
                <w:noProof/>
                <w:webHidden/>
                <w:szCs w:val="24"/>
              </w:rPr>
              <w:fldChar w:fldCharType="begin"/>
            </w:r>
            <w:r w:rsidRPr="0016102A">
              <w:rPr>
                <w:noProof/>
                <w:webHidden/>
                <w:szCs w:val="24"/>
              </w:rPr>
              <w:instrText xml:space="preserve"> PAGEREF _Toc225989051 \h </w:instrText>
            </w:r>
            <w:r w:rsidRPr="0016102A">
              <w:rPr>
                <w:noProof/>
                <w:webHidden/>
                <w:szCs w:val="24"/>
              </w:rPr>
            </w:r>
            <w:r w:rsidRPr="0016102A">
              <w:rPr>
                <w:noProof/>
                <w:webHidden/>
                <w:szCs w:val="24"/>
              </w:rPr>
              <w:fldChar w:fldCharType="separate"/>
            </w:r>
            <w:r w:rsidR="00F521A8">
              <w:rPr>
                <w:noProof/>
                <w:webHidden/>
                <w:szCs w:val="24"/>
              </w:rPr>
              <w:t>41</w:t>
            </w:r>
            <w:r w:rsidRPr="0016102A">
              <w:rPr>
                <w:noProof/>
                <w:webHidden/>
                <w:szCs w:val="24"/>
              </w:rPr>
              <w:fldChar w:fldCharType="end"/>
            </w:r>
          </w:hyperlink>
        </w:p>
        <w:p w14:paraId="59C2C0B7" w14:textId="77777777" w:rsidR="0016102A" w:rsidRPr="0016102A" w:rsidRDefault="0016102A" w:rsidP="0016102A">
          <w:pPr>
            <w:pStyle w:val="TOC3"/>
            <w:rPr>
              <w:rFonts w:eastAsiaTheme="minorEastAsia"/>
              <w:noProof/>
              <w:szCs w:val="24"/>
              <w:lang w:val="en-US"/>
            </w:rPr>
          </w:pPr>
          <w:hyperlink w:anchor="_Toc225989052" w:history="1">
            <w:r w:rsidRPr="0016102A">
              <w:rPr>
                <w:rStyle w:val="Hyperlink"/>
                <w:bCs/>
                <w:noProof/>
                <w:szCs w:val="24"/>
                <w:lang w:val="id-ID"/>
              </w:rPr>
              <w:t>3.1.4</w:t>
            </w:r>
            <w:r w:rsidRPr="0016102A">
              <w:rPr>
                <w:rFonts w:eastAsiaTheme="minorEastAsia"/>
                <w:noProof/>
                <w:szCs w:val="24"/>
                <w:lang w:val="en-US"/>
              </w:rPr>
              <w:tab/>
            </w:r>
            <w:r w:rsidRPr="0016102A">
              <w:rPr>
                <w:rStyle w:val="Hyperlink"/>
                <w:bCs/>
                <w:noProof/>
                <w:szCs w:val="24"/>
                <w:lang w:val="id-ID"/>
              </w:rPr>
              <w:t>Pencegahan Kecurangan</w:t>
            </w:r>
            <w:r w:rsidRPr="0016102A">
              <w:rPr>
                <w:noProof/>
                <w:webHidden/>
                <w:szCs w:val="24"/>
              </w:rPr>
              <w:tab/>
            </w:r>
            <w:r w:rsidRPr="0016102A">
              <w:rPr>
                <w:noProof/>
                <w:webHidden/>
                <w:szCs w:val="24"/>
              </w:rPr>
              <w:fldChar w:fldCharType="begin"/>
            </w:r>
            <w:r w:rsidRPr="0016102A">
              <w:rPr>
                <w:noProof/>
                <w:webHidden/>
                <w:szCs w:val="24"/>
              </w:rPr>
              <w:instrText xml:space="preserve"> PAGEREF _Toc225989052 \h </w:instrText>
            </w:r>
            <w:r w:rsidRPr="0016102A">
              <w:rPr>
                <w:noProof/>
                <w:webHidden/>
                <w:szCs w:val="24"/>
              </w:rPr>
            </w:r>
            <w:r w:rsidRPr="0016102A">
              <w:rPr>
                <w:noProof/>
                <w:webHidden/>
                <w:szCs w:val="24"/>
              </w:rPr>
              <w:fldChar w:fldCharType="separate"/>
            </w:r>
            <w:r w:rsidR="00F521A8">
              <w:rPr>
                <w:noProof/>
                <w:webHidden/>
                <w:szCs w:val="24"/>
              </w:rPr>
              <w:t>41</w:t>
            </w:r>
            <w:r w:rsidRPr="0016102A">
              <w:rPr>
                <w:noProof/>
                <w:webHidden/>
                <w:szCs w:val="24"/>
              </w:rPr>
              <w:fldChar w:fldCharType="end"/>
            </w:r>
          </w:hyperlink>
        </w:p>
        <w:p w14:paraId="1F680486" w14:textId="77777777" w:rsidR="0016102A" w:rsidRPr="0016102A" w:rsidRDefault="0016102A" w:rsidP="0016102A">
          <w:pPr>
            <w:pStyle w:val="TOC2"/>
            <w:spacing w:line="240" w:lineRule="auto"/>
            <w:rPr>
              <w:rFonts w:eastAsiaTheme="minorEastAsia"/>
              <w:iCs w:val="0"/>
            </w:rPr>
          </w:pPr>
          <w:hyperlink w:anchor="_Toc225989053" w:history="1">
            <w:r w:rsidRPr="0016102A">
              <w:rPr>
                <w:rStyle w:val="Hyperlink"/>
              </w:rPr>
              <w:t>3.2</w:t>
            </w:r>
            <w:r w:rsidRPr="0016102A">
              <w:rPr>
                <w:rFonts w:eastAsiaTheme="minorEastAsia"/>
                <w:iCs w:val="0"/>
              </w:rPr>
              <w:tab/>
            </w:r>
            <w:r w:rsidRPr="0016102A">
              <w:rPr>
                <w:rStyle w:val="Hyperlink"/>
              </w:rPr>
              <w:t>Populasi dan Sampel</w:t>
            </w:r>
            <w:r w:rsidRPr="0016102A">
              <w:rPr>
                <w:webHidden/>
              </w:rPr>
              <w:tab/>
            </w:r>
            <w:r w:rsidRPr="0016102A">
              <w:rPr>
                <w:webHidden/>
              </w:rPr>
              <w:fldChar w:fldCharType="begin"/>
            </w:r>
            <w:r w:rsidRPr="0016102A">
              <w:rPr>
                <w:webHidden/>
              </w:rPr>
              <w:instrText xml:space="preserve"> PAGEREF _Toc225989053 \h </w:instrText>
            </w:r>
            <w:r w:rsidRPr="0016102A">
              <w:rPr>
                <w:webHidden/>
              </w:rPr>
            </w:r>
            <w:r w:rsidRPr="0016102A">
              <w:rPr>
                <w:webHidden/>
              </w:rPr>
              <w:fldChar w:fldCharType="separate"/>
            </w:r>
            <w:r w:rsidR="00F521A8">
              <w:rPr>
                <w:webHidden/>
              </w:rPr>
              <w:t>42</w:t>
            </w:r>
            <w:r w:rsidRPr="0016102A">
              <w:rPr>
                <w:webHidden/>
              </w:rPr>
              <w:fldChar w:fldCharType="end"/>
            </w:r>
          </w:hyperlink>
        </w:p>
        <w:p w14:paraId="74824C90" w14:textId="77777777" w:rsidR="0016102A" w:rsidRPr="0016102A" w:rsidRDefault="0016102A" w:rsidP="0016102A">
          <w:pPr>
            <w:pStyle w:val="TOC3"/>
            <w:rPr>
              <w:rFonts w:eastAsiaTheme="minorEastAsia"/>
              <w:noProof/>
              <w:szCs w:val="24"/>
              <w:lang w:val="en-US"/>
            </w:rPr>
          </w:pPr>
          <w:hyperlink w:anchor="_Toc225989054" w:history="1">
            <w:r w:rsidRPr="0016102A">
              <w:rPr>
                <w:rStyle w:val="Hyperlink"/>
                <w:noProof/>
                <w:szCs w:val="24"/>
              </w:rPr>
              <w:t xml:space="preserve">3.2.1 </w:t>
            </w:r>
            <w:r w:rsidRPr="0016102A">
              <w:rPr>
                <w:rFonts w:eastAsiaTheme="minorEastAsia"/>
                <w:noProof/>
                <w:szCs w:val="24"/>
                <w:lang w:val="en-US"/>
              </w:rPr>
              <w:tab/>
            </w:r>
            <w:r w:rsidRPr="0016102A">
              <w:rPr>
                <w:rStyle w:val="Hyperlink"/>
                <w:noProof/>
                <w:szCs w:val="24"/>
              </w:rPr>
              <w:t>Populasi</w:t>
            </w:r>
            <w:r w:rsidRPr="0016102A">
              <w:rPr>
                <w:noProof/>
                <w:webHidden/>
                <w:szCs w:val="24"/>
              </w:rPr>
              <w:tab/>
            </w:r>
            <w:r w:rsidRPr="0016102A">
              <w:rPr>
                <w:noProof/>
                <w:webHidden/>
                <w:szCs w:val="24"/>
              </w:rPr>
              <w:fldChar w:fldCharType="begin"/>
            </w:r>
            <w:r w:rsidRPr="0016102A">
              <w:rPr>
                <w:noProof/>
                <w:webHidden/>
                <w:szCs w:val="24"/>
              </w:rPr>
              <w:instrText xml:space="preserve"> PAGEREF _Toc225989054 \h </w:instrText>
            </w:r>
            <w:r w:rsidRPr="0016102A">
              <w:rPr>
                <w:noProof/>
                <w:webHidden/>
                <w:szCs w:val="24"/>
              </w:rPr>
            </w:r>
            <w:r w:rsidRPr="0016102A">
              <w:rPr>
                <w:noProof/>
                <w:webHidden/>
                <w:szCs w:val="24"/>
              </w:rPr>
              <w:fldChar w:fldCharType="separate"/>
            </w:r>
            <w:r w:rsidR="00F521A8">
              <w:rPr>
                <w:noProof/>
                <w:webHidden/>
                <w:szCs w:val="24"/>
              </w:rPr>
              <w:t>42</w:t>
            </w:r>
            <w:r w:rsidRPr="0016102A">
              <w:rPr>
                <w:noProof/>
                <w:webHidden/>
                <w:szCs w:val="24"/>
              </w:rPr>
              <w:fldChar w:fldCharType="end"/>
            </w:r>
          </w:hyperlink>
        </w:p>
        <w:p w14:paraId="45C01FE1" w14:textId="77777777" w:rsidR="0016102A" w:rsidRPr="0016102A" w:rsidRDefault="0016102A" w:rsidP="0016102A">
          <w:pPr>
            <w:pStyle w:val="TOC3"/>
            <w:rPr>
              <w:rFonts w:eastAsiaTheme="minorEastAsia"/>
              <w:noProof/>
              <w:szCs w:val="24"/>
              <w:lang w:val="en-US"/>
            </w:rPr>
          </w:pPr>
          <w:hyperlink w:anchor="_Toc225989055" w:history="1">
            <w:r w:rsidRPr="0016102A">
              <w:rPr>
                <w:rStyle w:val="Hyperlink"/>
                <w:noProof/>
                <w:szCs w:val="24"/>
                <w:lang w:val="id-ID"/>
              </w:rPr>
              <w:t>3.2.2</w:t>
            </w:r>
            <w:r w:rsidRPr="0016102A">
              <w:rPr>
                <w:rFonts w:eastAsiaTheme="minorEastAsia"/>
                <w:noProof/>
                <w:szCs w:val="24"/>
                <w:lang w:val="en-US"/>
              </w:rPr>
              <w:tab/>
            </w:r>
            <w:r w:rsidRPr="0016102A">
              <w:rPr>
                <w:rStyle w:val="Hyperlink"/>
                <w:noProof/>
                <w:szCs w:val="24"/>
                <w:lang w:val="id-ID"/>
              </w:rPr>
              <w:t>Sampel</w:t>
            </w:r>
            <w:r w:rsidRPr="0016102A">
              <w:rPr>
                <w:noProof/>
                <w:webHidden/>
                <w:szCs w:val="24"/>
              </w:rPr>
              <w:tab/>
            </w:r>
            <w:r w:rsidRPr="0016102A">
              <w:rPr>
                <w:noProof/>
                <w:webHidden/>
                <w:szCs w:val="24"/>
              </w:rPr>
              <w:fldChar w:fldCharType="begin"/>
            </w:r>
            <w:r w:rsidRPr="0016102A">
              <w:rPr>
                <w:noProof/>
                <w:webHidden/>
                <w:szCs w:val="24"/>
              </w:rPr>
              <w:instrText xml:space="preserve"> PAGEREF _Toc225989055 \h </w:instrText>
            </w:r>
            <w:r w:rsidRPr="0016102A">
              <w:rPr>
                <w:noProof/>
                <w:webHidden/>
                <w:szCs w:val="24"/>
              </w:rPr>
            </w:r>
            <w:r w:rsidRPr="0016102A">
              <w:rPr>
                <w:noProof/>
                <w:webHidden/>
                <w:szCs w:val="24"/>
              </w:rPr>
              <w:fldChar w:fldCharType="separate"/>
            </w:r>
            <w:r w:rsidR="00F521A8">
              <w:rPr>
                <w:noProof/>
                <w:webHidden/>
                <w:szCs w:val="24"/>
              </w:rPr>
              <w:t>43</w:t>
            </w:r>
            <w:r w:rsidRPr="0016102A">
              <w:rPr>
                <w:noProof/>
                <w:webHidden/>
                <w:szCs w:val="24"/>
              </w:rPr>
              <w:fldChar w:fldCharType="end"/>
            </w:r>
          </w:hyperlink>
        </w:p>
        <w:p w14:paraId="7693E668" w14:textId="77777777" w:rsidR="0016102A" w:rsidRPr="0016102A" w:rsidRDefault="0016102A" w:rsidP="0016102A">
          <w:pPr>
            <w:pStyle w:val="TOC2"/>
            <w:spacing w:line="240" w:lineRule="auto"/>
            <w:rPr>
              <w:rFonts w:eastAsiaTheme="minorEastAsia"/>
              <w:iCs w:val="0"/>
            </w:rPr>
          </w:pPr>
          <w:hyperlink w:anchor="_Toc225989056" w:history="1">
            <w:r w:rsidRPr="0016102A">
              <w:rPr>
                <w:rStyle w:val="Hyperlink"/>
              </w:rPr>
              <w:t xml:space="preserve">3.3 </w:t>
            </w:r>
            <w:r w:rsidRPr="0016102A">
              <w:rPr>
                <w:rFonts w:eastAsiaTheme="minorEastAsia"/>
                <w:iCs w:val="0"/>
              </w:rPr>
              <w:tab/>
            </w:r>
            <w:r w:rsidRPr="0016102A">
              <w:rPr>
                <w:rStyle w:val="Hyperlink"/>
              </w:rPr>
              <w:t>Jenis dan Sumber Data</w:t>
            </w:r>
            <w:r w:rsidRPr="0016102A">
              <w:rPr>
                <w:webHidden/>
              </w:rPr>
              <w:tab/>
            </w:r>
            <w:r w:rsidRPr="0016102A">
              <w:rPr>
                <w:webHidden/>
              </w:rPr>
              <w:fldChar w:fldCharType="begin"/>
            </w:r>
            <w:r w:rsidRPr="0016102A">
              <w:rPr>
                <w:webHidden/>
              </w:rPr>
              <w:instrText xml:space="preserve"> PAGEREF _Toc225989056 \h </w:instrText>
            </w:r>
            <w:r w:rsidRPr="0016102A">
              <w:rPr>
                <w:webHidden/>
              </w:rPr>
            </w:r>
            <w:r w:rsidRPr="0016102A">
              <w:rPr>
                <w:webHidden/>
              </w:rPr>
              <w:fldChar w:fldCharType="separate"/>
            </w:r>
            <w:r w:rsidR="00F521A8">
              <w:rPr>
                <w:webHidden/>
              </w:rPr>
              <w:t>44</w:t>
            </w:r>
            <w:r w:rsidRPr="0016102A">
              <w:rPr>
                <w:webHidden/>
              </w:rPr>
              <w:fldChar w:fldCharType="end"/>
            </w:r>
          </w:hyperlink>
        </w:p>
        <w:p w14:paraId="22FB24A9" w14:textId="77777777" w:rsidR="0016102A" w:rsidRPr="0016102A" w:rsidRDefault="0016102A" w:rsidP="0016102A">
          <w:pPr>
            <w:pStyle w:val="TOC2"/>
            <w:spacing w:line="240" w:lineRule="auto"/>
            <w:rPr>
              <w:rFonts w:eastAsiaTheme="minorEastAsia"/>
              <w:iCs w:val="0"/>
            </w:rPr>
          </w:pPr>
          <w:hyperlink w:anchor="_Toc225989057" w:history="1">
            <w:r w:rsidRPr="0016102A">
              <w:rPr>
                <w:rStyle w:val="Hyperlink"/>
              </w:rPr>
              <w:t xml:space="preserve">3.4 </w:t>
            </w:r>
            <w:r w:rsidRPr="0016102A">
              <w:rPr>
                <w:rFonts w:eastAsiaTheme="minorEastAsia"/>
                <w:iCs w:val="0"/>
              </w:rPr>
              <w:tab/>
            </w:r>
            <w:r w:rsidRPr="0016102A">
              <w:rPr>
                <w:rStyle w:val="Hyperlink"/>
              </w:rPr>
              <w:t>Metode Pengumpulan Data</w:t>
            </w:r>
            <w:r w:rsidRPr="0016102A">
              <w:rPr>
                <w:webHidden/>
              </w:rPr>
              <w:tab/>
            </w:r>
            <w:r w:rsidRPr="0016102A">
              <w:rPr>
                <w:webHidden/>
              </w:rPr>
              <w:fldChar w:fldCharType="begin"/>
            </w:r>
            <w:r w:rsidRPr="0016102A">
              <w:rPr>
                <w:webHidden/>
              </w:rPr>
              <w:instrText xml:space="preserve"> PAGEREF _Toc225989057 \h </w:instrText>
            </w:r>
            <w:r w:rsidRPr="0016102A">
              <w:rPr>
                <w:webHidden/>
              </w:rPr>
            </w:r>
            <w:r w:rsidRPr="0016102A">
              <w:rPr>
                <w:webHidden/>
              </w:rPr>
              <w:fldChar w:fldCharType="separate"/>
            </w:r>
            <w:r w:rsidR="00F521A8">
              <w:rPr>
                <w:webHidden/>
              </w:rPr>
              <w:t>45</w:t>
            </w:r>
            <w:r w:rsidRPr="0016102A">
              <w:rPr>
                <w:webHidden/>
              </w:rPr>
              <w:fldChar w:fldCharType="end"/>
            </w:r>
          </w:hyperlink>
        </w:p>
        <w:p w14:paraId="17BA2B0F" w14:textId="77777777" w:rsidR="0016102A" w:rsidRPr="0016102A" w:rsidRDefault="0016102A" w:rsidP="0016102A">
          <w:pPr>
            <w:pStyle w:val="TOC2"/>
            <w:spacing w:line="240" w:lineRule="auto"/>
            <w:rPr>
              <w:rFonts w:eastAsiaTheme="minorEastAsia"/>
              <w:iCs w:val="0"/>
            </w:rPr>
          </w:pPr>
          <w:hyperlink w:anchor="_Toc225989058" w:history="1">
            <w:r w:rsidRPr="0016102A">
              <w:rPr>
                <w:rStyle w:val="Hyperlink"/>
              </w:rPr>
              <w:t xml:space="preserve">3.5 </w:t>
            </w:r>
            <w:r w:rsidRPr="0016102A">
              <w:rPr>
                <w:rFonts w:eastAsiaTheme="minorEastAsia"/>
                <w:iCs w:val="0"/>
              </w:rPr>
              <w:tab/>
            </w:r>
            <w:r w:rsidRPr="0016102A">
              <w:rPr>
                <w:rStyle w:val="Hyperlink"/>
              </w:rPr>
              <w:t>Instrumen Penelitian</w:t>
            </w:r>
            <w:r w:rsidRPr="0016102A">
              <w:rPr>
                <w:webHidden/>
              </w:rPr>
              <w:tab/>
            </w:r>
            <w:r w:rsidRPr="0016102A">
              <w:rPr>
                <w:webHidden/>
              </w:rPr>
              <w:fldChar w:fldCharType="begin"/>
            </w:r>
            <w:r w:rsidRPr="0016102A">
              <w:rPr>
                <w:webHidden/>
              </w:rPr>
              <w:instrText xml:space="preserve"> PAGEREF _Toc225989058 \h </w:instrText>
            </w:r>
            <w:r w:rsidRPr="0016102A">
              <w:rPr>
                <w:webHidden/>
              </w:rPr>
            </w:r>
            <w:r w:rsidRPr="0016102A">
              <w:rPr>
                <w:webHidden/>
              </w:rPr>
              <w:fldChar w:fldCharType="separate"/>
            </w:r>
            <w:r w:rsidR="00F521A8">
              <w:rPr>
                <w:webHidden/>
              </w:rPr>
              <w:t>45</w:t>
            </w:r>
            <w:r w:rsidRPr="0016102A">
              <w:rPr>
                <w:webHidden/>
              </w:rPr>
              <w:fldChar w:fldCharType="end"/>
            </w:r>
          </w:hyperlink>
        </w:p>
        <w:p w14:paraId="5C1292BF" w14:textId="77777777" w:rsidR="0016102A" w:rsidRPr="0016102A" w:rsidRDefault="0016102A" w:rsidP="0016102A">
          <w:pPr>
            <w:pStyle w:val="TOC3"/>
            <w:rPr>
              <w:rFonts w:eastAsiaTheme="minorEastAsia"/>
              <w:noProof/>
              <w:szCs w:val="24"/>
              <w:lang w:val="en-US"/>
            </w:rPr>
          </w:pPr>
          <w:hyperlink w:anchor="_Toc225989059" w:history="1">
            <w:r w:rsidRPr="0016102A">
              <w:rPr>
                <w:rStyle w:val="Hyperlink"/>
                <w:bCs/>
                <w:noProof/>
                <w:szCs w:val="24"/>
                <w:lang w:val="id-ID"/>
              </w:rPr>
              <w:t>3.5.1</w:t>
            </w:r>
            <w:r w:rsidRPr="0016102A">
              <w:rPr>
                <w:rFonts w:eastAsiaTheme="minorEastAsia"/>
                <w:noProof/>
                <w:szCs w:val="24"/>
                <w:lang w:val="en-US"/>
              </w:rPr>
              <w:tab/>
            </w:r>
            <w:r w:rsidRPr="0016102A">
              <w:rPr>
                <w:rStyle w:val="Hyperlink"/>
                <w:bCs/>
                <w:noProof/>
                <w:szCs w:val="24"/>
                <w:lang w:val="id-ID"/>
              </w:rPr>
              <w:t>Uji Validitas</w:t>
            </w:r>
            <w:r w:rsidRPr="0016102A">
              <w:rPr>
                <w:noProof/>
                <w:webHidden/>
                <w:szCs w:val="24"/>
              </w:rPr>
              <w:tab/>
            </w:r>
            <w:r w:rsidRPr="0016102A">
              <w:rPr>
                <w:noProof/>
                <w:webHidden/>
                <w:szCs w:val="24"/>
              </w:rPr>
              <w:fldChar w:fldCharType="begin"/>
            </w:r>
            <w:r w:rsidRPr="0016102A">
              <w:rPr>
                <w:noProof/>
                <w:webHidden/>
                <w:szCs w:val="24"/>
              </w:rPr>
              <w:instrText xml:space="preserve"> PAGEREF _Toc225989059 \h </w:instrText>
            </w:r>
            <w:r w:rsidRPr="0016102A">
              <w:rPr>
                <w:noProof/>
                <w:webHidden/>
                <w:szCs w:val="24"/>
              </w:rPr>
            </w:r>
            <w:r w:rsidRPr="0016102A">
              <w:rPr>
                <w:noProof/>
                <w:webHidden/>
                <w:szCs w:val="24"/>
              </w:rPr>
              <w:fldChar w:fldCharType="separate"/>
            </w:r>
            <w:r w:rsidR="00F521A8">
              <w:rPr>
                <w:noProof/>
                <w:webHidden/>
                <w:szCs w:val="24"/>
              </w:rPr>
              <w:t>45</w:t>
            </w:r>
            <w:r w:rsidRPr="0016102A">
              <w:rPr>
                <w:noProof/>
                <w:webHidden/>
                <w:szCs w:val="24"/>
              </w:rPr>
              <w:fldChar w:fldCharType="end"/>
            </w:r>
          </w:hyperlink>
        </w:p>
        <w:p w14:paraId="4F94A159" w14:textId="77777777" w:rsidR="0016102A" w:rsidRPr="0016102A" w:rsidRDefault="0016102A" w:rsidP="0016102A">
          <w:pPr>
            <w:pStyle w:val="TOC3"/>
            <w:rPr>
              <w:rFonts w:eastAsiaTheme="minorEastAsia"/>
              <w:noProof/>
              <w:szCs w:val="24"/>
              <w:lang w:val="en-US"/>
            </w:rPr>
          </w:pPr>
          <w:hyperlink w:anchor="_Toc225989060" w:history="1">
            <w:r w:rsidRPr="0016102A">
              <w:rPr>
                <w:rStyle w:val="Hyperlink"/>
                <w:bCs/>
                <w:noProof/>
                <w:szCs w:val="24"/>
                <w:lang w:val="en-US"/>
              </w:rPr>
              <w:t xml:space="preserve">3.5.2 </w:t>
            </w:r>
            <w:r w:rsidRPr="0016102A">
              <w:rPr>
                <w:rFonts w:eastAsiaTheme="minorEastAsia"/>
                <w:noProof/>
                <w:szCs w:val="24"/>
                <w:lang w:val="en-US"/>
              </w:rPr>
              <w:tab/>
            </w:r>
            <w:r w:rsidRPr="0016102A">
              <w:rPr>
                <w:rStyle w:val="Hyperlink"/>
                <w:bCs/>
                <w:noProof/>
                <w:szCs w:val="24"/>
                <w:lang w:val="en-US"/>
              </w:rPr>
              <w:t>Uji Reabilitas</w:t>
            </w:r>
            <w:r w:rsidRPr="0016102A">
              <w:rPr>
                <w:noProof/>
                <w:webHidden/>
                <w:szCs w:val="24"/>
              </w:rPr>
              <w:tab/>
            </w:r>
            <w:r w:rsidRPr="0016102A">
              <w:rPr>
                <w:noProof/>
                <w:webHidden/>
                <w:szCs w:val="24"/>
              </w:rPr>
              <w:fldChar w:fldCharType="begin"/>
            </w:r>
            <w:r w:rsidRPr="0016102A">
              <w:rPr>
                <w:noProof/>
                <w:webHidden/>
                <w:szCs w:val="24"/>
              </w:rPr>
              <w:instrText xml:space="preserve"> PAGEREF _Toc225989060 \h </w:instrText>
            </w:r>
            <w:r w:rsidRPr="0016102A">
              <w:rPr>
                <w:noProof/>
                <w:webHidden/>
                <w:szCs w:val="24"/>
              </w:rPr>
            </w:r>
            <w:r w:rsidRPr="0016102A">
              <w:rPr>
                <w:noProof/>
                <w:webHidden/>
                <w:szCs w:val="24"/>
              </w:rPr>
              <w:fldChar w:fldCharType="separate"/>
            </w:r>
            <w:r w:rsidR="00F521A8">
              <w:rPr>
                <w:noProof/>
                <w:webHidden/>
                <w:szCs w:val="24"/>
              </w:rPr>
              <w:t>46</w:t>
            </w:r>
            <w:r w:rsidRPr="0016102A">
              <w:rPr>
                <w:noProof/>
                <w:webHidden/>
                <w:szCs w:val="24"/>
              </w:rPr>
              <w:fldChar w:fldCharType="end"/>
            </w:r>
          </w:hyperlink>
        </w:p>
        <w:p w14:paraId="13FEA5C2" w14:textId="77777777" w:rsidR="0016102A" w:rsidRPr="0016102A" w:rsidRDefault="0016102A" w:rsidP="0016102A">
          <w:pPr>
            <w:pStyle w:val="TOC2"/>
            <w:spacing w:line="240" w:lineRule="auto"/>
            <w:rPr>
              <w:rFonts w:eastAsiaTheme="minorEastAsia"/>
              <w:iCs w:val="0"/>
            </w:rPr>
          </w:pPr>
          <w:hyperlink w:anchor="_Toc225989061" w:history="1">
            <w:r w:rsidRPr="0016102A">
              <w:rPr>
                <w:rStyle w:val="Hyperlink"/>
              </w:rPr>
              <w:t xml:space="preserve">3.6 </w:t>
            </w:r>
            <w:r w:rsidRPr="0016102A">
              <w:rPr>
                <w:rFonts w:eastAsiaTheme="minorEastAsia"/>
                <w:iCs w:val="0"/>
              </w:rPr>
              <w:tab/>
            </w:r>
            <w:r w:rsidRPr="0016102A">
              <w:rPr>
                <w:rStyle w:val="Hyperlink"/>
              </w:rPr>
              <w:t>Alat Analisis Data, Model Persamaan dan Pengujian Hipotesis</w:t>
            </w:r>
            <w:r w:rsidRPr="0016102A">
              <w:rPr>
                <w:webHidden/>
              </w:rPr>
              <w:tab/>
            </w:r>
            <w:r w:rsidRPr="0016102A">
              <w:rPr>
                <w:webHidden/>
              </w:rPr>
              <w:fldChar w:fldCharType="begin"/>
            </w:r>
            <w:r w:rsidRPr="0016102A">
              <w:rPr>
                <w:webHidden/>
              </w:rPr>
              <w:instrText xml:space="preserve"> PAGEREF _Toc225989061 \h </w:instrText>
            </w:r>
            <w:r w:rsidRPr="0016102A">
              <w:rPr>
                <w:webHidden/>
              </w:rPr>
            </w:r>
            <w:r w:rsidRPr="0016102A">
              <w:rPr>
                <w:webHidden/>
              </w:rPr>
              <w:fldChar w:fldCharType="separate"/>
            </w:r>
            <w:r w:rsidR="00F521A8">
              <w:rPr>
                <w:webHidden/>
              </w:rPr>
              <w:t>46</w:t>
            </w:r>
            <w:r w:rsidRPr="0016102A">
              <w:rPr>
                <w:webHidden/>
              </w:rPr>
              <w:fldChar w:fldCharType="end"/>
            </w:r>
          </w:hyperlink>
        </w:p>
        <w:p w14:paraId="2B29AF76" w14:textId="77777777" w:rsidR="0016102A" w:rsidRPr="0016102A" w:rsidRDefault="0016102A" w:rsidP="0016102A">
          <w:pPr>
            <w:pStyle w:val="TOC3"/>
            <w:rPr>
              <w:rFonts w:eastAsiaTheme="minorEastAsia"/>
              <w:noProof/>
              <w:szCs w:val="24"/>
              <w:lang w:val="en-US"/>
            </w:rPr>
          </w:pPr>
          <w:hyperlink w:anchor="_Toc225989062" w:history="1">
            <w:r w:rsidRPr="0016102A">
              <w:rPr>
                <w:rStyle w:val="Hyperlink"/>
                <w:bCs/>
                <w:noProof/>
                <w:szCs w:val="24"/>
                <w:lang w:val="id-ID"/>
              </w:rPr>
              <w:t xml:space="preserve">3.6.1 </w:t>
            </w:r>
            <w:r w:rsidRPr="0016102A">
              <w:rPr>
                <w:rFonts w:eastAsiaTheme="minorEastAsia"/>
                <w:noProof/>
                <w:szCs w:val="24"/>
                <w:lang w:val="en-US"/>
              </w:rPr>
              <w:tab/>
            </w:r>
            <w:r w:rsidRPr="0016102A">
              <w:rPr>
                <w:rStyle w:val="Hyperlink"/>
                <w:bCs/>
                <w:noProof/>
                <w:szCs w:val="24"/>
                <w:lang w:val="id-ID"/>
              </w:rPr>
              <w:t>Outer Model</w:t>
            </w:r>
            <w:r w:rsidRPr="0016102A">
              <w:rPr>
                <w:noProof/>
                <w:webHidden/>
                <w:szCs w:val="24"/>
              </w:rPr>
              <w:tab/>
            </w:r>
            <w:r w:rsidRPr="0016102A">
              <w:rPr>
                <w:noProof/>
                <w:webHidden/>
                <w:szCs w:val="24"/>
              </w:rPr>
              <w:fldChar w:fldCharType="begin"/>
            </w:r>
            <w:r w:rsidRPr="0016102A">
              <w:rPr>
                <w:noProof/>
                <w:webHidden/>
                <w:szCs w:val="24"/>
              </w:rPr>
              <w:instrText xml:space="preserve"> PAGEREF _Toc225989062 \h </w:instrText>
            </w:r>
            <w:r w:rsidRPr="0016102A">
              <w:rPr>
                <w:noProof/>
                <w:webHidden/>
                <w:szCs w:val="24"/>
              </w:rPr>
            </w:r>
            <w:r w:rsidRPr="0016102A">
              <w:rPr>
                <w:noProof/>
                <w:webHidden/>
                <w:szCs w:val="24"/>
              </w:rPr>
              <w:fldChar w:fldCharType="separate"/>
            </w:r>
            <w:r w:rsidR="00F521A8">
              <w:rPr>
                <w:noProof/>
                <w:webHidden/>
                <w:szCs w:val="24"/>
              </w:rPr>
              <w:t>47</w:t>
            </w:r>
            <w:r w:rsidRPr="0016102A">
              <w:rPr>
                <w:noProof/>
                <w:webHidden/>
                <w:szCs w:val="24"/>
              </w:rPr>
              <w:fldChar w:fldCharType="end"/>
            </w:r>
          </w:hyperlink>
        </w:p>
        <w:p w14:paraId="793D0D3E" w14:textId="77777777" w:rsidR="0016102A" w:rsidRPr="0016102A" w:rsidRDefault="0016102A" w:rsidP="0016102A">
          <w:pPr>
            <w:pStyle w:val="TOC3"/>
            <w:rPr>
              <w:rFonts w:eastAsiaTheme="minorEastAsia"/>
              <w:noProof/>
              <w:szCs w:val="24"/>
              <w:lang w:val="en-US"/>
            </w:rPr>
          </w:pPr>
          <w:hyperlink w:anchor="_Toc225989063" w:history="1">
            <w:r w:rsidRPr="0016102A">
              <w:rPr>
                <w:rStyle w:val="Hyperlink"/>
                <w:bCs/>
                <w:noProof/>
                <w:szCs w:val="24"/>
                <w:lang w:val="id-ID"/>
              </w:rPr>
              <w:t xml:space="preserve">3.6.2 </w:t>
            </w:r>
            <w:r w:rsidRPr="0016102A">
              <w:rPr>
                <w:rFonts w:eastAsiaTheme="minorEastAsia"/>
                <w:noProof/>
                <w:szCs w:val="24"/>
                <w:lang w:val="en-US"/>
              </w:rPr>
              <w:tab/>
            </w:r>
            <w:r w:rsidRPr="0016102A">
              <w:rPr>
                <w:rStyle w:val="Hyperlink"/>
                <w:bCs/>
                <w:noProof/>
                <w:szCs w:val="24"/>
                <w:lang w:val="id-ID"/>
              </w:rPr>
              <w:t>Inner Model</w:t>
            </w:r>
            <w:r w:rsidRPr="0016102A">
              <w:rPr>
                <w:noProof/>
                <w:webHidden/>
                <w:szCs w:val="24"/>
              </w:rPr>
              <w:tab/>
            </w:r>
            <w:r w:rsidRPr="0016102A">
              <w:rPr>
                <w:noProof/>
                <w:webHidden/>
                <w:szCs w:val="24"/>
              </w:rPr>
              <w:fldChar w:fldCharType="begin"/>
            </w:r>
            <w:r w:rsidRPr="0016102A">
              <w:rPr>
                <w:noProof/>
                <w:webHidden/>
                <w:szCs w:val="24"/>
              </w:rPr>
              <w:instrText xml:space="preserve"> PAGEREF _Toc225989063 \h </w:instrText>
            </w:r>
            <w:r w:rsidRPr="0016102A">
              <w:rPr>
                <w:noProof/>
                <w:webHidden/>
                <w:szCs w:val="24"/>
              </w:rPr>
            </w:r>
            <w:r w:rsidRPr="0016102A">
              <w:rPr>
                <w:noProof/>
                <w:webHidden/>
                <w:szCs w:val="24"/>
              </w:rPr>
              <w:fldChar w:fldCharType="separate"/>
            </w:r>
            <w:r w:rsidR="00F521A8">
              <w:rPr>
                <w:noProof/>
                <w:webHidden/>
                <w:szCs w:val="24"/>
              </w:rPr>
              <w:t>47</w:t>
            </w:r>
            <w:r w:rsidRPr="0016102A">
              <w:rPr>
                <w:noProof/>
                <w:webHidden/>
                <w:szCs w:val="24"/>
              </w:rPr>
              <w:fldChar w:fldCharType="end"/>
            </w:r>
          </w:hyperlink>
        </w:p>
        <w:p w14:paraId="3631F963" w14:textId="77777777" w:rsidR="0016102A" w:rsidRPr="0016102A" w:rsidRDefault="0016102A" w:rsidP="0016102A">
          <w:pPr>
            <w:pStyle w:val="TOC3"/>
            <w:rPr>
              <w:rFonts w:eastAsiaTheme="minorEastAsia"/>
              <w:noProof/>
              <w:szCs w:val="24"/>
              <w:lang w:val="en-US"/>
            </w:rPr>
          </w:pPr>
          <w:hyperlink w:anchor="_Toc225989064" w:history="1">
            <w:r w:rsidRPr="0016102A">
              <w:rPr>
                <w:rStyle w:val="Hyperlink"/>
                <w:bCs/>
                <w:noProof/>
                <w:szCs w:val="24"/>
                <w:lang w:val="id-ID"/>
              </w:rPr>
              <w:t xml:space="preserve">3.6.3 </w:t>
            </w:r>
            <w:r w:rsidRPr="0016102A">
              <w:rPr>
                <w:rFonts w:eastAsiaTheme="minorEastAsia"/>
                <w:noProof/>
                <w:szCs w:val="24"/>
                <w:lang w:val="en-US"/>
              </w:rPr>
              <w:tab/>
            </w:r>
            <w:r w:rsidRPr="0016102A">
              <w:rPr>
                <w:rStyle w:val="Hyperlink"/>
                <w:bCs/>
                <w:noProof/>
                <w:szCs w:val="24"/>
                <w:lang w:val="id-ID"/>
              </w:rPr>
              <w:t>Pengujian Hipotesis</w:t>
            </w:r>
            <w:r w:rsidRPr="0016102A">
              <w:rPr>
                <w:noProof/>
                <w:webHidden/>
                <w:szCs w:val="24"/>
              </w:rPr>
              <w:tab/>
            </w:r>
            <w:r w:rsidRPr="0016102A">
              <w:rPr>
                <w:noProof/>
                <w:webHidden/>
                <w:szCs w:val="24"/>
              </w:rPr>
              <w:fldChar w:fldCharType="begin"/>
            </w:r>
            <w:r w:rsidRPr="0016102A">
              <w:rPr>
                <w:noProof/>
                <w:webHidden/>
                <w:szCs w:val="24"/>
              </w:rPr>
              <w:instrText xml:space="preserve"> PAGEREF _Toc225989064 \h </w:instrText>
            </w:r>
            <w:r w:rsidRPr="0016102A">
              <w:rPr>
                <w:noProof/>
                <w:webHidden/>
                <w:szCs w:val="24"/>
              </w:rPr>
            </w:r>
            <w:r w:rsidRPr="0016102A">
              <w:rPr>
                <w:noProof/>
                <w:webHidden/>
                <w:szCs w:val="24"/>
              </w:rPr>
              <w:fldChar w:fldCharType="separate"/>
            </w:r>
            <w:r w:rsidR="00F521A8">
              <w:rPr>
                <w:noProof/>
                <w:webHidden/>
                <w:szCs w:val="24"/>
              </w:rPr>
              <w:t>48</w:t>
            </w:r>
            <w:r w:rsidRPr="0016102A">
              <w:rPr>
                <w:noProof/>
                <w:webHidden/>
                <w:szCs w:val="24"/>
              </w:rPr>
              <w:fldChar w:fldCharType="end"/>
            </w:r>
          </w:hyperlink>
        </w:p>
        <w:p w14:paraId="47AD96DF" w14:textId="7C2D5BBF" w:rsidR="0016102A" w:rsidRPr="0016102A" w:rsidRDefault="0016102A" w:rsidP="0016102A">
          <w:pPr>
            <w:pStyle w:val="TOC1"/>
            <w:spacing w:line="240" w:lineRule="auto"/>
            <w:rPr>
              <w:rFonts w:eastAsiaTheme="minorEastAsia"/>
              <w:b w:val="0"/>
              <w:bCs w:val="0"/>
              <w:lang w:val="en-US"/>
            </w:rPr>
          </w:pPr>
          <w:hyperlink w:anchor="_Toc225989065" w:history="1">
            <w:r w:rsidRPr="0016102A">
              <w:rPr>
                <w:rStyle w:val="Hyperlink"/>
              </w:rPr>
              <w:t>BAB IV</w:t>
            </w:r>
            <w:r>
              <w:rPr>
                <w:rStyle w:val="Hyperlink"/>
                <w:lang w:val="en-US"/>
              </w:rPr>
              <w:t xml:space="preserve"> HASIL DAN PEMBAHASAN</w:t>
            </w:r>
            <w:r w:rsidRPr="0016102A">
              <w:rPr>
                <w:webHidden/>
              </w:rPr>
              <w:tab/>
            </w:r>
            <w:r w:rsidRPr="0016102A">
              <w:rPr>
                <w:webHidden/>
              </w:rPr>
              <w:fldChar w:fldCharType="begin"/>
            </w:r>
            <w:r w:rsidRPr="0016102A">
              <w:rPr>
                <w:webHidden/>
              </w:rPr>
              <w:instrText xml:space="preserve"> PAGEREF _Toc225989065 \h </w:instrText>
            </w:r>
            <w:r w:rsidRPr="0016102A">
              <w:rPr>
                <w:webHidden/>
              </w:rPr>
            </w:r>
            <w:r w:rsidRPr="0016102A">
              <w:rPr>
                <w:webHidden/>
              </w:rPr>
              <w:fldChar w:fldCharType="separate"/>
            </w:r>
            <w:r w:rsidR="00F521A8">
              <w:rPr>
                <w:webHidden/>
              </w:rPr>
              <w:t>49</w:t>
            </w:r>
            <w:r w:rsidRPr="0016102A">
              <w:rPr>
                <w:webHidden/>
              </w:rPr>
              <w:fldChar w:fldCharType="end"/>
            </w:r>
          </w:hyperlink>
        </w:p>
        <w:p w14:paraId="6981CC24" w14:textId="77777777" w:rsidR="0016102A" w:rsidRPr="0016102A" w:rsidRDefault="0016102A" w:rsidP="0016102A">
          <w:pPr>
            <w:pStyle w:val="TOC2"/>
            <w:spacing w:line="240" w:lineRule="auto"/>
            <w:rPr>
              <w:rFonts w:eastAsiaTheme="minorEastAsia"/>
              <w:iCs w:val="0"/>
            </w:rPr>
          </w:pPr>
          <w:hyperlink w:anchor="_Toc225989067" w:history="1">
            <w:r w:rsidRPr="0016102A">
              <w:rPr>
                <w:rStyle w:val="Hyperlink"/>
                <w:lang w:val="id-ID"/>
              </w:rPr>
              <w:t>4.1</w:t>
            </w:r>
            <w:r w:rsidRPr="0016102A">
              <w:rPr>
                <w:rFonts w:eastAsiaTheme="minorEastAsia"/>
                <w:iCs w:val="0"/>
              </w:rPr>
              <w:tab/>
            </w:r>
            <w:r w:rsidRPr="0016102A">
              <w:rPr>
                <w:rStyle w:val="Hyperlink"/>
                <w:lang w:val="id-ID"/>
              </w:rPr>
              <w:t>Gambaran Umum Objek Penelitian</w:t>
            </w:r>
            <w:r w:rsidRPr="0016102A">
              <w:rPr>
                <w:webHidden/>
              </w:rPr>
              <w:tab/>
            </w:r>
            <w:r w:rsidRPr="0016102A">
              <w:rPr>
                <w:webHidden/>
              </w:rPr>
              <w:fldChar w:fldCharType="begin"/>
            </w:r>
            <w:r w:rsidRPr="0016102A">
              <w:rPr>
                <w:webHidden/>
              </w:rPr>
              <w:instrText xml:space="preserve"> PAGEREF _Toc225989067 \h </w:instrText>
            </w:r>
            <w:r w:rsidRPr="0016102A">
              <w:rPr>
                <w:webHidden/>
              </w:rPr>
            </w:r>
            <w:r w:rsidRPr="0016102A">
              <w:rPr>
                <w:webHidden/>
              </w:rPr>
              <w:fldChar w:fldCharType="separate"/>
            </w:r>
            <w:r w:rsidR="00F521A8">
              <w:rPr>
                <w:webHidden/>
              </w:rPr>
              <w:t>49</w:t>
            </w:r>
            <w:r w:rsidRPr="0016102A">
              <w:rPr>
                <w:webHidden/>
              </w:rPr>
              <w:fldChar w:fldCharType="end"/>
            </w:r>
          </w:hyperlink>
        </w:p>
        <w:p w14:paraId="338166D5" w14:textId="77777777" w:rsidR="0016102A" w:rsidRPr="0016102A" w:rsidRDefault="0016102A" w:rsidP="0016102A">
          <w:pPr>
            <w:pStyle w:val="TOC2"/>
            <w:spacing w:line="240" w:lineRule="auto"/>
            <w:rPr>
              <w:rFonts w:eastAsiaTheme="minorEastAsia"/>
              <w:iCs w:val="0"/>
            </w:rPr>
          </w:pPr>
          <w:hyperlink w:anchor="_Toc225989068" w:history="1">
            <w:r w:rsidRPr="0016102A">
              <w:rPr>
                <w:rStyle w:val="Hyperlink"/>
                <w:lang w:val="id-ID"/>
              </w:rPr>
              <w:t xml:space="preserve">4.2   </w:t>
            </w:r>
            <w:r w:rsidRPr="0016102A">
              <w:rPr>
                <w:rFonts w:eastAsiaTheme="minorEastAsia"/>
                <w:iCs w:val="0"/>
              </w:rPr>
              <w:tab/>
            </w:r>
            <w:r w:rsidRPr="0016102A">
              <w:rPr>
                <w:rStyle w:val="Hyperlink"/>
                <w:lang w:val="id-ID"/>
              </w:rPr>
              <w:t>Analisis Statistif Deskriptif</w:t>
            </w:r>
            <w:r w:rsidRPr="0016102A">
              <w:rPr>
                <w:webHidden/>
              </w:rPr>
              <w:tab/>
            </w:r>
            <w:r w:rsidRPr="0016102A">
              <w:rPr>
                <w:webHidden/>
              </w:rPr>
              <w:fldChar w:fldCharType="begin"/>
            </w:r>
            <w:r w:rsidRPr="0016102A">
              <w:rPr>
                <w:webHidden/>
              </w:rPr>
              <w:instrText xml:space="preserve"> PAGEREF _Toc225989068 \h </w:instrText>
            </w:r>
            <w:r w:rsidRPr="0016102A">
              <w:rPr>
                <w:webHidden/>
              </w:rPr>
            </w:r>
            <w:r w:rsidRPr="0016102A">
              <w:rPr>
                <w:webHidden/>
              </w:rPr>
              <w:fldChar w:fldCharType="separate"/>
            </w:r>
            <w:r w:rsidR="00F521A8">
              <w:rPr>
                <w:webHidden/>
              </w:rPr>
              <w:t>50</w:t>
            </w:r>
            <w:r w:rsidRPr="0016102A">
              <w:rPr>
                <w:webHidden/>
              </w:rPr>
              <w:fldChar w:fldCharType="end"/>
            </w:r>
          </w:hyperlink>
        </w:p>
        <w:p w14:paraId="0652C67C" w14:textId="77777777" w:rsidR="0016102A" w:rsidRPr="0016102A" w:rsidRDefault="0016102A" w:rsidP="0016102A">
          <w:pPr>
            <w:pStyle w:val="TOC3"/>
            <w:rPr>
              <w:rFonts w:eastAsiaTheme="minorEastAsia"/>
              <w:noProof/>
              <w:szCs w:val="24"/>
              <w:lang w:val="en-US"/>
            </w:rPr>
          </w:pPr>
          <w:hyperlink w:anchor="_Toc225989069" w:history="1">
            <w:r w:rsidRPr="0016102A">
              <w:rPr>
                <w:rStyle w:val="Hyperlink"/>
                <w:noProof/>
                <w:szCs w:val="24"/>
                <w:lang w:val="en-US"/>
              </w:rPr>
              <w:t xml:space="preserve">4.2.1 </w:t>
            </w:r>
            <w:r w:rsidRPr="0016102A">
              <w:rPr>
                <w:rFonts w:eastAsiaTheme="minorEastAsia"/>
                <w:noProof/>
                <w:szCs w:val="24"/>
                <w:lang w:val="en-US"/>
              </w:rPr>
              <w:tab/>
            </w:r>
            <w:r w:rsidRPr="0016102A">
              <w:rPr>
                <w:rStyle w:val="Hyperlink"/>
                <w:noProof/>
                <w:szCs w:val="24"/>
                <w:lang w:val="en-US"/>
              </w:rPr>
              <w:t>Analisis Deskriptif Pencegahan Kecurangan (Y)</w:t>
            </w:r>
            <w:r w:rsidRPr="0016102A">
              <w:rPr>
                <w:noProof/>
                <w:webHidden/>
                <w:szCs w:val="24"/>
              </w:rPr>
              <w:tab/>
            </w:r>
            <w:r w:rsidRPr="0016102A">
              <w:rPr>
                <w:noProof/>
                <w:webHidden/>
                <w:szCs w:val="24"/>
              </w:rPr>
              <w:fldChar w:fldCharType="begin"/>
            </w:r>
            <w:r w:rsidRPr="0016102A">
              <w:rPr>
                <w:noProof/>
                <w:webHidden/>
                <w:szCs w:val="24"/>
              </w:rPr>
              <w:instrText xml:space="preserve"> PAGEREF _Toc225989069 \h </w:instrText>
            </w:r>
            <w:r w:rsidRPr="0016102A">
              <w:rPr>
                <w:noProof/>
                <w:webHidden/>
                <w:szCs w:val="24"/>
              </w:rPr>
            </w:r>
            <w:r w:rsidRPr="0016102A">
              <w:rPr>
                <w:noProof/>
                <w:webHidden/>
                <w:szCs w:val="24"/>
              </w:rPr>
              <w:fldChar w:fldCharType="separate"/>
            </w:r>
            <w:r w:rsidR="00F521A8">
              <w:rPr>
                <w:noProof/>
                <w:webHidden/>
                <w:szCs w:val="24"/>
              </w:rPr>
              <w:t>50</w:t>
            </w:r>
            <w:r w:rsidRPr="0016102A">
              <w:rPr>
                <w:noProof/>
                <w:webHidden/>
                <w:szCs w:val="24"/>
              </w:rPr>
              <w:fldChar w:fldCharType="end"/>
            </w:r>
          </w:hyperlink>
        </w:p>
        <w:p w14:paraId="30953301" w14:textId="77777777" w:rsidR="0016102A" w:rsidRPr="0016102A" w:rsidRDefault="0016102A" w:rsidP="0016102A">
          <w:pPr>
            <w:pStyle w:val="TOC3"/>
            <w:rPr>
              <w:rFonts w:eastAsiaTheme="minorEastAsia"/>
              <w:noProof/>
              <w:szCs w:val="24"/>
              <w:lang w:val="en-US"/>
            </w:rPr>
          </w:pPr>
          <w:hyperlink w:anchor="_Toc225989070" w:history="1">
            <w:r w:rsidRPr="0016102A">
              <w:rPr>
                <w:rStyle w:val="Hyperlink"/>
                <w:noProof/>
                <w:szCs w:val="24"/>
                <w:lang w:val="en-US"/>
              </w:rPr>
              <w:t xml:space="preserve">4.2.2 </w:t>
            </w:r>
            <w:r w:rsidRPr="0016102A">
              <w:rPr>
                <w:rFonts w:eastAsiaTheme="minorEastAsia"/>
                <w:noProof/>
                <w:szCs w:val="24"/>
                <w:lang w:val="en-US"/>
              </w:rPr>
              <w:tab/>
            </w:r>
            <w:r w:rsidRPr="0016102A">
              <w:rPr>
                <w:rStyle w:val="Hyperlink"/>
                <w:noProof/>
                <w:szCs w:val="24"/>
                <w:lang w:val="en-US"/>
              </w:rPr>
              <w:t>Analisis Deskriptif Pengendalian Internal (X1)</w:t>
            </w:r>
            <w:r w:rsidRPr="0016102A">
              <w:rPr>
                <w:noProof/>
                <w:webHidden/>
                <w:szCs w:val="24"/>
              </w:rPr>
              <w:tab/>
            </w:r>
            <w:r w:rsidRPr="0016102A">
              <w:rPr>
                <w:noProof/>
                <w:webHidden/>
                <w:szCs w:val="24"/>
              </w:rPr>
              <w:fldChar w:fldCharType="begin"/>
            </w:r>
            <w:r w:rsidRPr="0016102A">
              <w:rPr>
                <w:noProof/>
                <w:webHidden/>
                <w:szCs w:val="24"/>
              </w:rPr>
              <w:instrText xml:space="preserve"> PAGEREF _Toc225989070 \h </w:instrText>
            </w:r>
            <w:r w:rsidRPr="0016102A">
              <w:rPr>
                <w:noProof/>
                <w:webHidden/>
                <w:szCs w:val="24"/>
              </w:rPr>
            </w:r>
            <w:r w:rsidRPr="0016102A">
              <w:rPr>
                <w:noProof/>
                <w:webHidden/>
                <w:szCs w:val="24"/>
              </w:rPr>
              <w:fldChar w:fldCharType="separate"/>
            </w:r>
            <w:r w:rsidR="00F521A8">
              <w:rPr>
                <w:noProof/>
                <w:webHidden/>
                <w:szCs w:val="24"/>
              </w:rPr>
              <w:t>51</w:t>
            </w:r>
            <w:r w:rsidRPr="0016102A">
              <w:rPr>
                <w:noProof/>
                <w:webHidden/>
                <w:szCs w:val="24"/>
              </w:rPr>
              <w:fldChar w:fldCharType="end"/>
            </w:r>
          </w:hyperlink>
        </w:p>
        <w:p w14:paraId="66D26A6E" w14:textId="77777777" w:rsidR="0016102A" w:rsidRPr="0016102A" w:rsidRDefault="0016102A" w:rsidP="0016102A">
          <w:pPr>
            <w:pStyle w:val="TOC3"/>
            <w:rPr>
              <w:rFonts w:eastAsiaTheme="minorEastAsia"/>
              <w:noProof/>
              <w:szCs w:val="24"/>
              <w:lang w:val="en-US"/>
            </w:rPr>
          </w:pPr>
          <w:hyperlink w:anchor="_Toc225989071" w:history="1">
            <w:r w:rsidRPr="0016102A">
              <w:rPr>
                <w:rStyle w:val="Hyperlink"/>
                <w:noProof/>
                <w:szCs w:val="24"/>
                <w:lang w:val="en-US"/>
              </w:rPr>
              <w:t xml:space="preserve">4.2.3 </w:t>
            </w:r>
            <w:r w:rsidRPr="0016102A">
              <w:rPr>
                <w:rFonts w:eastAsiaTheme="minorEastAsia"/>
                <w:noProof/>
                <w:szCs w:val="24"/>
                <w:lang w:val="en-US"/>
              </w:rPr>
              <w:tab/>
            </w:r>
            <w:r w:rsidRPr="0016102A">
              <w:rPr>
                <w:rStyle w:val="Hyperlink"/>
                <w:noProof/>
                <w:szCs w:val="24"/>
                <w:lang w:val="en-US"/>
              </w:rPr>
              <w:t>Analisis Deskriptif Budaya Organisasi (X2)</w:t>
            </w:r>
            <w:r w:rsidRPr="0016102A">
              <w:rPr>
                <w:noProof/>
                <w:webHidden/>
                <w:szCs w:val="24"/>
              </w:rPr>
              <w:tab/>
            </w:r>
            <w:r w:rsidRPr="0016102A">
              <w:rPr>
                <w:noProof/>
                <w:webHidden/>
                <w:szCs w:val="24"/>
              </w:rPr>
              <w:fldChar w:fldCharType="begin"/>
            </w:r>
            <w:r w:rsidRPr="0016102A">
              <w:rPr>
                <w:noProof/>
                <w:webHidden/>
                <w:szCs w:val="24"/>
              </w:rPr>
              <w:instrText xml:space="preserve"> PAGEREF _Toc225989071 \h </w:instrText>
            </w:r>
            <w:r w:rsidRPr="0016102A">
              <w:rPr>
                <w:noProof/>
                <w:webHidden/>
                <w:szCs w:val="24"/>
              </w:rPr>
            </w:r>
            <w:r w:rsidRPr="0016102A">
              <w:rPr>
                <w:noProof/>
                <w:webHidden/>
                <w:szCs w:val="24"/>
              </w:rPr>
              <w:fldChar w:fldCharType="separate"/>
            </w:r>
            <w:r w:rsidR="00F521A8">
              <w:rPr>
                <w:noProof/>
                <w:webHidden/>
                <w:szCs w:val="24"/>
              </w:rPr>
              <w:t>52</w:t>
            </w:r>
            <w:r w:rsidRPr="0016102A">
              <w:rPr>
                <w:noProof/>
                <w:webHidden/>
                <w:szCs w:val="24"/>
              </w:rPr>
              <w:fldChar w:fldCharType="end"/>
            </w:r>
          </w:hyperlink>
        </w:p>
        <w:p w14:paraId="3149D93A" w14:textId="77777777" w:rsidR="0016102A" w:rsidRPr="0016102A" w:rsidRDefault="0016102A" w:rsidP="0016102A">
          <w:pPr>
            <w:pStyle w:val="TOC3"/>
            <w:rPr>
              <w:rFonts w:eastAsiaTheme="minorEastAsia"/>
              <w:noProof/>
              <w:szCs w:val="24"/>
              <w:lang w:val="en-US"/>
            </w:rPr>
          </w:pPr>
          <w:hyperlink w:anchor="_Toc225989072" w:history="1">
            <w:r w:rsidRPr="0016102A">
              <w:rPr>
                <w:rStyle w:val="Hyperlink"/>
                <w:noProof/>
                <w:szCs w:val="24"/>
                <w:lang w:val="en-US"/>
              </w:rPr>
              <w:t xml:space="preserve">4.2.4 </w:t>
            </w:r>
            <w:r w:rsidRPr="0016102A">
              <w:rPr>
                <w:rFonts w:eastAsiaTheme="minorEastAsia"/>
                <w:noProof/>
                <w:szCs w:val="24"/>
                <w:lang w:val="en-US"/>
              </w:rPr>
              <w:tab/>
            </w:r>
            <w:r w:rsidRPr="0016102A">
              <w:rPr>
                <w:rStyle w:val="Hyperlink"/>
                <w:noProof/>
                <w:szCs w:val="24"/>
                <w:lang w:val="en-US"/>
              </w:rPr>
              <w:t>Analisis Deskriptif Anti-</w:t>
            </w:r>
            <w:r w:rsidRPr="0016102A">
              <w:rPr>
                <w:rStyle w:val="Hyperlink"/>
                <w:i/>
                <w:iCs/>
                <w:noProof/>
                <w:szCs w:val="24"/>
                <w:lang w:val="en-US"/>
              </w:rPr>
              <w:t>Fraud Awareness</w:t>
            </w:r>
            <w:r w:rsidRPr="0016102A">
              <w:rPr>
                <w:rStyle w:val="Hyperlink"/>
                <w:noProof/>
                <w:szCs w:val="24"/>
                <w:lang w:val="en-US"/>
              </w:rPr>
              <w:t xml:space="preserve"> (X3)</w:t>
            </w:r>
            <w:r w:rsidRPr="0016102A">
              <w:rPr>
                <w:noProof/>
                <w:webHidden/>
                <w:szCs w:val="24"/>
              </w:rPr>
              <w:tab/>
            </w:r>
            <w:r w:rsidRPr="0016102A">
              <w:rPr>
                <w:noProof/>
                <w:webHidden/>
                <w:szCs w:val="24"/>
              </w:rPr>
              <w:fldChar w:fldCharType="begin"/>
            </w:r>
            <w:r w:rsidRPr="0016102A">
              <w:rPr>
                <w:noProof/>
                <w:webHidden/>
                <w:szCs w:val="24"/>
              </w:rPr>
              <w:instrText xml:space="preserve"> PAGEREF _Toc225989072 \h </w:instrText>
            </w:r>
            <w:r w:rsidRPr="0016102A">
              <w:rPr>
                <w:noProof/>
                <w:webHidden/>
                <w:szCs w:val="24"/>
              </w:rPr>
            </w:r>
            <w:r w:rsidRPr="0016102A">
              <w:rPr>
                <w:noProof/>
                <w:webHidden/>
                <w:szCs w:val="24"/>
              </w:rPr>
              <w:fldChar w:fldCharType="separate"/>
            </w:r>
            <w:r w:rsidR="00F521A8">
              <w:rPr>
                <w:noProof/>
                <w:webHidden/>
                <w:szCs w:val="24"/>
              </w:rPr>
              <w:t>53</w:t>
            </w:r>
            <w:r w:rsidRPr="0016102A">
              <w:rPr>
                <w:noProof/>
                <w:webHidden/>
                <w:szCs w:val="24"/>
              </w:rPr>
              <w:fldChar w:fldCharType="end"/>
            </w:r>
          </w:hyperlink>
        </w:p>
        <w:p w14:paraId="791F42AF" w14:textId="77777777" w:rsidR="0016102A" w:rsidRPr="0016102A" w:rsidRDefault="0016102A" w:rsidP="0016102A">
          <w:pPr>
            <w:pStyle w:val="TOC2"/>
            <w:spacing w:line="240" w:lineRule="auto"/>
            <w:rPr>
              <w:rFonts w:eastAsiaTheme="minorEastAsia"/>
              <w:iCs w:val="0"/>
            </w:rPr>
          </w:pPr>
          <w:hyperlink w:anchor="_Toc225989073" w:history="1">
            <w:r w:rsidRPr="0016102A">
              <w:rPr>
                <w:rStyle w:val="Hyperlink"/>
              </w:rPr>
              <w:t xml:space="preserve">4.3 </w:t>
            </w:r>
            <w:r w:rsidRPr="0016102A">
              <w:rPr>
                <w:rFonts w:eastAsiaTheme="minorEastAsia"/>
                <w:iCs w:val="0"/>
              </w:rPr>
              <w:tab/>
            </w:r>
            <w:r w:rsidRPr="0016102A">
              <w:rPr>
                <w:rStyle w:val="Hyperlink"/>
              </w:rPr>
              <w:t>Hasil Analisis Data Penelitian</w:t>
            </w:r>
            <w:r w:rsidRPr="0016102A">
              <w:rPr>
                <w:webHidden/>
              </w:rPr>
              <w:tab/>
            </w:r>
            <w:r w:rsidRPr="0016102A">
              <w:rPr>
                <w:webHidden/>
              </w:rPr>
              <w:fldChar w:fldCharType="begin"/>
            </w:r>
            <w:r w:rsidRPr="0016102A">
              <w:rPr>
                <w:webHidden/>
              </w:rPr>
              <w:instrText xml:space="preserve"> PAGEREF _Toc225989073 \h </w:instrText>
            </w:r>
            <w:r w:rsidRPr="0016102A">
              <w:rPr>
                <w:webHidden/>
              </w:rPr>
            </w:r>
            <w:r w:rsidRPr="0016102A">
              <w:rPr>
                <w:webHidden/>
              </w:rPr>
              <w:fldChar w:fldCharType="separate"/>
            </w:r>
            <w:r w:rsidR="00F521A8">
              <w:rPr>
                <w:webHidden/>
              </w:rPr>
              <w:t>54</w:t>
            </w:r>
            <w:r w:rsidRPr="0016102A">
              <w:rPr>
                <w:webHidden/>
              </w:rPr>
              <w:fldChar w:fldCharType="end"/>
            </w:r>
          </w:hyperlink>
        </w:p>
        <w:p w14:paraId="3F4E31C1" w14:textId="77777777" w:rsidR="0016102A" w:rsidRPr="0016102A" w:rsidRDefault="0016102A" w:rsidP="0016102A">
          <w:pPr>
            <w:pStyle w:val="TOC3"/>
            <w:rPr>
              <w:rFonts w:eastAsiaTheme="minorEastAsia"/>
              <w:noProof/>
              <w:szCs w:val="24"/>
              <w:lang w:val="en-US"/>
            </w:rPr>
          </w:pPr>
          <w:hyperlink w:anchor="_Toc225989074" w:history="1">
            <w:r w:rsidRPr="0016102A">
              <w:rPr>
                <w:rStyle w:val="Hyperlink"/>
                <w:noProof/>
                <w:szCs w:val="24"/>
                <w:lang w:val="id-ID"/>
              </w:rPr>
              <w:t xml:space="preserve">4.3.1 </w:t>
            </w:r>
            <w:r w:rsidRPr="0016102A">
              <w:rPr>
                <w:rFonts w:eastAsiaTheme="minorEastAsia"/>
                <w:noProof/>
                <w:szCs w:val="24"/>
                <w:lang w:val="en-US"/>
              </w:rPr>
              <w:tab/>
            </w:r>
            <w:r w:rsidRPr="0016102A">
              <w:rPr>
                <w:rStyle w:val="Hyperlink"/>
                <w:noProof/>
                <w:szCs w:val="24"/>
                <w:lang w:val="id-ID"/>
              </w:rPr>
              <w:t>Pengujian Model Pengukuran (</w:t>
            </w:r>
            <w:r w:rsidRPr="0016102A">
              <w:rPr>
                <w:rStyle w:val="Hyperlink"/>
                <w:i/>
                <w:iCs/>
                <w:noProof/>
                <w:szCs w:val="24"/>
                <w:lang w:val="id-ID"/>
              </w:rPr>
              <w:t>Outer Model</w:t>
            </w:r>
            <w:r w:rsidRPr="0016102A">
              <w:rPr>
                <w:rStyle w:val="Hyperlink"/>
                <w:noProof/>
                <w:szCs w:val="24"/>
                <w:lang w:val="id-ID"/>
              </w:rPr>
              <w:t>)</w:t>
            </w:r>
            <w:r w:rsidRPr="0016102A">
              <w:rPr>
                <w:noProof/>
                <w:webHidden/>
                <w:szCs w:val="24"/>
              </w:rPr>
              <w:tab/>
            </w:r>
            <w:r w:rsidRPr="0016102A">
              <w:rPr>
                <w:noProof/>
                <w:webHidden/>
                <w:szCs w:val="24"/>
              </w:rPr>
              <w:fldChar w:fldCharType="begin"/>
            </w:r>
            <w:r w:rsidRPr="0016102A">
              <w:rPr>
                <w:noProof/>
                <w:webHidden/>
                <w:szCs w:val="24"/>
              </w:rPr>
              <w:instrText xml:space="preserve"> PAGEREF _Toc225989074 \h </w:instrText>
            </w:r>
            <w:r w:rsidRPr="0016102A">
              <w:rPr>
                <w:noProof/>
                <w:webHidden/>
                <w:szCs w:val="24"/>
              </w:rPr>
            </w:r>
            <w:r w:rsidRPr="0016102A">
              <w:rPr>
                <w:noProof/>
                <w:webHidden/>
                <w:szCs w:val="24"/>
              </w:rPr>
              <w:fldChar w:fldCharType="separate"/>
            </w:r>
            <w:r w:rsidR="00F521A8">
              <w:rPr>
                <w:noProof/>
                <w:webHidden/>
                <w:szCs w:val="24"/>
              </w:rPr>
              <w:t>55</w:t>
            </w:r>
            <w:r w:rsidRPr="0016102A">
              <w:rPr>
                <w:noProof/>
                <w:webHidden/>
                <w:szCs w:val="24"/>
              </w:rPr>
              <w:fldChar w:fldCharType="end"/>
            </w:r>
          </w:hyperlink>
        </w:p>
        <w:p w14:paraId="35D78E75" w14:textId="77777777" w:rsidR="0016102A" w:rsidRPr="0016102A" w:rsidRDefault="0016102A" w:rsidP="0016102A">
          <w:pPr>
            <w:pStyle w:val="TOC3"/>
            <w:rPr>
              <w:rFonts w:eastAsiaTheme="minorEastAsia"/>
              <w:noProof/>
              <w:szCs w:val="24"/>
              <w:lang w:val="en-US"/>
            </w:rPr>
          </w:pPr>
          <w:hyperlink w:anchor="_Toc225989075" w:history="1">
            <w:r w:rsidRPr="0016102A">
              <w:rPr>
                <w:rStyle w:val="Hyperlink"/>
                <w:noProof/>
                <w:szCs w:val="24"/>
                <w:lang w:val="en-US"/>
              </w:rPr>
              <w:t xml:space="preserve">4.3.2 </w:t>
            </w:r>
            <w:r w:rsidRPr="0016102A">
              <w:rPr>
                <w:rFonts w:eastAsiaTheme="minorEastAsia"/>
                <w:noProof/>
                <w:szCs w:val="24"/>
                <w:lang w:val="en-US"/>
              </w:rPr>
              <w:tab/>
            </w:r>
            <w:r w:rsidRPr="0016102A">
              <w:rPr>
                <w:rStyle w:val="Hyperlink"/>
                <w:noProof/>
                <w:szCs w:val="24"/>
                <w:lang w:val="en-US"/>
              </w:rPr>
              <w:t>Pengujian Model Struktural (</w:t>
            </w:r>
            <w:r w:rsidRPr="0016102A">
              <w:rPr>
                <w:rStyle w:val="Hyperlink"/>
                <w:i/>
                <w:iCs/>
                <w:noProof/>
                <w:szCs w:val="24"/>
                <w:lang w:val="en-US"/>
              </w:rPr>
              <w:t>Inner Model</w:t>
            </w:r>
            <w:r w:rsidRPr="0016102A">
              <w:rPr>
                <w:rStyle w:val="Hyperlink"/>
                <w:noProof/>
                <w:szCs w:val="24"/>
                <w:lang w:val="en-US"/>
              </w:rPr>
              <w:t>)</w:t>
            </w:r>
            <w:r w:rsidRPr="0016102A">
              <w:rPr>
                <w:noProof/>
                <w:webHidden/>
                <w:szCs w:val="24"/>
              </w:rPr>
              <w:tab/>
            </w:r>
            <w:r w:rsidRPr="0016102A">
              <w:rPr>
                <w:noProof/>
                <w:webHidden/>
                <w:szCs w:val="24"/>
              </w:rPr>
              <w:fldChar w:fldCharType="begin"/>
            </w:r>
            <w:r w:rsidRPr="0016102A">
              <w:rPr>
                <w:noProof/>
                <w:webHidden/>
                <w:szCs w:val="24"/>
              </w:rPr>
              <w:instrText xml:space="preserve"> PAGEREF _Toc225989075 \h </w:instrText>
            </w:r>
            <w:r w:rsidRPr="0016102A">
              <w:rPr>
                <w:noProof/>
                <w:webHidden/>
                <w:szCs w:val="24"/>
              </w:rPr>
            </w:r>
            <w:r w:rsidRPr="0016102A">
              <w:rPr>
                <w:noProof/>
                <w:webHidden/>
                <w:szCs w:val="24"/>
              </w:rPr>
              <w:fldChar w:fldCharType="separate"/>
            </w:r>
            <w:r w:rsidR="00F521A8">
              <w:rPr>
                <w:noProof/>
                <w:webHidden/>
                <w:szCs w:val="24"/>
              </w:rPr>
              <w:t>60</w:t>
            </w:r>
            <w:r w:rsidRPr="0016102A">
              <w:rPr>
                <w:noProof/>
                <w:webHidden/>
                <w:szCs w:val="24"/>
              </w:rPr>
              <w:fldChar w:fldCharType="end"/>
            </w:r>
          </w:hyperlink>
        </w:p>
        <w:p w14:paraId="2980F413" w14:textId="77777777" w:rsidR="0016102A" w:rsidRPr="0016102A" w:rsidRDefault="0016102A" w:rsidP="0016102A">
          <w:pPr>
            <w:pStyle w:val="TOC2"/>
            <w:spacing w:line="240" w:lineRule="auto"/>
            <w:rPr>
              <w:rFonts w:eastAsiaTheme="minorEastAsia"/>
              <w:iCs w:val="0"/>
            </w:rPr>
          </w:pPr>
          <w:hyperlink w:anchor="_Toc225989076" w:history="1">
            <w:r w:rsidRPr="0016102A">
              <w:rPr>
                <w:rStyle w:val="Hyperlink"/>
              </w:rPr>
              <w:t xml:space="preserve">4.4 </w:t>
            </w:r>
            <w:r w:rsidRPr="0016102A">
              <w:rPr>
                <w:rFonts w:eastAsiaTheme="minorEastAsia"/>
                <w:iCs w:val="0"/>
              </w:rPr>
              <w:tab/>
            </w:r>
            <w:r w:rsidRPr="0016102A">
              <w:rPr>
                <w:rStyle w:val="Hyperlink"/>
              </w:rPr>
              <w:t>Hasil Pengujian Hipotesis</w:t>
            </w:r>
            <w:r w:rsidRPr="0016102A">
              <w:rPr>
                <w:webHidden/>
              </w:rPr>
              <w:tab/>
            </w:r>
            <w:r w:rsidRPr="0016102A">
              <w:rPr>
                <w:webHidden/>
              </w:rPr>
              <w:fldChar w:fldCharType="begin"/>
            </w:r>
            <w:r w:rsidRPr="0016102A">
              <w:rPr>
                <w:webHidden/>
              </w:rPr>
              <w:instrText xml:space="preserve"> PAGEREF _Toc225989076 \h </w:instrText>
            </w:r>
            <w:r w:rsidRPr="0016102A">
              <w:rPr>
                <w:webHidden/>
              </w:rPr>
            </w:r>
            <w:r w:rsidRPr="0016102A">
              <w:rPr>
                <w:webHidden/>
              </w:rPr>
              <w:fldChar w:fldCharType="separate"/>
            </w:r>
            <w:r w:rsidR="00F521A8">
              <w:rPr>
                <w:webHidden/>
              </w:rPr>
              <w:t>60</w:t>
            </w:r>
            <w:r w:rsidRPr="0016102A">
              <w:rPr>
                <w:webHidden/>
              </w:rPr>
              <w:fldChar w:fldCharType="end"/>
            </w:r>
          </w:hyperlink>
        </w:p>
        <w:p w14:paraId="53204103" w14:textId="77777777" w:rsidR="0016102A" w:rsidRPr="0016102A" w:rsidRDefault="0016102A" w:rsidP="0016102A">
          <w:pPr>
            <w:pStyle w:val="TOC2"/>
            <w:spacing w:line="240" w:lineRule="auto"/>
            <w:rPr>
              <w:rFonts w:eastAsiaTheme="minorEastAsia"/>
              <w:iCs w:val="0"/>
            </w:rPr>
          </w:pPr>
          <w:hyperlink w:anchor="_Toc225989077" w:history="1">
            <w:r w:rsidRPr="0016102A">
              <w:rPr>
                <w:rStyle w:val="Hyperlink"/>
              </w:rPr>
              <w:t>4.</w:t>
            </w:r>
            <w:r w:rsidRPr="0016102A">
              <w:rPr>
                <w:rStyle w:val="Hyperlink"/>
                <w:lang w:val="id-ID"/>
              </w:rPr>
              <w:t>5</w:t>
            </w:r>
            <w:r w:rsidRPr="0016102A">
              <w:rPr>
                <w:rStyle w:val="Hyperlink"/>
              </w:rPr>
              <w:t xml:space="preserve"> </w:t>
            </w:r>
            <w:r w:rsidRPr="0016102A">
              <w:rPr>
                <w:rFonts w:eastAsiaTheme="minorEastAsia"/>
                <w:iCs w:val="0"/>
              </w:rPr>
              <w:tab/>
            </w:r>
            <w:r w:rsidRPr="0016102A">
              <w:rPr>
                <w:rStyle w:val="Hyperlink"/>
              </w:rPr>
              <w:t>Pembahasan</w:t>
            </w:r>
            <w:r w:rsidRPr="0016102A">
              <w:rPr>
                <w:webHidden/>
              </w:rPr>
              <w:tab/>
            </w:r>
            <w:r w:rsidRPr="0016102A">
              <w:rPr>
                <w:webHidden/>
              </w:rPr>
              <w:fldChar w:fldCharType="begin"/>
            </w:r>
            <w:r w:rsidRPr="0016102A">
              <w:rPr>
                <w:webHidden/>
              </w:rPr>
              <w:instrText xml:space="preserve"> PAGEREF _Toc225989077 \h </w:instrText>
            </w:r>
            <w:r w:rsidRPr="0016102A">
              <w:rPr>
                <w:webHidden/>
              </w:rPr>
            </w:r>
            <w:r w:rsidRPr="0016102A">
              <w:rPr>
                <w:webHidden/>
              </w:rPr>
              <w:fldChar w:fldCharType="separate"/>
            </w:r>
            <w:r w:rsidR="00F521A8">
              <w:rPr>
                <w:webHidden/>
              </w:rPr>
              <w:t>62</w:t>
            </w:r>
            <w:r w:rsidRPr="0016102A">
              <w:rPr>
                <w:webHidden/>
              </w:rPr>
              <w:fldChar w:fldCharType="end"/>
            </w:r>
          </w:hyperlink>
        </w:p>
        <w:p w14:paraId="176AEE34" w14:textId="77777777" w:rsidR="0016102A" w:rsidRPr="0016102A" w:rsidRDefault="0016102A" w:rsidP="0016102A">
          <w:pPr>
            <w:pStyle w:val="TOC3"/>
            <w:rPr>
              <w:rFonts w:eastAsiaTheme="minorEastAsia"/>
              <w:noProof/>
              <w:szCs w:val="24"/>
              <w:lang w:val="en-US"/>
            </w:rPr>
          </w:pPr>
          <w:hyperlink w:anchor="_Toc225989078" w:history="1">
            <w:r w:rsidRPr="0016102A">
              <w:rPr>
                <w:rStyle w:val="Hyperlink"/>
                <w:noProof/>
                <w:szCs w:val="24"/>
                <w:lang w:val="en-US"/>
              </w:rPr>
              <w:t>4.</w:t>
            </w:r>
            <w:r w:rsidRPr="0016102A">
              <w:rPr>
                <w:rStyle w:val="Hyperlink"/>
                <w:noProof/>
                <w:szCs w:val="24"/>
                <w:lang w:val="id-ID"/>
              </w:rPr>
              <w:t>5</w:t>
            </w:r>
            <w:r w:rsidRPr="0016102A">
              <w:rPr>
                <w:rStyle w:val="Hyperlink"/>
                <w:noProof/>
                <w:szCs w:val="24"/>
                <w:lang w:val="en-US"/>
              </w:rPr>
              <w:t xml:space="preserve">.1 </w:t>
            </w:r>
            <w:r w:rsidRPr="0016102A">
              <w:rPr>
                <w:rFonts w:eastAsiaTheme="minorEastAsia"/>
                <w:noProof/>
                <w:szCs w:val="24"/>
                <w:lang w:val="en-US"/>
              </w:rPr>
              <w:tab/>
            </w:r>
            <w:r w:rsidRPr="0016102A">
              <w:rPr>
                <w:rStyle w:val="Hyperlink"/>
                <w:noProof/>
                <w:szCs w:val="24"/>
                <w:lang w:val="en-US"/>
              </w:rPr>
              <w:t>Pengendalian Internal terhadap Pencegahan Kecurangan</w:t>
            </w:r>
            <w:r w:rsidRPr="0016102A">
              <w:rPr>
                <w:noProof/>
                <w:webHidden/>
                <w:szCs w:val="24"/>
              </w:rPr>
              <w:tab/>
            </w:r>
            <w:r w:rsidRPr="0016102A">
              <w:rPr>
                <w:noProof/>
                <w:webHidden/>
                <w:szCs w:val="24"/>
              </w:rPr>
              <w:fldChar w:fldCharType="begin"/>
            </w:r>
            <w:r w:rsidRPr="0016102A">
              <w:rPr>
                <w:noProof/>
                <w:webHidden/>
                <w:szCs w:val="24"/>
              </w:rPr>
              <w:instrText xml:space="preserve"> PAGEREF _Toc225989078 \h </w:instrText>
            </w:r>
            <w:r w:rsidRPr="0016102A">
              <w:rPr>
                <w:noProof/>
                <w:webHidden/>
                <w:szCs w:val="24"/>
              </w:rPr>
            </w:r>
            <w:r w:rsidRPr="0016102A">
              <w:rPr>
                <w:noProof/>
                <w:webHidden/>
                <w:szCs w:val="24"/>
              </w:rPr>
              <w:fldChar w:fldCharType="separate"/>
            </w:r>
            <w:r w:rsidR="00F521A8">
              <w:rPr>
                <w:noProof/>
                <w:webHidden/>
                <w:szCs w:val="24"/>
              </w:rPr>
              <w:t>62</w:t>
            </w:r>
            <w:r w:rsidRPr="0016102A">
              <w:rPr>
                <w:noProof/>
                <w:webHidden/>
                <w:szCs w:val="24"/>
              </w:rPr>
              <w:fldChar w:fldCharType="end"/>
            </w:r>
          </w:hyperlink>
        </w:p>
        <w:p w14:paraId="7C40F9C2" w14:textId="77777777" w:rsidR="0016102A" w:rsidRPr="0016102A" w:rsidRDefault="0016102A" w:rsidP="0016102A">
          <w:pPr>
            <w:pStyle w:val="TOC3"/>
            <w:rPr>
              <w:rFonts w:eastAsiaTheme="minorEastAsia"/>
              <w:noProof/>
              <w:szCs w:val="24"/>
              <w:lang w:val="en-US"/>
            </w:rPr>
          </w:pPr>
          <w:hyperlink w:anchor="_Toc225989079" w:history="1">
            <w:r w:rsidRPr="0016102A">
              <w:rPr>
                <w:rStyle w:val="Hyperlink"/>
                <w:noProof/>
                <w:szCs w:val="24"/>
                <w:lang w:val="en-US"/>
              </w:rPr>
              <w:t>4.</w:t>
            </w:r>
            <w:r w:rsidRPr="0016102A">
              <w:rPr>
                <w:rStyle w:val="Hyperlink"/>
                <w:noProof/>
                <w:szCs w:val="24"/>
                <w:lang w:val="id-ID"/>
              </w:rPr>
              <w:t>5</w:t>
            </w:r>
            <w:r w:rsidRPr="0016102A">
              <w:rPr>
                <w:rStyle w:val="Hyperlink"/>
                <w:noProof/>
                <w:szCs w:val="24"/>
                <w:lang w:val="en-US"/>
              </w:rPr>
              <w:t xml:space="preserve">.2 </w:t>
            </w:r>
            <w:r w:rsidRPr="0016102A">
              <w:rPr>
                <w:rFonts w:eastAsiaTheme="minorEastAsia"/>
                <w:noProof/>
                <w:szCs w:val="24"/>
                <w:lang w:val="en-US"/>
              </w:rPr>
              <w:tab/>
            </w:r>
            <w:r w:rsidRPr="0016102A">
              <w:rPr>
                <w:rStyle w:val="Hyperlink"/>
                <w:noProof/>
                <w:szCs w:val="24"/>
                <w:lang w:val="en-US"/>
              </w:rPr>
              <w:t>Budaya Organisasi terhadap Pencegahan Kecurangan</w:t>
            </w:r>
            <w:r w:rsidRPr="0016102A">
              <w:rPr>
                <w:noProof/>
                <w:webHidden/>
                <w:szCs w:val="24"/>
              </w:rPr>
              <w:tab/>
            </w:r>
            <w:r w:rsidRPr="0016102A">
              <w:rPr>
                <w:noProof/>
                <w:webHidden/>
                <w:szCs w:val="24"/>
              </w:rPr>
              <w:fldChar w:fldCharType="begin"/>
            </w:r>
            <w:r w:rsidRPr="0016102A">
              <w:rPr>
                <w:noProof/>
                <w:webHidden/>
                <w:szCs w:val="24"/>
              </w:rPr>
              <w:instrText xml:space="preserve"> PAGEREF _Toc225989079 \h </w:instrText>
            </w:r>
            <w:r w:rsidRPr="0016102A">
              <w:rPr>
                <w:noProof/>
                <w:webHidden/>
                <w:szCs w:val="24"/>
              </w:rPr>
            </w:r>
            <w:r w:rsidRPr="0016102A">
              <w:rPr>
                <w:noProof/>
                <w:webHidden/>
                <w:szCs w:val="24"/>
              </w:rPr>
              <w:fldChar w:fldCharType="separate"/>
            </w:r>
            <w:r w:rsidR="00F521A8">
              <w:rPr>
                <w:noProof/>
                <w:webHidden/>
                <w:szCs w:val="24"/>
              </w:rPr>
              <w:t>64</w:t>
            </w:r>
            <w:r w:rsidRPr="0016102A">
              <w:rPr>
                <w:noProof/>
                <w:webHidden/>
                <w:szCs w:val="24"/>
              </w:rPr>
              <w:fldChar w:fldCharType="end"/>
            </w:r>
          </w:hyperlink>
        </w:p>
        <w:p w14:paraId="63BA8282" w14:textId="77777777" w:rsidR="0016102A" w:rsidRPr="0016102A" w:rsidRDefault="0016102A" w:rsidP="0016102A">
          <w:pPr>
            <w:pStyle w:val="TOC3"/>
            <w:rPr>
              <w:rFonts w:eastAsiaTheme="minorEastAsia"/>
              <w:noProof/>
              <w:szCs w:val="24"/>
              <w:lang w:val="en-US"/>
            </w:rPr>
          </w:pPr>
          <w:hyperlink w:anchor="_Toc225989080" w:history="1">
            <w:r w:rsidRPr="0016102A">
              <w:rPr>
                <w:rStyle w:val="Hyperlink"/>
                <w:noProof/>
                <w:szCs w:val="24"/>
                <w:lang w:val="en-US"/>
              </w:rPr>
              <w:t>4.</w:t>
            </w:r>
            <w:r w:rsidRPr="0016102A">
              <w:rPr>
                <w:rStyle w:val="Hyperlink"/>
                <w:noProof/>
                <w:szCs w:val="24"/>
                <w:lang w:val="id-ID"/>
              </w:rPr>
              <w:t>5</w:t>
            </w:r>
            <w:r w:rsidRPr="0016102A">
              <w:rPr>
                <w:rStyle w:val="Hyperlink"/>
                <w:noProof/>
                <w:szCs w:val="24"/>
                <w:lang w:val="en-US"/>
              </w:rPr>
              <w:t xml:space="preserve">.3 </w:t>
            </w:r>
            <w:r w:rsidRPr="0016102A">
              <w:rPr>
                <w:rFonts w:eastAsiaTheme="minorEastAsia"/>
                <w:noProof/>
                <w:szCs w:val="24"/>
                <w:lang w:val="en-US"/>
              </w:rPr>
              <w:tab/>
            </w:r>
            <w:r w:rsidRPr="0016102A">
              <w:rPr>
                <w:rStyle w:val="Hyperlink"/>
                <w:noProof/>
                <w:szCs w:val="24"/>
                <w:lang w:val="en-US"/>
              </w:rPr>
              <w:t>Anti-</w:t>
            </w:r>
            <w:r w:rsidRPr="0016102A">
              <w:rPr>
                <w:rStyle w:val="Hyperlink"/>
                <w:i/>
                <w:iCs/>
                <w:noProof/>
                <w:szCs w:val="24"/>
                <w:lang w:val="en-US"/>
              </w:rPr>
              <w:t>Fraud Awareness</w:t>
            </w:r>
            <w:r w:rsidRPr="0016102A">
              <w:rPr>
                <w:rStyle w:val="Hyperlink"/>
                <w:noProof/>
                <w:szCs w:val="24"/>
                <w:lang w:val="en-US"/>
              </w:rPr>
              <w:t xml:space="preserve"> terhadap Pencegahan Kecurangan</w:t>
            </w:r>
            <w:r w:rsidRPr="0016102A">
              <w:rPr>
                <w:noProof/>
                <w:webHidden/>
                <w:szCs w:val="24"/>
              </w:rPr>
              <w:tab/>
            </w:r>
            <w:r w:rsidRPr="0016102A">
              <w:rPr>
                <w:noProof/>
                <w:webHidden/>
                <w:szCs w:val="24"/>
              </w:rPr>
              <w:fldChar w:fldCharType="begin"/>
            </w:r>
            <w:r w:rsidRPr="0016102A">
              <w:rPr>
                <w:noProof/>
                <w:webHidden/>
                <w:szCs w:val="24"/>
              </w:rPr>
              <w:instrText xml:space="preserve"> PAGEREF _Toc225989080 \h </w:instrText>
            </w:r>
            <w:r w:rsidRPr="0016102A">
              <w:rPr>
                <w:noProof/>
                <w:webHidden/>
                <w:szCs w:val="24"/>
              </w:rPr>
            </w:r>
            <w:r w:rsidRPr="0016102A">
              <w:rPr>
                <w:noProof/>
                <w:webHidden/>
                <w:szCs w:val="24"/>
              </w:rPr>
              <w:fldChar w:fldCharType="separate"/>
            </w:r>
            <w:r w:rsidR="00F521A8">
              <w:rPr>
                <w:noProof/>
                <w:webHidden/>
                <w:szCs w:val="24"/>
              </w:rPr>
              <w:t>66</w:t>
            </w:r>
            <w:r w:rsidRPr="0016102A">
              <w:rPr>
                <w:noProof/>
                <w:webHidden/>
                <w:szCs w:val="24"/>
              </w:rPr>
              <w:fldChar w:fldCharType="end"/>
            </w:r>
          </w:hyperlink>
        </w:p>
        <w:p w14:paraId="4151BFC7" w14:textId="5558239F" w:rsidR="0016102A" w:rsidRPr="0016102A" w:rsidRDefault="0016102A" w:rsidP="0016102A">
          <w:pPr>
            <w:pStyle w:val="TOC1"/>
            <w:spacing w:line="240" w:lineRule="auto"/>
            <w:rPr>
              <w:rFonts w:eastAsiaTheme="minorEastAsia"/>
              <w:b w:val="0"/>
              <w:bCs w:val="0"/>
              <w:lang w:val="en-US"/>
            </w:rPr>
          </w:pPr>
          <w:hyperlink w:anchor="_Toc225989081" w:history="1">
            <w:r w:rsidRPr="0016102A">
              <w:rPr>
                <w:rStyle w:val="Hyperlink"/>
              </w:rPr>
              <w:t>BAB V</w:t>
            </w:r>
            <w:r>
              <w:rPr>
                <w:rStyle w:val="Hyperlink"/>
                <w:lang w:val="en-US"/>
              </w:rPr>
              <w:t xml:space="preserve"> PENUTUP</w:t>
            </w:r>
            <w:r w:rsidRPr="0016102A">
              <w:rPr>
                <w:webHidden/>
              </w:rPr>
              <w:tab/>
            </w:r>
            <w:r w:rsidRPr="0016102A">
              <w:rPr>
                <w:webHidden/>
              </w:rPr>
              <w:fldChar w:fldCharType="begin"/>
            </w:r>
            <w:r w:rsidRPr="0016102A">
              <w:rPr>
                <w:webHidden/>
              </w:rPr>
              <w:instrText xml:space="preserve"> PAGEREF _Toc225989081 \h </w:instrText>
            </w:r>
            <w:r w:rsidRPr="0016102A">
              <w:rPr>
                <w:webHidden/>
              </w:rPr>
            </w:r>
            <w:r w:rsidRPr="0016102A">
              <w:rPr>
                <w:webHidden/>
              </w:rPr>
              <w:fldChar w:fldCharType="separate"/>
            </w:r>
            <w:r w:rsidR="00F521A8">
              <w:rPr>
                <w:webHidden/>
              </w:rPr>
              <w:t>68</w:t>
            </w:r>
            <w:r w:rsidRPr="0016102A">
              <w:rPr>
                <w:webHidden/>
              </w:rPr>
              <w:fldChar w:fldCharType="end"/>
            </w:r>
          </w:hyperlink>
        </w:p>
        <w:p w14:paraId="783707C9" w14:textId="77777777" w:rsidR="0016102A" w:rsidRPr="0016102A" w:rsidRDefault="0016102A" w:rsidP="0016102A">
          <w:pPr>
            <w:pStyle w:val="TOC2"/>
            <w:spacing w:line="240" w:lineRule="auto"/>
            <w:rPr>
              <w:rFonts w:eastAsiaTheme="minorEastAsia"/>
              <w:iCs w:val="0"/>
            </w:rPr>
          </w:pPr>
          <w:hyperlink w:anchor="_Toc225989083" w:history="1">
            <w:r w:rsidRPr="0016102A">
              <w:rPr>
                <w:rStyle w:val="Hyperlink"/>
                <w:lang w:val="id-ID"/>
              </w:rPr>
              <w:t xml:space="preserve">5.1 </w:t>
            </w:r>
            <w:r w:rsidRPr="0016102A">
              <w:rPr>
                <w:rFonts w:eastAsiaTheme="minorEastAsia"/>
                <w:iCs w:val="0"/>
              </w:rPr>
              <w:tab/>
            </w:r>
            <w:r w:rsidRPr="0016102A">
              <w:rPr>
                <w:rStyle w:val="Hyperlink"/>
                <w:lang w:val="id-ID"/>
              </w:rPr>
              <w:t>Simpulan</w:t>
            </w:r>
            <w:r w:rsidRPr="0016102A">
              <w:rPr>
                <w:webHidden/>
              </w:rPr>
              <w:tab/>
            </w:r>
            <w:r w:rsidRPr="0016102A">
              <w:rPr>
                <w:webHidden/>
              </w:rPr>
              <w:fldChar w:fldCharType="begin"/>
            </w:r>
            <w:r w:rsidRPr="0016102A">
              <w:rPr>
                <w:webHidden/>
              </w:rPr>
              <w:instrText xml:space="preserve"> PAGEREF _Toc225989083 \h </w:instrText>
            </w:r>
            <w:r w:rsidRPr="0016102A">
              <w:rPr>
                <w:webHidden/>
              </w:rPr>
            </w:r>
            <w:r w:rsidRPr="0016102A">
              <w:rPr>
                <w:webHidden/>
              </w:rPr>
              <w:fldChar w:fldCharType="separate"/>
            </w:r>
            <w:r w:rsidR="00F521A8">
              <w:rPr>
                <w:webHidden/>
              </w:rPr>
              <w:t>68</w:t>
            </w:r>
            <w:r w:rsidRPr="0016102A">
              <w:rPr>
                <w:webHidden/>
              </w:rPr>
              <w:fldChar w:fldCharType="end"/>
            </w:r>
          </w:hyperlink>
        </w:p>
        <w:p w14:paraId="7232A9B2" w14:textId="77777777" w:rsidR="0016102A" w:rsidRPr="0016102A" w:rsidRDefault="0016102A" w:rsidP="0016102A">
          <w:pPr>
            <w:pStyle w:val="TOC2"/>
            <w:spacing w:line="240" w:lineRule="auto"/>
            <w:rPr>
              <w:rFonts w:eastAsiaTheme="minorEastAsia"/>
              <w:iCs w:val="0"/>
            </w:rPr>
          </w:pPr>
          <w:hyperlink w:anchor="_Toc225989084" w:history="1">
            <w:r w:rsidRPr="0016102A">
              <w:rPr>
                <w:rStyle w:val="Hyperlink"/>
                <w:lang w:val="id-ID"/>
              </w:rPr>
              <w:t xml:space="preserve">5.2 </w:t>
            </w:r>
            <w:r w:rsidRPr="0016102A">
              <w:rPr>
                <w:rFonts w:eastAsiaTheme="minorEastAsia"/>
                <w:iCs w:val="0"/>
              </w:rPr>
              <w:tab/>
            </w:r>
            <w:r w:rsidRPr="0016102A">
              <w:rPr>
                <w:rStyle w:val="Hyperlink"/>
                <w:lang w:val="id-ID"/>
              </w:rPr>
              <w:t>Saran</w:t>
            </w:r>
            <w:r w:rsidRPr="0016102A">
              <w:rPr>
                <w:webHidden/>
              </w:rPr>
              <w:tab/>
            </w:r>
            <w:r w:rsidRPr="0016102A">
              <w:rPr>
                <w:webHidden/>
              </w:rPr>
              <w:fldChar w:fldCharType="begin"/>
            </w:r>
            <w:r w:rsidRPr="0016102A">
              <w:rPr>
                <w:webHidden/>
              </w:rPr>
              <w:instrText xml:space="preserve"> PAGEREF _Toc225989084 \h </w:instrText>
            </w:r>
            <w:r w:rsidRPr="0016102A">
              <w:rPr>
                <w:webHidden/>
              </w:rPr>
            </w:r>
            <w:r w:rsidRPr="0016102A">
              <w:rPr>
                <w:webHidden/>
              </w:rPr>
              <w:fldChar w:fldCharType="separate"/>
            </w:r>
            <w:r w:rsidR="00F521A8">
              <w:rPr>
                <w:webHidden/>
              </w:rPr>
              <w:t>69</w:t>
            </w:r>
            <w:r w:rsidRPr="0016102A">
              <w:rPr>
                <w:webHidden/>
              </w:rPr>
              <w:fldChar w:fldCharType="end"/>
            </w:r>
          </w:hyperlink>
        </w:p>
        <w:p w14:paraId="1CA4FF49" w14:textId="77777777" w:rsidR="0016102A" w:rsidRPr="0016102A" w:rsidRDefault="0016102A" w:rsidP="0016102A">
          <w:pPr>
            <w:pStyle w:val="TOC1"/>
            <w:spacing w:line="240" w:lineRule="auto"/>
            <w:rPr>
              <w:rFonts w:eastAsiaTheme="minorEastAsia"/>
              <w:b w:val="0"/>
              <w:bCs w:val="0"/>
              <w:lang w:val="en-US"/>
            </w:rPr>
          </w:pPr>
          <w:hyperlink w:anchor="_Toc225989085" w:history="1">
            <w:r w:rsidRPr="0016102A">
              <w:rPr>
                <w:rStyle w:val="Hyperlink"/>
              </w:rPr>
              <w:t>DAFTAR PUSTAKA</w:t>
            </w:r>
            <w:r w:rsidRPr="0016102A">
              <w:rPr>
                <w:webHidden/>
              </w:rPr>
              <w:tab/>
            </w:r>
            <w:r w:rsidRPr="0016102A">
              <w:rPr>
                <w:webHidden/>
              </w:rPr>
              <w:fldChar w:fldCharType="begin"/>
            </w:r>
            <w:r w:rsidRPr="0016102A">
              <w:rPr>
                <w:webHidden/>
              </w:rPr>
              <w:instrText xml:space="preserve"> PAGEREF _Toc225989085 \h </w:instrText>
            </w:r>
            <w:r w:rsidRPr="0016102A">
              <w:rPr>
                <w:webHidden/>
              </w:rPr>
            </w:r>
            <w:r w:rsidRPr="0016102A">
              <w:rPr>
                <w:webHidden/>
              </w:rPr>
              <w:fldChar w:fldCharType="separate"/>
            </w:r>
            <w:r w:rsidR="00F521A8">
              <w:rPr>
                <w:webHidden/>
              </w:rPr>
              <w:t>71</w:t>
            </w:r>
            <w:r w:rsidRPr="0016102A">
              <w:rPr>
                <w:webHidden/>
              </w:rPr>
              <w:fldChar w:fldCharType="end"/>
            </w:r>
          </w:hyperlink>
        </w:p>
        <w:p w14:paraId="00E26379" w14:textId="77777777" w:rsidR="0016102A" w:rsidRPr="0016102A" w:rsidRDefault="0016102A" w:rsidP="0016102A">
          <w:pPr>
            <w:pStyle w:val="TOC1"/>
            <w:spacing w:line="240" w:lineRule="auto"/>
            <w:rPr>
              <w:rFonts w:eastAsiaTheme="minorEastAsia"/>
              <w:b w:val="0"/>
              <w:bCs w:val="0"/>
              <w:lang w:val="en-US"/>
            </w:rPr>
          </w:pPr>
          <w:hyperlink w:anchor="_Toc225989086" w:history="1">
            <w:r w:rsidRPr="0016102A">
              <w:rPr>
                <w:rStyle w:val="Hyperlink"/>
                <w:lang w:val="en-US"/>
              </w:rPr>
              <w:t>LAMPIRAN</w:t>
            </w:r>
            <w:r w:rsidRPr="0016102A">
              <w:rPr>
                <w:webHidden/>
              </w:rPr>
              <w:tab/>
            </w:r>
            <w:r w:rsidRPr="0016102A">
              <w:rPr>
                <w:webHidden/>
              </w:rPr>
              <w:fldChar w:fldCharType="begin"/>
            </w:r>
            <w:r w:rsidRPr="0016102A">
              <w:rPr>
                <w:webHidden/>
              </w:rPr>
              <w:instrText xml:space="preserve"> PAGEREF _Toc225989086 \h </w:instrText>
            </w:r>
            <w:r w:rsidRPr="0016102A">
              <w:rPr>
                <w:webHidden/>
              </w:rPr>
            </w:r>
            <w:r w:rsidRPr="0016102A">
              <w:rPr>
                <w:webHidden/>
              </w:rPr>
              <w:fldChar w:fldCharType="separate"/>
            </w:r>
            <w:r w:rsidR="00F521A8">
              <w:rPr>
                <w:webHidden/>
              </w:rPr>
              <w:t>77</w:t>
            </w:r>
            <w:r w:rsidRPr="0016102A">
              <w:rPr>
                <w:webHidden/>
              </w:rPr>
              <w:fldChar w:fldCharType="end"/>
            </w:r>
          </w:hyperlink>
        </w:p>
        <w:p w14:paraId="0D322547" w14:textId="7758509C" w:rsidR="00687F57" w:rsidRPr="00A408CE" w:rsidRDefault="00687F57" w:rsidP="0016102A">
          <w:pPr>
            <w:spacing w:line="240" w:lineRule="auto"/>
            <w:jc w:val="both"/>
            <w:rPr>
              <w:szCs w:val="24"/>
            </w:rPr>
          </w:pPr>
          <w:r w:rsidRPr="0016102A">
            <w:rPr>
              <w:b/>
              <w:bCs/>
              <w:noProof/>
              <w:szCs w:val="24"/>
            </w:rPr>
            <w:fldChar w:fldCharType="end"/>
          </w:r>
        </w:p>
      </w:sdtContent>
    </w:sdt>
    <w:p w14:paraId="57CCBAA1" w14:textId="77777777" w:rsidR="00FD73E4" w:rsidRPr="00A408CE" w:rsidRDefault="00FD73E4" w:rsidP="00A516FE">
      <w:pPr>
        <w:spacing w:after="0" w:line="240" w:lineRule="auto"/>
        <w:rPr>
          <w:rFonts w:eastAsia="Calibri"/>
          <w:szCs w:val="24"/>
          <w:lang w:val="en-US"/>
        </w:rPr>
      </w:pPr>
    </w:p>
    <w:p w14:paraId="6420A846" w14:textId="77777777" w:rsidR="00FD73E4" w:rsidRPr="00A408CE" w:rsidRDefault="00FD73E4" w:rsidP="00A516FE">
      <w:pPr>
        <w:spacing w:after="0" w:line="240" w:lineRule="auto"/>
        <w:rPr>
          <w:rFonts w:eastAsia="Calibri"/>
          <w:szCs w:val="24"/>
          <w:lang w:val="en-US"/>
        </w:rPr>
      </w:pPr>
      <w:r w:rsidRPr="00A408CE">
        <w:rPr>
          <w:rFonts w:eastAsia="Calibri"/>
          <w:szCs w:val="24"/>
          <w:lang w:val="en-US"/>
        </w:rPr>
        <w:br w:type="page"/>
      </w:r>
    </w:p>
    <w:p w14:paraId="6FB123A6" w14:textId="3AD1B467" w:rsidR="00363071" w:rsidRPr="00A408CE" w:rsidRDefault="00FD73E4" w:rsidP="00363071">
      <w:pPr>
        <w:pStyle w:val="Heading1"/>
        <w:spacing w:after="240" w:line="360" w:lineRule="auto"/>
        <w:jc w:val="center"/>
        <w:rPr>
          <w:rFonts w:cs="Times New Roman"/>
          <w:b w:val="0"/>
          <w:bCs/>
          <w:szCs w:val="24"/>
        </w:rPr>
      </w:pPr>
      <w:bookmarkStart w:id="15" w:name="_Toc181357714"/>
      <w:bookmarkStart w:id="16" w:name="_Toc181619079"/>
      <w:bookmarkStart w:id="17" w:name="_Toc190829129"/>
      <w:bookmarkStart w:id="18" w:name="_Toc225989014"/>
      <w:r w:rsidRPr="00A408CE">
        <w:rPr>
          <w:rFonts w:cs="Times New Roman"/>
          <w:bCs/>
          <w:szCs w:val="24"/>
        </w:rPr>
        <w:lastRenderedPageBreak/>
        <w:t>DAFTAR TABEL</w:t>
      </w:r>
      <w:bookmarkEnd w:id="15"/>
      <w:bookmarkEnd w:id="16"/>
      <w:bookmarkEnd w:id="17"/>
      <w:bookmarkEnd w:id="18"/>
    </w:p>
    <w:p w14:paraId="2AFD7D40" w14:textId="589C8211" w:rsidR="00363071" w:rsidRPr="00A408CE" w:rsidRDefault="00363071" w:rsidP="00363071">
      <w:pPr>
        <w:pStyle w:val="TableofFigures"/>
        <w:tabs>
          <w:tab w:val="right" w:leader="dot" w:pos="7928"/>
        </w:tabs>
        <w:jc w:val="both"/>
        <w:rPr>
          <w:rFonts w:asciiTheme="minorHAnsi" w:eastAsiaTheme="minorEastAsia" w:hAnsiTheme="minorHAnsi" w:cstheme="minorBidi"/>
          <w:noProof/>
          <w:color w:val="000000" w:themeColor="text1"/>
          <w:szCs w:val="24"/>
          <w:lang w:val="en-US"/>
        </w:rPr>
      </w:pPr>
      <w:r w:rsidRPr="00A408CE">
        <w:rPr>
          <w:rFonts w:eastAsia="Calibri"/>
          <w:color w:val="000000" w:themeColor="text1"/>
          <w:szCs w:val="24"/>
          <w:lang w:val="en-US"/>
        </w:rPr>
        <w:fldChar w:fldCharType="begin"/>
      </w:r>
      <w:r w:rsidRPr="00A408CE">
        <w:rPr>
          <w:rFonts w:eastAsia="Calibri"/>
          <w:color w:val="000000" w:themeColor="text1"/>
          <w:szCs w:val="24"/>
          <w:lang w:val="en-US"/>
        </w:rPr>
        <w:instrText xml:space="preserve"> TOC \h \z \c "Tabel 2." </w:instrText>
      </w:r>
      <w:r w:rsidRPr="00A408CE">
        <w:rPr>
          <w:rFonts w:eastAsia="Calibri"/>
          <w:color w:val="000000" w:themeColor="text1"/>
          <w:szCs w:val="24"/>
          <w:lang w:val="en-US"/>
        </w:rPr>
        <w:fldChar w:fldCharType="separate"/>
      </w:r>
      <w:hyperlink w:anchor="_Toc218432135" w:history="1">
        <w:r w:rsidRPr="00A408CE">
          <w:rPr>
            <w:rStyle w:val="Hyperlink"/>
            <w:noProof/>
            <w:color w:val="000000" w:themeColor="text1"/>
            <w:szCs w:val="24"/>
            <w:u w:val="none"/>
          </w:rPr>
          <w:t>Tabel 2. 1</w:t>
        </w:r>
        <w:r w:rsidRPr="00A408CE">
          <w:rPr>
            <w:rStyle w:val="Hyperlink"/>
            <w:noProof/>
            <w:color w:val="000000" w:themeColor="text1"/>
            <w:szCs w:val="24"/>
            <w:u w:val="none"/>
            <w:lang w:val="en-US"/>
          </w:rPr>
          <w:t xml:space="preserve"> Penelitian Terdahulu</w:t>
        </w:r>
        <w:r w:rsidRPr="00A408CE">
          <w:rPr>
            <w:noProof/>
            <w:webHidden/>
            <w:color w:val="000000" w:themeColor="text1"/>
            <w:szCs w:val="24"/>
          </w:rPr>
          <w:tab/>
        </w:r>
        <w:r w:rsidRPr="00A408CE">
          <w:rPr>
            <w:noProof/>
            <w:webHidden/>
            <w:color w:val="000000" w:themeColor="text1"/>
            <w:szCs w:val="24"/>
          </w:rPr>
          <w:fldChar w:fldCharType="begin"/>
        </w:r>
        <w:r w:rsidRPr="00A408CE">
          <w:rPr>
            <w:noProof/>
            <w:webHidden/>
            <w:color w:val="000000" w:themeColor="text1"/>
            <w:szCs w:val="24"/>
          </w:rPr>
          <w:instrText xml:space="preserve"> PAGEREF _Toc218432135 \h </w:instrText>
        </w:r>
        <w:r w:rsidRPr="00A408CE">
          <w:rPr>
            <w:noProof/>
            <w:webHidden/>
            <w:color w:val="000000" w:themeColor="text1"/>
            <w:szCs w:val="24"/>
          </w:rPr>
        </w:r>
        <w:r w:rsidRPr="00A408CE">
          <w:rPr>
            <w:noProof/>
            <w:webHidden/>
            <w:color w:val="000000" w:themeColor="text1"/>
            <w:szCs w:val="24"/>
          </w:rPr>
          <w:fldChar w:fldCharType="separate"/>
        </w:r>
        <w:r w:rsidR="00F521A8">
          <w:rPr>
            <w:noProof/>
            <w:webHidden/>
            <w:color w:val="000000" w:themeColor="text1"/>
            <w:szCs w:val="24"/>
          </w:rPr>
          <w:t>28</w:t>
        </w:r>
        <w:r w:rsidRPr="00A408CE">
          <w:rPr>
            <w:noProof/>
            <w:webHidden/>
            <w:color w:val="000000" w:themeColor="text1"/>
            <w:szCs w:val="24"/>
          </w:rPr>
          <w:fldChar w:fldCharType="end"/>
        </w:r>
      </w:hyperlink>
    </w:p>
    <w:p w14:paraId="18995EC2" w14:textId="550D31FA" w:rsidR="00363071" w:rsidRPr="00A408CE" w:rsidRDefault="00363071" w:rsidP="00363071">
      <w:pPr>
        <w:pStyle w:val="TableofFigures"/>
        <w:tabs>
          <w:tab w:val="right" w:leader="dot" w:pos="7928"/>
        </w:tabs>
        <w:jc w:val="both"/>
        <w:rPr>
          <w:rFonts w:asciiTheme="minorHAnsi" w:eastAsiaTheme="minorEastAsia" w:hAnsiTheme="minorHAnsi" w:cstheme="minorBidi"/>
          <w:noProof/>
          <w:color w:val="000000" w:themeColor="text1"/>
          <w:szCs w:val="24"/>
          <w:lang w:val="en-US"/>
        </w:rPr>
      </w:pPr>
      <w:r w:rsidRPr="00A408CE">
        <w:rPr>
          <w:rFonts w:eastAsia="Calibri"/>
          <w:color w:val="000000" w:themeColor="text1"/>
          <w:szCs w:val="24"/>
          <w:lang w:val="en-US"/>
        </w:rPr>
        <w:fldChar w:fldCharType="end"/>
      </w:r>
      <w:hyperlink w:anchor="_Toc218432154" w:history="1">
        <w:r w:rsidRPr="00A408CE">
          <w:rPr>
            <w:rStyle w:val="Hyperlink"/>
            <w:noProof/>
            <w:color w:val="000000" w:themeColor="text1"/>
            <w:szCs w:val="24"/>
            <w:u w:val="none"/>
          </w:rPr>
          <w:t>Tabel 3. 1</w:t>
        </w:r>
        <w:r w:rsidRPr="00A408CE">
          <w:rPr>
            <w:rStyle w:val="Hyperlink"/>
            <w:noProof/>
            <w:color w:val="000000" w:themeColor="text1"/>
            <w:szCs w:val="24"/>
            <w:u w:val="none"/>
            <w:lang w:val="en-US"/>
          </w:rPr>
          <w:t xml:space="preserve"> Pengendalian Internal</w:t>
        </w:r>
        <w:r w:rsidRPr="00A408CE">
          <w:rPr>
            <w:noProof/>
            <w:webHidden/>
            <w:color w:val="000000" w:themeColor="text1"/>
            <w:szCs w:val="24"/>
          </w:rPr>
          <w:tab/>
        </w:r>
        <w:r w:rsidRPr="00A408CE">
          <w:rPr>
            <w:noProof/>
            <w:webHidden/>
            <w:color w:val="000000" w:themeColor="text1"/>
            <w:szCs w:val="24"/>
          </w:rPr>
          <w:fldChar w:fldCharType="begin"/>
        </w:r>
        <w:r w:rsidRPr="00A408CE">
          <w:rPr>
            <w:noProof/>
            <w:webHidden/>
            <w:color w:val="000000" w:themeColor="text1"/>
            <w:szCs w:val="24"/>
          </w:rPr>
          <w:instrText xml:space="preserve"> PAGEREF _Toc218432154 \h </w:instrText>
        </w:r>
        <w:r w:rsidRPr="00A408CE">
          <w:rPr>
            <w:noProof/>
            <w:webHidden/>
            <w:color w:val="000000" w:themeColor="text1"/>
            <w:szCs w:val="24"/>
          </w:rPr>
        </w:r>
        <w:r w:rsidRPr="00A408CE">
          <w:rPr>
            <w:noProof/>
            <w:webHidden/>
            <w:color w:val="000000" w:themeColor="text1"/>
            <w:szCs w:val="24"/>
          </w:rPr>
          <w:fldChar w:fldCharType="separate"/>
        </w:r>
        <w:r w:rsidR="00F521A8">
          <w:rPr>
            <w:noProof/>
            <w:webHidden/>
            <w:color w:val="000000" w:themeColor="text1"/>
            <w:szCs w:val="24"/>
          </w:rPr>
          <w:t>39</w:t>
        </w:r>
        <w:r w:rsidRPr="00A408CE">
          <w:rPr>
            <w:noProof/>
            <w:webHidden/>
            <w:color w:val="000000" w:themeColor="text1"/>
            <w:szCs w:val="24"/>
          </w:rPr>
          <w:fldChar w:fldCharType="end"/>
        </w:r>
      </w:hyperlink>
    </w:p>
    <w:p w14:paraId="4ED4E8F4" w14:textId="0BC0E0EF" w:rsidR="00363071" w:rsidRPr="00A408CE" w:rsidRDefault="00363071" w:rsidP="00363071">
      <w:pPr>
        <w:pStyle w:val="TableofFigures"/>
        <w:tabs>
          <w:tab w:val="right" w:leader="dot" w:pos="7928"/>
        </w:tabs>
        <w:jc w:val="both"/>
        <w:rPr>
          <w:rFonts w:asciiTheme="minorHAnsi" w:eastAsiaTheme="minorEastAsia" w:hAnsiTheme="minorHAnsi" w:cstheme="minorBidi"/>
          <w:noProof/>
          <w:color w:val="000000" w:themeColor="text1"/>
          <w:szCs w:val="24"/>
          <w:lang w:val="en-US"/>
        </w:rPr>
      </w:pPr>
      <w:hyperlink w:anchor="_Toc218432155" w:history="1">
        <w:r w:rsidRPr="00A408CE">
          <w:rPr>
            <w:rStyle w:val="Hyperlink"/>
            <w:noProof/>
            <w:color w:val="000000" w:themeColor="text1"/>
            <w:szCs w:val="24"/>
            <w:u w:val="none"/>
          </w:rPr>
          <w:t>Tabel 3. 2</w:t>
        </w:r>
        <w:r w:rsidRPr="00A408CE">
          <w:rPr>
            <w:rStyle w:val="Hyperlink"/>
            <w:noProof/>
            <w:color w:val="000000" w:themeColor="text1"/>
            <w:szCs w:val="24"/>
            <w:u w:val="none"/>
            <w:lang w:val="en-US"/>
          </w:rPr>
          <w:t xml:space="preserve"> Budaya Organisasi</w:t>
        </w:r>
        <w:r w:rsidRPr="00A408CE">
          <w:rPr>
            <w:noProof/>
            <w:webHidden/>
            <w:color w:val="000000" w:themeColor="text1"/>
            <w:szCs w:val="24"/>
          </w:rPr>
          <w:tab/>
        </w:r>
        <w:r w:rsidRPr="00A408CE">
          <w:rPr>
            <w:noProof/>
            <w:webHidden/>
            <w:color w:val="000000" w:themeColor="text1"/>
            <w:szCs w:val="24"/>
          </w:rPr>
          <w:fldChar w:fldCharType="begin"/>
        </w:r>
        <w:r w:rsidRPr="00A408CE">
          <w:rPr>
            <w:noProof/>
            <w:webHidden/>
            <w:color w:val="000000" w:themeColor="text1"/>
            <w:szCs w:val="24"/>
          </w:rPr>
          <w:instrText xml:space="preserve"> PAGEREF _Toc218432155 \h </w:instrText>
        </w:r>
        <w:r w:rsidRPr="00A408CE">
          <w:rPr>
            <w:noProof/>
            <w:webHidden/>
            <w:color w:val="000000" w:themeColor="text1"/>
            <w:szCs w:val="24"/>
          </w:rPr>
        </w:r>
        <w:r w:rsidRPr="00A408CE">
          <w:rPr>
            <w:noProof/>
            <w:webHidden/>
            <w:color w:val="000000" w:themeColor="text1"/>
            <w:szCs w:val="24"/>
          </w:rPr>
          <w:fldChar w:fldCharType="separate"/>
        </w:r>
        <w:r w:rsidR="00F521A8">
          <w:rPr>
            <w:noProof/>
            <w:webHidden/>
            <w:color w:val="000000" w:themeColor="text1"/>
            <w:szCs w:val="24"/>
          </w:rPr>
          <w:t>40</w:t>
        </w:r>
        <w:r w:rsidRPr="00A408CE">
          <w:rPr>
            <w:noProof/>
            <w:webHidden/>
            <w:color w:val="000000" w:themeColor="text1"/>
            <w:szCs w:val="24"/>
          </w:rPr>
          <w:fldChar w:fldCharType="end"/>
        </w:r>
      </w:hyperlink>
    </w:p>
    <w:p w14:paraId="58F9C67C" w14:textId="72000E89" w:rsidR="00363071" w:rsidRPr="00A408CE" w:rsidRDefault="00363071" w:rsidP="00363071">
      <w:pPr>
        <w:pStyle w:val="TableofFigures"/>
        <w:tabs>
          <w:tab w:val="right" w:leader="dot" w:pos="7928"/>
        </w:tabs>
        <w:jc w:val="both"/>
        <w:rPr>
          <w:rFonts w:asciiTheme="minorHAnsi" w:eastAsiaTheme="minorEastAsia" w:hAnsiTheme="minorHAnsi" w:cstheme="minorBidi"/>
          <w:noProof/>
          <w:color w:val="000000" w:themeColor="text1"/>
          <w:szCs w:val="24"/>
          <w:lang w:val="en-US"/>
        </w:rPr>
      </w:pPr>
      <w:hyperlink w:anchor="_Toc218432156" w:history="1">
        <w:r w:rsidRPr="00A408CE">
          <w:rPr>
            <w:rStyle w:val="Hyperlink"/>
            <w:noProof/>
            <w:color w:val="000000" w:themeColor="text1"/>
            <w:szCs w:val="24"/>
            <w:u w:val="none"/>
          </w:rPr>
          <w:t>Tabel 3. 3</w:t>
        </w:r>
        <w:r w:rsidRPr="00A408CE">
          <w:rPr>
            <w:rStyle w:val="Hyperlink"/>
            <w:bCs/>
            <w:noProof/>
            <w:color w:val="000000" w:themeColor="text1"/>
            <w:szCs w:val="24"/>
            <w:u w:val="none"/>
            <w:lang w:val="id-ID"/>
          </w:rPr>
          <w:t xml:space="preserve"> Anti-Fraud Awareness</w:t>
        </w:r>
        <w:r w:rsidRPr="00A408CE">
          <w:rPr>
            <w:noProof/>
            <w:webHidden/>
            <w:color w:val="000000" w:themeColor="text1"/>
            <w:szCs w:val="24"/>
          </w:rPr>
          <w:tab/>
        </w:r>
        <w:r w:rsidRPr="00A408CE">
          <w:rPr>
            <w:noProof/>
            <w:webHidden/>
            <w:color w:val="000000" w:themeColor="text1"/>
            <w:szCs w:val="24"/>
          </w:rPr>
          <w:fldChar w:fldCharType="begin"/>
        </w:r>
        <w:r w:rsidRPr="00A408CE">
          <w:rPr>
            <w:noProof/>
            <w:webHidden/>
            <w:color w:val="000000" w:themeColor="text1"/>
            <w:szCs w:val="24"/>
          </w:rPr>
          <w:instrText xml:space="preserve"> PAGEREF _Toc218432156 \h </w:instrText>
        </w:r>
        <w:r w:rsidRPr="00A408CE">
          <w:rPr>
            <w:noProof/>
            <w:webHidden/>
            <w:color w:val="000000" w:themeColor="text1"/>
            <w:szCs w:val="24"/>
          </w:rPr>
        </w:r>
        <w:r w:rsidRPr="00A408CE">
          <w:rPr>
            <w:noProof/>
            <w:webHidden/>
            <w:color w:val="000000" w:themeColor="text1"/>
            <w:szCs w:val="24"/>
          </w:rPr>
          <w:fldChar w:fldCharType="separate"/>
        </w:r>
        <w:r w:rsidR="00F521A8">
          <w:rPr>
            <w:noProof/>
            <w:webHidden/>
            <w:color w:val="000000" w:themeColor="text1"/>
            <w:szCs w:val="24"/>
          </w:rPr>
          <w:t>41</w:t>
        </w:r>
        <w:r w:rsidRPr="00A408CE">
          <w:rPr>
            <w:noProof/>
            <w:webHidden/>
            <w:color w:val="000000" w:themeColor="text1"/>
            <w:szCs w:val="24"/>
          </w:rPr>
          <w:fldChar w:fldCharType="end"/>
        </w:r>
      </w:hyperlink>
    </w:p>
    <w:p w14:paraId="014067D4" w14:textId="6BDA18A0" w:rsidR="00363071" w:rsidRPr="00A408CE" w:rsidRDefault="00363071" w:rsidP="00363071">
      <w:pPr>
        <w:pStyle w:val="TableofFigures"/>
        <w:tabs>
          <w:tab w:val="right" w:leader="dot" w:pos="7928"/>
        </w:tabs>
        <w:jc w:val="both"/>
        <w:rPr>
          <w:rFonts w:asciiTheme="minorHAnsi" w:eastAsiaTheme="minorEastAsia" w:hAnsiTheme="minorHAnsi" w:cstheme="minorBidi"/>
          <w:noProof/>
          <w:color w:val="000000" w:themeColor="text1"/>
          <w:szCs w:val="24"/>
          <w:lang w:val="en-US"/>
        </w:rPr>
      </w:pPr>
      <w:hyperlink w:anchor="_Toc218432157" w:history="1">
        <w:r w:rsidRPr="00A408CE">
          <w:rPr>
            <w:rStyle w:val="Hyperlink"/>
            <w:noProof/>
            <w:color w:val="000000" w:themeColor="text1"/>
            <w:szCs w:val="24"/>
            <w:u w:val="none"/>
          </w:rPr>
          <w:t>Tabel 3. 4</w:t>
        </w:r>
        <w:r w:rsidRPr="00A408CE">
          <w:rPr>
            <w:rStyle w:val="Hyperlink"/>
            <w:noProof/>
            <w:color w:val="000000" w:themeColor="text1"/>
            <w:szCs w:val="24"/>
            <w:u w:val="none"/>
            <w:lang w:val="en-US"/>
          </w:rPr>
          <w:t xml:space="preserve"> Pencegahan Kecurangan</w:t>
        </w:r>
        <w:r w:rsidRPr="00A408CE">
          <w:rPr>
            <w:noProof/>
            <w:webHidden/>
            <w:color w:val="000000" w:themeColor="text1"/>
            <w:szCs w:val="24"/>
          </w:rPr>
          <w:tab/>
        </w:r>
        <w:r w:rsidRPr="00A408CE">
          <w:rPr>
            <w:noProof/>
            <w:webHidden/>
            <w:color w:val="000000" w:themeColor="text1"/>
            <w:szCs w:val="24"/>
          </w:rPr>
          <w:fldChar w:fldCharType="begin"/>
        </w:r>
        <w:r w:rsidRPr="00A408CE">
          <w:rPr>
            <w:noProof/>
            <w:webHidden/>
            <w:color w:val="000000" w:themeColor="text1"/>
            <w:szCs w:val="24"/>
          </w:rPr>
          <w:instrText xml:space="preserve"> PAGEREF _Toc218432157 \h </w:instrText>
        </w:r>
        <w:r w:rsidRPr="00A408CE">
          <w:rPr>
            <w:noProof/>
            <w:webHidden/>
            <w:color w:val="000000" w:themeColor="text1"/>
            <w:szCs w:val="24"/>
          </w:rPr>
        </w:r>
        <w:r w:rsidRPr="00A408CE">
          <w:rPr>
            <w:noProof/>
            <w:webHidden/>
            <w:color w:val="000000" w:themeColor="text1"/>
            <w:szCs w:val="24"/>
          </w:rPr>
          <w:fldChar w:fldCharType="separate"/>
        </w:r>
        <w:r w:rsidR="00F521A8">
          <w:rPr>
            <w:noProof/>
            <w:webHidden/>
            <w:color w:val="000000" w:themeColor="text1"/>
            <w:szCs w:val="24"/>
          </w:rPr>
          <w:t>42</w:t>
        </w:r>
        <w:r w:rsidRPr="00A408CE">
          <w:rPr>
            <w:noProof/>
            <w:webHidden/>
            <w:color w:val="000000" w:themeColor="text1"/>
            <w:szCs w:val="24"/>
          </w:rPr>
          <w:fldChar w:fldCharType="end"/>
        </w:r>
      </w:hyperlink>
    </w:p>
    <w:p w14:paraId="164740C0" w14:textId="0A7FE18B" w:rsidR="00363071" w:rsidRPr="00A408CE" w:rsidRDefault="00363071" w:rsidP="00363071">
      <w:pPr>
        <w:pStyle w:val="TableofFigures"/>
        <w:tabs>
          <w:tab w:val="right" w:leader="dot" w:pos="7928"/>
        </w:tabs>
        <w:jc w:val="both"/>
        <w:rPr>
          <w:rFonts w:asciiTheme="minorHAnsi" w:eastAsiaTheme="minorEastAsia" w:hAnsiTheme="minorHAnsi" w:cstheme="minorBidi"/>
          <w:noProof/>
          <w:szCs w:val="24"/>
          <w:lang w:val="en-US"/>
        </w:rPr>
      </w:pPr>
      <w:hyperlink w:anchor="_Toc218432158" w:history="1">
        <w:r w:rsidRPr="00A408CE">
          <w:rPr>
            <w:rStyle w:val="Hyperlink"/>
            <w:noProof/>
            <w:color w:val="000000" w:themeColor="text1"/>
            <w:szCs w:val="24"/>
            <w:u w:val="none"/>
          </w:rPr>
          <w:t>Tabel 3. 5</w:t>
        </w:r>
        <w:r w:rsidRPr="00A408CE">
          <w:rPr>
            <w:rStyle w:val="Hyperlink"/>
            <w:noProof/>
            <w:color w:val="000000" w:themeColor="text1"/>
            <w:szCs w:val="24"/>
            <w:u w:val="none"/>
            <w:lang w:val="en-US"/>
          </w:rPr>
          <w:t xml:space="preserve"> </w:t>
        </w:r>
        <w:r w:rsidRPr="00A408CE">
          <w:rPr>
            <w:rStyle w:val="Hyperlink"/>
            <w:bCs/>
            <w:noProof/>
            <w:color w:val="000000" w:themeColor="text1"/>
            <w:szCs w:val="24"/>
            <w:u w:val="none"/>
            <w:lang w:val="id-ID"/>
          </w:rPr>
          <w:t>Skala Likert</w:t>
        </w:r>
        <w:r w:rsidRPr="00A408CE">
          <w:rPr>
            <w:noProof/>
            <w:webHidden/>
            <w:color w:val="000000" w:themeColor="text1"/>
            <w:szCs w:val="24"/>
          </w:rPr>
          <w:tab/>
        </w:r>
        <w:r w:rsidRPr="00A408CE">
          <w:rPr>
            <w:noProof/>
            <w:webHidden/>
            <w:color w:val="000000" w:themeColor="text1"/>
            <w:szCs w:val="24"/>
          </w:rPr>
          <w:fldChar w:fldCharType="begin"/>
        </w:r>
        <w:r w:rsidRPr="00A408CE">
          <w:rPr>
            <w:noProof/>
            <w:webHidden/>
            <w:color w:val="000000" w:themeColor="text1"/>
            <w:szCs w:val="24"/>
          </w:rPr>
          <w:instrText xml:space="preserve"> PAGEREF _Toc218432158 \h </w:instrText>
        </w:r>
        <w:r w:rsidRPr="00A408CE">
          <w:rPr>
            <w:noProof/>
            <w:webHidden/>
            <w:color w:val="000000" w:themeColor="text1"/>
            <w:szCs w:val="24"/>
          </w:rPr>
        </w:r>
        <w:r w:rsidRPr="00A408CE">
          <w:rPr>
            <w:noProof/>
            <w:webHidden/>
            <w:color w:val="000000" w:themeColor="text1"/>
            <w:szCs w:val="24"/>
          </w:rPr>
          <w:fldChar w:fldCharType="separate"/>
        </w:r>
        <w:r w:rsidR="00F521A8">
          <w:rPr>
            <w:noProof/>
            <w:webHidden/>
            <w:color w:val="000000" w:themeColor="text1"/>
            <w:szCs w:val="24"/>
          </w:rPr>
          <w:t>42</w:t>
        </w:r>
        <w:r w:rsidRPr="00A408CE">
          <w:rPr>
            <w:noProof/>
            <w:webHidden/>
            <w:color w:val="000000" w:themeColor="text1"/>
            <w:szCs w:val="24"/>
          </w:rPr>
          <w:fldChar w:fldCharType="end"/>
        </w:r>
      </w:hyperlink>
    </w:p>
    <w:p w14:paraId="38215C2D" w14:textId="7A27D102" w:rsidR="000736B8" w:rsidRPr="00A408CE" w:rsidRDefault="00363071">
      <w:pPr>
        <w:pStyle w:val="TableofFigures"/>
        <w:tabs>
          <w:tab w:val="right" w:leader="dot" w:pos="7928"/>
        </w:tabs>
        <w:rPr>
          <w:rFonts w:asciiTheme="minorHAnsi" w:eastAsiaTheme="minorEastAsia" w:hAnsiTheme="minorHAnsi" w:cstheme="minorBidi"/>
          <w:noProof/>
          <w:sz w:val="20"/>
          <w:lang w:val="en-US"/>
        </w:rPr>
      </w:pPr>
      <w:r w:rsidRPr="00A408CE">
        <w:rPr>
          <w:rFonts w:eastAsia="Calibri"/>
          <w:szCs w:val="24"/>
          <w:lang w:val="en-US"/>
        </w:rPr>
        <w:fldChar w:fldCharType="begin"/>
      </w:r>
      <w:r w:rsidRPr="00A408CE">
        <w:rPr>
          <w:rFonts w:eastAsia="Calibri"/>
          <w:szCs w:val="24"/>
          <w:lang w:val="en-US"/>
        </w:rPr>
        <w:instrText xml:space="preserve"> TOC \h \z \c "Tabel 4." </w:instrText>
      </w:r>
      <w:r w:rsidRPr="00A408CE">
        <w:rPr>
          <w:rFonts w:eastAsia="Calibri"/>
          <w:szCs w:val="24"/>
          <w:lang w:val="en-US"/>
        </w:rPr>
        <w:fldChar w:fldCharType="separate"/>
      </w:r>
      <w:hyperlink w:anchor="_Toc223587198" w:history="1">
        <w:r w:rsidR="000736B8" w:rsidRPr="00A408CE">
          <w:rPr>
            <w:rStyle w:val="Hyperlink"/>
            <w:bCs/>
            <w:noProof/>
          </w:rPr>
          <w:t>Tabel 4.1</w:t>
        </w:r>
        <w:r w:rsidR="000736B8" w:rsidRPr="00A408CE">
          <w:rPr>
            <w:rStyle w:val="Hyperlink"/>
            <w:bCs/>
            <w:noProof/>
            <w:lang w:val="en-US"/>
          </w:rPr>
          <w:t xml:space="preserve"> </w:t>
        </w:r>
        <w:r w:rsidR="000736B8" w:rsidRPr="00A408CE">
          <w:rPr>
            <w:rStyle w:val="Hyperlink"/>
            <w:bCs/>
            <w:noProof/>
            <w:lang w:val="id-ID"/>
          </w:rPr>
          <w:t>Data Responden Berdasarkan Jenis Kelamin</w:t>
        </w:r>
        <w:r w:rsidR="000736B8" w:rsidRPr="00A408CE">
          <w:rPr>
            <w:noProof/>
            <w:webHidden/>
          </w:rPr>
          <w:tab/>
        </w:r>
        <w:r w:rsidR="000736B8" w:rsidRPr="00A408CE">
          <w:rPr>
            <w:noProof/>
            <w:webHidden/>
          </w:rPr>
          <w:fldChar w:fldCharType="begin"/>
        </w:r>
        <w:r w:rsidR="000736B8" w:rsidRPr="00A408CE">
          <w:rPr>
            <w:noProof/>
            <w:webHidden/>
          </w:rPr>
          <w:instrText xml:space="preserve"> PAGEREF _Toc223587198 \h </w:instrText>
        </w:r>
        <w:r w:rsidR="000736B8" w:rsidRPr="00A408CE">
          <w:rPr>
            <w:noProof/>
            <w:webHidden/>
          </w:rPr>
        </w:r>
        <w:r w:rsidR="000736B8" w:rsidRPr="00A408CE">
          <w:rPr>
            <w:noProof/>
            <w:webHidden/>
          </w:rPr>
          <w:fldChar w:fldCharType="separate"/>
        </w:r>
        <w:r w:rsidR="00F521A8">
          <w:rPr>
            <w:noProof/>
            <w:webHidden/>
          </w:rPr>
          <w:t>49</w:t>
        </w:r>
        <w:r w:rsidR="000736B8" w:rsidRPr="00A408CE">
          <w:rPr>
            <w:noProof/>
            <w:webHidden/>
          </w:rPr>
          <w:fldChar w:fldCharType="end"/>
        </w:r>
      </w:hyperlink>
    </w:p>
    <w:p w14:paraId="72DA0708" w14:textId="26C606A9" w:rsidR="000736B8" w:rsidRPr="00A408CE" w:rsidRDefault="000736B8">
      <w:pPr>
        <w:pStyle w:val="TableofFigures"/>
        <w:tabs>
          <w:tab w:val="right" w:leader="dot" w:pos="7928"/>
        </w:tabs>
        <w:rPr>
          <w:rFonts w:asciiTheme="minorHAnsi" w:eastAsiaTheme="minorEastAsia" w:hAnsiTheme="minorHAnsi" w:cstheme="minorBidi"/>
          <w:noProof/>
          <w:sz w:val="20"/>
          <w:lang w:val="en-US"/>
        </w:rPr>
      </w:pPr>
      <w:hyperlink w:anchor="_Toc223587199" w:history="1">
        <w:r w:rsidRPr="00A408CE">
          <w:rPr>
            <w:rStyle w:val="Hyperlink"/>
            <w:bCs/>
            <w:noProof/>
          </w:rPr>
          <w:t>Tabel 4.2</w:t>
        </w:r>
        <w:r w:rsidRPr="00A408CE">
          <w:rPr>
            <w:rStyle w:val="Hyperlink"/>
            <w:bCs/>
            <w:noProof/>
            <w:lang w:val="en-US"/>
          </w:rPr>
          <w:t xml:space="preserve"> </w:t>
        </w:r>
        <w:r w:rsidRPr="00A408CE">
          <w:rPr>
            <w:rStyle w:val="Hyperlink"/>
            <w:bCs/>
            <w:noProof/>
            <w:lang w:val="id-ID"/>
          </w:rPr>
          <w:t>Data Responden Berdasarkan Usia</w:t>
        </w:r>
        <w:r w:rsidRPr="00A408CE">
          <w:rPr>
            <w:noProof/>
            <w:webHidden/>
          </w:rPr>
          <w:tab/>
        </w:r>
        <w:r w:rsidRPr="00A408CE">
          <w:rPr>
            <w:noProof/>
            <w:webHidden/>
          </w:rPr>
          <w:fldChar w:fldCharType="begin"/>
        </w:r>
        <w:r w:rsidRPr="00A408CE">
          <w:rPr>
            <w:noProof/>
            <w:webHidden/>
          </w:rPr>
          <w:instrText xml:space="preserve"> PAGEREF _Toc223587199 \h </w:instrText>
        </w:r>
        <w:r w:rsidRPr="00A408CE">
          <w:rPr>
            <w:noProof/>
            <w:webHidden/>
          </w:rPr>
        </w:r>
        <w:r w:rsidRPr="00A408CE">
          <w:rPr>
            <w:noProof/>
            <w:webHidden/>
          </w:rPr>
          <w:fldChar w:fldCharType="separate"/>
        </w:r>
        <w:r w:rsidR="00F521A8">
          <w:rPr>
            <w:noProof/>
            <w:webHidden/>
          </w:rPr>
          <w:t>49</w:t>
        </w:r>
        <w:r w:rsidRPr="00A408CE">
          <w:rPr>
            <w:noProof/>
            <w:webHidden/>
          </w:rPr>
          <w:fldChar w:fldCharType="end"/>
        </w:r>
      </w:hyperlink>
    </w:p>
    <w:p w14:paraId="314CB232" w14:textId="3C71ADAC" w:rsidR="000736B8" w:rsidRPr="00A408CE" w:rsidRDefault="000736B8">
      <w:pPr>
        <w:pStyle w:val="TableofFigures"/>
        <w:tabs>
          <w:tab w:val="right" w:leader="dot" w:pos="7928"/>
        </w:tabs>
        <w:rPr>
          <w:rFonts w:asciiTheme="minorHAnsi" w:eastAsiaTheme="minorEastAsia" w:hAnsiTheme="minorHAnsi" w:cstheme="minorBidi"/>
          <w:noProof/>
          <w:sz w:val="20"/>
          <w:lang w:val="en-US"/>
        </w:rPr>
      </w:pPr>
      <w:hyperlink w:anchor="_Toc223587200" w:history="1">
        <w:r w:rsidRPr="00A408CE">
          <w:rPr>
            <w:rStyle w:val="Hyperlink"/>
            <w:bCs/>
            <w:noProof/>
          </w:rPr>
          <w:t>Tabel 4.3</w:t>
        </w:r>
        <w:r w:rsidRPr="00A408CE">
          <w:rPr>
            <w:rStyle w:val="Hyperlink"/>
            <w:bCs/>
            <w:noProof/>
            <w:lang w:val="en-US"/>
          </w:rPr>
          <w:t xml:space="preserve"> </w:t>
        </w:r>
        <w:r w:rsidRPr="00A408CE">
          <w:rPr>
            <w:rStyle w:val="Hyperlink"/>
            <w:bCs/>
            <w:noProof/>
            <w:lang w:val="id-ID"/>
          </w:rPr>
          <w:t>Data Responden Berdasarkan Pendidikan Terakhir</w:t>
        </w:r>
        <w:r w:rsidRPr="00A408CE">
          <w:rPr>
            <w:noProof/>
            <w:webHidden/>
          </w:rPr>
          <w:tab/>
        </w:r>
        <w:r w:rsidRPr="00A408CE">
          <w:rPr>
            <w:noProof/>
            <w:webHidden/>
          </w:rPr>
          <w:fldChar w:fldCharType="begin"/>
        </w:r>
        <w:r w:rsidRPr="00A408CE">
          <w:rPr>
            <w:noProof/>
            <w:webHidden/>
          </w:rPr>
          <w:instrText xml:space="preserve"> PAGEREF _Toc223587200 \h </w:instrText>
        </w:r>
        <w:r w:rsidRPr="00A408CE">
          <w:rPr>
            <w:noProof/>
            <w:webHidden/>
          </w:rPr>
        </w:r>
        <w:r w:rsidRPr="00A408CE">
          <w:rPr>
            <w:noProof/>
            <w:webHidden/>
          </w:rPr>
          <w:fldChar w:fldCharType="separate"/>
        </w:r>
        <w:r w:rsidR="00F521A8">
          <w:rPr>
            <w:noProof/>
            <w:webHidden/>
          </w:rPr>
          <w:t>50</w:t>
        </w:r>
        <w:r w:rsidRPr="00A408CE">
          <w:rPr>
            <w:noProof/>
            <w:webHidden/>
          </w:rPr>
          <w:fldChar w:fldCharType="end"/>
        </w:r>
      </w:hyperlink>
    </w:p>
    <w:p w14:paraId="665CFE68" w14:textId="29FD89C4" w:rsidR="000736B8" w:rsidRPr="00A408CE" w:rsidRDefault="000736B8">
      <w:pPr>
        <w:pStyle w:val="TableofFigures"/>
        <w:tabs>
          <w:tab w:val="right" w:leader="dot" w:pos="7928"/>
        </w:tabs>
        <w:rPr>
          <w:rFonts w:asciiTheme="minorHAnsi" w:eastAsiaTheme="minorEastAsia" w:hAnsiTheme="minorHAnsi" w:cstheme="minorBidi"/>
          <w:noProof/>
          <w:sz w:val="20"/>
          <w:lang w:val="en-US"/>
        </w:rPr>
      </w:pPr>
      <w:hyperlink w:anchor="_Toc223587201" w:history="1">
        <w:r w:rsidRPr="00A408CE">
          <w:rPr>
            <w:rStyle w:val="Hyperlink"/>
            <w:bCs/>
            <w:noProof/>
          </w:rPr>
          <w:t>Tabel 4.4</w:t>
        </w:r>
        <w:r w:rsidRPr="00A408CE">
          <w:rPr>
            <w:rStyle w:val="Hyperlink"/>
            <w:bCs/>
            <w:noProof/>
            <w:lang w:val="en-US"/>
          </w:rPr>
          <w:t xml:space="preserve"> </w:t>
        </w:r>
        <w:r w:rsidRPr="00A408CE">
          <w:rPr>
            <w:rStyle w:val="Hyperlink"/>
            <w:bCs/>
            <w:noProof/>
            <w:lang w:val="id-ID"/>
          </w:rPr>
          <w:t>Data Responden Berdasarkan Jabatan</w:t>
        </w:r>
        <w:r w:rsidRPr="00A408CE">
          <w:rPr>
            <w:noProof/>
            <w:webHidden/>
          </w:rPr>
          <w:tab/>
        </w:r>
        <w:r w:rsidRPr="00A408CE">
          <w:rPr>
            <w:noProof/>
            <w:webHidden/>
          </w:rPr>
          <w:fldChar w:fldCharType="begin"/>
        </w:r>
        <w:r w:rsidRPr="00A408CE">
          <w:rPr>
            <w:noProof/>
            <w:webHidden/>
          </w:rPr>
          <w:instrText xml:space="preserve"> PAGEREF _Toc223587201 \h </w:instrText>
        </w:r>
        <w:r w:rsidRPr="00A408CE">
          <w:rPr>
            <w:noProof/>
            <w:webHidden/>
          </w:rPr>
        </w:r>
        <w:r w:rsidRPr="00A408CE">
          <w:rPr>
            <w:noProof/>
            <w:webHidden/>
          </w:rPr>
          <w:fldChar w:fldCharType="separate"/>
        </w:r>
        <w:r w:rsidR="00F521A8">
          <w:rPr>
            <w:noProof/>
            <w:webHidden/>
          </w:rPr>
          <w:t>50</w:t>
        </w:r>
        <w:r w:rsidRPr="00A408CE">
          <w:rPr>
            <w:noProof/>
            <w:webHidden/>
          </w:rPr>
          <w:fldChar w:fldCharType="end"/>
        </w:r>
      </w:hyperlink>
    </w:p>
    <w:p w14:paraId="1898B83F" w14:textId="161FF693" w:rsidR="000736B8" w:rsidRPr="00A408CE" w:rsidRDefault="000736B8">
      <w:pPr>
        <w:pStyle w:val="TableofFigures"/>
        <w:tabs>
          <w:tab w:val="right" w:leader="dot" w:pos="7928"/>
        </w:tabs>
        <w:rPr>
          <w:rFonts w:asciiTheme="minorHAnsi" w:eastAsiaTheme="minorEastAsia" w:hAnsiTheme="minorHAnsi" w:cstheme="minorBidi"/>
          <w:noProof/>
          <w:sz w:val="20"/>
          <w:lang w:val="en-US"/>
        </w:rPr>
      </w:pPr>
      <w:hyperlink w:anchor="_Toc223587202" w:history="1">
        <w:r w:rsidRPr="00A408CE">
          <w:rPr>
            <w:rStyle w:val="Hyperlink"/>
            <w:bCs/>
            <w:noProof/>
          </w:rPr>
          <w:t>Tabel 4.5</w:t>
        </w:r>
        <w:r w:rsidRPr="00A408CE">
          <w:rPr>
            <w:rStyle w:val="Hyperlink"/>
            <w:bCs/>
            <w:noProof/>
            <w:lang w:val="en-US"/>
          </w:rPr>
          <w:t xml:space="preserve"> </w:t>
        </w:r>
        <w:r w:rsidRPr="00A408CE">
          <w:rPr>
            <w:rStyle w:val="Hyperlink"/>
            <w:bCs/>
            <w:noProof/>
            <w:lang w:val="id-ID"/>
          </w:rPr>
          <w:t>Data Responden Berdasarkan Masa Jabatan</w:t>
        </w:r>
        <w:r w:rsidRPr="00A408CE">
          <w:rPr>
            <w:noProof/>
            <w:webHidden/>
          </w:rPr>
          <w:tab/>
        </w:r>
        <w:r w:rsidRPr="00A408CE">
          <w:rPr>
            <w:noProof/>
            <w:webHidden/>
          </w:rPr>
          <w:fldChar w:fldCharType="begin"/>
        </w:r>
        <w:r w:rsidRPr="00A408CE">
          <w:rPr>
            <w:noProof/>
            <w:webHidden/>
          </w:rPr>
          <w:instrText xml:space="preserve"> PAGEREF _Toc223587202 \h </w:instrText>
        </w:r>
        <w:r w:rsidRPr="00A408CE">
          <w:rPr>
            <w:noProof/>
            <w:webHidden/>
          </w:rPr>
        </w:r>
        <w:r w:rsidRPr="00A408CE">
          <w:rPr>
            <w:noProof/>
            <w:webHidden/>
          </w:rPr>
          <w:fldChar w:fldCharType="separate"/>
        </w:r>
        <w:r w:rsidR="00F521A8">
          <w:rPr>
            <w:noProof/>
            <w:webHidden/>
          </w:rPr>
          <w:t>50</w:t>
        </w:r>
        <w:r w:rsidRPr="00A408CE">
          <w:rPr>
            <w:noProof/>
            <w:webHidden/>
          </w:rPr>
          <w:fldChar w:fldCharType="end"/>
        </w:r>
      </w:hyperlink>
    </w:p>
    <w:p w14:paraId="35E101E8" w14:textId="2199B057" w:rsidR="000736B8" w:rsidRPr="00A408CE" w:rsidRDefault="000736B8">
      <w:pPr>
        <w:pStyle w:val="TableofFigures"/>
        <w:tabs>
          <w:tab w:val="right" w:leader="dot" w:pos="7928"/>
        </w:tabs>
        <w:rPr>
          <w:rFonts w:asciiTheme="minorHAnsi" w:eastAsiaTheme="minorEastAsia" w:hAnsiTheme="minorHAnsi" w:cstheme="minorBidi"/>
          <w:noProof/>
          <w:sz w:val="20"/>
          <w:lang w:val="en-US"/>
        </w:rPr>
      </w:pPr>
      <w:hyperlink w:anchor="_Toc223587203" w:history="1">
        <w:r w:rsidRPr="00A408CE">
          <w:rPr>
            <w:rStyle w:val="Hyperlink"/>
            <w:bCs/>
            <w:noProof/>
          </w:rPr>
          <w:t>Tabel 4.6</w:t>
        </w:r>
        <w:r w:rsidRPr="00A408CE">
          <w:rPr>
            <w:rStyle w:val="Hyperlink"/>
            <w:bCs/>
            <w:noProof/>
            <w:lang w:val="en-US"/>
          </w:rPr>
          <w:t xml:space="preserve"> Deskriptif Variabel Pencegahan Kecurangan (Y)</w:t>
        </w:r>
        <w:r w:rsidRPr="00A408CE">
          <w:rPr>
            <w:noProof/>
            <w:webHidden/>
          </w:rPr>
          <w:tab/>
        </w:r>
        <w:r w:rsidRPr="00A408CE">
          <w:rPr>
            <w:noProof/>
            <w:webHidden/>
          </w:rPr>
          <w:fldChar w:fldCharType="begin"/>
        </w:r>
        <w:r w:rsidRPr="00A408CE">
          <w:rPr>
            <w:noProof/>
            <w:webHidden/>
          </w:rPr>
          <w:instrText xml:space="preserve"> PAGEREF _Toc223587203 \h </w:instrText>
        </w:r>
        <w:r w:rsidRPr="00A408CE">
          <w:rPr>
            <w:noProof/>
            <w:webHidden/>
          </w:rPr>
        </w:r>
        <w:r w:rsidRPr="00A408CE">
          <w:rPr>
            <w:noProof/>
            <w:webHidden/>
          </w:rPr>
          <w:fldChar w:fldCharType="separate"/>
        </w:r>
        <w:r w:rsidR="00F521A8">
          <w:rPr>
            <w:noProof/>
            <w:webHidden/>
          </w:rPr>
          <w:t>51</w:t>
        </w:r>
        <w:r w:rsidRPr="00A408CE">
          <w:rPr>
            <w:noProof/>
            <w:webHidden/>
          </w:rPr>
          <w:fldChar w:fldCharType="end"/>
        </w:r>
      </w:hyperlink>
    </w:p>
    <w:p w14:paraId="141303E4" w14:textId="72B8DAC2" w:rsidR="000736B8" w:rsidRPr="00A408CE" w:rsidRDefault="000736B8">
      <w:pPr>
        <w:pStyle w:val="TableofFigures"/>
        <w:tabs>
          <w:tab w:val="right" w:leader="dot" w:pos="7928"/>
        </w:tabs>
        <w:rPr>
          <w:rFonts w:asciiTheme="minorHAnsi" w:eastAsiaTheme="minorEastAsia" w:hAnsiTheme="minorHAnsi" w:cstheme="minorBidi"/>
          <w:noProof/>
          <w:sz w:val="20"/>
          <w:lang w:val="en-US"/>
        </w:rPr>
      </w:pPr>
      <w:hyperlink w:anchor="_Toc223587204" w:history="1">
        <w:r w:rsidRPr="00A408CE">
          <w:rPr>
            <w:rStyle w:val="Hyperlink"/>
            <w:bCs/>
            <w:noProof/>
          </w:rPr>
          <w:t>Tabel 4.7</w:t>
        </w:r>
        <w:r w:rsidRPr="00A408CE">
          <w:rPr>
            <w:rStyle w:val="Hyperlink"/>
            <w:bCs/>
            <w:noProof/>
            <w:lang w:val="en-US"/>
          </w:rPr>
          <w:t xml:space="preserve"> Deskriptif Variabel Pengendalian Internal (X1)</w:t>
        </w:r>
        <w:r w:rsidRPr="00A408CE">
          <w:rPr>
            <w:noProof/>
            <w:webHidden/>
          </w:rPr>
          <w:tab/>
        </w:r>
        <w:r w:rsidRPr="00A408CE">
          <w:rPr>
            <w:noProof/>
            <w:webHidden/>
          </w:rPr>
          <w:fldChar w:fldCharType="begin"/>
        </w:r>
        <w:r w:rsidRPr="00A408CE">
          <w:rPr>
            <w:noProof/>
            <w:webHidden/>
          </w:rPr>
          <w:instrText xml:space="preserve"> PAGEREF _Toc223587204 \h </w:instrText>
        </w:r>
        <w:r w:rsidRPr="00A408CE">
          <w:rPr>
            <w:noProof/>
            <w:webHidden/>
          </w:rPr>
        </w:r>
        <w:r w:rsidRPr="00A408CE">
          <w:rPr>
            <w:noProof/>
            <w:webHidden/>
          </w:rPr>
          <w:fldChar w:fldCharType="separate"/>
        </w:r>
        <w:r w:rsidR="00F521A8">
          <w:rPr>
            <w:noProof/>
            <w:webHidden/>
          </w:rPr>
          <w:t>52</w:t>
        </w:r>
        <w:r w:rsidRPr="00A408CE">
          <w:rPr>
            <w:noProof/>
            <w:webHidden/>
          </w:rPr>
          <w:fldChar w:fldCharType="end"/>
        </w:r>
      </w:hyperlink>
    </w:p>
    <w:p w14:paraId="3888F6CE" w14:textId="6767B907" w:rsidR="000736B8" w:rsidRPr="00A408CE" w:rsidRDefault="000736B8">
      <w:pPr>
        <w:pStyle w:val="TableofFigures"/>
        <w:tabs>
          <w:tab w:val="right" w:leader="dot" w:pos="7928"/>
        </w:tabs>
        <w:rPr>
          <w:rFonts w:asciiTheme="minorHAnsi" w:eastAsiaTheme="minorEastAsia" w:hAnsiTheme="minorHAnsi" w:cstheme="minorBidi"/>
          <w:noProof/>
          <w:sz w:val="20"/>
          <w:lang w:val="en-US"/>
        </w:rPr>
      </w:pPr>
      <w:hyperlink w:anchor="_Toc223587205" w:history="1">
        <w:r w:rsidRPr="00A408CE">
          <w:rPr>
            <w:rStyle w:val="Hyperlink"/>
            <w:bCs/>
            <w:noProof/>
          </w:rPr>
          <w:t>Tabel 4.8</w:t>
        </w:r>
        <w:r w:rsidRPr="00A408CE">
          <w:rPr>
            <w:rStyle w:val="Hyperlink"/>
            <w:bCs/>
            <w:noProof/>
            <w:lang w:val="en-US"/>
          </w:rPr>
          <w:t xml:space="preserve"> Deskriptif Variabel Budaya Organisasi (X2)</w:t>
        </w:r>
        <w:r w:rsidRPr="00A408CE">
          <w:rPr>
            <w:noProof/>
            <w:webHidden/>
          </w:rPr>
          <w:tab/>
        </w:r>
        <w:r w:rsidRPr="00A408CE">
          <w:rPr>
            <w:noProof/>
            <w:webHidden/>
          </w:rPr>
          <w:fldChar w:fldCharType="begin"/>
        </w:r>
        <w:r w:rsidRPr="00A408CE">
          <w:rPr>
            <w:noProof/>
            <w:webHidden/>
          </w:rPr>
          <w:instrText xml:space="preserve"> PAGEREF _Toc223587205 \h </w:instrText>
        </w:r>
        <w:r w:rsidRPr="00A408CE">
          <w:rPr>
            <w:noProof/>
            <w:webHidden/>
          </w:rPr>
        </w:r>
        <w:r w:rsidRPr="00A408CE">
          <w:rPr>
            <w:noProof/>
            <w:webHidden/>
          </w:rPr>
          <w:fldChar w:fldCharType="separate"/>
        </w:r>
        <w:r w:rsidR="00F521A8">
          <w:rPr>
            <w:noProof/>
            <w:webHidden/>
          </w:rPr>
          <w:t>53</w:t>
        </w:r>
        <w:r w:rsidRPr="00A408CE">
          <w:rPr>
            <w:noProof/>
            <w:webHidden/>
          </w:rPr>
          <w:fldChar w:fldCharType="end"/>
        </w:r>
      </w:hyperlink>
    </w:p>
    <w:p w14:paraId="7971006B" w14:textId="4EFA3A9A" w:rsidR="000736B8" w:rsidRPr="00A408CE" w:rsidRDefault="000736B8">
      <w:pPr>
        <w:pStyle w:val="TableofFigures"/>
        <w:tabs>
          <w:tab w:val="right" w:leader="dot" w:pos="7928"/>
        </w:tabs>
        <w:rPr>
          <w:rFonts w:asciiTheme="minorHAnsi" w:eastAsiaTheme="minorEastAsia" w:hAnsiTheme="minorHAnsi" w:cstheme="minorBidi"/>
          <w:noProof/>
          <w:sz w:val="20"/>
          <w:lang w:val="en-US"/>
        </w:rPr>
      </w:pPr>
      <w:hyperlink w:anchor="_Toc223587206" w:history="1">
        <w:r w:rsidRPr="00A408CE">
          <w:rPr>
            <w:rStyle w:val="Hyperlink"/>
            <w:bCs/>
            <w:noProof/>
          </w:rPr>
          <w:t>Tabel 4.9</w:t>
        </w:r>
        <w:r w:rsidRPr="00A408CE">
          <w:rPr>
            <w:rStyle w:val="Hyperlink"/>
            <w:bCs/>
            <w:noProof/>
            <w:lang w:val="en-US"/>
          </w:rPr>
          <w:t xml:space="preserve"> Deskriptif Variabel Anti-Fraud Awareness (X3)</w:t>
        </w:r>
        <w:r w:rsidRPr="00A408CE">
          <w:rPr>
            <w:noProof/>
            <w:webHidden/>
          </w:rPr>
          <w:tab/>
        </w:r>
        <w:r w:rsidRPr="00A408CE">
          <w:rPr>
            <w:noProof/>
            <w:webHidden/>
          </w:rPr>
          <w:fldChar w:fldCharType="begin"/>
        </w:r>
        <w:r w:rsidRPr="00A408CE">
          <w:rPr>
            <w:noProof/>
            <w:webHidden/>
          </w:rPr>
          <w:instrText xml:space="preserve"> PAGEREF _Toc223587206 \h </w:instrText>
        </w:r>
        <w:r w:rsidRPr="00A408CE">
          <w:rPr>
            <w:noProof/>
            <w:webHidden/>
          </w:rPr>
        </w:r>
        <w:r w:rsidRPr="00A408CE">
          <w:rPr>
            <w:noProof/>
            <w:webHidden/>
          </w:rPr>
          <w:fldChar w:fldCharType="separate"/>
        </w:r>
        <w:r w:rsidR="00F521A8">
          <w:rPr>
            <w:noProof/>
            <w:webHidden/>
          </w:rPr>
          <w:t>54</w:t>
        </w:r>
        <w:r w:rsidRPr="00A408CE">
          <w:rPr>
            <w:noProof/>
            <w:webHidden/>
          </w:rPr>
          <w:fldChar w:fldCharType="end"/>
        </w:r>
      </w:hyperlink>
    </w:p>
    <w:p w14:paraId="7F2A02ED" w14:textId="540858A9" w:rsidR="000736B8" w:rsidRPr="00A408CE" w:rsidRDefault="000736B8">
      <w:pPr>
        <w:pStyle w:val="TableofFigures"/>
        <w:tabs>
          <w:tab w:val="right" w:leader="dot" w:pos="7928"/>
        </w:tabs>
        <w:rPr>
          <w:rFonts w:asciiTheme="minorHAnsi" w:eastAsiaTheme="minorEastAsia" w:hAnsiTheme="minorHAnsi" w:cstheme="minorBidi"/>
          <w:noProof/>
          <w:sz w:val="20"/>
          <w:lang w:val="en-US"/>
        </w:rPr>
      </w:pPr>
      <w:hyperlink w:anchor="_Toc223587207" w:history="1">
        <w:r w:rsidRPr="00A408CE">
          <w:rPr>
            <w:rStyle w:val="Hyperlink"/>
            <w:bCs/>
            <w:noProof/>
          </w:rPr>
          <w:t>Tabel 4.10</w:t>
        </w:r>
        <w:r w:rsidRPr="00A408CE">
          <w:rPr>
            <w:rStyle w:val="Hyperlink"/>
            <w:bCs/>
            <w:noProof/>
            <w:lang w:val="en-US"/>
          </w:rPr>
          <w:t xml:space="preserve"> </w:t>
        </w:r>
        <w:r w:rsidRPr="00A408CE">
          <w:rPr>
            <w:rStyle w:val="Hyperlink"/>
            <w:bCs/>
            <w:noProof/>
            <w:lang w:val="id-ID"/>
          </w:rPr>
          <w:t>Outer Loading</w:t>
        </w:r>
        <w:r w:rsidRPr="00A408CE">
          <w:rPr>
            <w:noProof/>
            <w:webHidden/>
          </w:rPr>
          <w:tab/>
        </w:r>
        <w:r w:rsidRPr="00A408CE">
          <w:rPr>
            <w:noProof/>
            <w:webHidden/>
          </w:rPr>
          <w:fldChar w:fldCharType="begin"/>
        </w:r>
        <w:r w:rsidRPr="00A408CE">
          <w:rPr>
            <w:noProof/>
            <w:webHidden/>
          </w:rPr>
          <w:instrText xml:space="preserve"> PAGEREF _Toc223587207 \h </w:instrText>
        </w:r>
        <w:r w:rsidRPr="00A408CE">
          <w:rPr>
            <w:noProof/>
            <w:webHidden/>
          </w:rPr>
        </w:r>
        <w:r w:rsidRPr="00A408CE">
          <w:rPr>
            <w:noProof/>
            <w:webHidden/>
          </w:rPr>
          <w:fldChar w:fldCharType="separate"/>
        </w:r>
        <w:r w:rsidR="00F521A8">
          <w:rPr>
            <w:noProof/>
            <w:webHidden/>
          </w:rPr>
          <w:t>56</w:t>
        </w:r>
        <w:r w:rsidRPr="00A408CE">
          <w:rPr>
            <w:noProof/>
            <w:webHidden/>
          </w:rPr>
          <w:fldChar w:fldCharType="end"/>
        </w:r>
      </w:hyperlink>
    </w:p>
    <w:p w14:paraId="09BF3A42" w14:textId="71409CC6" w:rsidR="000736B8" w:rsidRPr="00A408CE" w:rsidRDefault="000736B8">
      <w:pPr>
        <w:pStyle w:val="TableofFigures"/>
        <w:tabs>
          <w:tab w:val="right" w:leader="dot" w:pos="7928"/>
        </w:tabs>
        <w:rPr>
          <w:rFonts w:asciiTheme="minorHAnsi" w:eastAsiaTheme="minorEastAsia" w:hAnsiTheme="minorHAnsi" w:cstheme="minorBidi"/>
          <w:noProof/>
          <w:sz w:val="20"/>
          <w:lang w:val="en-US"/>
        </w:rPr>
      </w:pPr>
      <w:hyperlink w:anchor="_Toc223587208" w:history="1">
        <w:r w:rsidRPr="00A408CE">
          <w:rPr>
            <w:rStyle w:val="Hyperlink"/>
            <w:bCs/>
            <w:noProof/>
          </w:rPr>
          <w:t>Tabel 4.11</w:t>
        </w:r>
        <w:r w:rsidRPr="00A408CE">
          <w:rPr>
            <w:rStyle w:val="Hyperlink"/>
            <w:bCs/>
            <w:noProof/>
            <w:lang w:val="en-US"/>
          </w:rPr>
          <w:t xml:space="preserve"> </w:t>
        </w:r>
        <w:r w:rsidRPr="00A408CE">
          <w:rPr>
            <w:rStyle w:val="Hyperlink"/>
            <w:bCs/>
            <w:noProof/>
            <w:lang w:val="id-ID"/>
          </w:rPr>
          <w:t>Nilai AVE (Average Variance Extracted)</w:t>
        </w:r>
        <w:r w:rsidRPr="00A408CE">
          <w:rPr>
            <w:noProof/>
            <w:webHidden/>
          </w:rPr>
          <w:tab/>
        </w:r>
        <w:r w:rsidRPr="00A408CE">
          <w:rPr>
            <w:noProof/>
            <w:webHidden/>
          </w:rPr>
          <w:fldChar w:fldCharType="begin"/>
        </w:r>
        <w:r w:rsidRPr="00A408CE">
          <w:rPr>
            <w:noProof/>
            <w:webHidden/>
          </w:rPr>
          <w:instrText xml:space="preserve"> PAGEREF _Toc223587208 \h </w:instrText>
        </w:r>
        <w:r w:rsidRPr="00A408CE">
          <w:rPr>
            <w:noProof/>
            <w:webHidden/>
          </w:rPr>
        </w:r>
        <w:r w:rsidRPr="00A408CE">
          <w:rPr>
            <w:noProof/>
            <w:webHidden/>
          </w:rPr>
          <w:fldChar w:fldCharType="separate"/>
        </w:r>
        <w:r w:rsidR="00F521A8">
          <w:rPr>
            <w:noProof/>
            <w:webHidden/>
          </w:rPr>
          <w:t>57</w:t>
        </w:r>
        <w:r w:rsidRPr="00A408CE">
          <w:rPr>
            <w:noProof/>
            <w:webHidden/>
          </w:rPr>
          <w:fldChar w:fldCharType="end"/>
        </w:r>
      </w:hyperlink>
    </w:p>
    <w:p w14:paraId="082AA8B5" w14:textId="4E354DCF" w:rsidR="000736B8" w:rsidRPr="00A408CE" w:rsidRDefault="000736B8">
      <w:pPr>
        <w:pStyle w:val="TableofFigures"/>
        <w:tabs>
          <w:tab w:val="right" w:leader="dot" w:pos="7928"/>
        </w:tabs>
        <w:rPr>
          <w:rFonts w:asciiTheme="minorHAnsi" w:eastAsiaTheme="minorEastAsia" w:hAnsiTheme="minorHAnsi" w:cstheme="minorBidi"/>
          <w:noProof/>
          <w:sz w:val="20"/>
          <w:lang w:val="en-US"/>
        </w:rPr>
      </w:pPr>
      <w:hyperlink w:anchor="_Toc223587209" w:history="1">
        <w:r w:rsidRPr="00A408CE">
          <w:rPr>
            <w:rStyle w:val="Hyperlink"/>
            <w:bCs/>
            <w:noProof/>
          </w:rPr>
          <w:t>Tabel 4.12</w:t>
        </w:r>
        <w:r w:rsidRPr="00A408CE">
          <w:rPr>
            <w:rStyle w:val="Hyperlink"/>
            <w:bCs/>
            <w:noProof/>
            <w:lang w:val="en-US"/>
          </w:rPr>
          <w:t xml:space="preserve"> Hasil Pengujan Cross Loading</w:t>
        </w:r>
        <w:r w:rsidRPr="00A408CE">
          <w:rPr>
            <w:noProof/>
            <w:webHidden/>
          </w:rPr>
          <w:tab/>
        </w:r>
        <w:r w:rsidRPr="00A408CE">
          <w:rPr>
            <w:noProof/>
            <w:webHidden/>
          </w:rPr>
          <w:fldChar w:fldCharType="begin"/>
        </w:r>
        <w:r w:rsidRPr="00A408CE">
          <w:rPr>
            <w:noProof/>
            <w:webHidden/>
          </w:rPr>
          <w:instrText xml:space="preserve"> PAGEREF _Toc223587209 \h </w:instrText>
        </w:r>
        <w:r w:rsidRPr="00A408CE">
          <w:rPr>
            <w:noProof/>
            <w:webHidden/>
          </w:rPr>
        </w:r>
        <w:r w:rsidRPr="00A408CE">
          <w:rPr>
            <w:noProof/>
            <w:webHidden/>
          </w:rPr>
          <w:fldChar w:fldCharType="separate"/>
        </w:r>
        <w:r w:rsidR="00F521A8">
          <w:rPr>
            <w:noProof/>
            <w:webHidden/>
          </w:rPr>
          <w:t>57</w:t>
        </w:r>
        <w:r w:rsidRPr="00A408CE">
          <w:rPr>
            <w:noProof/>
            <w:webHidden/>
          </w:rPr>
          <w:fldChar w:fldCharType="end"/>
        </w:r>
      </w:hyperlink>
    </w:p>
    <w:p w14:paraId="6796DA1B" w14:textId="348B099F" w:rsidR="000736B8" w:rsidRPr="00A408CE" w:rsidRDefault="000736B8">
      <w:pPr>
        <w:pStyle w:val="TableofFigures"/>
        <w:tabs>
          <w:tab w:val="right" w:leader="dot" w:pos="7928"/>
        </w:tabs>
        <w:rPr>
          <w:rFonts w:asciiTheme="minorHAnsi" w:eastAsiaTheme="minorEastAsia" w:hAnsiTheme="minorHAnsi" w:cstheme="minorBidi"/>
          <w:noProof/>
          <w:sz w:val="20"/>
          <w:lang w:val="en-US"/>
        </w:rPr>
      </w:pPr>
      <w:hyperlink w:anchor="_Toc223587210" w:history="1">
        <w:r w:rsidRPr="00A408CE">
          <w:rPr>
            <w:rStyle w:val="Hyperlink"/>
            <w:noProof/>
          </w:rPr>
          <w:t>Tabel 4. 13</w:t>
        </w:r>
        <w:r w:rsidRPr="00A408CE">
          <w:rPr>
            <w:rStyle w:val="Hyperlink"/>
            <w:noProof/>
            <w:lang w:val="en-US"/>
          </w:rPr>
          <w:t xml:space="preserve"> </w:t>
        </w:r>
        <w:r w:rsidRPr="00A408CE">
          <w:rPr>
            <w:rStyle w:val="Hyperlink"/>
            <w:bCs/>
            <w:noProof/>
            <w:lang w:val="id-ID"/>
          </w:rPr>
          <w:t>Hasil Heterotrait-monotrait ratio (HTMT)</w:t>
        </w:r>
        <w:r w:rsidRPr="00A408CE">
          <w:rPr>
            <w:noProof/>
            <w:webHidden/>
          </w:rPr>
          <w:tab/>
        </w:r>
        <w:r w:rsidRPr="00A408CE">
          <w:rPr>
            <w:noProof/>
            <w:webHidden/>
          </w:rPr>
          <w:fldChar w:fldCharType="begin"/>
        </w:r>
        <w:r w:rsidRPr="00A408CE">
          <w:rPr>
            <w:noProof/>
            <w:webHidden/>
          </w:rPr>
          <w:instrText xml:space="preserve"> PAGEREF _Toc223587210 \h </w:instrText>
        </w:r>
        <w:r w:rsidRPr="00A408CE">
          <w:rPr>
            <w:noProof/>
            <w:webHidden/>
          </w:rPr>
        </w:r>
        <w:r w:rsidRPr="00A408CE">
          <w:rPr>
            <w:noProof/>
            <w:webHidden/>
          </w:rPr>
          <w:fldChar w:fldCharType="separate"/>
        </w:r>
        <w:r w:rsidR="00F521A8">
          <w:rPr>
            <w:noProof/>
            <w:webHidden/>
          </w:rPr>
          <w:t>58</w:t>
        </w:r>
        <w:r w:rsidRPr="00A408CE">
          <w:rPr>
            <w:noProof/>
            <w:webHidden/>
          </w:rPr>
          <w:fldChar w:fldCharType="end"/>
        </w:r>
      </w:hyperlink>
    </w:p>
    <w:p w14:paraId="213A1A0C" w14:textId="0510E559" w:rsidR="000736B8" w:rsidRPr="00A408CE" w:rsidRDefault="000736B8">
      <w:pPr>
        <w:pStyle w:val="TableofFigures"/>
        <w:tabs>
          <w:tab w:val="right" w:leader="dot" w:pos="7928"/>
        </w:tabs>
        <w:rPr>
          <w:rFonts w:asciiTheme="minorHAnsi" w:eastAsiaTheme="minorEastAsia" w:hAnsiTheme="minorHAnsi" w:cstheme="minorBidi"/>
          <w:noProof/>
          <w:sz w:val="20"/>
          <w:lang w:val="en-US"/>
        </w:rPr>
      </w:pPr>
      <w:hyperlink w:anchor="_Toc223587211" w:history="1">
        <w:r w:rsidRPr="00A408CE">
          <w:rPr>
            <w:rStyle w:val="Hyperlink"/>
            <w:noProof/>
          </w:rPr>
          <w:t>Tabel 4. 14</w:t>
        </w:r>
        <w:r w:rsidRPr="00A408CE">
          <w:rPr>
            <w:rStyle w:val="Hyperlink"/>
            <w:noProof/>
            <w:lang w:val="en-US"/>
          </w:rPr>
          <w:t xml:space="preserve"> </w:t>
        </w:r>
        <w:r w:rsidRPr="00A408CE">
          <w:rPr>
            <w:rStyle w:val="Hyperlink"/>
            <w:bCs/>
            <w:noProof/>
            <w:lang w:val="en-US"/>
          </w:rPr>
          <w:t>Hasil Composite Reliability dan Cronbach’s Alpha</w:t>
        </w:r>
        <w:r w:rsidRPr="00A408CE">
          <w:rPr>
            <w:noProof/>
            <w:webHidden/>
          </w:rPr>
          <w:tab/>
        </w:r>
        <w:r w:rsidRPr="00A408CE">
          <w:rPr>
            <w:noProof/>
            <w:webHidden/>
          </w:rPr>
          <w:fldChar w:fldCharType="begin"/>
        </w:r>
        <w:r w:rsidRPr="00A408CE">
          <w:rPr>
            <w:noProof/>
            <w:webHidden/>
          </w:rPr>
          <w:instrText xml:space="preserve"> PAGEREF _Toc223587211 \h </w:instrText>
        </w:r>
        <w:r w:rsidRPr="00A408CE">
          <w:rPr>
            <w:noProof/>
            <w:webHidden/>
          </w:rPr>
        </w:r>
        <w:r w:rsidRPr="00A408CE">
          <w:rPr>
            <w:noProof/>
            <w:webHidden/>
          </w:rPr>
          <w:fldChar w:fldCharType="separate"/>
        </w:r>
        <w:r w:rsidR="00F521A8">
          <w:rPr>
            <w:noProof/>
            <w:webHidden/>
          </w:rPr>
          <w:t>59</w:t>
        </w:r>
        <w:r w:rsidRPr="00A408CE">
          <w:rPr>
            <w:noProof/>
            <w:webHidden/>
          </w:rPr>
          <w:fldChar w:fldCharType="end"/>
        </w:r>
      </w:hyperlink>
    </w:p>
    <w:p w14:paraId="4D0608D6" w14:textId="1F7FA68C" w:rsidR="000736B8" w:rsidRPr="00A408CE" w:rsidRDefault="000736B8">
      <w:pPr>
        <w:pStyle w:val="TableofFigures"/>
        <w:tabs>
          <w:tab w:val="right" w:leader="dot" w:pos="7928"/>
        </w:tabs>
        <w:rPr>
          <w:rFonts w:asciiTheme="minorHAnsi" w:eastAsiaTheme="minorEastAsia" w:hAnsiTheme="minorHAnsi" w:cstheme="minorBidi"/>
          <w:noProof/>
          <w:sz w:val="20"/>
          <w:lang w:val="en-US"/>
        </w:rPr>
      </w:pPr>
      <w:hyperlink w:anchor="_Toc223587212" w:history="1">
        <w:r w:rsidRPr="00A408CE">
          <w:rPr>
            <w:rStyle w:val="Hyperlink"/>
            <w:noProof/>
          </w:rPr>
          <w:t>Tabel 4. 15</w:t>
        </w:r>
        <w:r w:rsidRPr="00A408CE">
          <w:rPr>
            <w:rStyle w:val="Hyperlink"/>
            <w:noProof/>
            <w:lang w:val="en-US"/>
          </w:rPr>
          <w:t xml:space="preserve"> R-Square</w:t>
        </w:r>
        <w:r w:rsidRPr="00A408CE">
          <w:rPr>
            <w:noProof/>
            <w:webHidden/>
          </w:rPr>
          <w:tab/>
        </w:r>
        <w:r w:rsidRPr="00A408CE">
          <w:rPr>
            <w:noProof/>
            <w:webHidden/>
          </w:rPr>
          <w:fldChar w:fldCharType="begin"/>
        </w:r>
        <w:r w:rsidRPr="00A408CE">
          <w:rPr>
            <w:noProof/>
            <w:webHidden/>
          </w:rPr>
          <w:instrText xml:space="preserve"> PAGEREF _Toc223587212 \h </w:instrText>
        </w:r>
        <w:r w:rsidRPr="00A408CE">
          <w:rPr>
            <w:noProof/>
            <w:webHidden/>
          </w:rPr>
        </w:r>
        <w:r w:rsidRPr="00A408CE">
          <w:rPr>
            <w:noProof/>
            <w:webHidden/>
          </w:rPr>
          <w:fldChar w:fldCharType="separate"/>
        </w:r>
        <w:r w:rsidR="00F521A8">
          <w:rPr>
            <w:noProof/>
            <w:webHidden/>
          </w:rPr>
          <w:t>60</w:t>
        </w:r>
        <w:r w:rsidRPr="00A408CE">
          <w:rPr>
            <w:noProof/>
            <w:webHidden/>
          </w:rPr>
          <w:fldChar w:fldCharType="end"/>
        </w:r>
      </w:hyperlink>
    </w:p>
    <w:p w14:paraId="7B8DE8B5" w14:textId="4941BD4B" w:rsidR="000736B8" w:rsidRPr="00A408CE" w:rsidRDefault="000736B8">
      <w:pPr>
        <w:pStyle w:val="TableofFigures"/>
        <w:tabs>
          <w:tab w:val="right" w:leader="dot" w:pos="7928"/>
        </w:tabs>
        <w:rPr>
          <w:rFonts w:asciiTheme="minorHAnsi" w:eastAsiaTheme="minorEastAsia" w:hAnsiTheme="minorHAnsi" w:cstheme="minorBidi"/>
          <w:noProof/>
          <w:sz w:val="20"/>
          <w:lang w:val="en-US"/>
        </w:rPr>
      </w:pPr>
      <w:hyperlink w:anchor="_Toc223587213" w:history="1">
        <w:r w:rsidRPr="00A408CE">
          <w:rPr>
            <w:rStyle w:val="Hyperlink"/>
            <w:noProof/>
          </w:rPr>
          <w:t>Tabel 4. 16</w:t>
        </w:r>
        <w:r w:rsidRPr="00A408CE">
          <w:rPr>
            <w:rStyle w:val="Hyperlink"/>
            <w:noProof/>
            <w:lang w:val="en-US"/>
          </w:rPr>
          <w:t xml:space="preserve"> </w:t>
        </w:r>
        <w:r w:rsidRPr="00A408CE">
          <w:rPr>
            <w:rStyle w:val="Hyperlink"/>
            <w:bCs/>
            <w:noProof/>
          </w:rPr>
          <w:t>Path Coefficient (MEAN, STDEV, T-Statistic, P Value)</w:t>
        </w:r>
        <w:r w:rsidRPr="00A408CE">
          <w:rPr>
            <w:noProof/>
            <w:webHidden/>
          </w:rPr>
          <w:tab/>
        </w:r>
        <w:r w:rsidRPr="00A408CE">
          <w:rPr>
            <w:noProof/>
            <w:webHidden/>
          </w:rPr>
          <w:fldChar w:fldCharType="begin"/>
        </w:r>
        <w:r w:rsidRPr="00A408CE">
          <w:rPr>
            <w:noProof/>
            <w:webHidden/>
          </w:rPr>
          <w:instrText xml:space="preserve"> PAGEREF _Toc223587213 \h </w:instrText>
        </w:r>
        <w:r w:rsidRPr="00A408CE">
          <w:rPr>
            <w:noProof/>
            <w:webHidden/>
          </w:rPr>
        </w:r>
        <w:r w:rsidRPr="00A408CE">
          <w:rPr>
            <w:noProof/>
            <w:webHidden/>
          </w:rPr>
          <w:fldChar w:fldCharType="separate"/>
        </w:r>
        <w:r w:rsidR="00F521A8">
          <w:rPr>
            <w:noProof/>
            <w:webHidden/>
          </w:rPr>
          <w:t>60</w:t>
        </w:r>
        <w:r w:rsidRPr="00A408CE">
          <w:rPr>
            <w:noProof/>
            <w:webHidden/>
          </w:rPr>
          <w:fldChar w:fldCharType="end"/>
        </w:r>
      </w:hyperlink>
    </w:p>
    <w:p w14:paraId="0E256856" w14:textId="1649DEB4" w:rsidR="000736B8" w:rsidRPr="00A408CE" w:rsidRDefault="000736B8">
      <w:pPr>
        <w:pStyle w:val="TableofFigures"/>
        <w:tabs>
          <w:tab w:val="right" w:leader="dot" w:pos="7928"/>
        </w:tabs>
        <w:rPr>
          <w:rFonts w:asciiTheme="minorHAnsi" w:eastAsiaTheme="minorEastAsia" w:hAnsiTheme="minorHAnsi" w:cstheme="minorBidi"/>
          <w:noProof/>
          <w:sz w:val="20"/>
          <w:lang w:val="en-US"/>
        </w:rPr>
      </w:pPr>
      <w:hyperlink w:anchor="_Toc223587214" w:history="1">
        <w:r w:rsidRPr="00A408CE">
          <w:rPr>
            <w:rStyle w:val="Hyperlink"/>
            <w:noProof/>
          </w:rPr>
          <w:t>Tabel 4. 17</w:t>
        </w:r>
        <w:r w:rsidRPr="00A408CE">
          <w:rPr>
            <w:rStyle w:val="Hyperlink"/>
            <w:noProof/>
            <w:lang w:val="en-US"/>
          </w:rPr>
          <w:t xml:space="preserve"> </w:t>
        </w:r>
        <w:r w:rsidRPr="00A408CE">
          <w:rPr>
            <w:rStyle w:val="Hyperlink"/>
            <w:bCs/>
            <w:noProof/>
            <w:lang w:val="en-US"/>
          </w:rPr>
          <w:t>Hasil Pengujian Hipotesis</w:t>
        </w:r>
        <w:r w:rsidRPr="00A408CE">
          <w:rPr>
            <w:noProof/>
            <w:webHidden/>
          </w:rPr>
          <w:tab/>
        </w:r>
        <w:r w:rsidRPr="00A408CE">
          <w:rPr>
            <w:noProof/>
            <w:webHidden/>
          </w:rPr>
          <w:fldChar w:fldCharType="begin"/>
        </w:r>
        <w:r w:rsidRPr="00A408CE">
          <w:rPr>
            <w:noProof/>
            <w:webHidden/>
          </w:rPr>
          <w:instrText xml:space="preserve"> PAGEREF _Toc223587214 \h </w:instrText>
        </w:r>
        <w:r w:rsidRPr="00A408CE">
          <w:rPr>
            <w:noProof/>
            <w:webHidden/>
          </w:rPr>
        </w:r>
        <w:r w:rsidRPr="00A408CE">
          <w:rPr>
            <w:noProof/>
            <w:webHidden/>
          </w:rPr>
          <w:fldChar w:fldCharType="separate"/>
        </w:r>
        <w:r w:rsidR="00F521A8">
          <w:rPr>
            <w:noProof/>
            <w:webHidden/>
          </w:rPr>
          <w:t>62</w:t>
        </w:r>
        <w:r w:rsidRPr="00A408CE">
          <w:rPr>
            <w:noProof/>
            <w:webHidden/>
          </w:rPr>
          <w:fldChar w:fldCharType="end"/>
        </w:r>
      </w:hyperlink>
    </w:p>
    <w:p w14:paraId="26749777" w14:textId="67095AB9" w:rsidR="00363071" w:rsidRPr="00A408CE" w:rsidRDefault="00363071" w:rsidP="00363071">
      <w:pPr>
        <w:pStyle w:val="TableofFigures"/>
        <w:tabs>
          <w:tab w:val="right" w:leader="dot" w:pos="7928"/>
        </w:tabs>
        <w:spacing w:line="276" w:lineRule="auto"/>
        <w:jc w:val="both"/>
        <w:rPr>
          <w:noProof/>
          <w:szCs w:val="24"/>
        </w:rPr>
      </w:pPr>
      <w:r w:rsidRPr="00A408CE">
        <w:rPr>
          <w:rFonts w:eastAsia="Calibri"/>
          <w:szCs w:val="24"/>
          <w:lang w:val="en-US"/>
        </w:rPr>
        <w:fldChar w:fldCharType="end"/>
      </w:r>
      <w:r w:rsidRPr="00A408CE">
        <w:rPr>
          <w:rFonts w:eastAsia="Calibri"/>
          <w:color w:val="000000" w:themeColor="text1"/>
          <w:szCs w:val="24"/>
          <w:lang w:val="en-US"/>
        </w:rPr>
        <w:fldChar w:fldCharType="begin"/>
      </w:r>
      <w:r w:rsidRPr="00A408CE">
        <w:rPr>
          <w:rFonts w:eastAsia="Calibri"/>
          <w:color w:val="000000" w:themeColor="text1"/>
          <w:szCs w:val="24"/>
          <w:lang w:val="en-US"/>
        </w:rPr>
        <w:instrText xml:space="preserve"> TOC \h \z \c "Tabel 3." </w:instrText>
      </w:r>
      <w:r w:rsidRPr="00A408CE">
        <w:rPr>
          <w:rFonts w:eastAsia="Calibri"/>
          <w:color w:val="000000" w:themeColor="text1"/>
          <w:szCs w:val="24"/>
          <w:lang w:val="en-US"/>
        </w:rPr>
        <w:fldChar w:fldCharType="separate"/>
      </w:r>
    </w:p>
    <w:p w14:paraId="7D37F63B" w14:textId="6E22AEFC" w:rsidR="00DA7228" w:rsidRPr="00A408CE" w:rsidRDefault="00363071" w:rsidP="00363071">
      <w:pPr>
        <w:pStyle w:val="TableofFigures"/>
        <w:tabs>
          <w:tab w:val="right" w:leader="dot" w:pos="7928"/>
        </w:tabs>
        <w:spacing w:line="276" w:lineRule="auto"/>
        <w:jc w:val="both"/>
        <w:rPr>
          <w:rFonts w:asciiTheme="minorHAnsi" w:eastAsiaTheme="minorEastAsia" w:hAnsiTheme="minorHAnsi" w:cstheme="minorBidi"/>
          <w:noProof/>
          <w:color w:val="000000" w:themeColor="text1"/>
          <w:kern w:val="2"/>
          <w:szCs w:val="24"/>
          <w:lang w:val="en-US"/>
          <w14:ligatures w14:val="standardContextual"/>
        </w:rPr>
      </w:pPr>
      <w:r w:rsidRPr="00A408CE">
        <w:rPr>
          <w:rFonts w:eastAsia="Calibri"/>
          <w:color w:val="000000" w:themeColor="text1"/>
          <w:szCs w:val="24"/>
          <w:lang w:val="en-US"/>
        </w:rPr>
        <w:fldChar w:fldCharType="end"/>
      </w:r>
      <w:r w:rsidRPr="00A408CE">
        <w:rPr>
          <w:rFonts w:asciiTheme="minorHAnsi" w:eastAsiaTheme="minorEastAsia" w:hAnsiTheme="minorHAnsi" w:cstheme="minorBidi"/>
          <w:noProof/>
          <w:color w:val="000000" w:themeColor="text1"/>
          <w:kern w:val="2"/>
          <w:szCs w:val="24"/>
          <w:lang w:val="en-US"/>
          <w14:ligatures w14:val="standardContextual"/>
        </w:rPr>
        <w:t xml:space="preserve"> </w:t>
      </w:r>
    </w:p>
    <w:p w14:paraId="1B0CE0D2" w14:textId="1FBBE94C" w:rsidR="00FD73E4" w:rsidRPr="00A408CE" w:rsidRDefault="00FD73E4" w:rsidP="00363071">
      <w:pPr>
        <w:spacing w:after="0" w:line="276" w:lineRule="auto"/>
        <w:jc w:val="both"/>
        <w:rPr>
          <w:rFonts w:eastAsia="Calibri"/>
          <w:szCs w:val="24"/>
          <w:lang w:val="en-US"/>
        </w:rPr>
      </w:pPr>
    </w:p>
    <w:p w14:paraId="58198F36" w14:textId="77777777" w:rsidR="00FD73E4" w:rsidRPr="00A408CE" w:rsidRDefault="00FD73E4" w:rsidP="00A516FE">
      <w:pPr>
        <w:spacing w:after="0" w:line="240" w:lineRule="auto"/>
        <w:rPr>
          <w:rFonts w:eastAsia="Calibri"/>
          <w:szCs w:val="28"/>
          <w:lang w:val="en-US"/>
        </w:rPr>
      </w:pPr>
      <w:r w:rsidRPr="00A408CE">
        <w:rPr>
          <w:rFonts w:eastAsia="Calibri"/>
          <w:szCs w:val="28"/>
          <w:lang w:val="en-US"/>
        </w:rPr>
        <w:br w:type="page"/>
      </w:r>
    </w:p>
    <w:p w14:paraId="6CEA4724" w14:textId="03F3C0FA" w:rsidR="00363071" w:rsidRPr="00A408CE" w:rsidRDefault="00FD73E4" w:rsidP="00363071">
      <w:pPr>
        <w:pStyle w:val="Heading1"/>
        <w:spacing w:after="240" w:line="360" w:lineRule="auto"/>
        <w:jc w:val="center"/>
        <w:rPr>
          <w:rFonts w:cs="Times New Roman"/>
          <w:b w:val="0"/>
          <w:bCs/>
          <w:szCs w:val="24"/>
        </w:rPr>
      </w:pPr>
      <w:bookmarkStart w:id="19" w:name="_Toc181357715"/>
      <w:bookmarkStart w:id="20" w:name="_Toc181619080"/>
      <w:bookmarkStart w:id="21" w:name="_Toc190829130"/>
      <w:bookmarkStart w:id="22" w:name="_Toc225989015"/>
      <w:r w:rsidRPr="00A408CE">
        <w:rPr>
          <w:rFonts w:cs="Times New Roman"/>
          <w:bCs/>
          <w:szCs w:val="24"/>
        </w:rPr>
        <w:lastRenderedPageBreak/>
        <w:t>DAFTAR GAMBAR</w:t>
      </w:r>
      <w:bookmarkEnd w:id="19"/>
      <w:bookmarkEnd w:id="20"/>
      <w:bookmarkEnd w:id="21"/>
      <w:bookmarkEnd w:id="22"/>
    </w:p>
    <w:p w14:paraId="2EAFE52E" w14:textId="062A6A27" w:rsidR="00363071" w:rsidRPr="00A408CE" w:rsidRDefault="00363071" w:rsidP="00363071">
      <w:pPr>
        <w:pStyle w:val="TableofFigures"/>
        <w:tabs>
          <w:tab w:val="right" w:leader="dot" w:pos="7928"/>
        </w:tabs>
        <w:jc w:val="both"/>
        <w:rPr>
          <w:rFonts w:asciiTheme="minorHAnsi" w:eastAsiaTheme="minorEastAsia" w:hAnsiTheme="minorHAnsi" w:cstheme="minorBidi"/>
          <w:noProof/>
          <w:szCs w:val="24"/>
          <w:lang w:val="en-US"/>
        </w:rPr>
      </w:pPr>
      <w:r w:rsidRPr="00A408CE">
        <w:rPr>
          <w:rFonts w:eastAsia="Calibri"/>
          <w:color w:val="000000" w:themeColor="text1"/>
          <w:szCs w:val="24"/>
          <w:lang w:val="en-US"/>
        </w:rPr>
        <w:fldChar w:fldCharType="begin"/>
      </w:r>
      <w:r w:rsidRPr="00A408CE">
        <w:rPr>
          <w:rFonts w:eastAsia="Calibri"/>
          <w:color w:val="000000" w:themeColor="text1"/>
          <w:szCs w:val="24"/>
          <w:lang w:val="en-US"/>
        </w:rPr>
        <w:instrText xml:space="preserve"> TOC \h \z \c "Gambar 2." </w:instrText>
      </w:r>
      <w:r w:rsidRPr="00A408CE">
        <w:rPr>
          <w:rFonts w:eastAsia="Calibri"/>
          <w:color w:val="000000" w:themeColor="text1"/>
          <w:szCs w:val="24"/>
          <w:lang w:val="en-US"/>
        </w:rPr>
        <w:fldChar w:fldCharType="separate"/>
      </w:r>
      <w:hyperlink w:anchor="_Toc218432287" w:history="1">
        <w:r w:rsidRPr="00A408CE">
          <w:rPr>
            <w:rStyle w:val="Hyperlink"/>
            <w:noProof/>
            <w:szCs w:val="24"/>
          </w:rPr>
          <w:t>Gambar 2. 1</w:t>
        </w:r>
        <w:r w:rsidRPr="00A408CE">
          <w:rPr>
            <w:rStyle w:val="Hyperlink"/>
            <w:noProof/>
            <w:szCs w:val="24"/>
            <w:lang w:val="en-US"/>
          </w:rPr>
          <w:t xml:space="preserve"> Kerangka Konsep Penelitian</w:t>
        </w:r>
        <w:r w:rsidRPr="00A408CE">
          <w:rPr>
            <w:noProof/>
            <w:webHidden/>
            <w:szCs w:val="24"/>
          </w:rPr>
          <w:tab/>
        </w:r>
        <w:r w:rsidRPr="00A408CE">
          <w:rPr>
            <w:noProof/>
            <w:webHidden/>
            <w:szCs w:val="24"/>
          </w:rPr>
          <w:fldChar w:fldCharType="begin"/>
        </w:r>
        <w:r w:rsidRPr="00A408CE">
          <w:rPr>
            <w:noProof/>
            <w:webHidden/>
            <w:szCs w:val="24"/>
          </w:rPr>
          <w:instrText xml:space="preserve"> PAGEREF _Toc218432287 \h </w:instrText>
        </w:r>
        <w:r w:rsidRPr="00A408CE">
          <w:rPr>
            <w:noProof/>
            <w:webHidden/>
            <w:szCs w:val="24"/>
          </w:rPr>
        </w:r>
        <w:r w:rsidRPr="00A408CE">
          <w:rPr>
            <w:noProof/>
            <w:webHidden/>
            <w:szCs w:val="24"/>
          </w:rPr>
          <w:fldChar w:fldCharType="separate"/>
        </w:r>
        <w:r w:rsidR="00F521A8">
          <w:rPr>
            <w:noProof/>
            <w:webHidden/>
            <w:szCs w:val="24"/>
          </w:rPr>
          <w:t>33</w:t>
        </w:r>
        <w:r w:rsidRPr="00A408CE">
          <w:rPr>
            <w:noProof/>
            <w:webHidden/>
            <w:szCs w:val="24"/>
          </w:rPr>
          <w:fldChar w:fldCharType="end"/>
        </w:r>
      </w:hyperlink>
    </w:p>
    <w:p w14:paraId="2CF7ED4E" w14:textId="6FF37A86" w:rsidR="00363071" w:rsidRPr="00A408CE" w:rsidRDefault="00363071" w:rsidP="00363071">
      <w:pPr>
        <w:pStyle w:val="TableofFigures"/>
        <w:tabs>
          <w:tab w:val="right" w:leader="dot" w:pos="7928"/>
        </w:tabs>
        <w:jc w:val="both"/>
        <w:rPr>
          <w:rFonts w:asciiTheme="minorHAnsi" w:eastAsiaTheme="minorEastAsia" w:hAnsiTheme="minorHAnsi" w:cstheme="minorBidi"/>
          <w:noProof/>
          <w:szCs w:val="24"/>
          <w:lang w:val="en-US"/>
        </w:rPr>
      </w:pPr>
      <w:hyperlink w:anchor="_Toc218432288" w:history="1">
        <w:r w:rsidRPr="00A408CE">
          <w:rPr>
            <w:rStyle w:val="Hyperlink"/>
            <w:noProof/>
            <w:szCs w:val="24"/>
          </w:rPr>
          <w:t>Gambar 2. 2</w:t>
        </w:r>
        <w:r w:rsidRPr="00A408CE">
          <w:rPr>
            <w:rStyle w:val="Hyperlink"/>
            <w:noProof/>
            <w:szCs w:val="24"/>
            <w:lang w:val="en-US"/>
          </w:rPr>
          <w:t xml:space="preserve"> Model Penelitian</w:t>
        </w:r>
        <w:r w:rsidRPr="00A408CE">
          <w:rPr>
            <w:noProof/>
            <w:webHidden/>
            <w:szCs w:val="24"/>
          </w:rPr>
          <w:tab/>
        </w:r>
        <w:r w:rsidRPr="00A408CE">
          <w:rPr>
            <w:noProof/>
            <w:webHidden/>
            <w:szCs w:val="24"/>
          </w:rPr>
          <w:fldChar w:fldCharType="begin"/>
        </w:r>
        <w:r w:rsidRPr="00A408CE">
          <w:rPr>
            <w:noProof/>
            <w:webHidden/>
            <w:szCs w:val="24"/>
          </w:rPr>
          <w:instrText xml:space="preserve"> PAGEREF _Toc218432288 \h </w:instrText>
        </w:r>
        <w:r w:rsidRPr="00A408CE">
          <w:rPr>
            <w:noProof/>
            <w:webHidden/>
            <w:szCs w:val="24"/>
          </w:rPr>
        </w:r>
        <w:r w:rsidRPr="00A408CE">
          <w:rPr>
            <w:noProof/>
            <w:webHidden/>
            <w:szCs w:val="24"/>
          </w:rPr>
          <w:fldChar w:fldCharType="separate"/>
        </w:r>
        <w:r w:rsidR="00F521A8">
          <w:rPr>
            <w:noProof/>
            <w:webHidden/>
            <w:szCs w:val="24"/>
          </w:rPr>
          <w:t>37</w:t>
        </w:r>
        <w:r w:rsidRPr="00A408CE">
          <w:rPr>
            <w:noProof/>
            <w:webHidden/>
            <w:szCs w:val="24"/>
          </w:rPr>
          <w:fldChar w:fldCharType="end"/>
        </w:r>
      </w:hyperlink>
    </w:p>
    <w:p w14:paraId="088915B8" w14:textId="0A28D7B8" w:rsidR="00363071" w:rsidRPr="00A408CE" w:rsidRDefault="00363071" w:rsidP="00363071">
      <w:pPr>
        <w:pStyle w:val="TableofFigures"/>
        <w:tabs>
          <w:tab w:val="right" w:leader="dot" w:pos="7928"/>
        </w:tabs>
        <w:jc w:val="both"/>
        <w:rPr>
          <w:rFonts w:asciiTheme="minorHAnsi" w:eastAsiaTheme="minorEastAsia" w:hAnsiTheme="minorHAnsi" w:cstheme="minorBidi"/>
          <w:noProof/>
          <w:szCs w:val="24"/>
          <w:lang w:val="en-US"/>
        </w:rPr>
      </w:pPr>
      <w:r w:rsidRPr="00A408CE">
        <w:rPr>
          <w:rFonts w:eastAsia="Calibri"/>
          <w:color w:val="000000" w:themeColor="text1"/>
          <w:szCs w:val="24"/>
          <w:lang w:val="en-US"/>
        </w:rPr>
        <w:fldChar w:fldCharType="end"/>
      </w:r>
      <w:r w:rsidRPr="00A408CE">
        <w:rPr>
          <w:rFonts w:eastAsia="Calibri"/>
          <w:szCs w:val="24"/>
          <w:lang w:val="en-US"/>
        </w:rPr>
        <w:fldChar w:fldCharType="begin"/>
      </w:r>
      <w:r w:rsidRPr="00A408CE">
        <w:rPr>
          <w:rFonts w:eastAsia="Calibri"/>
          <w:szCs w:val="24"/>
          <w:lang w:val="en-US"/>
        </w:rPr>
        <w:instrText xml:space="preserve"> TOC \h \z \c "Gambar 4." </w:instrText>
      </w:r>
      <w:r w:rsidRPr="00A408CE">
        <w:rPr>
          <w:rFonts w:eastAsia="Calibri"/>
          <w:szCs w:val="24"/>
          <w:lang w:val="en-US"/>
        </w:rPr>
        <w:fldChar w:fldCharType="separate"/>
      </w:r>
      <w:hyperlink w:anchor="_Toc218432312" w:history="1">
        <w:r w:rsidRPr="00A408CE">
          <w:rPr>
            <w:rStyle w:val="Hyperlink"/>
            <w:bCs/>
            <w:noProof/>
            <w:szCs w:val="24"/>
          </w:rPr>
          <w:t>Gambar 4. 1</w:t>
        </w:r>
        <w:r w:rsidRPr="00A408CE">
          <w:rPr>
            <w:rStyle w:val="Hyperlink"/>
            <w:bCs/>
            <w:noProof/>
            <w:szCs w:val="24"/>
            <w:lang w:val="en-US"/>
          </w:rPr>
          <w:t xml:space="preserve"> </w:t>
        </w:r>
        <w:r w:rsidRPr="00A408CE">
          <w:rPr>
            <w:rStyle w:val="Hyperlink"/>
            <w:bCs/>
            <w:noProof/>
            <w:szCs w:val="24"/>
            <w:lang w:val="id-ID"/>
          </w:rPr>
          <w:t>Diagram Lintasan Model Struktural PLS Algorithm</w:t>
        </w:r>
        <w:r w:rsidRPr="00A408CE">
          <w:rPr>
            <w:noProof/>
            <w:webHidden/>
            <w:szCs w:val="24"/>
          </w:rPr>
          <w:tab/>
        </w:r>
        <w:r w:rsidRPr="00A408CE">
          <w:rPr>
            <w:noProof/>
            <w:webHidden/>
            <w:szCs w:val="24"/>
          </w:rPr>
          <w:fldChar w:fldCharType="begin"/>
        </w:r>
        <w:r w:rsidRPr="00A408CE">
          <w:rPr>
            <w:noProof/>
            <w:webHidden/>
            <w:szCs w:val="24"/>
          </w:rPr>
          <w:instrText xml:space="preserve"> PAGEREF _Toc218432312 \h </w:instrText>
        </w:r>
        <w:r w:rsidRPr="00A408CE">
          <w:rPr>
            <w:noProof/>
            <w:webHidden/>
            <w:szCs w:val="24"/>
          </w:rPr>
        </w:r>
        <w:r w:rsidRPr="00A408CE">
          <w:rPr>
            <w:noProof/>
            <w:webHidden/>
            <w:szCs w:val="24"/>
          </w:rPr>
          <w:fldChar w:fldCharType="separate"/>
        </w:r>
        <w:r w:rsidR="00F521A8">
          <w:rPr>
            <w:noProof/>
            <w:webHidden/>
            <w:szCs w:val="24"/>
          </w:rPr>
          <w:t>55</w:t>
        </w:r>
        <w:r w:rsidRPr="00A408CE">
          <w:rPr>
            <w:noProof/>
            <w:webHidden/>
            <w:szCs w:val="24"/>
          </w:rPr>
          <w:fldChar w:fldCharType="end"/>
        </w:r>
      </w:hyperlink>
    </w:p>
    <w:p w14:paraId="331DC8D5" w14:textId="0E12D7F6" w:rsidR="00DA7228" w:rsidRPr="00A408CE" w:rsidRDefault="00363071" w:rsidP="00363071">
      <w:pPr>
        <w:pStyle w:val="TableofFigures"/>
        <w:tabs>
          <w:tab w:val="right" w:leader="dot" w:pos="7928"/>
        </w:tabs>
        <w:jc w:val="both"/>
        <w:rPr>
          <w:rFonts w:eastAsia="Calibri"/>
          <w:szCs w:val="24"/>
          <w:lang w:val="en-US"/>
        </w:rPr>
      </w:pPr>
      <w:r w:rsidRPr="00A408CE">
        <w:rPr>
          <w:rFonts w:eastAsia="Calibri"/>
          <w:szCs w:val="24"/>
          <w:lang w:val="en-US"/>
        </w:rPr>
        <w:fldChar w:fldCharType="end"/>
      </w:r>
    </w:p>
    <w:p w14:paraId="0E0E04F9" w14:textId="77777777" w:rsidR="00F56A91" w:rsidRPr="00A408CE" w:rsidRDefault="00F56A91" w:rsidP="00F56A91">
      <w:pPr>
        <w:rPr>
          <w:lang w:val="en-US"/>
        </w:rPr>
      </w:pPr>
    </w:p>
    <w:p w14:paraId="4AE16BCB" w14:textId="77777777" w:rsidR="00F56A91" w:rsidRPr="00A408CE" w:rsidRDefault="00F56A91" w:rsidP="00F56A91">
      <w:pPr>
        <w:rPr>
          <w:lang w:val="en-US"/>
        </w:rPr>
      </w:pPr>
    </w:p>
    <w:p w14:paraId="44F13272" w14:textId="77777777" w:rsidR="00F56A91" w:rsidRPr="00A408CE" w:rsidRDefault="00F56A91" w:rsidP="00F56A91">
      <w:pPr>
        <w:rPr>
          <w:lang w:val="en-US"/>
        </w:rPr>
      </w:pPr>
    </w:p>
    <w:p w14:paraId="7429283C" w14:textId="77777777" w:rsidR="00F56A91" w:rsidRPr="00A408CE" w:rsidRDefault="00F56A91" w:rsidP="00F56A91">
      <w:pPr>
        <w:rPr>
          <w:lang w:val="en-US"/>
        </w:rPr>
      </w:pPr>
    </w:p>
    <w:p w14:paraId="69F98A6B" w14:textId="77777777" w:rsidR="00F56A91" w:rsidRPr="00A408CE" w:rsidRDefault="00F56A91" w:rsidP="00F56A91">
      <w:pPr>
        <w:rPr>
          <w:lang w:val="en-US"/>
        </w:rPr>
      </w:pPr>
    </w:p>
    <w:p w14:paraId="25401832" w14:textId="77777777" w:rsidR="00F56A91" w:rsidRPr="00A408CE" w:rsidRDefault="00F56A91" w:rsidP="00F56A91">
      <w:pPr>
        <w:rPr>
          <w:lang w:val="en-US"/>
        </w:rPr>
      </w:pPr>
    </w:p>
    <w:p w14:paraId="26ECEA2B" w14:textId="77777777" w:rsidR="00F56A91" w:rsidRPr="00A408CE" w:rsidRDefault="00F56A91" w:rsidP="00F56A91">
      <w:pPr>
        <w:rPr>
          <w:lang w:val="en-US"/>
        </w:rPr>
      </w:pPr>
    </w:p>
    <w:p w14:paraId="69E02958" w14:textId="77777777" w:rsidR="00F56A91" w:rsidRPr="00A408CE" w:rsidRDefault="00F56A91" w:rsidP="00F56A91">
      <w:pPr>
        <w:rPr>
          <w:lang w:val="en-US"/>
        </w:rPr>
      </w:pPr>
    </w:p>
    <w:p w14:paraId="579EF7DF" w14:textId="77777777" w:rsidR="00F56A91" w:rsidRPr="00A408CE" w:rsidRDefault="00F56A91" w:rsidP="00F56A91">
      <w:pPr>
        <w:rPr>
          <w:lang w:val="en-US"/>
        </w:rPr>
      </w:pPr>
    </w:p>
    <w:p w14:paraId="08981D3A" w14:textId="77777777" w:rsidR="00F56A91" w:rsidRPr="00A408CE" w:rsidRDefault="00F56A91" w:rsidP="00F56A91">
      <w:pPr>
        <w:rPr>
          <w:lang w:val="en-US"/>
        </w:rPr>
      </w:pPr>
    </w:p>
    <w:p w14:paraId="4EA5ED2C" w14:textId="77777777" w:rsidR="00F56A91" w:rsidRPr="00A408CE" w:rsidRDefault="00F56A91" w:rsidP="00F56A91">
      <w:pPr>
        <w:rPr>
          <w:lang w:val="en-US"/>
        </w:rPr>
      </w:pPr>
    </w:p>
    <w:p w14:paraId="4E88862D" w14:textId="77777777" w:rsidR="00F56A91" w:rsidRPr="00A408CE" w:rsidRDefault="00F56A91" w:rsidP="00F56A91">
      <w:pPr>
        <w:rPr>
          <w:lang w:val="en-US"/>
        </w:rPr>
      </w:pPr>
    </w:p>
    <w:p w14:paraId="66905A57" w14:textId="77777777" w:rsidR="00F56A91" w:rsidRPr="00A408CE" w:rsidRDefault="00F56A91" w:rsidP="00F56A91">
      <w:pPr>
        <w:rPr>
          <w:lang w:val="en-US"/>
        </w:rPr>
      </w:pPr>
    </w:p>
    <w:p w14:paraId="4AE6AE52" w14:textId="77777777" w:rsidR="00F56A91" w:rsidRPr="00A408CE" w:rsidRDefault="00F56A91" w:rsidP="00F56A91">
      <w:pPr>
        <w:rPr>
          <w:lang w:val="en-US"/>
        </w:rPr>
      </w:pPr>
    </w:p>
    <w:p w14:paraId="0EBA5D27" w14:textId="77777777" w:rsidR="00F56A91" w:rsidRPr="00A408CE" w:rsidRDefault="00F56A91" w:rsidP="00F56A91">
      <w:pPr>
        <w:rPr>
          <w:lang w:val="en-US"/>
        </w:rPr>
      </w:pPr>
    </w:p>
    <w:p w14:paraId="1E946116" w14:textId="77777777" w:rsidR="00F56A91" w:rsidRPr="00A408CE" w:rsidRDefault="00F56A91" w:rsidP="00F56A91">
      <w:pPr>
        <w:rPr>
          <w:lang w:val="en-US"/>
        </w:rPr>
      </w:pPr>
    </w:p>
    <w:p w14:paraId="3D5D3A25" w14:textId="77777777" w:rsidR="00F56A91" w:rsidRPr="00A408CE" w:rsidRDefault="00F56A91" w:rsidP="00F56A91">
      <w:pPr>
        <w:rPr>
          <w:lang w:val="en-US"/>
        </w:rPr>
      </w:pPr>
    </w:p>
    <w:p w14:paraId="3C8C7D46" w14:textId="77777777" w:rsidR="00F56A91" w:rsidRDefault="00F56A91" w:rsidP="00F56A91">
      <w:pPr>
        <w:rPr>
          <w:lang w:val="en-US"/>
        </w:rPr>
      </w:pPr>
    </w:p>
    <w:p w14:paraId="7A5FC067" w14:textId="77777777" w:rsidR="00713D8F" w:rsidRPr="00A408CE" w:rsidRDefault="00713D8F" w:rsidP="00F56A91">
      <w:pPr>
        <w:rPr>
          <w:lang w:val="en-US"/>
        </w:rPr>
      </w:pPr>
    </w:p>
    <w:p w14:paraId="74AECC7B" w14:textId="77777777" w:rsidR="00F56A91" w:rsidRPr="00A408CE" w:rsidRDefault="00F56A91" w:rsidP="00F56A91">
      <w:pPr>
        <w:rPr>
          <w:lang w:val="en-US"/>
        </w:rPr>
      </w:pPr>
    </w:p>
    <w:p w14:paraId="70E773A8" w14:textId="77777777" w:rsidR="00F56A91" w:rsidRPr="00A408CE" w:rsidRDefault="00F56A91" w:rsidP="00F56A91">
      <w:pPr>
        <w:rPr>
          <w:lang w:val="en-US"/>
        </w:rPr>
      </w:pPr>
    </w:p>
    <w:p w14:paraId="7A4CE04D" w14:textId="77777777" w:rsidR="00F56A91" w:rsidRPr="00A408CE" w:rsidRDefault="00F56A91" w:rsidP="00F56A91">
      <w:pPr>
        <w:rPr>
          <w:lang w:val="en-US"/>
        </w:rPr>
      </w:pPr>
    </w:p>
    <w:p w14:paraId="390E1F9F" w14:textId="17BB53C3" w:rsidR="00FD73E4" w:rsidRPr="00A408CE" w:rsidRDefault="00FD73E4" w:rsidP="00DA7228">
      <w:pPr>
        <w:spacing w:after="0" w:line="240" w:lineRule="auto"/>
        <w:jc w:val="both"/>
        <w:rPr>
          <w:rFonts w:eastAsia="Calibri"/>
          <w:szCs w:val="28"/>
          <w:lang w:val="en-US"/>
        </w:rPr>
      </w:pPr>
    </w:p>
    <w:p w14:paraId="0D81A314" w14:textId="77777777" w:rsidR="0016102A" w:rsidRDefault="00F56A91" w:rsidP="0016102A">
      <w:pPr>
        <w:pStyle w:val="Heading1"/>
        <w:spacing w:after="240"/>
        <w:jc w:val="center"/>
        <w:rPr>
          <w:rFonts w:eastAsia="Calibri"/>
          <w:lang w:val="en-US"/>
        </w:rPr>
      </w:pPr>
      <w:bookmarkStart w:id="23" w:name="_Toc225989016"/>
      <w:r w:rsidRPr="00A408CE">
        <w:rPr>
          <w:rFonts w:eastAsia="Calibri"/>
          <w:lang w:val="en-US"/>
        </w:rPr>
        <w:lastRenderedPageBreak/>
        <w:t>DAFTAR LAMPIRAN</w:t>
      </w:r>
      <w:bookmarkEnd w:id="23"/>
    </w:p>
    <w:p w14:paraId="55E45183" w14:textId="77777777" w:rsidR="0016102A" w:rsidRPr="0016102A" w:rsidRDefault="0016102A">
      <w:pPr>
        <w:pStyle w:val="TableofFigures"/>
        <w:tabs>
          <w:tab w:val="right" w:leader="dot" w:pos="7928"/>
        </w:tabs>
        <w:rPr>
          <w:rFonts w:asciiTheme="minorHAnsi" w:eastAsiaTheme="minorEastAsia" w:hAnsiTheme="minorHAnsi" w:cstheme="minorBidi"/>
          <w:noProof/>
          <w:sz w:val="22"/>
          <w:lang w:val="en-US"/>
        </w:rPr>
      </w:pPr>
      <w:r>
        <w:fldChar w:fldCharType="begin"/>
      </w:r>
      <w:r>
        <w:instrText xml:space="preserve"> TOC \h \z \c "Lampiran" </w:instrText>
      </w:r>
      <w:r>
        <w:fldChar w:fldCharType="separate"/>
      </w:r>
      <w:hyperlink w:anchor="_Toc225989264" w:history="1">
        <w:r w:rsidRPr="0016102A">
          <w:rPr>
            <w:rStyle w:val="Hyperlink"/>
            <w:noProof/>
          </w:rPr>
          <w:t>Lampiran 1</w:t>
        </w:r>
        <w:r w:rsidRPr="0016102A">
          <w:rPr>
            <w:rStyle w:val="Hyperlink"/>
            <w:noProof/>
            <w:lang w:val="en-US"/>
          </w:rPr>
          <w:t xml:space="preserve">. </w:t>
        </w:r>
        <w:r w:rsidRPr="0016102A">
          <w:rPr>
            <w:rStyle w:val="Hyperlink"/>
            <w:bCs/>
            <w:noProof/>
            <w:lang w:val="en-US"/>
          </w:rPr>
          <w:t>Kuisioner Penelitian</w:t>
        </w:r>
        <w:r w:rsidRPr="0016102A">
          <w:rPr>
            <w:noProof/>
            <w:webHidden/>
          </w:rPr>
          <w:tab/>
        </w:r>
        <w:r w:rsidRPr="0016102A">
          <w:rPr>
            <w:noProof/>
            <w:webHidden/>
          </w:rPr>
          <w:fldChar w:fldCharType="begin"/>
        </w:r>
        <w:r w:rsidRPr="0016102A">
          <w:rPr>
            <w:noProof/>
            <w:webHidden/>
          </w:rPr>
          <w:instrText xml:space="preserve"> PAGEREF _Toc225989264 \h </w:instrText>
        </w:r>
        <w:r w:rsidRPr="0016102A">
          <w:rPr>
            <w:noProof/>
            <w:webHidden/>
          </w:rPr>
        </w:r>
        <w:r w:rsidRPr="0016102A">
          <w:rPr>
            <w:noProof/>
            <w:webHidden/>
          </w:rPr>
          <w:fldChar w:fldCharType="separate"/>
        </w:r>
        <w:r w:rsidR="00F521A8">
          <w:rPr>
            <w:noProof/>
            <w:webHidden/>
          </w:rPr>
          <w:t>78</w:t>
        </w:r>
        <w:r w:rsidRPr="0016102A">
          <w:rPr>
            <w:noProof/>
            <w:webHidden/>
          </w:rPr>
          <w:fldChar w:fldCharType="end"/>
        </w:r>
      </w:hyperlink>
    </w:p>
    <w:p w14:paraId="3318013B" w14:textId="77777777" w:rsidR="0016102A" w:rsidRPr="0016102A" w:rsidRDefault="0016102A">
      <w:pPr>
        <w:pStyle w:val="TableofFigures"/>
        <w:tabs>
          <w:tab w:val="right" w:leader="dot" w:pos="7928"/>
        </w:tabs>
        <w:rPr>
          <w:rFonts w:asciiTheme="minorHAnsi" w:eastAsiaTheme="minorEastAsia" w:hAnsiTheme="minorHAnsi" w:cstheme="minorBidi"/>
          <w:noProof/>
          <w:sz w:val="22"/>
          <w:lang w:val="en-US"/>
        </w:rPr>
      </w:pPr>
      <w:hyperlink w:anchor="_Toc225989265" w:history="1">
        <w:r w:rsidRPr="0016102A">
          <w:rPr>
            <w:rStyle w:val="Hyperlink"/>
            <w:noProof/>
          </w:rPr>
          <w:t>Lampiran 2</w:t>
        </w:r>
        <w:r w:rsidRPr="0016102A">
          <w:rPr>
            <w:rStyle w:val="Hyperlink"/>
            <w:noProof/>
            <w:lang w:val="en-US"/>
          </w:rPr>
          <w:t xml:space="preserve">. </w:t>
        </w:r>
        <w:r w:rsidRPr="0016102A">
          <w:rPr>
            <w:rStyle w:val="Hyperlink"/>
            <w:bCs/>
            <w:noProof/>
            <w:lang w:val="id-ID"/>
          </w:rPr>
          <w:t>Tabulasi Data</w:t>
        </w:r>
        <w:r w:rsidRPr="0016102A">
          <w:rPr>
            <w:noProof/>
            <w:webHidden/>
          </w:rPr>
          <w:tab/>
        </w:r>
        <w:r w:rsidRPr="0016102A">
          <w:rPr>
            <w:noProof/>
            <w:webHidden/>
          </w:rPr>
          <w:fldChar w:fldCharType="begin"/>
        </w:r>
        <w:r w:rsidRPr="0016102A">
          <w:rPr>
            <w:noProof/>
            <w:webHidden/>
          </w:rPr>
          <w:instrText xml:space="preserve"> PAGEREF _Toc225989265 \h </w:instrText>
        </w:r>
        <w:r w:rsidRPr="0016102A">
          <w:rPr>
            <w:noProof/>
            <w:webHidden/>
          </w:rPr>
        </w:r>
        <w:r w:rsidRPr="0016102A">
          <w:rPr>
            <w:noProof/>
            <w:webHidden/>
          </w:rPr>
          <w:fldChar w:fldCharType="separate"/>
        </w:r>
        <w:r w:rsidR="00F521A8">
          <w:rPr>
            <w:noProof/>
            <w:webHidden/>
          </w:rPr>
          <w:t>83</w:t>
        </w:r>
        <w:r w:rsidRPr="0016102A">
          <w:rPr>
            <w:noProof/>
            <w:webHidden/>
          </w:rPr>
          <w:fldChar w:fldCharType="end"/>
        </w:r>
      </w:hyperlink>
    </w:p>
    <w:p w14:paraId="3AF40AD4" w14:textId="77777777" w:rsidR="0016102A" w:rsidRPr="0016102A" w:rsidRDefault="0016102A">
      <w:pPr>
        <w:pStyle w:val="TableofFigures"/>
        <w:tabs>
          <w:tab w:val="right" w:leader="dot" w:pos="7928"/>
        </w:tabs>
        <w:rPr>
          <w:rFonts w:asciiTheme="minorHAnsi" w:eastAsiaTheme="minorEastAsia" w:hAnsiTheme="minorHAnsi" w:cstheme="minorBidi"/>
          <w:noProof/>
          <w:sz w:val="22"/>
          <w:lang w:val="en-US"/>
        </w:rPr>
      </w:pPr>
      <w:hyperlink w:anchor="_Toc225989266" w:history="1">
        <w:r w:rsidRPr="0016102A">
          <w:rPr>
            <w:rStyle w:val="Hyperlink"/>
            <w:noProof/>
          </w:rPr>
          <w:t>Lampiran 3</w:t>
        </w:r>
        <w:r w:rsidRPr="0016102A">
          <w:rPr>
            <w:rStyle w:val="Hyperlink"/>
            <w:noProof/>
            <w:lang w:val="en-US"/>
          </w:rPr>
          <w:t xml:space="preserve">. </w:t>
        </w:r>
        <w:r w:rsidRPr="0016102A">
          <w:rPr>
            <w:rStyle w:val="Hyperlink"/>
            <w:bCs/>
            <w:noProof/>
            <w:lang w:val="id-ID"/>
          </w:rPr>
          <w:t>Hasil Olahan Data SmartPLS 4</w:t>
        </w:r>
        <w:r w:rsidRPr="0016102A">
          <w:rPr>
            <w:noProof/>
            <w:webHidden/>
          </w:rPr>
          <w:tab/>
        </w:r>
        <w:r w:rsidRPr="0016102A">
          <w:rPr>
            <w:noProof/>
            <w:webHidden/>
          </w:rPr>
          <w:fldChar w:fldCharType="begin"/>
        </w:r>
        <w:r w:rsidRPr="0016102A">
          <w:rPr>
            <w:noProof/>
            <w:webHidden/>
          </w:rPr>
          <w:instrText xml:space="preserve"> PAGEREF _Toc225989266 \h </w:instrText>
        </w:r>
        <w:r w:rsidRPr="0016102A">
          <w:rPr>
            <w:noProof/>
            <w:webHidden/>
          </w:rPr>
        </w:r>
        <w:r w:rsidRPr="0016102A">
          <w:rPr>
            <w:noProof/>
            <w:webHidden/>
          </w:rPr>
          <w:fldChar w:fldCharType="separate"/>
        </w:r>
        <w:r w:rsidR="00F521A8">
          <w:rPr>
            <w:noProof/>
            <w:webHidden/>
          </w:rPr>
          <w:t>96</w:t>
        </w:r>
        <w:r w:rsidRPr="0016102A">
          <w:rPr>
            <w:noProof/>
            <w:webHidden/>
          </w:rPr>
          <w:fldChar w:fldCharType="end"/>
        </w:r>
      </w:hyperlink>
    </w:p>
    <w:p w14:paraId="3F502B0D" w14:textId="77777777" w:rsidR="0016102A" w:rsidRPr="0016102A" w:rsidRDefault="0016102A">
      <w:pPr>
        <w:pStyle w:val="TableofFigures"/>
        <w:tabs>
          <w:tab w:val="right" w:leader="dot" w:pos="7928"/>
        </w:tabs>
        <w:rPr>
          <w:rFonts w:asciiTheme="minorHAnsi" w:eastAsiaTheme="minorEastAsia" w:hAnsiTheme="minorHAnsi" w:cstheme="minorBidi"/>
          <w:noProof/>
          <w:sz w:val="22"/>
          <w:lang w:val="en-US"/>
        </w:rPr>
      </w:pPr>
      <w:hyperlink w:anchor="_Toc225989267" w:history="1">
        <w:r w:rsidRPr="0016102A">
          <w:rPr>
            <w:rStyle w:val="Hyperlink"/>
            <w:noProof/>
          </w:rPr>
          <w:t>Lampiran 4</w:t>
        </w:r>
        <w:r w:rsidRPr="0016102A">
          <w:rPr>
            <w:rStyle w:val="Hyperlink"/>
            <w:noProof/>
            <w:lang w:val="en-US"/>
          </w:rPr>
          <w:t xml:space="preserve">. </w:t>
        </w:r>
        <w:r w:rsidRPr="0016102A">
          <w:rPr>
            <w:rStyle w:val="Hyperlink"/>
            <w:bCs/>
            <w:noProof/>
            <w:lang w:val="id-ID"/>
          </w:rPr>
          <w:t>Dokumentasi Penyebaran dan Pengambilan Kuesioner</w:t>
        </w:r>
        <w:r w:rsidRPr="0016102A">
          <w:rPr>
            <w:noProof/>
            <w:webHidden/>
          </w:rPr>
          <w:tab/>
        </w:r>
        <w:r w:rsidRPr="0016102A">
          <w:rPr>
            <w:noProof/>
            <w:webHidden/>
          </w:rPr>
          <w:fldChar w:fldCharType="begin"/>
        </w:r>
        <w:r w:rsidRPr="0016102A">
          <w:rPr>
            <w:noProof/>
            <w:webHidden/>
          </w:rPr>
          <w:instrText xml:space="preserve"> PAGEREF _Toc225989267 \h </w:instrText>
        </w:r>
        <w:r w:rsidRPr="0016102A">
          <w:rPr>
            <w:noProof/>
            <w:webHidden/>
          </w:rPr>
        </w:r>
        <w:r w:rsidRPr="0016102A">
          <w:rPr>
            <w:noProof/>
            <w:webHidden/>
          </w:rPr>
          <w:fldChar w:fldCharType="separate"/>
        </w:r>
        <w:r w:rsidR="00F521A8">
          <w:rPr>
            <w:noProof/>
            <w:webHidden/>
          </w:rPr>
          <w:t>99</w:t>
        </w:r>
        <w:r w:rsidRPr="0016102A">
          <w:rPr>
            <w:noProof/>
            <w:webHidden/>
          </w:rPr>
          <w:fldChar w:fldCharType="end"/>
        </w:r>
      </w:hyperlink>
    </w:p>
    <w:p w14:paraId="019068DE" w14:textId="77777777" w:rsidR="0016102A" w:rsidRPr="0016102A" w:rsidRDefault="0016102A">
      <w:pPr>
        <w:pStyle w:val="TableofFigures"/>
        <w:tabs>
          <w:tab w:val="right" w:leader="dot" w:pos="7928"/>
        </w:tabs>
        <w:rPr>
          <w:rFonts w:asciiTheme="minorHAnsi" w:eastAsiaTheme="minorEastAsia" w:hAnsiTheme="minorHAnsi" w:cstheme="minorBidi"/>
          <w:noProof/>
          <w:sz w:val="22"/>
          <w:lang w:val="en-US"/>
        </w:rPr>
      </w:pPr>
      <w:hyperlink w:anchor="_Toc225989268" w:history="1">
        <w:r w:rsidRPr="0016102A">
          <w:rPr>
            <w:rStyle w:val="Hyperlink"/>
            <w:noProof/>
          </w:rPr>
          <w:t>Lampiran 5</w:t>
        </w:r>
        <w:r w:rsidRPr="0016102A">
          <w:rPr>
            <w:rStyle w:val="Hyperlink"/>
            <w:noProof/>
            <w:lang w:val="en-US"/>
          </w:rPr>
          <w:t xml:space="preserve"> Lembar Koreksi/ Saran Seminar Proposal</w:t>
        </w:r>
        <w:r w:rsidRPr="0016102A">
          <w:rPr>
            <w:noProof/>
            <w:webHidden/>
          </w:rPr>
          <w:tab/>
        </w:r>
        <w:r w:rsidRPr="0016102A">
          <w:rPr>
            <w:noProof/>
            <w:webHidden/>
          </w:rPr>
          <w:fldChar w:fldCharType="begin"/>
        </w:r>
        <w:r w:rsidRPr="0016102A">
          <w:rPr>
            <w:noProof/>
            <w:webHidden/>
          </w:rPr>
          <w:instrText xml:space="preserve"> PAGEREF _Toc225989268 \h </w:instrText>
        </w:r>
        <w:r w:rsidRPr="0016102A">
          <w:rPr>
            <w:noProof/>
            <w:webHidden/>
          </w:rPr>
        </w:r>
        <w:r w:rsidRPr="0016102A">
          <w:rPr>
            <w:noProof/>
            <w:webHidden/>
          </w:rPr>
          <w:fldChar w:fldCharType="separate"/>
        </w:r>
        <w:r w:rsidR="00F521A8">
          <w:rPr>
            <w:noProof/>
            <w:webHidden/>
          </w:rPr>
          <w:t>101</w:t>
        </w:r>
        <w:r w:rsidRPr="0016102A">
          <w:rPr>
            <w:noProof/>
            <w:webHidden/>
          </w:rPr>
          <w:fldChar w:fldCharType="end"/>
        </w:r>
      </w:hyperlink>
    </w:p>
    <w:p w14:paraId="1C13C9A5" w14:textId="77777777" w:rsidR="0016102A" w:rsidRPr="0016102A" w:rsidRDefault="0016102A">
      <w:pPr>
        <w:pStyle w:val="TableofFigures"/>
        <w:tabs>
          <w:tab w:val="right" w:leader="dot" w:pos="7928"/>
        </w:tabs>
        <w:rPr>
          <w:rFonts w:asciiTheme="minorHAnsi" w:eastAsiaTheme="minorEastAsia" w:hAnsiTheme="minorHAnsi" w:cstheme="minorBidi"/>
          <w:noProof/>
          <w:sz w:val="22"/>
          <w:lang w:val="en-US"/>
        </w:rPr>
      </w:pPr>
      <w:hyperlink w:anchor="_Toc225989269" w:history="1">
        <w:r w:rsidRPr="0016102A">
          <w:rPr>
            <w:rStyle w:val="Hyperlink"/>
            <w:noProof/>
          </w:rPr>
          <w:t>Lampiran 6</w:t>
        </w:r>
        <w:r w:rsidRPr="0016102A">
          <w:rPr>
            <w:rStyle w:val="Hyperlink"/>
            <w:noProof/>
            <w:lang w:val="en-US"/>
          </w:rPr>
          <w:t xml:space="preserve"> Lembar Koreksi/ Saran Seminar Hasil</w:t>
        </w:r>
        <w:r w:rsidRPr="0016102A">
          <w:rPr>
            <w:noProof/>
            <w:webHidden/>
          </w:rPr>
          <w:tab/>
        </w:r>
        <w:r w:rsidRPr="0016102A">
          <w:rPr>
            <w:noProof/>
            <w:webHidden/>
          </w:rPr>
          <w:fldChar w:fldCharType="begin"/>
        </w:r>
        <w:r w:rsidRPr="0016102A">
          <w:rPr>
            <w:noProof/>
            <w:webHidden/>
          </w:rPr>
          <w:instrText xml:space="preserve"> PAGEREF _Toc225989269 \h </w:instrText>
        </w:r>
        <w:r w:rsidRPr="0016102A">
          <w:rPr>
            <w:noProof/>
            <w:webHidden/>
          </w:rPr>
        </w:r>
        <w:r w:rsidRPr="0016102A">
          <w:rPr>
            <w:noProof/>
            <w:webHidden/>
          </w:rPr>
          <w:fldChar w:fldCharType="separate"/>
        </w:r>
        <w:r w:rsidR="00F521A8">
          <w:rPr>
            <w:noProof/>
            <w:webHidden/>
          </w:rPr>
          <w:t>105</w:t>
        </w:r>
        <w:r w:rsidRPr="0016102A">
          <w:rPr>
            <w:noProof/>
            <w:webHidden/>
          </w:rPr>
          <w:fldChar w:fldCharType="end"/>
        </w:r>
      </w:hyperlink>
    </w:p>
    <w:p w14:paraId="3E2B6CE0" w14:textId="77777777" w:rsidR="0016102A" w:rsidRPr="0016102A" w:rsidRDefault="0016102A">
      <w:pPr>
        <w:pStyle w:val="TableofFigures"/>
        <w:tabs>
          <w:tab w:val="right" w:leader="dot" w:pos="7928"/>
        </w:tabs>
        <w:rPr>
          <w:rFonts w:asciiTheme="minorHAnsi" w:eastAsiaTheme="minorEastAsia" w:hAnsiTheme="minorHAnsi" w:cstheme="minorBidi"/>
          <w:noProof/>
          <w:sz w:val="22"/>
          <w:lang w:val="en-US"/>
        </w:rPr>
      </w:pPr>
      <w:hyperlink w:anchor="_Toc225989270" w:history="1">
        <w:r w:rsidRPr="0016102A">
          <w:rPr>
            <w:rStyle w:val="Hyperlink"/>
            <w:noProof/>
          </w:rPr>
          <w:t>Lampiran 7</w:t>
        </w:r>
        <w:r w:rsidRPr="0016102A">
          <w:rPr>
            <w:rStyle w:val="Hyperlink"/>
            <w:noProof/>
            <w:lang w:val="en-US"/>
          </w:rPr>
          <w:t xml:space="preserve"> Hasil Similarity Checker Turnitin</w:t>
        </w:r>
        <w:r w:rsidRPr="0016102A">
          <w:rPr>
            <w:noProof/>
            <w:webHidden/>
          </w:rPr>
          <w:tab/>
        </w:r>
        <w:r w:rsidRPr="0016102A">
          <w:rPr>
            <w:noProof/>
            <w:webHidden/>
          </w:rPr>
          <w:fldChar w:fldCharType="begin"/>
        </w:r>
        <w:r w:rsidRPr="0016102A">
          <w:rPr>
            <w:noProof/>
            <w:webHidden/>
          </w:rPr>
          <w:instrText xml:space="preserve"> PAGEREF _Toc225989270 \h </w:instrText>
        </w:r>
        <w:r w:rsidRPr="0016102A">
          <w:rPr>
            <w:noProof/>
            <w:webHidden/>
          </w:rPr>
        </w:r>
        <w:r w:rsidRPr="0016102A">
          <w:rPr>
            <w:noProof/>
            <w:webHidden/>
          </w:rPr>
          <w:fldChar w:fldCharType="separate"/>
        </w:r>
        <w:r w:rsidR="00F521A8">
          <w:rPr>
            <w:noProof/>
            <w:webHidden/>
          </w:rPr>
          <w:t>108</w:t>
        </w:r>
        <w:r w:rsidRPr="0016102A">
          <w:rPr>
            <w:noProof/>
            <w:webHidden/>
          </w:rPr>
          <w:fldChar w:fldCharType="end"/>
        </w:r>
      </w:hyperlink>
    </w:p>
    <w:p w14:paraId="21C37E89" w14:textId="0CBA9EE2" w:rsidR="00F56A91" w:rsidRPr="0016102A" w:rsidRDefault="0016102A" w:rsidP="0016102A">
      <w:pPr>
        <w:rPr>
          <w:lang w:val="id-ID"/>
        </w:rPr>
      </w:pPr>
      <w:r>
        <w:fldChar w:fldCharType="end"/>
      </w:r>
    </w:p>
    <w:p w14:paraId="63DA23DC" w14:textId="77777777" w:rsidR="00F56A91" w:rsidRPr="00A408CE" w:rsidRDefault="00F56A91" w:rsidP="00F56A91">
      <w:pPr>
        <w:rPr>
          <w:lang w:val="id-ID"/>
        </w:rPr>
      </w:pPr>
    </w:p>
    <w:p w14:paraId="429EA3CF" w14:textId="77777777" w:rsidR="00F56A91" w:rsidRPr="00A408CE" w:rsidRDefault="00F56A91" w:rsidP="00F56A91">
      <w:pPr>
        <w:rPr>
          <w:lang w:val="id-ID"/>
        </w:rPr>
      </w:pPr>
    </w:p>
    <w:p w14:paraId="5AFF23D3" w14:textId="77777777" w:rsidR="00F56A91" w:rsidRPr="00A408CE" w:rsidRDefault="00F56A91" w:rsidP="00F56A91">
      <w:pPr>
        <w:rPr>
          <w:lang w:val="id-ID"/>
        </w:rPr>
      </w:pPr>
    </w:p>
    <w:p w14:paraId="090E3783" w14:textId="77777777" w:rsidR="00F56A91" w:rsidRPr="00A408CE" w:rsidRDefault="00F56A91" w:rsidP="00F56A91">
      <w:pPr>
        <w:rPr>
          <w:lang w:val="id-ID"/>
        </w:rPr>
      </w:pPr>
    </w:p>
    <w:p w14:paraId="0174589D" w14:textId="77777777" w:rsidR="00F56A91" w:rsidRPr="00A408CE" w:rsidRDefault="00F56A91" w:rsidP="00F56A91">
      <w:pPr>
        <w:rPr>
          <w:lang w:val="id-ID"/>
        </w:rPr>
      </w:pPr>
    </w:p>
    <w:p w14:paraId="67781F1A" w14:textId="77777777" w:rsidR="00F56A91" w:rsidRPr="00A408CE" w:rsidRDefault="00F56A91" w:rsidP="00F56A91">
      <w:pPr>
        <w:rPr>
          <w:lang w:val="id-ID"/>
        </w:rPr>
      </w:pPr>
    </w:p>
    <w:p w14:paraId="064E1EC3" w14:textId="77777777" w:rsidR="00F56A91" w:rsidRPr="00A408CE" w:rsidRDefault="00F56A91" w:rsidP="00F56A91">
      <w:pPr>
        <w:rPr>
          <w:lang w:val="id-ID"/>
        </w:rPr>
      </w:pPr>
    </w:p>
    <w:p w14:paraId="7DFED682" w14:textId="77777777" w:rsidR="00F56A91" w:rsidRPr="00A408CE" w:rsidRDefault="00F56A91" w:rsidP="00F56A91">
      <w:pPr>
        <w:rPr>
          <w:lang w:val="id-ID"/>
        </w:rPr>
      </w:pPr>
    </w:p>
    <w:p w14:paraId="347837DB" w14:textId="77777777" w:rsidR="00F56A91" w:rsidRPr="00A408CE" w:rsidRDefault="00F56A91" w:rsidP="00F56A91">
      <w:pPr>
        <w:rPr>
          <w:lang w:val="id-ID"/>
        </w:rPr>
      </w:pPr>
    </w:p>
    <w:p w14:paraId="0303A581" w14:textId="77777777" w:rsidR="00F56A91" w:rsidRPr="00A408CE" w:rsidRDefault="00F56A91" w:rsidP="00F56A91">
      <w:pPr>
        <w:rPr>
          <w:lang w:val="id-ID"/>
        </w:rPr>
      </w:pPr>
    </w:p>
    <w:p w14:paraId="3DF0EA47" w14:textId="77777777" w:rsidR="00F56A91" w:rsidRPr="00A408CE" w:rsidRDefault="00F56A91" w:rsidP="00F56A91">
      <w:pPr>
        <w:rPr>
          <w:lang w:val="id-ID"/>
        </w:rPr>
      </w:pPr>
    </w:p>
    <w:p w14:paraId="5E588A46" w14:textId="77777777" w:rsidR="00F56A91" w:rsidRPr="00A408CE" w:rsidRDefault="00F56A91" w:rsidP="00F56A91">
      <w:pPr>
        <w:rPr>
          <w:lang w:val="id-ID"/>
        </w:rPr>
      </w:pPr>
    </w:p>
    <w:p w14:paraId="05BD802A" w14:textId="77777777" w:rsidR="00F56A91" w:rsidRPr="00A408CE" w:rsidRDefault="00F56A91" w:rsidP="00F56A91">
      <w:pPr>
        <w:rPr>
          <w:lang w:val="id-ID"/>
        </w:rPr>
      </w:pPr>
    </w:p>
    <w:p w14:paraId="51EA91D7" w14:textId="77777777" w:rsidR="00F56A91" w:rsidRPr="00A408CE" w:rsidRDefault="00F56A91" w:rsidP="00F56A91">
      <w:pPr>
        <w:rPr>
          <w:lang w:val="id-ID"/>
        </w:rPr>
      </w:pPr>
    </w:p>
    <w:p w14:paraId="2EE9C2FE" w14:textId="77777777" w:rsidR="00F56A91" w:rsidRPr="00A408CE" w:rsidRDefault="00F56A91" w:rsidP="00F56A91">
      <w:pPr>
        <w:rPr>
          <w:lang w:val="id-ID"/>
        </w:rPr>
      </w:pPr>
    </w:p>
    <w:p w14:paraId="58EA549A" w14:textId="77777777" w:rsidR="00F56A91" w:rsidRPr="00A408CE" w:rsidRDefault="00F56A91" w:rsidP="00F56A91">
      <w:pPr>
        <w:rPr>
          <w:lang w:val="id-ID"/>
        </w:rPr>
      </w:pPr>
    </w:p>
    <w:p w14:paraId="30BC78FB" w14:textId="77777777" w:rsidR="00F56A91" w:rsidRPr="00A408CE" w:rsidRDefault="00F56A91" w:rsidP="00F56A91">
      <w:pPr>
        <w:rPr>
          <w:lang w:val="id-ID"/>
        </w:rPr>
      </w:pPr>
    </w:p>
    <w:p w14:paraId="4979F147" w14:textId="77777777" w:rsidR="00F56A91" w:rsidRPr="00A408CE" w:rsidRDefault="00F56A91" w:rsidP="00F56A91">
      <w:pPr>
        <w:rPr>
          <w:lang w:val="id-ID"/>
        </w:rPr>
      </w:pPr>
    </w:p>
    <w:p w14:paraId="7BE56392" w14:textId="77777777" w:rsidR="00F56A91" w:rsidRPr="00A408CE" w:rsidRDefault="00F56A91" w:rsidP="00F56A91">
      <w:pPr>
        <w:rPr>
          <w:lang w:val="id-ID"/>
        </w:rPr>
      </w:pPr>
    </w:p>
    <w:p w14:paraId="2A29CC68" w14:textId="77777777" w:rsidR="00F56A91" w:rsidRDefault="00F56A91" w:rsidP="00F56A91">
      <w:pPr>
        <w:rPr>
          <w:lang w:val="id-ID"/>
        </w:rPr>
      </w:pPr>
    </w:p>
    <w:p w14:paraId="466528E0" w14:textId="77777777" w:rsidR="00713D8F" w:rsidRPr="00A408CE" w:rsidRDefault="00713D8F" w:rsidP="00F56A91">
      <w:pPr>
        <w:rPr>
          <w:lang w:val="id-ID"/>
        </w:rPr>
      </w:pPr>
    </w:p>
    <w:p w14:paraId="209368B5" w14:textId="5224A0B3" w:rsidR="00F56A91" w:rsidRPr="00A408CE" w:rsidRDefault="00F56A91" w:rsidP="000E422E">
      <w:pPr>
        <w:pStyle w:val="Heading1"/>
        <w:spacing w:after="240"/>
        <w:jc w:val="center"/>
        <w:rPr>
          <w:lang w:val="en-US"/>
        </w:rPr>
      </w:pPr>
      <w:bookmarkStart w:id="24" w:name="_Toc225989017"/>
      <w:r w:rsidRPr="00A408CE">
        <w:rPr>
          <w:lang w:val="en-US"/>
        </w:rPr>
        <w:lastRenderedPageBreak/>
        <w:t>DAFTAR SINGKATAN</w:t>
      </w:r>
      <w:bookmarkEnd w:id="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84"/>
        <w:gridCol w:w="5948"/>
      </w:tblGrid>
      <w:tr w:rsidR="00CC1016" w:rsidRPr="00A408CE" w14:paraId="1877ABF4" w14:textId="77777777" w:rsidTr="000E422E">
        <w:tc>
          <w:tcPr>
            <w:tcW w:w="1696" w:type="dxa"/>
          </w:tcPr>
          <w:p w14:paraId="3AFF2085" w14:textId="77777777" w:rsidR="00CC1016" w:rsidRPr="00A408CE" w:rsidRDefault="00CC1016" w:rsidP="000E422E">
            <w:pPr>
              <w:spacing w:line="276" w:lineRule="auto"/>
              <w:jc w:val="both"/>
              <w:rPr>
                <w:szCs w:val="24"/>
              </w:rPr>
            </w:pPr>
            <w:r w:rsidRPr="00A408CE">
              <w:rPr>
                <w:szCs w:val="24"/>
              </w:rPr>
              <w:t>ACFE</w:t>
            </w:r>
          </w:p>
        </w:tc>
        <w:tc>
          <w:tcPr>
            <w:tcW w:w="284" w:type="dxa"/>
          </w:tcPr>
          <w:p w14:paraId="688F721F" w14:textId="77777777" w:rsidR="00CC1016" w:rsidRPr="00A408CE" w:rsidRDefault="00CC1016" w:rsidP="000E422E">
            <w:pPr>
              <w:spacing w:line="276" w:lineRule="auto"/>
              <w:jc w:val="both"/>
              <w:rPr>
                <w:szCs w:val="24"/>
              </w:rPr>
            </w:pPr>
            <w:r w:rsidRPr="00A408CE">
              <w:rPr>
                <w:szCs w:val="24"/>
              </w:rPr>
              <w:t>:</w:t>
            </w:r>
          </w:p>
        </w:tc>
        <w:tc>
          <w:tcPr>
            <w:tcW w:w="5948" w:type="dxa"/>
          </w:tcPr>
          <w:p w14:paraId="6219F277" w14:textId="77777777" w:rsidR="00CC1016" w:rsidRPr="00A408CE" w:rsidRDefault="00CC1016" w:rsidP="000E422E">
            <w:pPr>
              <w:spacing w:line="276" w:lineRule="auto"/>
              <w:jc w:val="both"/>
              <w:rPr>
                <w:i/>
                <w:szCs w:val="24"/>
              </w:rPr>
            </w:pPr>
            <w:r w:rsidRPr="00A408CE">
              <w:rPr>
                <w:i/>
                <w:szCs w:val="24"/>
              </w:rPr>
              <w:t>Association of Certified Fraud Examiners</w:t>
            </w:r>
          </w:p>
        </w:tc>
      </w:tr>
      <w:tr w:rsidR="00CC1016" w:rsidRPr="00A408CE" w14:paraId="1A228562" w14:textId="77777777" w:rsidTr="000E422E">
        <w:tc>
          <w:tcPr>
            <w:tcW w:w="1696" w:type="dxa"/>
          </w:tcPr>
          <w:p w14:paraId="420C789F" w14:textId="77777777" w:rsidR="00CC1016" w:rsidRPr="00A408CE" w:rsidRDefault="00CC1016" w:rsidP="000E422E">
            <w:pPr>
              <w:spacing w:line="276" w:lineRule="auto"/>
              <w:jc w:val="both"/>
              <w:rPr>
                <w:szCs w:val="24"/>
              </w:rPr>
            </w:pPr>
            <w:r w:rsidRPr="00A408CE">
              <w:rPr>
                <w:szCs w:val="24"/>
              </w:rPr>
              <w:t>ASN</w:t>
            </w:r>
          </w:p>
        </w:tc>
        <w:tc>
          <w:tcPr>
            <w:tcW w:w="284" w:type="dxa"/>
          </w:tcPr>
          <w:p w14:paraId="737C4273" w14:textId="77777777" w:rsidR="00CC1016" w:rsidRPr="00A408CE" w:rsidRDefault="00CC1016" w:rsidP="000E422E">
            <w:pPr>
              <w:spacing w:line="276" w:lineRule="auto"/>
              <w:jc w:val="both"/>
              <w:rPr>
                <w:szCs w:val="24"/>
              </w:rPr>
            </w:pPr>
            <w:r w:rsidRPr="00A408CE">
              <w:rPr>
                <w:szCs w:val="24"/>
              </w:rPr>
              <w:t>:</w:t>
            </w:r>
          </w:p>
        </w:tc>
        <w:tc>
          <w:tcPr>
            <w:tcW w:w="5948" w:type="dxa"/>
          </w:tcPr>
          <w:p w14:paraId="010E3C0E" w14:textId="77777777" w:rsidR="00CC1016" w:rsidRPr="00A408CE" w:rsidRDefault="00CC1016" w:rsidP="000E422E">
            <w:pPr>
              <w:spacing w:line="276" w:lineRule="auto"/>
              <w:jc w:val="both"/>
              <w:rPr>
                <w:szCs w:val="24"/>
              </w:rPr>
            </w:pPr>
            <w:r w:rsidRPr="00A408CE">
              <w:rPr>
                <w:szCs w:val="24"/>
              </w:rPr>
              <w:t>Aparatur Sipil Negara</w:t>
            </w:r>
          </w:p>
        </w:tc>
      </w:tr>
      <w:tr w:rsidR="00CC1016" w:rsidRPr="00A408CE" w14:paraId="3A575BF3" w14:textId="77777777" w:rsidTr="000E422E">
        <w:tc>
          <w:tcPr>
            <w:tcW w:w="1696" w:type="dxa"/>
          </w:tcPr>
          <w:p w14:paraId="3963BF18" w14:textId="77777777" w:rsidR="00CC1016" w:rsidRPr="00A408CE" w:rsidRDefault="00CC1016" w:rsidP="000E422E">
            <w:pPr>
              <w:spacing w:line="276" w:lineRule="auto"/>
              <w:jc w:val="both"/>
              <w:rPr>
                <w:szCs w:val="24"/>
              </w:rPr>
            </w:pPr>
            <w:r w:rsidRPr="00A408CE">
              <w:rPr>
                <w:szCs w:val="24"/>
              </w:rPr>
              <w:t>AVE</w:t>
            </w:r>
          </w:p>
        </w:tc>
        <w:tc>
          <w:tcPr>
            <w:tcW w:w="284" w:type="dxa"/>
          </w:tcPr>
          <w:p w14:paraId="42A6CD6E" w14:textId="77777777" w:rsidR="00CC1016" w:rsidRPr="00A408CE" w:rsidRDefault="00CC1016" w:rsidP="000E422E">
            <w:pPr>
              <w:spacing w:line="276" w:lineRule="auto"/>
              <w:jc w:val="both"/>
              <w:rPr>
                <w:szCs w:val="24"/>
              </w:rPr>
            </w:pPr>
            <w:r w:rsidRPr="00A408CE">
              <w:rPr>
                <w:szCs w:val="24"/>
              </w:rPr>
              <w:t>:</w:t>
            </w:r>
          </w:p>
        </w:tc>
        <w:tc>
          <w:tcPr>
            <w:tcW w:w="5948" w:type="dxa"/>
          </w:tcPr>
          <w:p w14:paraId="1423BEB2" w14:textId="77777777" w:rsidR="00CC1016" w:rsidRPr="00A408CE" w:rsidRDefault="00CC1016" w:rsidP="000E422E">
            <w:pPr>
              <w:spacing w:line="276" w:lineRule="auto"/>
              <w:jc w:val="both"/>
              <w:rPr>
                <w:i/>
                <w:szCs w:val="24"/>
              </w:rPr>
            </w:pPr>
            <w:r w:rsidRPr="00A408CE">
              <w:rPr>
                <w:i/>
                <w:szCs w:val="24"/>
              </w:rPr>
              <w:t>Average Variance Extracted</w:t>
            </w:r>
          </w:p>
        </w:tc>
      </w:tr>
      <w:tr w:rsidR="00CC1016" w:rsidRPr="00A408CE" w14:paraId="1CD4C3E8" w14:textId="77777777" w:rsidTr="000E422E">
        <w:tc>
          <w:tcPr>
            <w:tcW w:w="1696" w:type="dxa"/>
          </w:tcPr>
          <w:p w14:paraId="446F5657" w14:textId="77777777" w:rsidR="00CC1016" w:rsidRPr="00A408CE" w:rsidRDefault="00CC1016" w:rsidP="000E422E">
            <w:pPr>
              <w:spacing w:line="276" w:lineRule="auto"/>
              <w:jc w:val="both"/>
              <w:rPr>
                <w:szCs w:val="24"/>
              </w:rPr>
            </w:pPr>
            <w:r w:rsidRPr="00A408CE">
              <w:rPr>
                <w:szCs w:val="24"/>
              </w:rPr>
              <w:t>BBPJN</w:t>
            </w:r>
          </w:p>
        </w:tc>
        <w:tc>
          <w:tcPr>
            <w:tcW w:w="284" w:type="dxa"/>
          </w:tcPr>
          <w:p w14:paraId="7E501201" w14:textId="77777777" w:rsidR="00CC1016" w:rsidRPr="00A408CE" w:rsidRDefault="00CC1016" w:rsidP="000E422E">
            <w:pPr>
              <w:spacing w:line="276" w:lineRule="auto"/>
              <w:jc w:val="both"/>
              <w:rPr>
                <w:szCs w:val="24"/>
              </w:rPr>
            </w:pPr>
            <w:r w:rsidRPr="00A408CE">
              <w:rPr>
                <w:szCs w:val="24"/>
              </w:rPr>
              <w:t>:</w:t>
            </w:r>
          </w:p>
        </w:tc>
        <w:tc>
          <w:tcPr>
            <w:tcW w:w="5948" w:type="dxa"/>
          </w:tcPr>
          <w:p w14:paraId="60CFBEBA" w14:textId="77777777" w:rsidR="00CC1016" w:rsidRPr="00A408CE" w:rsidRDefault="00CC1016" w:rsidP="000E422E">
            <w:pPr>
              <w:spacing w:line="276" w:lineRule="auto"/>
              <w:jc w:val="both"/>
              <w:rPr>
                <w:szCs w:val="24"/>
              </w:rPr>
            </w:pPr>
            <w:r w:rsidRPr="00A408CE">
              <w:rPr>
                <w:szCs w:val="24"/>
              </w:rPr>
              <w:t>Balai Besar Pelaksanaan Jalan Nasional</w:t>
            </w:r>
          </w:p>
        </w:tc>
      </w:tr>
      <w:tr w:rsidR="00CC1016" w:rsidRPr="00A408CE" w14:paraId="4A5A4C8F" w14:textId="77777777" w:rsidTr="000E422E">
        <w:tc>
          <w:tcPr>
            <w:tcW w:w="1696" w:type="dxa"/>
          </w:tcPr>
          <w:p w14:paraId="296C690F" w14:textId="77777777" w:rsidR="00CC1016" w:rsidRPr="00A408CE" w:rsidRDefault="00CC1016" w:rsidP="000E422E">
            <w:pPr>
              <w:spacing w:line="276" w:lineRule="auto"/>
              <w:jc w:val="both"/>
              <w:rPr>
                <w:szCs w:val="24"/>
              </w:rPr>
            </w:pPr>
            <w:r w:rsidRPr="00A408CE">
              <w:rPr>
                <w:szCs w:val="24"/>
              </w:rPr>
              <w:t>BKAD</w:t>
            </w:r>
          </w:p>
        </w:tc>
        <w:tc>
          <w:tcPr>
            <w:tcW w:w="284" w:type="dxa"/>
          </w:tcPr>
          <w:p w14:paraId="3F072CC1" w14:textId="77777777" w:rsidR="00CC1016" w:rsidRPr="00A408CE" w:rsidRDefault="00CC1016" w:rsidP="000E422E">
            <w:pPr>
              <w:spacing w:line="276" w:lineRule="auto"/>
              <w:jc w:val="both"/>
              <w:rPr>
                <w:szCs w:val="24"/>
              </w:rPr>
            </w:pPr>
            <w:r w:rsidRPr="00A408CE">
              <w:rPr>
                <w:szCs w:val="24"/>
              </w:rPr>
              <w:t>:</w:t>
            </w:r>
          </w:p>
        </w:tc>
        <w:tc>
          <w:tcPr>
            <w:tcW w:w="5948" w:type="dxa"/>
          </w:tcPr>
          <w:p w14:paraId="114CCCD2" w14:textId="77777777" w:rsidR="00CC1016" w:rsidRPr="00A408CE" w:rsidRDefault="00CC1016" w:rsidP="000E422E">
            <w:pPr>
              <w:spacing w:line="276" w:lineRule="auto"/>
              <w:jc w:val="both"/>
              <w:rPr>
                <w:szCs w:val="24"/>
              </w:rPr>
            </w:pPr>
            <w:r w:rsidRPr="00A408CE">
              <w:rPr>
                <w:szCs w:val="24"/>
              </w:rPr>
              <w:t>Badan Keuangan dan Aset Daerah</w:t>
            </w:r>
          </w:p>
        </w:tc>
      </w:tr>
      <w:tr w:rsidR="00CC1016" w:rsidRPr="00A408CE" w14:paraId="099E9955" w14:textId="77777777" w:rsidTr="000E422E">
        <w:tc>
          <w:tcPr>
            <w:tcW w:w="1696" w:type="dxa"/>
          </w:tcPr>
          <w:p w14:paraId="0537F39A" w14:textId="77777777" w:rsidR="00CC1016" w:rsidRPr="00A408CE" w:rsidRDefault="00CC1016" w:rsidP="000E422E">
            <w:pPr>
              <w:spacing w:line="276" w:lineRule="auto"/>
              <w:jc w:val="both"/>
              <w:rPr>
                <w:szCs w:val="24"/>
              </w:rPr>
            </w:pPr>
            <w:r w:rsidRPr="00A408CE">
              <w:rPr>
                <w:szCs w:val="24"/>
              </w:rPr>
              <w:t>BPK</w:t>
            </w:r>
          </w:p>
        </w:tc>
        <w:tc>
          <w:tcPr>
            <w:tcW w:w="284" w:type="dxa"/>
          </w:tcPr>
          <w:p w14:paraId="4E8912C4" w14:textId="77777777" w:rsidR="00CC1016" w:rsidRPr="00A408CE" w:rsidRDefault="00CC1016" w:rsidP="000E422E">
            <w:pPr>
              <w:spacing w:line="276" w:lineRule="auto"/>
              <w:jc w:val="both"/>
              <w:rPr>
                <w:szCs w:val="24"/>
              </w:rPr>
            </w:pPr>
            <w:r w:rsidRPr="00A408CE">
              <w:rPr>
                <w:szCs w:val="24"/>
              </w:rPr>
              <w:t>:</w:t>
            </w:r>
          </w:p>
        </w:tc>
        <w:tc>
          <w:tcPr>
            <w:tcW w:w="5948" w:type="dxa"/>
          </w:tcPr>
          <w:p w14:paraId="7BA1CF67" w14:textId="77777777" w:rsidR="00CC1016" w:rsidRPr="00A408CE" w:rsidRDefault="00CC1016" w:rsidP="000E422E">
            <w:pPr>
              <w:spacing w:line="276" w:lineRule="auto"/>
              <w:jc w:val="both"/>
              <w:rPr>
                <w:szCs w:val="24"/>
              </w:rPr>
            </w:pPr>
            <w:r w:rsidRPr="00A408CE">
              <w:rPr>
                <w:szCs w:val="24"/>
              </w:rPr>
              <w:t>Badan Pemeriksa Keuangan</w:t>
            </w:r>
          </w:p>
        </w:tc>
      </w:tr>
      <w:tr w:rsidR="00CC1016" w:rsidRPr="00A408CE" w14:paraId="270909F5" w14:textId="77777777" w:rsidTr="000E422E">
        <w:tc>
          <w:tcPr>
            <w:tcW w:w="1696" w:type="dxa"/>
          </w:tcPr>
          <w:p w14:paraId="246D0F8C" w14:textId="77777777" w:rsidR="00CC1016" w:rsidRPr="00A408CE" w:rsidRDefault="00CC1016" w:rsidP="000E422E">
            <w:pPr>
              <w:spacing w:line="276" w:lineRule="auto"/>
              <w:jc w:val="both"/>
              <w:rPr>
                <w:szCs w:val="24"/>
              </w:rPr>
            </w:pPr>
            <w:r w:rsidRPr="00A408CE">
              <w:rPr>
                <w:szCs w:val="24"/>
              </w:rPr>
              <w:t>BPKP</w:t>
            </w:r>
          </w:p>
        </w:tc>
        <w:tc>
          <w:tcPr>
            <w:tcW w:w="284" w:type="dxa"/>
          </w:tcPr>
          <w:p w14:paraId="06FA3425" w14:textId="77777777" w:rsidR="00CC1016" w:rsidRPr="00A408CE" w:rsidRDefault="00CC1016" w:rsidP="000E422E">
            <w:pPr>
              <w:spacing w:line="276" w:lineRule="auto"/>
              <w:jc w:val="both"/>
              <w:rPr>
                <w:szCs w:val="24"/>
              </w:rPr>
            </w:pPr>
            <w:r w:rsidRPr="00A408CE">
              <w:rPr>
                <w:szCs w:val="24"/>
              </w:rPr>
              <w:t>:</w:t>
            </w:r>
          </w:p>
        </w:tc>
        <w:tc>
          <w:tcPr>
            <w:tcW w:w="5948" w:type="dxa"/>
          </w:tcPr>
          <w:p w14:paraId="47AF3174" w14:textId="77777777" w:rsidR="00CC1016" w:rsidRPr="00A408CE" w:rsidRDefault="00CC1016" w:rsidP="000E422E">
            <w:pPr>
              <w:spacing w:line="276" w:lineRule="auto"/>
              <w:jc w:val="both"/>
              <w:rPr>
                <w:szCs w:val="24"/>
              </w:rPr>
            </w:pPr>
            <w:r w:rsidRPr="00A408CE">
              <w:rPr>
                <w:szCs w:val="24"/>
              </w:rPr>
              <w:t>Badan Pengawasan Keuangan dan Pembangunan</w:t>
            </w:r>
          </w:p>
        </w:tc>
      </w:tr>
      <w:tr w:rsidR="00CC1016" w:rsidRPr="00A408CE" w14:paraId="1C5C906A" w14:textId="77777777" w:rsidTr="000E422E">
        <w:tc>
          <w:tcPr>
            <w:tcW w:w="1696" w:type="dxa"/>
          </w:tcPr>
          <w:p w14:paraId="20CFB52D" w14:textId="77777777" w:rsidR="00CC1016" w:rsidRPr="00A408CE" w:rsidRDefault="00CC1016" w:rsidP="000E422E">
            <w:pPr>
              <w:spacing w:line="276" w:lineRule="auto"/>
              <w:jc w:val="both"/>
              <w:rPr>
                <w:szCs w:val="24"/>
                <w:lang w:val="en-US"/>
              </w:rPr>
            </w:pPr>
            <w:r w:rsidRPr="00A408CE">
              <w:rPr>
                <w:szCs w:val="24"/>
                <w:lang w:val="en-US"/>
              </w:rPr>
              <w:t>BPS</w:t>
            </w:r>
          </w:p>
        </w:tc>
        <w:tc>
          <w:tcPr>
            <w:tcW w:w="284" w:type="dxa"/>
          </w:tcPr>
          <w:p w14:paraId="5B664986" w14:textId="77777777" w:rsidR="00CC1016" w:rsidRPr="00A408CE" w:rsidRDefault="00CC1016" w:rsidP="000E422E">
            <w:pPr>
              <w:spacing w:line="276" w:lineRule="auto"/>
              <w:jc w:val="both"/>
              <w:rPr>
                <w:szCs w:val="24"/>
                <w:lang w:val="en-US"/>
              </w:rPr>
            </w:pPr>
            <w:r w:rsidRPr="00A408CE">
              <w:rPr>
                <w:szCs w:val="24"/>
                <w:lang w:val="en-US"/>
              </w:rPr>
              <w:t>:</w:t>
            </w:r>
          </w:p>
        </w:tc>
        <w:tc>
          <w:tcPr>
            <w:tcW w:w="5948" w:type="dxa"/>
          </w:tcPr>
          <w:p w14:paraId="7E1F9323" w14:textId="77777777" w:rsidR="00CC1016" w:rsidRPr="00A408CE" w:rsidRDefault="00CC1016" w:rsidP="000E422E">
            <w:pPr>
              <w:spacing w:line="276" w:lineRule="auto"/>
              <w:jc w:val="both"/>
              <w:rPr>
                <w:szCs w:val="24"/>
                <w:lang w:val="en-US"/>
              </w:rPr>
            </w:pPr>
            <w:r w:rsidRPr="00A408CE">
              <w:rPr>
                <w:szCs w:val="24"/>
                <w:lang w:val="en-US"/>
              </w:rPr>
              <w:t xml:space="preserve">Badan Pusat </w:t>
            </w:r>
            <w:proofErr w:type="spellStart"/>
            <w:r w:rsidRPr="00A408CE">
              <w:rPr>
                <w:szCs w:val="24"/>
                <w:lang w:val="en-US"/>
              </w:rPr>
              <w:t>Statistik</w:t>
            </w:r>
            <w:proofErr w:type="spellEnd"/>
          </w:p>
        </w:tc>
      </w:tr>
      <w:tr w:rsidR="00CC1016" w:rsidRPr="00A408CE" w14:paraId="5B47DDA6" w14:textId="77777777" w:rsidTr="000E422E">
        <w:tc>
          <w:tcPr>
            <w:tcW w:w="1696" w:type="dxa"/>
          </w:tcPr>
          <w:p w14:paraId="261CFF29" w14:textId="77777777" w:rsidR="00CC1016" w:rsidRPr="00A408CE" w:rsidRDefault="00CC1016" w:rsidP="000E422E">
            <w:pPr>
              <w:spacing w:line="276" w:lineRule="auto"/>
              <w:jc w:val="both"/>
              <w:rPr>
                <w:szCs w:val="24"/>
              </w:rPr>
            </w:pPr>
            <w:r w:rsidRPr="00A408CE">
              <w:rPr>
                <w:szCs w:val="24"/>
              </w:rPr>
              <w:t>COSO</w:t>
            </w:r>
          </w:p>
        </w:tc>
        <w:tc>
          <w:tcPr>
            <w:tcW w:w="284" w:type="dxa"/>
          </w:tcPr>
          <w:p w14:paraId="41759AC4" w14:textId="77777777" w:rsidR="00CC1016" w:rsidRPr="00A408CE" w:rsidRDefault="00CC1016" w:rsidP="000E422E">
            <w:pPr>
              <w:spacing w:line="276" w:lineRule="auto"/>
              <w:jc w:val="both"/>
              <w:rPr>
                <w:szCs w:val="24"/>
              </w:rPr>
            </w:pPr>
            <w:r w:rsidRPr="00A408CE">
              <w:rPr>
                <w:szCs w:val="24"/>
              </w:rPr>
              <w:t>:</w:t>
            </w:r>
          </w:p>
        </w:tc>
        <w:tc>
          <w:tcPr>
            <w:tcW w:w="5948" w:type="dxa"/>
          </w:tcPr>
          <w:p w14:paraId="57BF26FF" w14:textId="77777777" w:rsidR="00CC1016" w:rsidRPr="00A408CE" w:rsidRDefault="00CC1016" w:rsidP="000E422E">
            <w:pPr>
              <w:spacing w:line="276" w:lineRule="auto"/>
              <w:jc w:val="both"/>
              <w:rPr>
                <w:i/>
                <w:szCs w:val="24"/>
              </w:rPr>
            </w:pPr>
            <w:r w:rsidRPr="00A408CE">
              <w:rPr>
                <w:i/>
                <w:szCs w:val="24"/>
              </w:rPr>
              <w:t>Committe of Sponsoring Organization</w:t>
            </w:r>
          </w:p>
        </w:tc>
      </w:tr>
      <w:tr w:rsidR="00CC1016" w:rsidRPr="00A408CE" w14:paraId="43E084FB" w14:textId="77777777" w:rsidTr="000E422E">
        <w:tc>
          <w:tcPr>
            <w:tcW w:w="1696" w:type="dxa"/>
          </w:tcPr>
          <w:p w14:paraId="6F0F216A" w14:textId="77777777" w:rsidR="00CC1016" w:rsidRPr="00A408CE" w:rsidRDefault="00CC1016" w:rsidP="000E422E">
            <w:pPr>
              <w:spacing w:line="276" w:lineRule="auto"/>
              <w:jc w:val="both"/>
              <w:rPr>
                <w:szCs w:val="24"/>
              </w:rPr>
            </w:pPr>
            <w:r w:rsidRPr="00A408CE">
              <w:rPr>
                <w:szCs w:val="24"/>
              </w:rPr>
              <w:t>CR</w:t>
            </w:r>
          </w:p>
        </w:tc>
        <w:tc>
          <w:tcPr>
            <w:tcW w:w="284" w:type="dxa"/>
          </w:tcPr>
          <w:p w14:paraId="3281BFDE" w14:textId="77777777" w:rsidR="00CC1016" w:rsidRPr="00A408CE" w:rsidRDefault="00CC1016" w:rsidP="000E422E">
            <w:pPr>
              <w:spacing w:line="276" w:lineRule="auto"/>
              <w:jc w:val="both"/>
              <w:rPr>
                <w:szCs w:val="24"/>
              </w:rPr>
            </w:pPr>
            <w:r w:rsidRPr="00A408CE">
              <w:rPr>
                <w:szCs w:val="24"/>
              </w:rPr>
              <w:t>:</w:t>
            </w:r>
          </w:p>
        </w:tc>
        <w:tc>
          <w:tcPr>
            <w:tcW w:w="5948" w:type="dxa"/>
          </w:tcPr>
          <w:p w14:paraId="36AA71E7" w14:textId="77777777" w:rsidR="00CC1016" w:rsidRPr="00A408CE" w:rsidRDefault="00CC1016" w:rsidP="000E422E">
            <w:pPr>
              <w:spacing w:line="276" w:lineRule="auto"/>
              <w:jc w:val="both"/>
              <w:rPr>
                <w:i/>
                <w:szCs w:val="24"/>
              </w:rPr>
            </w:pPr>
            <w:r w:rsidRPr="00A408CE">
              <w:rPr>
                <w:i/>
                <w:szCs w:val="24"/>
              </w:rPr>
              <w:t>Composite Reliability</w:t>
            </w:r>
          </w:p>
        </w:tc>
      </w:tr>
      <w:tr w:rsidR="00CC1016" w:rsidRPr="00A408CE" w14:paraId="7CCAA3D2" w14:textId="77777777" w:rsidTr="000E422E">
        <w:tc>
          <w:tcPr>
            <w:tcW w:w="1696" w:type="dxa"/>
          </w:tcPr>
          <w:p w14:paraId="6CC41D53" w14:textId="77777777" w:rsidR="00CC1016" w:rsidRPr="00A408CE" w:rsidRDefault="00CC1016" w:rsidP="000E422E">
            <w:pPr>
              <w:spacing w:line="276" w:lineRule="auto"/>
              <w:jc w:val="both"/>
              <w:rPr>
                <w:szCs w:val="24"/>
              </w:rPr>
            </w:pPr>
            <w:r w:rsidRPr="00A408CE">
              <w:rPr>
                <w:szCs w:val="24"/>
              </w:rPr>
              <w:t>LKPP</w:t>
            </w:r>
          </w:p>
        </w:tc>
        <w:tc>
          <w:tcPr>
            <w:tcW w:w="284" w:type="dxa"/>
          </w:tcPr>
          <w:p w14:paraId="3AA5DFA8" w14:textId="77777777" w:rsidR="00CC1016" w:rsidRPr="00A408CE" w:rsidRDefault="00CC1016" w:rsidP="000E422E">
            <w:pPr>
              <w:spacing w:line="276" w:lineRule="auto"/>
              <w:jc w:val="both"/>
              <w:rPr>
                <w:szCs w:val="24"/>
              </w:rPr>
            </w:pPr>
            <w:r w:rsidRPr="00A408CE">
              <w:rPr>
                <w:szCs w:val="24"/>
              </w:rPr>
              <w:t>:</w:t>
            </w:r>
          </w:p>
        </w:tc>
        <w:tc>
          <w:tcPr>
            <w:tcW w:w="5948" w:type="dxa"/>
          </w:tcPr>
          <w:p w14:paraId="0881F618" w14:textId="77777777" w:rsidR="00CC1016" w:rsidRPr="00A408CE" w:rsidRDefault="00CC1016" w:rsidP="000E422E">
            <w:pPr>
              <w:spacing w:line="276" w:lineRule="auto"/>
              <w:jc w:val="both"/>
              <w:rPr>
                <w:szCs w:val="24"/>
              </w:rPr>
            </w:pPr>
            <w:r w:rsidRPr="00A408CE">
              <w:rPr>
                <w:szCs w:val="24"/>
              </w:rPr>
              <w:t>Lembaga Kebijakan Pengadaan Barang/ Jasa Pemerintah</w:t>
            </w:r>
          </w:p>
        </w:tc>
      </w:tr>
      <w:tr w:rsidR="00CC1016" w:rsidRPr="00A408CE" w14:paraId="5662470B" w14:textId="77777777" w:rsidTr="000E422E">
        <w:tc>
          <w:tcPr>
            <w:tcW w:w="1696" w:type="dxa"/>
          </w:tcPr>
          <w:p w14:paraId="04FBBCD5" w14:textId="77777777" w:rsidR="00CC1016" w:rsidRPr="00A408CE" w:rsidRDefault="00CC1016" w:rsidP="000E422E">
            <w:pPr>
              <w:spacing w:line="276" w:lineRule="auto"/>
              <w:jc w:val="both"/>
              <w:rPr>
                <w:szCs w:val="24"/>
              </w:rPr>
            </w:pPr>
            <w:r w:rsidRPr="00A408CE">
              <w:rPr>
                <w:szCs w:val="24"/>
              </w:rPr>
              <w:t>OPD</w:t>
            </w:r>
          </w:p>
        </w:tc>
        <w:tc>
          <w:tcPr>
            <w:tcW w:w="284" w:type="dxa"/>
          </w:tcPr>
          <w:p w14:paraId="4887EF80" w14:textId="77777777" w:rsidR="00CC1016" w:rsidRPr="00A408CE" w:rsidRDefault="00CC1016" w:rsidP="000E422E">
            <w:pPr>
              <w:spacing w:line="276" w:lineRule="auto"/>
              <w:jc w:val="both"/>
              <w:rPr>
                <w:szCs w:val="24"/>
              </w:rPr>
            </w:pPr>
            <w:r w:rsidRPr="00A408CE">
              <w:rPr>
                <w:szCs w:val="24"/>
              </w:rPr>
              <w:t>:</w:t>
            </w:r>
          </w:p>
        </w:tc>
        <w:tc>
          <w:tcPr>
            <w:tcW w:w="5948" w:type="dxa"/>
          </w:tcPr>
          <w:p w14:paraId="21FBDD37" w14:textId="77777777" w:rsidR="00CC1016" w:rsidRPr="00A408CE" w:rsidRDefault="00CC1016" w:rsidP="000E422E">
            <w:pPr>
              <w:spacing w:line="276" w:lineRule="auto"/>
              <w:jc w:val="both"/>
              <w:rPr>
                <w:szCs w:val="24"/>
              </w:rPr>
            </w:pPr>
            <w:r w:rsidRPr="00A408CE">
              <w:rPr>
                <w:szCs w:val="24"/>
              </w:rPr>
              <w:t>Organisasi Perangkat Daerah</w:t>
            </w:r>
          </w:p>
        </w:tc>
      </w:tr>
      <w:tr w:rsidR="00CC1016" w:rsidRPr="00A408CE" w14:paraId="1DCAEDEA" w14:textId="77777777" w:rsidTr="000E422E">
        <w:tc>
          <w:tcPr>
            <w:tcW w:w="1696" w:type="dxa"/>
          </w:tcPr>
          <w:p w14:paraId="6CDBE79A" w14:textId="77777777" w:rsidR="00CC1016" w:rsidRPr="00A408CE" w:rsidRDefault="00CC1016" w:rsidP="000E422E">
            <w:pPr>
              <w:spacing w:line="276" w:lineRule="auto"/>
              <w:jc w:val="both"/>
              <w:rPr>
                <w:szCs w:val="24"/>
              </w:rPr>
            </w:pPr>
            <w:r w:rsidRPr="00A408CE">
              <w:rPr>
                <w:szCs w:val="24"/>
              </w:rPr>
              <w:t>PEMKOT</w:t>
            </w:r>
          </w:p>
        </w:tc>
        <w:tc>
          <w:tcPr>
            <w:tcW w:w="284" w:type="dxa"/>
          </w:tcPr>
          <w:p w14:paraId="4B50E79F" w14:textId="77777777" w:rsidR="00CC1016" w:rsidRPr="00A408CE" w:rsidRDefault="00CC1016" w:rsidP="000E422E">
            <w:pPr>
              <w:spacing w:line="276" w:lineRule="auto"/>
              <w:jc w:val="both"/>
              <w:rPr>
                <w:szCs w:val="24"/>
              </w:rPr>
            </w:pPr>
            <w:r w:rsidRPr="00A408CE">
              <w:rPr>
                <w:szCs w:val="24"/>
              </w:rPr>
              <w:t>:</w:t>
            </w:r>
          </w:p>
        </w:tc>
        <w:tc>
          <w:tcPr>
            <w:tcW w:w="5948" w:type="dxa"/>
          </w:tcPr>
          <w:p w14:paraId="79D28F28" w14:textId="77777777" w:rsidR="00CC1016" w:rsidRPr="00A408CE" w:rsidRDefault="00CC1016" w:rsidP="000E422E">
            <w:pPr>
              <w:spacing w:line="276" w:lineRule="auto"/>
              <w:jc w:val="both"/>
              <w:rPr>
                <w:szCs w:val="24"/>
              </w:rPr>
            </w:pPr>
            <w:r w:rsidRPr="00A408CE">
              <w:rPr>
                <w:szCs w:val="24"/>
              </w:rPr>
              <w:t xml:space="preserve">Pemerintah Kota </w:t>
            </w:r>
          </w:p>
        </w:tc>
      </w:tr>
      <w:tr w:rsidR="00CC1016" w:rsidRPr="00A408CE" w14:paraId="7DBB655C" w14:textId="77777777" w:rsidTr="000E422E">
        <w:tc>
          <w:tcPr>
            <w:tcW w:w="1696" w:type="dxa"/>
          </w:tcPr>
          <w:p w14:paraId="0D15F191" w14:textId="77777777" w:rsidR="00CC1016" w:rsidRPr="00A408CE" w:rsidRDefault="00CC1016" w:rsidP="000E422E">
            <w:pPr>
              <w:spacing w:line="276" w:lineRule="auto"/>
              <w:jc w:val="both"/>
              <w:rPr>
                <w:szCs w:val="24"/>
              </w:rPr>
            </w:pPr>
            <w:r w:rsidRPr="00A408CE">
              <w:rPr>
                <w:szCs w:val="24"/>
              </w:rPr>
              <w:t>PNS</w:t>
            </w:r>
          </w:p>
        </w:tc>
        <w:tc>
          <w:tcPr>
            <w:tcW w:w="284" w:type="dxa"/>
          </w:tcPr>
          <w:p w14:paraId="1DE10D10" w14:textId="77777777" w:rsidR="00CC1016" w:rsidRPr="00A408CE" w:rsidRDefault="00CC1016" w:rsidP="000E422E">
            <w:pPr>
              <w:spacing w:line="276" w:lineRule="auto"/>
              <w:jc w:val="both"/>
              <w:rPr>
                <w:szCs w:val="24"/>
              </w:rPr>
            </w:pPr>
            <w:r w:rsidRPr="00A408CE">
              <w:rPr>
                <w:szCs w:val="24"/>
              </w:rPr>
              <w:t>:</w:t>
            </w:r>
          </w:p>
        </w:tc>
        <w:tc>
          <w:tcPr>
            <w:tcW w:w="5948" w:type="dxa"/>
          </w:tcPr>
          <w:p w14:paraId="5DBED9EE" w14:textId="77777777" w:rsidR="00CC1016" w:rsidRPr="00A408CE" w:rsidRDefault="00CC1016" w:rsidP="000E422E">
            <w:pPr>
              <w:spacing w:line="276" w:lineRule="auto"/>
              <w:jc w:val="both"/>
              <w:rPr>
                <w:szCs w:val="24"/>
              </w:rPr>
            </w:pPr>
            <w:r w:rsidRPr="00A408CE">
              <w:rPr>
                <w:szCs w:val="24"/>
              </w:rPr>
              <w:t>Pegawai Negeri Sipil</w:t>
            </w:r>
          </w:p>
        </w:tc>
      </w:tr>
      <w:tr w:rsidR="00CC1016" w:rsidRPr="00A408CE" w14:paraId="48C40DDC" w14:textId="77777777" w:rsidTr="000E422E">
        <w:tc>
          <w:tcPr>
            <w:tcW w:w="1696" w:type="dxa"/>
          </w:tcPr>
          <w:p w14:paraId="192C7BD3" w14:textId="77777777" w:rsidR="00CC1016" w:rsidRPr="00A408CE" w:rsidRDefault="00CC1016" w:rsidP="000E422E">
            <w:pPr>
              <w:spacing w:line="276" w:lineRule="auto"/>
              <w:jc w:val="both"/>
              <w:rPr>
                <w:szCs w:val="24"/>
              </w:rPr>
            </w:pPr>
            <w:r w:rsidRPr="00A408CE">
              <w:rPr>
                <w:szCs w:val="24"/>
              </w:rPr>
              <w:t>PPK</w:t>
            </w:r>
          </w:p>
        </w:tc>
        <w:tc>
          <w:tcPr>
            <w:tcW w:w="284" w:type="dxa"/>
          </w:tcPr>
          <w:p w14:paraId="5A971BCD" w14:textId="77777777" w:rsidR="00CC1016" w:rsidRPr="00A408CE" w:rsidRDefault="00CC1016" w:rsidP="000E422E">
            <w:pPr>
              <w:spacing w:line="276" w:lineRule="auto"/>
              <w:jc w:val="both"/>
              <w:rPr>
                <w:szCs w:val="24"/>
              </w:rPr>
            </w:pPr>
            <w:r w:rsidRPr="00A408CE">
              <w:rPr>
                <w:szCs w:val="24"/>
              </w:rPr>
              <w:t>:</w:t>
            </w:r>
          </w:p>
        </w:tc>
        <w:tc>
          <w:tcPr>
            <w:tcW w:w="5948" w:type="dxa"/>
          </w:tcPr>
          <w:p w14:paraId="7212729E" w14:textId="77777777" w:rsidR="00CC1016" w:rsidRPr="00A408CE" w:rsidRDefault="00CC1016" w:rsidP="000E422E">
            <w:pPr>
              <w:spacing w:line="276" w:lineRule="auto"/>
              <w:jc w:val="both"/>
              <w:rPr>
                <w:szCs w:val="24"/>
              </w:rPr>
            </w:pPr>
            <w:r w:rsidRPr="00A408CE">
              <w:rPr>
                <w:szCs w:val="24"/>
              </w:rPr>
              <w:t>Pejabat Pembuat Komitmen</w:t>
            </w:r>
          </w:p>
        </w:tc>
      </w:tr>
      <w:tr w:rsidR="00CC1016" w:rsidRPr="00A408CE" w14:paraId="43C97BA8" w14:textId="77777777" w:rsidTr="000E422E">
        <w:tc>
          <w:tcPr>
            <w:tcW w:w="1696" w:type="dxa"/>
          </w:tcPr>
          <w:p w14:paraId="24549182" w14:textId="77777777" w:rsidR="00CC1016" w:rsidRPr="00A408CE" w:rsidRDefault="00CC1016" w:rsidP="000E422E">
            <w:pPr>
              <w:spacing w:line="276" w:lineRule="auto"/>
              <w:jc w:val="both"/>
              <w:rPr>
                <w:szCs w:val="24"/>
              </w:rPr>
            </w:pPr>
            <w:r w:rsidRPr="00A408CE">
              <w:rPr>
                <w:szCs w:val="24"/>
              </w:rPr>
              <w:t>PUPR</w:t>
            </w:r>
          </w:p>
        </w:tc>
        <w:tc>
          <w:tcPr>
            <w:tcW w:w="284" w:type="dxa"/>
          </w:tcPr>
          <w:p w14:paraId="5B5EE0DF" w14:textId="77777777" w:rsidR="00CC1016" w:rsidRPr="00A408CE" w:rsidRDefault="00CC1016" w:rsidP="000E422E">
            <w:pPr>
              <w:spacing w:line="276" w:lineRule="auto"/>
              <w:jc w:val="both"/>
              <w:rPr>
                <w:szCs w:val="24"/>
              </w:rPr>
            </w:pPr>
            <w:r w:rsidRPr="00A408CE">
              <w:rPr>
                <w:szCs w:val="24"/>
              </w:rPr>
              <w:t>:</w:t>
            </w:r>
          </w:p>
        </w:tc>
        <w:tc>
          <w:tcPr>
            <w:tcW w:w="5948" w:type="dxa"/>
          </w:tcPr>
          <w:p w14:paraId="61E5B123" w14:textId="77777777" w:rsidR="00CC1016" w:rsidRPr="00A408CE" w:rsidRDefault="00CC1016" w:rsidP="000E422E">
            <w:pPr>
              <w:spacing w:line="276" w:lineRule="auto"/>
              <w:jc w:val="both"/>
              <w:rPr>
                <w:szCs w:val="24"/>
              </w:rPr>
            </w:pPr>
            <w:r w:rsidRPr="00A408CE">
              <w:rPr>
                <w:szCs w:val="24"/>
              </w:rPr>
              <w:t>Pekerjaan Umum dan Perumahan Rakyat</w:t>
            </w:r>
          </w:p>
        </w:tc>
      </w:tr>
      <w:tr w:rsidR="00CC1016" w:rsidRPr="00A408CE" w14:paraId="6BB4877B" w14:textId="77777777" w:rsidTr="000E422E">
        <w:tc>
          <w:tcPr>
            <w:tcW w:w="1696" w:type="dxa"/>
          </w:tcPr>
          <w:p w14:paraId="2399C41C" w14:textId="77777777" w:rsidR="00CC1016" w:rsidRPr="00A408CE" w:rsidRDefault="00CC1016" w:rsidP="000E422E">
            <w:pPr>
              <w:spacing w:line="276" w:lineRule="auto"/>
              <w:jc w:val="both"/>
              <w:rPr>
                <w:szCs w:val="24"/>
              </w:rPr>
            </w:pPr>
            <w:r w:rsidRPr="00A408CE">
              <w:rPr>
                <w:szCs w:val="24"/>
              </w:rPr>
              <w:t>SEM</w:t>
            </w:r>
          </w:p>
        </w:tc>
        <w:tc>
          <w:tcPr>
            <w:tcW w:w="284" w:type="dxa"/>
          </w:tcPr>
          <w:p w14:paraId="5D05251C" w14:textId="77777777" w:rsidR="00CC1016" w:rsidRPr="00A408CE" w:rsidRDefault="00CC1016" w:rsidP="000E422E">
            <w:pPr>
              <w:spacing w:line="276" w:lineRule="auto"/>
              <w:jc w:val="both"/>
              <w:rPr>
                <w:szCs w:val="24"/>
              </w:rPr>
            </w:pPr>
            <w:r w:rsidRPr="00A408CE">
              <w:rPr>
                <w:szCs w:val="24"/>
              </w:rPr>
              <w:t>:</w:t>
            </w:r>
          </w:p>
        </w:tc>
        <w:tc>
          <w:tcPr>
            <w:tcW w:w="5948" w:type="dxa"/>
          </w:tcPr>
          <w:p w14:paraId="296D9331" w14:textId="77777777" w:rsidR="00CC1016" w:rsidRPr="00A408CE" w:rsidRDefault="00CC1016" w:rsidP="000E422E">
            <w:pPr>
              <w:spacing w:line="276" w:lineRule="auto"/>
              <w:jc w:val="both"/>
              <w:rPr>
                <w:i/>
                <w:szCs w:val="24"/>
              </w:rPr>
            </w:pPr>
            <w:r w:rsidRPr="00A408CE">
              <w:rPr>
                <w:i/>
                <w:szCs w:val="24"/>
              </w:rPr>
              <w:t>Structural Equation Modelling</w:t>
            </w:r>
          </w:p>
        </w:tc>
      </w:tr>
      <w:tr w:rsidR="00CC1016" w:rsidRPr="00A408CE" w14:paraId="7F14AAFA" w14:textId="77777777" w:rsidTr="000E422E">
        <w:tc>
          <w:tcPr>
            <w:tcW w:w="1696" w:type="dxa"/>
          </w:tcPr>
          <w:p w14:paraId="07BE5ADF" w14:textId="77777777" w:rsidR="00CC1016" w:rsidRPr="00A408CE" w:rsidRDefault="00CC1016" w:rsidP="000E422E">
            <w:pPr>
              <w:spacing w:line="276" w:lineRule="auto"/>
              <w:jc w:val="both"/>
              <w:rPr>
                <w:szCs w:val="24"/>
              </w:rPr>
            </w:pPr>
            <w:r w:rsidRPr="00A408CE">
              <w:rPr>
                <w:szCs w:val="24"/>
              </w:rPr>
              <w:t>SILA</w:t>
            </w:r>
          </w:p>
        </w:tc>
        <w:tc>
          <w:tcPr>
            <w:tcW w:w="284" w:type="dxa"/>
          </w:tcPr>
          <w:p w14:paraId="2CB0C0C1" w14:textId="77777777" w:rsidR="00CC1016" w:rsidRPr="00A408CE" w:rsidRDefault="00CC1016" w:rsidP="000E422E">
            <w:pPr>
              <w:spacing w:line="276" w:lineRule="auto"/>
              <w:jc w:val="both"/>
              <w:rPr>
                <w:szCs w:val="24"/>
              </w:rPr>
            </w:pPr>
            <w:r w:rsidRPr="00A408CE">
              <w:rPr>
                <w:szCs w:val="24"/>
              </w:rPr>
              <w:t>:</w:t>
            </w:r>
          </w:p>
        </w:tc>
        <w:tc>
          <w:tcPr>
            <w:tcW w:w="5948" w:type="dxa"/>
          </w:tcPr>
          <w:p w14:paraId="13DF783E" w14:textId="77777777" w:rsidR="00CC1016" w:rsidRPr="00A408CE" w:rsidRDefault="00CC1016" w:rsidP="000E422E">
            <w:pPr>
              <w:spacing w:line="276" w:lineRule="auto"/>
              <w:jc w:val="both"/>
              <w:rPr>
                <w:i/>
                <w:szCs w:val="24"/>
              </w:rPr>
            </w:pPr>
            <w:r w:rsidRPr="00A408CE">
              <w:rPr>
                <w:i/>
                <w:szCs w:val="24"/>
              </w:rPr>
              <w:t>Suspicious, Inquistive, Logical, and Analitycal Mind</w:t>
            </w:r>
          </w:p>
        </w:tc>
      </w:tr>
      <w:tr w:rsidR="00CC1016" w:rsidRPr="00A408CE" w14:paraId="04F527CD" w14:textId="77777777" w:rsidTr="000E422E">
        <w:tc>
          <w:tcPr>
            <w:tcW w:w="1696" w:type="dxa"/>
          </w:tcPr>
          <w:p w14:paraId="56F02B76" w14:textId="77777777" w:rsidR="00CC1016" w:rsidRPr="00A408CE" w:rsidRDefault="00CC1016" w:rsidP="000E422E">
            <w:pPr>
              <w:spacing w:line="276" w:lineRule="auto"/>
              <w:jc w:val="both"/>
              <w:rPr>
                <w:szCs w:val="24"/>
              </w:rPr>
            </w:pPr>
            <w:r w:rsidRPr="00A408CE">
              <w:rPr>
                <w:szCs w:val="24"/>
              </w:rPr>
              <w:t>SMART PLS</w:t>
            </w:r>
          </w:p>
        </w:tc>
        <w:tc>
          <w:tcPr>
            <w:tcW w:w="284" w:type="dxa"/>
          </w:tcPr>
          <w:p w14:paraId="56C02469" w14:textId="77777777" w:rsidR="00CC1016" w:rsidRPr="00A408CE" w:rsidRDefault="00CC1016" w:rsidP="000E422E">
            <w:pPr>
              <w:spacing w:line="276" w:lineRule="auto"/>
              <w:jc w:val="both"/>
              <w:rPr>
                <w:szCs w:val="24"/>
              </w:rPr>
            </w:pPr>
            <w:r w:rsidRPr="00A408CE">
              <w:rPr>
                <w:szCs w:val="24"/>
              </w:rPr>
              <w:t>:</w:t>
            </w:r>
          </w:p>
        </w:tc>
        <w:tc>
          <w:tcPr>
            <w:tcW w:w="5948" w:type="dxa"/>
          </w:tcPr>
          <w:p w14:paraId="2441A21E" w14:textId="77777777" w:rsidR="00CC1016" w:rsidRPr="00A408CE" w:rsidRDefault="00CC1016" w:rsidP="000E422E">
            <w:pPr>
              <w:spacing w:line="276" w:lineRule="auto"/>
              <w:jc w:val="both"/>
              <w:rPr>
                <w:i/>
                <w:szCs w:val="24"/>
              </w:rPr>
            </w:pPr>
            <w:r w:rsidRPr="00A408CE">
              <w:rPr>
                <w:i/>
                <w:szCs w:val="24"/>
              </w:rPr>
              <w:t>Partial Least Squares Structural Equation</w:t>
            </w:r>
          </w:p>
        </w:tc>
      </w:tr>
    </w:tbl>
    <w:p w14:paraId="6235CEAA" w14:textId="77777777" w:rsidR="00F56A91" w:rsidRPr="00A408CE" w:rsidRDefault="00F56A91" w:rsidP="00F56A91">
      <w:pPr>
        <w:rPr>
          <w:lang w:val="en-US"/>
        </w:rPr>
      </w:pPr>
    </w:p>
    <w:p w14:paraId="3F21A387" w14:textId="05D8F49C" w:rsidR="000F6C0B" w:rsidRPr="00A408CE" w:rsidRDefault="000F6C0B" w:rsidP="00A516FE">
      <w:pPr>
        <w:spacing w:after="0" w:line="240" w:lineRule="auto"/>
        <w:rPr>
          <w:rFonts w:eastAsia="Calibri"/>
          <w:szCs w:val="28"/>
          <w:lang w:val="en-US"/>
        </w:rPr>
      </w:pPr>
    </w:p>
    <w:p w14:paraId="5DFFC57D" w14:textId="77777777" w:rsidR="00F56A91" w:rsidRPr="00A408CE" w:rsidRDefault="00F56A91" w:rsidP="00A516FE">
      <w:pPr>
        <w:spacing w:after="0" w:line="240" w:lineRule="auto"/>
        <w:rPr>
          <w:rFonts w:eastAsia="Calibri"/>
          <w:szCs w:val="28"/>
          <w:lang w:val="en-US"/>
        </w:rPr>
      </w:pPr>
    </w:p>
    <w:p w14:paraId="009920BE" w14:textId="77777777" w:rsidR="00F56A91" w:rsidRPr="00A408CE" w:rsidRDefault="00F56A91" w:rsidP="00A516FE">
      <w:pPr>
        <w:spacing w:after="0" w:line="240" w:lineRule="auto"/>
        <w:rPr>
          <w:rFonts w:eastAsia="Calibri"/>
          <w:szCs w:val="28"/>
          <w:lang w:val="en-US"/>
        </w:rPr>
        <w:sectPr w:rsidR="00F56A91" w:rsidRPr="00A408CE" w:rsidSect="00AB237D">
          <w:footerReference w:type="default" r:id="rId11"/>
          <w:pgSz w:w="11907" w:h="16839" w:code="9"/>
          <w:pgMar w:top="2268" w:right="1701" w:bottom="1701" w:left="2268" w:header="720" w:footer="720" w:gutter="0"/>
          <w:pgNumType w:fmt="lowerRoman" w:start="2"/>
          <w:cols w:space="720"/>
          <w:docGrid w:linePitch="360"/>
        </w:sectPr>
      </w:pPr>
    </w:p>
    <w:p w14:paraId="088B50AE" w14:textId="77777777" w:rsidR="00FD73E4" w:rsidRPr="00A408CE" w:rsidRDefault="00FD73E4" w:rsidP="00FD73E4">
      <w:pPr>
        <w:pStyle w:val="Heading1"/>
        <w:spacing w:line="480" w:lineRule="auto"/>
        <w:jc w:val="center"/>
        <w:rPr>
          <w:rFonts w:cs="Times New Roman"/>
          <w:b w:val="0"/>
          <w:bCs/>
          <w:szCs w:val="24"/>
          <w:lang w:val="en-US"/>
        </w:rPr>
      </w:pPr>
      <w:bookmarkStart w:id="25" w:name="_Toc181357716"/>
      <w:bookmarkStart w:id="26" w:name="_Toc181619081"/>
      <w:bookmarkStart w:id="27" w:name="_Toc190829131"/>
      <w:bookmarkStart w:id="28" w:name="_Toc225989018"/>
      <w:r w:rsidRPr="00A408CE">
        <w:rPr>
          <w:rFonts w:cs="Times New Roman"/>
          <w:bCs/>
          <w:szCs w:val="24"/>
        </w:rPr>
        <w:lastRenderedPageBreak/>
        <w:t xml:space="preserve">BAB </w:t>
      </w:r>
      <w:r w:rsidRPr="00A408CE">
        <w:rPr>
          <w:rFonts w:cs="Times New Roman"/>
          <w:bCs/>
          <w:szCs w:val="24"/>
          <w:lang w:val="en-US"/>
        </w:rPr>
        <w:t>I</w:t>
      </w:r>
      <w:bookmarkEnd w:id="25"/>
      <w:bookmarkEnd w:id="26"/>
      <w:bookmarkEnd w:id="27"/>
      <w:bookmarkEnd w:id="28"/>
    </w:p>
    <w:p w14:paraId="63A2E67F" w14:textId="77777777" w:rsidR="00FD73E4" w:rsidRPr="00A408CE" w:rsidRDefault="00FD73E4" w:rsidP="00FD73E4">
      <w:pPr>
        <w:pStyle w:val="Heading1"/>
        <w:spacing w:line="480" w:lineRule="auto"/>
        <w:jc w:val="center"/>
        <w:rPr>
          <w:rFonts w:cs="Times New Roman"/>
          <w:b w:val="0"/>
          <w:bCs/>
          <w:szCs w:val="24"/>
        </w:rPr>
      </w:pPr>
      <w:bookmarkStart w:id="29" w:name="_Toc180448031"/>
      <w:bookmarkStart w:id="30" w:name="_Toc181357717"/>
      <w:bookmarkStart w:id="31" w:name="_Toc181619082"/>
      <w:bookmarkStart w:id="32" w:name="_Toc190827349"/>
      <w:bookmarkStart w:id="33" w:name="_Toc190829132"/>
      <w:bookmarkStart w:id="34" w:name="_Toc192118697"/>
      <w:bookmarkStart w:id="35" w:name="_Toc197064911"/>
      <w:bookmarkStart w:id="36" w:name="_Toc211576249"/>
      <w:bookmarkStart w:id="37" w:name="_Toc218431889"/>
      <w:bookmarkStart w:id="38" w:name="_Toc218432631"/>
      <w:bookmarkStart w:id="39" w:name="_Toc225988778"/>
      <w:bookmarkStart w:id="40" w:name="_Toc225989019"/>
      <w:r w:rsidRPr="00A408CE">
        <w:rPr>
          <w:rFonts w:cs="Times New Roman"/>
          <w:bCs/>
          <w:szCs w:val="24"/>
        </w:rPr>
        <w:t>PENDAHULUAN</w:t>
      </w:r>
      <w:bookmarkEnd w:id="29"/>
      <w:bookmarkEnd w:id="30"/>
      <w:bookmarkEnd w:id="31"/>
      <w:bookmarkEnd w:id="32"/>
      <w:bookmarkEnd w:id="33"/>
      <w:bookmarkEnd w:id="34"/>
      <w:bookmarkEnd w:id="35"/>
      <w:bookmarkEnd w:id="36"/>
      <w:bookmarkEnd w:id="37"/>
      <w:bookmarkEnd w:id="38"/>
      <w:bookmarkEnd w:id="39"/>
      <w:bookmarkEnd w:id="40"/>
    </w:p>
    <w:p w14:paraId="7B717451" w14:textId="77777777" w:rsidR="00FD73E4" w:rsidRPr="00A408CE" w:rsidRDefault="00FD73E4">
      <w:pPr>
        <w:pStyle w:val="Heading2"/>
        <w:numPr>
          <w:ilvl w:val="1"/>
          <w:numId w:val="1"/>
        </w:numPr>
        <w:spacing w:line="480" w:lineRule="auto"/>
        <w:ind w:left="709" w:hanging="709"/>
        <w:rPr>
          <w:rFonts w:cs="Times New Roman"/>
          <w:b w:val="0"/>
          <w:bCs/>
          <w:szCs w:val="24"/>
        </w:rPr>
      </w:pPr>
      <w:bookmarkStart w:id="41" w:name="_Toc181357718"/>
      <w:bookmarkStart w:id="42" w:name="_Toc180448032"/>
      <w:bookmarkStart w:id="43" w:name="_Toc181619083"/>
      <w:bookmarkStart w:id="44" w:name="_Toc190829133"/>
      <w:bookmarkStart w:id="45" w:name="_Toc225989020"/>
      <w:r w:rsidRPr="00A408CE">
        <w:rPr>
          <w:rFonts w:cs="Times New Roman"/>
          <w:bCs/>
          <w:szCs w:val="24"/>
        </w:rPr>
        <w:t>Latar Belakang</w:t>
      </w:r>
      <w:bookmarkEnd w:id="41"/>
      <w:bookmarkEnd w:id="42"/>
      <w:bookmarkEnd w:id="43"/>
      <w:bookmarkEnd w:id="44"/>
      <w:bookmarkEnd w:id="45"/>
    </w:p>
    <w:p w14:paraId="4F4ABAAB" w14:textId="77777777" w:rsidR="00D9565E" w:rsidRPr="00A408CE" w:rsidRDefault="00F225B6" w:rsidP="00FD73E4">
      <w:pPr>
        <w:spacing w:after="0" w:line="480" w:lineRule="auto"/>
        <w:ind w:firstLine="720"/>
        <w:jc w:val="both"/>
        <w:rPr>
          <w:szCs w:val="24"/>
          <w:lang w:val="id-ID"/>
        </w:rPr>
      </w:pPr>
      <w:r w:rsidRPr="00A408CE">
        <w:rPr>
          <w:szCs w:val="24"/>
          <w:lang w:val="id-ID"/>
        </w:rPr>
        <w:t>Kecurangan merupakan permasalahan serius yang dapat mengancam keberlangsungan dan integritas suatu organisasi, meliputi berbagai bentuk seperti penipuan laporan keuangan, pemalsuan dokumen, pencurian aset, dan perilaku tidak etis lainnya</w:t>
      </w:r>
      <w:r w:rsidR="002118CB" w:rsidRPr="00A408CE">
        <w:rPr>
          <w:szCs w:val="24"/>
          <w:lang w:val="id-ID"/>
        </w:rPr>
        <w:t xml:space="preserve"> </w:t>
      </w:r>
      <w:r w:rsidR="002118CB" w:rsidRPr="00A408CE">
        <w:rPr>
          <w:szCs w:val="24"/>
          <w:lang w:val="id-ID"/>
        </w:rPr>
        <w:fldChar w:fldCharType="begin" w:fldLock="1"/>
      </w:r>
      <w:r w:rsidR="002118CB" w:rsidRPr="00A408CE">
        <w:rPr>
          <w:szCs w:val="24"/>
          <w:lang w:val="id-ID"/>
        </w:rPr>
        <w:instrText>ADDIN CSL_CITATION {"citationItems":[{"id":"ITEM-1","itemData":{"DOI":"10.38035/dijefa.v4i6.2212","ISSN":"2721-303X","abstract":"&lt;p&gt;The rise of fraud or fraud that occurs in organizations can cause losses to the organization so that the organization is difficult to develop, so there is a need for awareness of the importance of fraud prevention to minimize losses due to fraud. This article aims to examine and review research related to the factors that influence fraud prevention, namely organizational culture and the role of internal audit. This literature review also has the aim of developing hypotheses about the influence between variables to be used in further research. The results of this research article conclude that organizational culture, and the role of internal audit have a positive effect on fraud prevention. This indicates that the better the organizational culture and internal audit, the better the implementation of fraud prevention in the organization&lt;/p&gt;","author":[{"dropping-particle":"","family":"Panatap","given":"Josua","non-dropping-particle":"","parse-names":false,"suffix":""}],"container-title":"Dinasti International Journal of Economics, Finance &amp; Accounting","id":"ITEM-1","issue":"6","issued":{"date-parts":[["2024","2","1"]]},"page":"738-743","title":"The Influence of Organizational Culture and the Role of Internal Audit on Fraud Prevention","type":"article-journal","volume":"4"},"uris":["http://www.mendeley.com/documents/?uuid=1d751369-13b9-3ada-aef1-853fdd2d75b0"]}],"mendeley":{"formattedCitation":"(Panatap, 2024)","plainTextFormattedCitation":"(Panatap, 2024)","previouslyFormattedCitation":"(Panatap, 2024)"},"properties":{"noteIndex":0},"schema":"https://github.com/citation-style-language/schema/raw/master/csl-citation.json"}</w:instrText>
      </w:r>
      <w:r w:rsidR="002118CB" w:rsidRPr="00A408CE">
        <w:rPr>
          <w:szCs w:val="24"/>
          <w:lang w:val="id-ID"/>
        </w:rPr>
        <w:fldChar w:fldCharType="separate"/>
      </w:r>
      <w:r w:rsidR="002118CB" w:rsidRPr="00A408CE">
        <w:rPr>
          <w:noProof/>
          <w:szCs w:val="24"/>
          <w:lang w:val="id-ID"/>
        </w:rPr>
        <w:t>(Panatap, 2024)</w:t>
      </w:r>
      <w:r w:rsidR="002118CB" w:rsidRPr="00A408CE">
        <w:rPr>
          <w:szCs w:val="24"/>
          <w:lang w:val="id-ID"/>
        </w:rPr>
        <w:fldChar w:fldCharType="end"/>
      </w:r>
      <w:r w:rsidRPr="00A408CE">
        <w:rPr>
          <w:szCs w:val="24"/>
          <w:lang w:val="id-ID"/>
        </w:rPr>
        <w:t>. Secara definisi, kecurangan adalah tindakan yang dilakukan oleh individu atau organisasi secara sengaja untuk menipu, menyembunyikan, atau mendapatkan keuntungan dalam suatu kondisi, di mana tindakan tersebut dapat merugikan pihak-pihak terkait</w:t>
      </w:r>
      <w:r w:rsidR="002118CB" w:rsidRPr="00A408CE">
        <w:rPr>
          <w:szCs w:val="24"/>
          <w:lang w:val="id-ID"/>
        </w:rPr>
        <w:t xml:space="preserve"> </w:t>
      </w:r>
      <w:r w:rsidR="002118CB" w:rsidRPr="00A408CE">
        <w:rPr>
          <w:szCs w:val="24"/>
          <w:lang w:val="id-ID"/>
        </w:rPr>
        <w:fldChar w:fldCharType="begin" w:fldLock="1"/>
      </w:r>
      <w:r w:rsidR="002118CB" w:rsidRPr="00A408CE">
        <w:rPr>
          <w:szCs w:val="24"/>
          <w:lang w:val="id-ID"/>
        </w:rPr>
        <w:instrText>ADDIN CSL_CITATION {"citationItems":[{"id":"ITEM-1","itemData":{"author":[{"dropping-particle":"","family":"Rika","given":"Kadek","non-dropping-particle":"","parse-names":false,"suffix":""},{"dropping-particle":"","family":"Yanti","given":"Purnama","non-dropping-particle":"","parse-names":false,"suffix":""},{"dropping-particle":"","family":"Purnamawati","given":"Gusti Ayu","non-dropping-particle":"","parse-names":false,"suffix":""},{"dropping-particle":"","family":"Dianita","given":"Putu Eka","non-dropping-particle":"","parse-names":false,"suffix":""},{"dropping-particle":"","family":"Dewi","given":"Marviliani","non-dropping-particle":"","parse-names":false,"suffix":""},{"dropping-particle":"","family":"Studi","given":"Program","non-dropping-particle":"","parse-names":false,"suffix":""},{"dropping-particle":"","family":"S1","given":"Akuntansi","non-dropping-particle":"","parse-names":false,"suffix":""},{"dropping-particle":"","family":"Ekonomi","given":"Jurusan","non-dropping-particle":"","parse-names":false,"suffix":""},{"dropping-particle":"","family":"Akuntansi","given":"Dan","non-dropping-particle":"","parse-names":false,"suffix":""}],"container-title":"Jurnal Ilmiah Mahasiswa Akuntansi) Universitas Pendidikan Ganesha","id":"ITEM-1","issue":"1","issued":{"date-parts":[["2020"]]},"number-of-pages":"2614-1930","title":"ANALISIS PENGENDALIAN INTERNAL DAN UPAYA PENCEGAHAN KECURANGAN AKUNTANSI DI SEKTOR PERHOTELAN","type":"report","volume":"11"},"uris":["http://www.mendeley.com/documents/?uuid=caceadd5-4537-30e7-b6f2-bb42c12845fa"]}],"mendeley":{"formattedCitation":"(Rika et al., 2020)","plainTextFormattedCitation":"(Rika et al., 2020)","previouslyFormattedCitation":"(Rika et al., 2020)"},"properties":{"noteIndex":0},"schema":"https://github.com/citation-style-language/schema/raw/master/csl-citation.json"}</w:instrText>
      </w:r>
      <w:r w:rsidR="002118CB" w:rsidRPr="00A408CE">
        <w:rPr>
          <w:szCs w:val="24"/>
          <w:lang w:val="id-ID"/>
        </w:rPr>
        <w:fldChar w:fldCharType="separate"/>
      </w:r>
      <w:r w:rsidR="002118CB" w:rsidRPr="00A408CE">
        <w:rPr>
          <w:noProof/>
          <w:szCs w:val="24"/>
          <w:lang w:val="id-ID"/>
        </w:rPr>
        <w:t>(Rika et al., 2020)</w:t>
      </w:r>
      <w:r w:rsidR="002118CB" w:rsidRPr="00A408CE">
        <w:rPr>
          <w:szCs w:val="24"/>
          <w:lang w:val="id-ID"/>
        </w:rPr>
        <w:fldChar w:fldCharType="end"/>
      </w:r>
      <w:r w:rsidRPr="00A408CE">
        <w:rPr>
          <w:szCs w:val="24"/>
          <w:lang w:val="id-ID"/>
        </w:rPr>
        <w:t xml:space="preserve">. </w:t>
      </w:r>
    </w:p>
    <w:p w14:paraId="17FFC854" w14:textId="61D666D4" w:rsidR="00585BBE" w:rsidRPr="00A408CE" w:rsidRDefault="00F225B6" w:rsidP="00FD73E4">
      <w:pPr>
        <w:spacing w:after="0" w:line="480" w:lineRule="auto"/>
        <w:ind w:firstLine="720"/>
        <w:jc w:val="both"/>
        <w:rPr>
          <w:szCs w:val="24"/>
          <w:lang w:val="id-ID"/>
        </w:rPr>
      </w:pPr>
      <w:r w:rsidRPr="00A408CE">
        <w:rPr>
          <w:szCs w:val="24"/>
          <w:lang w:val="id-ID"/>
        </w:rPr>
        <w:t xml:space="preserve">Penyebab terjadinya kecurangan seringkali dijelaskan melalui teori </w:t>
      </w:r>
      <w:r w:rsidRPr="00A408CE">
        <w:rPr>
          <w:i/>
          <w:iCs/>
          <w:szCs w:val="24"/>
          <w:lang w:val="id-ID"/>
        </w:rPr>
        <w:t>fraud triangle</w:t>
      </w:r>
      <w:r w:rsidRPr="00A408CE">
        <w:rPr>
          <w:szCs w:val="24"/>
          <w:lang w:val="id-ID"/>
        </w:rPr>
        <w:t xml:space="preserve"> yang dikemukakan oleh Donald R. Cressy</w:t>
      </w:r>
      <w:r w:rsidR="005614BE" w:rsidRPr="00A408CE">
        <w:rPr>
          <w:szCs w:val="24"/>
          <w:lang w:val="en-US"/>
        </w:rPr>
        <w:t xml:space="preserve"> (1953)</w:t>
      </w:r>
      <w:r w:rsidRPr="00A408CE">
        <w:rPr>
          <w:szCs w:val="24"/>
          <w:lang w:val="id-ID"/>
        </w:rPr>
        <w:t>, meliputi tekanan (</w:t>
      </w:r>
      <w:r w:rsidRPr="00A408CE">
        <w:rPr>
          <w:i/>
          <w:iCs/>
          <w:szCs w:val="24"/>
          <w:lang w:val="id-ID"/>
        </w:rPr>
        <w:t>pressure</w:t>
      </w:r>
      <w:r w:rsidRPr="00A408CE">
        <w:rPr>
          <w:szCs w:val="24"/>
          <w:lang w:val="id-ID"/>
        </w:rPr>
        <w:t>), kesempatan (</w:t>
      </w:r>
      <w:r w:rsidRPr="00A408CE">
        <w:rPr>
          <w:i/>
          <w:iCs/>
          <w:szCs w:val="24"/>
          <w:lang w:val="id-ID"/>
        </w:rPr>
        <w:t>opportunity</w:t>
      </w:r>
      <w:r w:rsidRPr="00A408CE">
        <w:rPr>
          <w:szCs w:val="24"/>
          <w:lang w:val="id-ID"/>
        </w:rPr>
        <w:t>), dan rasionalisasi (</w:t>
      </w:r>
      <w:r w:rsidRPr="00A408CE">
        <w:rPr>
          <w:i/>
          <w:iCs/>
          <w:szCs w:val="24"/>
          <w:lang w:val="id-ID"/>
        </w:rPr>
        <w:t>rationalization</w:t>
      </w:r>
      <w:r w:rsidRPr="00A408CE">
        <w:rPr>
          <w:szCs w:val="24"/>
          <w:lang w:val="id-ID"/>
        </w:rPr>
        <w:t xml:space="preserve">). </w:t>
      </w:r>
      <w:r w:rsidR="00D9565E" w:rsidRPr="00A408CE">
        <w:rPr>
          <w:szCs w:val="24"/>
        </w:rPr>
        <w:t>Tekanan berkaitan dengan dorongan atau kebutuhan yang mendorong individu untuk melakukan kecurangan, kesempatan muncul akibat lemahnya sistem pengendalian internal yang memungkinkan terjadinya penyimpangan, sedangkan rasionalisasi merupakan pembenaran yang dilakukan pelaku atas tindakan kecurangan yang dilakukannya.</w:t>
      </w:r>
    </w:p>
    <w:p w14:paraId="7A235141" w14:textId="5C206F5D" w:rsidR="00F225B6" w:rsidRPr="00A408CE" w:rsidRDefault="00F225B6" w:rsidP="00FD73E4">
      <w:pPr>
        <w:spacing w:after="0" w:line="480" w:lineRule="auto"/>
        <w:ind w:firstLine="720"/>
        <w:jc w:val="both"/>
        <w:rPr>
          <w:szCs w:val="24"/>
          <w:lang w:val="id-ID"/>
        </w:rPr>
      </w:pPr>
      <w:r w:rsidRPr="00A408CE">
        <w:rPr>
          <w:szCs w:val="24"/>
          <w:lang w:val="id-ID"/>
        </w:rPr>
        <w:t>Dampak dari kecurangan sangat merugikan, tidak hanya secara finansial tetapi juga non-finansial, seperti hancurnya reputasi, kerugian pada badan publik, trauma mental dan fisik bagi korban, serta hilangnya kepercayaan pemegang saham</w:t>
      </w:r>
      <w:r w:rsidR="002118CB" w:rsidRPr="00A408CE">
        <w:rPr>
          <w:szCs w:val="24"/>
          <w:lang w:val="id-ID"/>
        </w:rPr>
        <w:t xml:space="preserve"> </w:t>
      </w:r>
      <w:r w:rsidR="002118CB" w:rsidRPr="00A408CE">
        <w:rPr>
          <w:szCs w:val="24"/>
          <w:lang w:val="id-ID"/>
        </w:rPr>
        <w:fldChar w:fldCharType="begin" w:fldLock="1"/>
      </w:r>
      <w:r w:rsidR="00007BA9" w:rsidRPr="00A408CE">
        <w:rPr>
          <w:szCs w:val="24"/>
          <w:lang w:val="id-ID"/>
        </w:rPr>
        <w:instrText>ADDIN CSL_CITATION {"citationItems":[{"id":"ITEM-1","itemData":{"DOI":"10.26486/jramb.v8i1.2401","ISSN":"2460-1233","author":[{"dropping-particle":"","family":"Christian","given":"Natalis","non-dropping-particle":"","parse-names":false,"suffix":""},{"dropping-particle":"","family":"Veronica","given":"Joelyn","non-dropping-particle":"","parse-names":false,"suffix":""},{"dropping-particle":"","family":"Riset","given":"Jurnal","non-dropping-particle":"","parse-names":false,"suffix":""},{"dropping-particle":"","family":"Buana","given":"Akuntansi Mercu","non-dropping-particle":"","parse-names":false,"suffix":""}],"container-title":"JRAMB","id":"ITEM-1","issued":{"date-parts":[["2022"]]},"title":"DAMPAK KECURANGAN PADA BIDANG KEUANGAN DAN NON-KEUANGAN TERHADAP JENIS FRAUD DI INDONESIA","type":"article-journal","volume":"8"},"uris":["http://www.mendeley.com/documents/?uuid=9dcb770f-60a3-3497-b50a-c9583e4e7cb1"]}],"mendeley":{"formattedCitation":"(Christian et al., 2022)","plainTextFormattedCitation":"(Christian et al., 2022)","previouslyFormattedCitation":"(Christian et al., 2022)"},"properties":{"noteIndex":0},"schema":"https://github.com/citation-style-language/schema/raw/master/csl-citation.json"}</w:instrText>
      </w:r>
      <w:r w:rsidR="002118CB" w:rsidRPr="00A408CE">
        <w:rPr>
          <w:szCs w:val="24"/>
          <w:lang w:val="id-ID"/>
        </w:rPr>
        <w:fldChar w:fldCharType="separate"/>
      </w:r>
      <w:r w:rsidR="002118CB" w:rsidRPr="00A408CE">
        <w:rPr>
          <w:noProof/>
          <w:szCs w:val="24"/>
          <w:lang w:val="id-ID"/>
        </w:rPr>
        <w:t>(Christian et al., 2022)</w:t>
      </w:r>
      <w:r w:rsidR="002118CB" w:rsidRPr="00A408CE">
        <w:rPr>
          <w:szCs w:val="24"/>
          <w:lang w:val="id-ID"/>
        </w:rPr>
        <w:fldChar w:fldCharType="end"/>
      </w:r>
      <w:r w:rsidRPr="00A408CE">
        <w:rPr>
          <w:szCs w:val="24"/>
          <w:lang w:val="id-ID"/>
        </w:rPr>
        <w:t xml:space="preserve">. Laporan dari </w:t>
      </w:r>
      <w:r w:rsidRPr="00A408CE">
        <w:rPr>
          <w:i/>
          <w:iCs/>
          <w:szCs w:val="24"/>
          <w:lang w:val="id-ID"/>
        </w:rPr>
        <w:t>Association of Certified Fraud Examiners</w:t>
      </w:r>
      <w:r w:rsidRPr="00A408CE">
        <w:rPr>
          <w:szCs w:val="24"/>
          <w:lang w:val="id-ID"/>
        </w:rPr>
        <w:t xml:space="preserve"> </w:t>
      </w:r>
    </w:p>
    <w:p w14:paraId="47D18E55" w14:textId="77777777" w:rsidR="007E604E" w:rsidRPr="00A408CE" w:rsidRDefault="007E604E" w:rsidP="00D9565E">
      <w:pPr>
        <w:spacing w:after="0" w:line="480" w:lineRule="auto"/>
        <w:jc w:val="both"/>
        <w:rPr>
          <w:szCs w:val="24"/>
          <w:lang w:val="id-ID"/>
        </w:rPr>
        <w:sectPr w:rsidR="007E604E" w:rsidRPr="00A408CE" w:rsidSect="007E604E">
          <w:headerReference w:type="default" r:id="rId12"/>
          <w:footerReference w:type="default" r:id="rId13"/>
          <w:pgSz w:w="11907" w:h="16839" w:code="9"/>
          <w:pgMar w:top="2268" w:right="1701" w:bottom="1701" w:left="2268" w:header="720" w:footer="720" w:gutter="0"/>
          <w:pgNumType w:start="1"/>
          <w:cols w:space="720"/>
          <w:docGrid w:linePitch="360"/>
        </w:sectPr>
      </w:pPr>
    </w:p>
    <w:p w14:paraId="15774B56" w14:textId="19771AA0" w:rsidR="009C33B2" w:rsidRPr="00A408CE" w:rsidRDefault="00713D8F" w:rsidP="009C33B2">
      <w:pPr>
        <w:spacing w:after="0" w:line="480" w:lineRule="auto"/>
        <w:jc w:val="both"/>
        <w:rPr>
          <w:szCs w:val="24"/>
          <w:lang w:val="en-US"/>
        </w:rPr>
      </w:pPr>
      <w:r>
        <w:rPr>
          <w:szCs w:val="24"/>
          <w:lang w:val="en-US"/>
        </w:rPr>
        <w:lastRenderedPageBreak/>
        <w:t xml:space="preserve"> (ACFE) </w:t>
      </w:r>
      <w:r w:rsidRPr="00A408CE">
        <w:rPr>
          <w:szCs w:val="24"/>
          <w:lang w:val="id-ID"/>
        </w:rPr>
        <w:t>pada tahun 2018 menunjukkan bahwa kerugian yang dialami suatu organisasi karena kecurangan mencapai sekitar 5% dari pendapatan</w:t>
      </w:r>
      <w:r w:rsidRPr="00A408CE">
        <w:rPr>
          <w:szCs w:val="24"/>
          <w:lang w:val="en-US"/>
        </w:rPr>
        <w:t xml:space="preserve"> </w:t>
      </w:r>
      <w:proofErr w:type="spellStart"/>
      <w:r>
        <w:rPr>
          <w:szCs w:val="24"/>
          <w:lang w:val="en-US"/>
        </w:rPr>
        <w:t>kotor</w:t>
      </w:r>
      <w:proofErr w:type="spellEnd"/>
      <w:r>
        <w:rPr>
          <w:szCs w:val="24"/>
          <w:lang w:val="en-US"/>
        </w:rPr>
        <w:t xml:space="preserve">, </w:t>
      </w:r>
      <w:proofErr w:type="spellStart"/>
      <w:r w:rsidR="009C33B2" w:rsidRPr="00A408CE">
        <w:rPr>
          <w:szCs w:val="24"/>
          <w:lang w:val="en-US"/>
        </w:rPr>
        <w:t>menegaskan</w:t>
      </w:r>
      <w:proofErr w:type="spellEnd"/>
      <w:r w:rsidR="009C33B2" w:rsidRPr="00A408CE">
        <w:rPr>
          <w:szCs w:val="24"/>
          <w:lang w:val="en-US"/>
        </w:rPr>
        <w:t xml:space="preserve"> </w:t>
      </w:r>
      <w:r w:rsidR="009C33B2" w:rsidRPr="00A408CE">
        <w:rPr>
          <w:szCs w:val="24"/>
          <w:lang w:val="id-ID"/>
        </w:rPr>
        <w:t>bahwa kecurangan adalah masalah yang terus terjadi dan tidak ada institusi atau perusahaan yang sepenuhnya terbebas darinya. ACFE juga mengidentifikasi tiga jenis kecurangan utama, yaitu penyalahgunaan aset, korupsi, dan kecurangan laporan</w:t>
      </w:r>
      <w:r w:rsidR="009C33B2" w:rsidRPr="00A408CE">
        <w:rPr>
          <w:szCs w:val="24"/>
          <w:lang w:val="en-US"/>
        </w:rPr>
        <w:t xml:space="preserve"> </w:t>
      </w:r>
      <w:proofErr w:type="spellStart"/>
      <w:r w:rsidR="009C33B2" w:rsidRPr="00A408CE">
        <w:rPr>
          <w:szCs w:val="24"/>
          <w:lang w:val="en-US"/>
        </w:rPr>
        <w:t>keuangan</w:t>
      </w:r>
      <w:proofErr w:type="spellEnd"/>
      <w:r w:rsidR="009C33B2" w:rsidRPr="00A408CE">
        <w:rPr>
          <w:szCs w:val="24"/>
          <w:lang w:val="en-US"/>
        </w:rPr>
        <w:t>.</w:t>
      </w:r>
    </w:p>
    <w:p w14:paraId="0AE3FF20" w14:textId="006AAB02" w:rsidR="006B0063" w:rsidRPr="00A408CE" w:rsidRDefault="0097703B" w:rsidP="00D9565E">
      <w:pPr>
        <w:spacing w:after="0" w:line="480" w:lineRule="auto"/>
        <w:ind w:firstLine="720"/>
        <w:jc w:val="both"/>
        <w:rPr>
          <w:szCs w:val="24"/>
          <w:lang w:val="en-US"/>
        </w:rPr>
      </w:pPr>
      <w:r w:rsidRPr="00A408CE">
        <w:rPr>
          <w:szCs w:val="24"/>
        </w:rPr>
        <w:t xml:space="preserve">Fenomena kecurangan pada </w:t>
      </w:r>
      <w:r w:rsidR="006B0063" w:rsidRPr="00A408CE">
        <w:rPr>
          <w:szCs w:val="24"/>
          <w:lang w:val="id-ID"/>
        </w:rPr>
        <w:t xml:space="preserve">sektor pemerintahan masih menjadi permasalahan yang perlu mendapatkan perhatian serius karena dapat menghambat terciptanya tata kelola pemerintahan yang baik. Pada </w:t>
      </w:r>
      <w:r w:rsidRPr="00A408CE">
        <w:rPr>
          <w:szCs w:val="24"/>
        </w:rPr>
        <w:t>Organisasi Perangkat Daerah (OPD)</w:t>
      </w:r>
      <w:r w:rsidR="006B0063" w:rsidRPr="00A408CE">
        <w:rPr>
          <w:szCs w:val="24"/>
          <w:lang w:val="id-ID"/>
        </w:rPr>
        <w:t xml:space="preserve">, potensi terjadinya kecurangan dapat muncul dalam berbagai bentuk, </w:t>
      </w:r>
      <w:r w:rsidRPr="00A408CE">
        <w:rPr>
          <w:szCs w:val="24"/>
        </w:rPr>
        <w:t>seperti korupsi, penyalahgunaan aset, manipulasi laporan keuangan, dan penyimpangan administratif</w:t>
      </w:r>
      <w:r w:rsidR="00F37855" w:rsidRPr="00A408CE">
        <w:rPr>
          <w:szCs w:val="24"/>
          <w:lang w:val="en-US"/>
        </w:rPr>
        <w:t xml:space="preserve"> </w:t>
      </w:r>
      <w:r w:rsidR="00F37855" w:rsidRPr="00A408CE">
        <w:rPr>
          <w:szCs w:val="24"/>
          <w:lang w:val="en-US"/>
        </w:rPr>
        <w:fldChar w:fldCharType="begin" w:fldLock="1"/>
      </w:r>
      <w:r w:rsidR="00DD14BC" w:rsidRPr="00A408CE">
        <w:rPr>
          <w:szCs w:val="24"/>
          <w:lang w:val="en-US"/>
        </w:rPr>
        <w:instrText>ADDIN CSL_CITATION {"citationItems":[{"id":"ITEM-1","itemData":{"DOI":"10.36067/jbis.v1i2.34","abstract":"ABSTRACT: This research is used to know the influence of internal control, asymmetry information, regulation accountancy, and blameable behaviour the wards fraud on village governance in Bantul Regency. This research used purposive sampling as the method to determine sample. There are 75 questionnaires separated and there are 61 questionnaires which the people fill the questionnaires . there are only 59 questionnaires which uses in this research because it includes the criterion given to be used as the data. The data analysus technique used validity data to know the quality  of the data from validity, reliability, and hypothesis includes multiple regression analysis, F-test, t-test and R2 test. The result of the research show  (1) internal control has the negative effect to ward fraud, (2) asymmetry information does not influence the ward fraud, (3) regulation accountancy does not influence to ward fraud (4) blameable behavior has positive effect to ward fraud. \r Key words: internal control, asymmetri information, regulation accountancy, blameable behavior, fraud\r  \r ABSTRAK: Penelitian ini dilakukan untuk mengetahui pengaruh pengendalian internal, asimetri informasi, ketaatan aturan akuntansi, dan perilaku tidak etis terhadap fraud pada Pemerintah Desa se-Kabupaten Bantul. Metode penelitian yang digunakan untuk penentuan sampel yaitu menggunakan metode purposive sampling. Data yang disebar sejumlah 75 kuesioner dan data yang kembali sejumlah 61 kuesioner, namun hanya 59 kuesioner yang memenuhi kriteria yang bisa dilakukan pengolahan data. Teknik analisis data yang digunakan dalam penelitian ini adalah uji kualitas data yang terdiri dari uji validitas dan uji reliabilitas, dan uji hipotesis yang terdiri dari analisis regresi berganda, uji F, uji t, dan uji R2.. hasil penelitian ini menunjukkan bahwa (1) pengendalian internal berpengaruh negatif terhadap fraud (2) asimetri informasi tidak berpengaruh terhadap fraud, (3) ketaatan aturan akuntansi tidak berpengaruh terhadap fraud, (4) perilaku tidak etis berpengaruh positif terhadap fraud.\r Kata kunci : Pengendalian Internal, Asimetri Informasi, Ketaatan Aturan Akuntansi, dan Perilaku tidak Etis, Kecurangan","author":[{"dropping-particle":"","family":"Widodo","given":"Sri","non-dropping-particle":"","parse-names":false,"suffix":""}],"container-title":"Journal of Business and Information Systems (e-ISSN: 2685-2543)","id":"ITEM-1","issue":"1","issued":{"date-parts":[["2020"]]},"page":"12-20","title":"Faktor-faktor yang Mempengaruhi Fraud (Studi pada Pemerintah Desa se-Kabupaten Bantul)","type":"article-journal","volume":"2"},"uris":["http://www.mendeley.com/documents/?uuid=ccc881ee-67fd-4e66-ae9f-c0ab7ec21311"]}],"mendeley":{"formattedCitation":"(Widodo, 2020)","manualFormatting":"(Widodo, 2020)","plainTextFormattedCitation":"(Widodo, 2020)","previouslyFormattedCitation":"(Widodo, 2020)"},"properties":{"noteIndex":0},"schema":"https://github.com/citation-style-language/schema/raw/master/csl-citation.json"}</w:instrText>
      </w:r>
      <w:r w:rsidR="00F37855" w:rsidRPr="00A408CE">
        <w:rPr>
          <w:szCs w:val="24"/>
          <w:lang w:val="en-US"/>
        </w:rPr>
        <w:fldChar w:fldCharType="separate"/>
      </w:r>
      <w:r w:rsidR="00F37855" w:rsidRPr="00A408CE">
        <w:rPr>
          <w:noProof/>
          <w:szCs w:val="24"/>
          <w:lang w:val="en-US"/>
        </w:rPr>
        <w:t>(Widodo, 2020)</w:t>
      </w:r>
      <w:r w:rsidR="00F37855" w:rsidRPr="00A408CE">
        <w:rPr>
          <w:szCs w:val="24"/>
          <w:lang w:val="en-US"/>
        </w:rPr>
        <w:fldChar w:fldCharType="end"/>
      </w:r>
      <w:r w:rsidRPr="00A408CE">
        <w:rPr>
          <w:szCs w:val="24"/>
        </w:rPr>
        <w:t xml:space="preserve">. </w:t>
      </w:r>
    </w:p>
    <w:p w14:paraId="6BF23560" w14:textId="57CC2DAF" w:rsidR="00D9565E" w:rsidRPr="00A408CE" w:rsidRDefault="00D9565E" w:rsidP="00D9565E">
      <w:pPr>
        <w:spacing w:after="0" w:line="480" w:lineRule="auto"/>
        <w:ind w:firstLine="720"/>
        <w:jc w:val="both"/>
        <w:rPr>
          <w:szCs w:val="24"/>
          <w:lang w:val="en-US"/>
        </w:rPr>
      </w:pPr>
      <w:r w:rsidRPr="00A408CE">
        <w:rPr>
          <w:szCs w:val="24"/>
        </w:rPr>
        <w:t xml:space="preserve">Salah satu instansi yang memiliki peran penting dalam pengelolaan keuangan daerah adalah Badan Pengelolaan Keuangan dan Aset Daerah (BPKAD). Instansi ini sering menjadi sorotan terkait pengelolaan aset daerah, seperti verifikasi ulang kendaraan dan rumah dinas </w:t>
      </w:r>
      <w:proofErr w:type="spellStart"/>
      <w:r w:rsidRPr="00A408CE">
        <w:rPr>
          <w:szCs w:val="24"/>
          <w:lang w:val="en-US"/>
        </w:rPr>
        <w:t>untuk</w:t>
      </w:r>
      <w:proofErr w:type="spellEnd"/>
      <w:r w:rsidRPr="00A408CE">
        <w:rPr>
          <w:szCs w:val="24"/>
          <w:lang w:val="en-US"/>
        </w:rPr>
        <w:t xml:space="preserve"> </w:t>
      </w:r>
      <w:proofErr w:type="spellStart"/>
      <w:r w:rsidRPr="00A408CE">
        <w:rPr>
          <w:szCs w:val="24"/>
          <w:lang w:val="en-US"/>
        </w:rPr>
        <w:t>mencegah</w:t>
      </w:r>
      <w:proofErr w:type="spellEnd"/>
      <w:r w:rsidRPr="00A408CE">
        <w:rPr>
          <w:szCs w:val="24"/>
          <w:lang w:val="en-US"/>
        </w:rPr>
        <w:t xml:space="preserve"> </w:t>
      </w:r>
      <w:proofErr w:type="spellStart"/>
      <w:r w:rsidRPr="00A408CE">
        <w:rPr>
          <w:szCs w:val="24"/>
          <w:lang w:val="en-US"/>
        </w:rPr>
        <w:t>aset</w:t>
      </w:r>
      <w:proofErr w:type="spellEnd"/>
      <w:r w:rsidRPr="00A408CE">
        <w:rPr>
          <w:szCs w:val="24"/>
          <w:lang w:val="en-US"/>
        </w:rPr>
        <w:t xml:space="preserve"> </w:t>
      </w:r>
      <w:proofErr w:type="spellStart"/>
      <w:r w:rsidRPr="00A408CE">
        <w:rPr>
          <w:szCs w:val="24"/>
          <w:lang w:val="en-US"/>
        </w:rPr>
        <w:t>mengendap</w:t>
      </w:r>
      <w:proofErr w:type="spellEnd"/>
      <w:r w:rsidRPr="00A408CE">
        <w:rPr>
          <w:szCs w:val="24"/>
          <w:lang w:val="en-US"/>
        </w:rPr>
        <w:t xml:space="preserve"> pada </w:t>
      </w:r>
      <w:proofErr w:type="spellStart"/>
      <w:r w:rsidRPr="00A408CE">
        <w:rPr>
          <w:szCs w:val="24"/>
          <w:lang w:val="en-US"/>
        </w:rPr>
        <w:t>pensiunan</w:t>
      </w:r>
      <w:proofErr w:type="spellEnd"/>
      <w:r w:rsidRPr="00A408CE">
        <w:rPr>
          <w:szCs w:val="24"/>
          <w:lang w:val="en-US"/>
        </w:rPr>
        <w:t xml:space="preserve">, </w:t>
      </w:r>
      <w:proofErr w:type="spellStart"/>
      <w:r w:rsidRPr="00A408CE">
        <w:rPr>
          <w:szCs w:val="24"/>
          <w:lang w:val="en-US"/>
        </w:rPr>
        <w:t>pengamanan</w:t>
      </w:r>
      <w:proofErr w:type="spellEnd"/>
      <w:r w:rsidRPr="00A408CE">
        <w:rPr>
          <w:szCs w:val="24"/>
          <w:lang w:val="en-US"/>
        </w:rPr>
        <w:t xml:space="preserve"> </w:t>
      </w:r>
      <w:proofErr w:type="spellStart"/>
      <w:r w:rsidRPr="00A408CE">
        <w:rPr>
          <w:szCs w:val="24"/>
          <w:lang w:val="en-US"/>
        </w:rPr>
        <w:t>aset</w:t>
      </w:r>
      <w:proofErr w:type="spellEnd"/>
      <w:r w:rsidRPr="00A408CE">
        <w:rPr>
          <w:szCs w:val="24"/>
          <w:lang w:val="en-US"/>
        </w:rPr>
        <w:t xml:space="preserve"> yang </w:t>
      </w:r>
      <w:proofErr w:type="spellStart"/>
      <w:r w:rsidRPr="00A408CE">
        <w:rPr>
          <w:szCs w:val="24"/>
          <w:lang w:val="en-US"/>
        </w:rPr>
        <w:t>disewakan</w:t>
      </w:r>
      <w:proofErr w:type="spellEnd"/>
      <w:r w:rsidRPr="00A408CE">
        <w:rPr>
          <w:szCs w:val="24"/>
          <w:lang w:val="en-US"/>
        </w:rPr>
        <w:t xml:space="preserve"> </w:t>
      </w:r>
      <w:proofErr w:type="spellStart"/>
      <w:r w:rsidRPr="00A408CE">
        <w:rPr>
          <w:szCs w:val="24"/>
          <w:lang w:val="en-US"/>
        </w:rPr>
        <w:t>tanpa</w:t>
      </w:r>
      <w:proofErr w:type="spellEnd"/>
      <w:r w:rsidRPr="00A408CE">
        <w:rPr>
          <w:szCs w:val="24"/>
          <w:lang w:val="en-US"/>
        </w:rPr>
        <w:t xml:space="preserve"> </w:t>
      </w:r>
      <w:proofErr w:type="spellStart"/>
      <w:r w:rsidRPr="00A408CE">
        <w:rPr>
          <w:szCs w:val="24"/>
          <w:lang w:val="en-US"/>
        </w:rPr>
        <w:t>kejelasan</w:t>
      </w:r>
      <w:proofErr w:type="spellEnd"/>
      <w:r w:rsidRPr="00A408CE">
        <w:rPr>
          <w:szCs w:val="24"/>
          <w:lang w:val="en-US"/>
        </w:rPr>
        <w:t xml:space="preserve">, </w:t>
      </w:r>
      <w:proofErr w:type="spellStart"/>
      <w:r w:rsidRPr="00A408CE">
        <w:rPr>
          <w:szCs w:val="24"/>
          <w:lang w:val="en-US"/>
        </w:rPr>
        <w:t>serta</w:t>
      </w:r>
      <w:proofErr w:type="spellEnd"/>
      <w:r w:rsidRPr="00A408CE">
        <w:rPr>
          <w:szCs w:val="24"/>
          <w:lang w:val="en-US"/>
        </w:rPr>
        <w:t xml:space="preserve"> </w:t>
      </w:r>
      <w:proofErr w:type="spellStart"/>
      <w:r w:rsidRPr="00A408CE">
        <w:rPr>
          <w:szCs w:val="24"/>
          <w:lang w:val="en-US"/>
        </w:rPr>
        <w:t>penindaklanjutan</w:t>
      </w:r>
      <w:proofErr w:type="spellEnd"/>
      <w:r w:rsidRPr="00A408CE">
        <w:rPr>
          <w:szCs w:val="24"/>
          <w:lang w:val="en-US"/>
        </w:rPr>
        <w:t xml:space="preserve"> </w:t>
      </w:r>
      <w:proofErr w:type="spellStart"/>
      <w:r w:rsidRPr="00A408CE">
        <w:rPr>
          <w:szCs w:val="24"/>
          <w:lang w:val="en-US"/>
        </w:rPr>
        <w:t>temuan</w:t>
      </w:r>
      <w:proofErr w:type="spellEnd"/>
      <w:r w:rsidRPr="00A408CE">
        <w:rPr>
          <w:szCs w:val="24"/>
          <w:lang w:val="en-US"/>
        </w:rPr>
        <w:t xml:space="preserve"> audit </w:t>
      </w:r>
      <w:proofErr w:type="spellStart"/>
      <w:r w:rsidR="00FD1FB9" w:rsidRPr="00A408CE">
        <w:rPr>
          <w:szCs w:val="24"/>
          <w:lang w:val="en-US"/>
        </w:rPr>
        <w:t>dari</w:t>
      </w:r>
      <w:proofErr w:type="spellEnd"/>
      <w:r w:rsidR="00FD1FB9" w:rsidRPr="00A408CE">
        <w:rPr>
          <w:szCs w:val="24"/>
          <w:lang w:val="en-US"/>
        </w:rPr>
        <w:t xml:space="preserve"> </w:t>
      </w:r>
      <w:r w:rsidRPr="00A408CE">
        <w:rPr>
          <w:szCs w:val="24"/>
          <w:lang w:val="en-US"/>
        </w:rPr>
        <w:t xml:space="preserve">Badan </w:t>
      </w:r>
      <w:proofErr w:type="spellStart"/>
      <w:r w:rsidRPr="00A408CE">
        <w:rPr>
          <w:szCs w:val="24"/>
          <w:lang w:val="en-US"/>
        </w:rPr>
        <w:t>Pemeriksa</w:t>
      </w:r>
      <w:proofErr w:type="spellEnd"/>
      <w:r w:rsidRPr="00A408CE">
        <w:rPr>
          <w:szCs w:val="24"/>
          <w:lang w:val="en-US"/>
        </w:rPr>
        <w:t xml:space="preserve"> Keuangan (BPK) </w:t>
      </w:r>
      <w:proofErr w:type="spellStart"/>
      <w:r w:rsidRPr="00A408CE">
        <w:rPr>
          <w:szCs w:val="24"/>
          <w:lang w:val="en-US"/>
        </w:rPr>
        <w:t>terkait</w:t>
      </w:r>
      <w:proofErr w:type="spellEnd"/>
      <w:r w:rsidRPr="00A408CE">
        <w:rPr>
          <w:szCs w:val="24"/>
          <w:lang w:val="en-US"/>
        </w:rPr>
        <w:t xml:space="preserve"> </w:t>
      </w:r>
      <w:proofErr w:type="spellStart"/>
      <w:r w:rsidRPr="00A408CE">
        <w:rPr>
          <w:szCs w:val="24"/>
          <w:lang w:val="en-US"/>
        </w:rPr>
        <w:t>aset</w:t>
      </w:r>
      <w:proofErr w:type="spellEnd"/>
      <w:r w:rsidRPr="00A408CE">
        <w:rPr>
          <w:szCs w:val="24"/>
          <w:lang w:val="en-US"/>
        </w:rPr>
        <w:t xml:space="preserve"> </w:t>
      </w:r>
      <w:proofErr w:type="spellStart"/>
      <w:r w:rsidRPr="00A408CE">
        <w:rPr>
          <w:szCs w:val="24"/>
          <w:lang w:val="en-US"/>
        </w:rPr>
        <w:t>tidak</w:t>
      </w:r>
      <w:proofErr w:type="spellEnd"/>
      <w:r w:rsidRPr="00A408CE">
        <w:rPr>
          <w:szCs w:val="24"/>
          <w:lang w:val="en-US"/>
        </w:rPr>
        <w:t xml:space="preserve"> </w:t>
      </w:r>
      <w:proofErr w:type="spellStart"/>
      <w:r w:rsidRPr="00A408CE">
        <w:rPr>
          <w:szCs w:val="24"/>
          <w:lang w:val="en-US"/>
        </w:rPr>
        <w:t>bergerak</w:t>
      </w:r>
      <w:proofErr w:type="spellEnd"/>
      <w:r w:rsidR="00FD1FB9" w:rsidRPr="00A408CE">
        <w:rPr>
          <w:szCs w:val="24"/>
          <w:lang w:val="en-US"/>
        </w:rPr>
        <w:t xml:space="preserve">. </w:t>
      </w:r>
      <w:proofErr w:type="spellStart"/>
      <w:r w:rsidR="00FD1FB9" w:rsidRPr="00A408CE">
        <w:rPr>
          <w:szCs w:val="24"/>
          <w:lang w:val="en-US"/>
        </w:rPr>
        <w:t>Kondisi</w:t>
      </w:r>
      <w:proofErr w:type="spellEnd"/>
      <w:r w:rsidR="00FD1FB9" w:rsidRPr="00A408CE">
        <w:rPr>
          <w:szCs w:val="24"/>
          <w:lang w:val="en-US"/>
        </w:rPr>
        <w:t xml:space="preserve"> </w:t>
      </w:r>
      <w:proofErr w:type="spellStart"/>
      <w:r w:rsidR="00FD1FB9" w:rsidRPr="00A408CE">
        <w:rPr>
          <w:szCs w:val="24"/>
          <w:lang w:val="en-US"/>
        </w:rPr>
        <w:t>tersebut</w:t>
      </w:r>
      <w:proofErr w:type="spellEnd"/>
      <w:r w:rsidR="00FD1FB9" w:rsidRPr="00A408CE">
        <w:rPr>
          <w:szCs w:val="24"/>
          <w:lang w:val="en-US"/>
        </w:rPr>
        <w:t xml:space="preserve"> </w:t>
      </w:r>
      <w:proofErr w:type="spellStart"/>
      <w:r w:rsidRPr="00A408CE">
        <w:rPr>
          <w:szCs w:val="24"/>
          <w:lang w:val="en-US"/>
        </w:rPr>
        <w:t>menunjukkan</w:t>
      </w:r>
      <w:proofErr w:type="spellEnd"/>
      <w:r w:rsidRPr="00A408CE">
        <w:rPr>
          <w:szCs w:val="24"/>
          <w:lang w:val="en-US"/>
        </w:rPr>
        <w:t xml:space="preserve"> </w:t>
      </w:r>
      <w:proofErr w:type="spellStart"/>
      <w:r w:rsidRPr="00A408CE">
        <w:rPr>
          <w:szCs w:val="24"/>
          <w:lang w:val="en-US"/>
        </w:rPr>
        <w:t>adanya</w:t>
      </w:r>
      <w:proofErr w:type="spellEnd"/>
      <w:r w:rsidRPr="00A408CE">
        <w:rPr>
          <w:szCs w:val="24"/>
          <w:lang w:val="en-US"/>
        </w:rPr>
        <w:t xml:space="preserve"> </w:t>
      </w:r>
      <w:proofErr w:type="spellStart"/>
      <w:r w:rsidRPr="00A408CE">
        <w:rPr>
          <w:szCs w:val="24"/>
          <w:lang w:val="en-US"/>
        </w:rPr>
        <w:t>risiko</w:t>
      </w:r>
      <w:proofErr w:type="spellEnd"/>
      <w:r w:rsidRPr="00A408CE">
        <w:rPr>
          <w:szCs w:val="24"/>
          <w:lang w:val="en-US"/>
        </w:rPr>
        <w:t xml:space="preserve"> </w:t>
      </w:r>
      <w:proofErr w:type="spellStart"/>
      <w:r w:rsidRPr="00A408CE">
        <w:rPr>
          <w:szCs w:val="24"/>
          <w:lang w:val="en-US"/>
        </w:rPr>
        <w:t>penyimpangan</w:t>
      </w:r>
      <w:proofErr w:type="spellEnd"/>
      <w:r w:rsidRPr="00A408CE">
        <w:rPr>
          <w:szCs w:val="24"/>
          <w:lang w:val="en-US"/>
        </w:rPr>
        <w:t xml:space="preserve"> </w:t>
      </w:r>
      <w:proofErr w:type="spellStart"/>
      <w:r w:rsidRPr="00A408CE">
        <w:rPr>
          <w:szCs w:val="24"/>
          <w:lang w:val="en-US"/>
        </w:rPr>
        <w:t>pengelolaan</w:t>
      </w:r>
      <w:proofErr w:type="spellEnd"/>
      <w:r w:rsidRPr="00A408CE">
        <w:rPr>
          <w:szCs w:val="24"/>
          <w:lang w:val="en-US"/>
        </w:rPr>
        <w:t xml:space="preserve"> </w:t>
      </w:r>
      <w:proofErr w:type="spellStart"/>
      <w:r w:rsidRPr="00A408CE">
        <w:rPr>
          <w:szCs w:val="24"/>
          <w:lang w:val="en-US"/>
        </w:rPr>
        <w:t>aset</w:t>
      </w:r>
      <w:proofErr w:type="spellEnd"/>
      <w:r w:rsidRPr="00A408CE">
        <w:rPr>
          <w:szCs w:val="24"/>
          <w:lang w:val="en-US"/>
        </w:rPr>
        <w:t xml:space="preserve"> </w:t>
      </w:r>
      <w:proofErr w:type="spellStart"/>
      <w:r w:rsidRPr="00A408CE">
        <w:rPr>
          <w:szCs w:val="24"/>
          <w:lang w:val="en-US"/>
        </w:rPr>
        <w:t>meskipun</w:t>
      </w:r>
      <w:proofErr w:type="spellEnd"/>
      <w:r w:rsidRPr="00A408CE">
        <w:rPr>
          <w:szCs w:val="24"/>
          <w:lang w:val="en-US"/>
        </w:rPr>
        <w:t xml:space="preserve"> </w:t>
      </w:r>
      <w:proofErr w:type="spellStart"/>
      <w:r w:rsidRPr="00A408CE">
        <w:rPr>
          <w:szCs w:val="24"/>
          <w:lang w:val="en-US"/>
        </w:rPr>
        <w:t>lebih</w:t>
      </w:r>
      <w:proofErr w:type="spellEnd"/>
      <w:r w:rsidRPr="00A408CE">
        <w:rPr>
          <w:szCs w:val="24"/>
          <w:lang w:val="en-US"/>
        </w:rPr>
        <w:t xml:space="preserve"> </w:t>
      </w:r>
      <w:proofErr w:type="spellStart"/>
      <w:r w:rsidRPr="00A408CE">
        <w:rPr>
          <w:szCs w:val="24"/>
          <w:lang w:val="en-US"/>
        </w:rPr>
        <w:t>bersifat</w:t>
      </w:r>
      <w:proofErr w:type="spellEnd"/>
      <w:r w:rsidRPr="00A408CE">
        <w:rPr>
          <w:szCs w:val="24"/>
          <w:lang w:val="en-US"/>
        </w:rPr>
        <w:t xml:space="preserve"> </w:t>
      </w:r>
      <w:proofErr w:type="spellStart"/>
      <w:r w:rsidRPr="00A408CE">
        <w:rPr>
          <w:szCs w:val="24"/>
          <w:lang w:val="en-US"/>
        </w:rPr>
        <w:t>administratif</w:t>
      </w:r>
      <w:proofErr w:type="spellEnd"/>
      <w:r w:rsidRPr="00A408CE">
        <w:rPr>
          <w:szCs w:val="24"/>
          <w:lang w:val="en-US"/>
        </w:rPr>
        <w:t xml:space="preserve"> </w:t>
      </w:r>
      <w:proofErr w:type="spellStart"/>
      <w:r w:rsidRPr="00A408CE">
        <w:rPr>
          <w:szCs w:val="24"/>
          <w:lang w:val="en-US"/>
        </w:rPr>
        <w:t>daripada</w:t>
      </w:r>
      <w:proofErr w:type="spellEnd"/>
      <w:r w:rsidRPr="00A408CE">
        <w:rPr>
          <w:szCs w:val="24"/>
          <w:lang w:val="en-US"/>
        </w:rPr>
        <w:t xml:space="preserve"> </w:t>
      </w:r>
      <w:proofErr w:type="spellStart"/>
      <w:r w:rsidRPr="00A408CE">
        <w:rPr>
          <w:szCs w:val="24"/>
          <w:lang w:val="en-US"/>
        </w:rPr>
        <w:t>korupsi</w:t>
      </w:r>
      <w:proofErr w:type="spellEnd"/>
      <w:r w:rsidRPr="00A408CE">
        <w:rPr>
          <w:szCs w:val="24"/>
          <w:lang w:val="en-US"/>
        </w:rPr>
        <w:t xml:space="preserve"> </w:t>
      </w:r>
      <w:proofErr w:type="spellStart"/>
      <w:r w:rsidRPr="00A408CE">
        <w:rPr>
          <w:szCs w:val="24"/>
          <w:lang w:val="en-US"/>
        </w:rPr>
        <w:t>berat</w:t>
      </w:r>
      <w:proofErr w:type="spellEnd"/>
      <w:r w:rsidRPr="00A408CE">
        <w:rPr>
          <w:szCs w:val="24"/>
          <w:lang w:val="en-US"/>
        </w:rPr>
        <w:t xml:space="preserve"> (</w:t>
      </w:r>
      <w:r w:rsidR="00A27ADA" w:rsidRPr="00A408CE">
        <w:rPr>
          <w:szCs w:val="24"/>
          <w:lang w:val="en-US"/>
        </w:rPr>
        <w:t xml:space="preserve">BPK RI </w:t>
      </w:r>
      <w:proofErr w:type="spellStart"/>
      <w:r w:rsidR="00A27ADA" w:rsidRPr="00A408CE">
        <w:rPr>
          <w:szCs w:val="24"/>
          <w:lang w:val="en-US"/>
        </w:rPr>
        <w:t>Perwakilan</w:t>
      </w:r>
      <w:proofErr w:type="spellEnd"/>
      <w:r w:rsidR="00A27ADA" w:rsidRPr="00A408CE">
        <w:rPr>
          <w:szCs w:val="24"/>
          <w:lang w:val="en-US"/>
        </w:rPr>
        <w:t xml:space="preserve"> </w:t>
      </w:r>
      <w:proofErr w:type="spellStart"/>
      <w:r w:rsidR="00A27ADA" w:rsidRPr="00A408CE">
        <w:rPr>
          <w:szCs w:val="24"/>
          <w:lang w:val="en-US"/>
        </w:rPr>
        <w:t>Provinsi</w:t>
      </w:r>
      <w:proofErr w:type="spellEnd"/>
      <w:r w:rsidR="00A27ADA" w:rsidRPr="00A408CE">
        <w:rPr>
          <w:szCs w:val="24"/>
          <w:lang w:val="en-US"/>
        </w:rPr>
        <w:t xml:space="preserve"> Kalimantan Timur, 2023</w:t>
      </w:r>
      <w:r w:rsidRPr="00A408CE">
        <w:rPr>
          <w:szCs w:val="24"/>
          <w:lang w:val="en-US"/>
        </w:rPr>
        <w:t>).</w:t>
      </w:r>
    </w:p>
    <w:p w14:paraId="58D79BD8" w14:textId="0EDD6937" w:rsidR="00FD1FB9" w:rsidRPr="00A408CE" w:rsidRDefault="00FD1FB9" w:rsidP="009C33B2">
      <w:pPr>
        <w:spacing w:after="0" w:line="480" w:lineRule="auto"/>
        <w:ind w:firstLine="720"/>
        <w:jc w:val="both"/>
        <w:rPr>
          <w:szCs w:val="24"/>
          <w:lang w:val="en-US"/>
        </w:rPr>
      </w:pPr>
      <w:r w:rsidRPr="00A408CE">
        <w:rPr>
          <w:szCs w:val="24"/>
        </w:rPr>
        <w:t xml:space="preserve">Di sisi lain, </w:t>
      </w:r>
      <w:proofErr w:type="spellStart"/>
      <w:r w:rsidRPr="00A408CE">
        <w:rPr>
          <w:szCs w:val="24"/>
          <w:lang w:val="en-US"/>
        </w:rPr>
        <w:t>s</w:t>
      </w:r>
      <w:r w:rsidR="0097703B" w:rsidRPr="00A408CE">
        <w:rPr>
          <w:szCs w:val="24"/>
          <w:lang w:val="en-US"/>
        </w:rPr>
        <w:t>ebagai</w:t>
      </w:r>
      <w:proofErr w:type="spellEnd"/>
      <w:r w:rsidR="0097703B" w:rsidRPr="00A408CE">
        <w:rPr>
          <w:szCs w:val="24"/>
          <w:lang w:val="en-US"/>
        </w:rPr>
        <w:t xml:space="preserve"> </w:t>
      </w:r>
      <w:proofErr w:type="spellStart"/>
      <w:r w:rsidR="0097703B" w:rsidRPr="00A408CE">
        <w:rPr>
          <w:szCs w:val="24"/>
          <w:lang w:val="en-US"/>
        </w:rPr>
        <w:t>aparat</w:t>
      </w:r>
      <w:proofErr w:type="spellEnd"/>
      <w:r w:rsidR="0097703B" w:rsidRPr="00A408CE">
        <w:rPr>
          <w:szCs w:val="24"/>
          <w:lang w:val="en-US"/>
        </w:rPr>
        <w:t xml:space="preserve"> </w:t>
      </w:r>
      <w:proofErr w:type="spellStart"/>
      <w:r w:rsidR="0097703B" w:rsidRPr="00A408CE">
        <w:rPr>
          <w:szCs w:val="24"/>
          <w:lang w:val="en-US"/>
        </w:rPr>
        <w:t>pengawas</w:t>
      </w:r>
      <w:proofErr w:type="spellEnd"/>
      <w:r w:rsidR="0097703B" w:rsidRPr="00A408CE">
        <w:rPr>
          <w:szCs w:val="24"/>
          <w:lang w:val="en-US"/>
        </w:rPr>
        <w:t xml:space="preserve"> internal</w:t>
      </w:r>
      <w:r w:rsidR="00AB77A3" w:rsidRPr="00A408CE">
        <w:rPr>
          <w:szCs w:val="24"/>
          <w:lang w:val="en-US"/>
        </w:rPr>
        <w:t xml:space="preserve">, </w:t>
      </w:r>
      <w:proofErr w:type="spellStart"/>
      <w:r w:rsidR="00AB77A3" w:rsidRPr="00A408CE">
        <w:rPr>
          <w:szCs w:val="24"/>
          <w:lang w:val="en-US"/>
        </w:rPr>
        <w:t>Inspektorat</w:t>
      </w:r>
      <w:proofErr w:type="spellEnd"/>
      <w:r w:rsidR="00AB77A3" w:rsidRPr="00A408CE">
        <w:rPr>
          <w:szCs w:val="24"/>
          <w:lang w:val="en-US"/>
        </w:rPr>
        <w:t xml:space="preserve"> Kota </w:t>
      </w:r>
      <w:proofErr w:type="spellStart"/>
      <w:r w:rsidR="00AB77A3" w:rsidRPr="00A408CE">
        <w:rPr>
          <w:szCs w:val="24"/>
          <w:lang w:val="en-US"/>
        </w:rPr>
        <w:t>Samarinda</w:t>
      </w:r>
      <w:proofErr w:type="spellEnd"/>
      <w:r w:rsidR="00AB77A3" w:rsidRPr="00A408CE">
        <w:rPr>
          <w:szCs w:val="24"/>
          <w:lang w:val="en-US"/>
        </w:rPr>
        <w:t xml:space="preserve"> </w:t>
      </w:r>
      <w:proofErr w:type="spellStart"/>
      <w:r w:rsidR="0097703B" w:rsidRPr="00A408CE">
        <w:rPr>
          <w:szCs w:val="24"/>
          <w:lang w:val="en-US"/>
        </w:rPr>
        <w:t>menjadi</w:t>
      </w:r>
      <w:proofErr w:type="spellEnd"/>
      <w:r w:rsidR="0097703B" w:rsidRPr="00A408CE">
        <w:rPr>
          <w:szCs w:val="24"/>
          <w:lang w:val="en-US"/>
        </w:rPr>
        <w:t xml:space="preserve"> garda </w:t>
      </w:r>
      <w:proofErr w:type="spellStart"/>
      <w:r w:rsidR="0097703B" w:rsidRPr="00A408CE">
        <w:rPr>
          <w:szCs w:val="24"/>
          <w:lang w:val="en-US"/>
        </w:rPr>
        <w:t>terdepan</w:t>
      </w:r>
      <w:proofErr w:type="spellEnd"/>
      <w:r w:rsidR="00AB77A3" w:rsidRPr="00A408CE">
        <w:rPr>
          <w:szCs w:val="24"/>
          <w:lang w:val="en-US"/>
        </w:rPr>
        <w:t xml:space="preserve"> </w:t>
      </w:r>
      <w:proofErr w:type="spellStart"/>
      <w:r w:rsidR="00AB77A3" w:rsidRPr="00A408CE">
        <w:rPr>
          <w:szCs w:val="24"/>
          <w:lang w:val="en-US"/>
        </w:rPr>
        <w:t>berperan</w:t>
      </w:r>
      <w:proofErr w:type="spellEnd"/>
      <w:r w:rsidR="0097703B" w:rsidRPr="00A408CE">
        <w:rPr>
          <w:szCs w:val="24"/>
          <w:lang w:val="en-US"/>
        </w:rPr>
        <w:t xml:space="preserve"> </w:t>
      </w:r>
      <w:proofErr w:type="spellStart"/>
      <w:r w:rsidR="0097703B" w:rsidRPr="00A408CE">
        <w:rPr>
          <w:szCs w:val="24"/>
          <w:lang w:val="en-US"/>
        </w:rPr>
        <w:t>strategis</w:t>
      </w:r>
      <w:proofErr w:type="spellEnd"/>
      <w:r w:rsidR="0097703B" w:rsidRPr="00A408CE">
        <w:rPr>
          <w:szCs w:val="24"/>
          <w:lang w:val="en-US"/>
        </w:rPr>
        <w:t xml:space="preserve"> </w:t>
      </w:r>
      <w:proofErr w:type="spellStart"/>
      <w:r w:rsidR="0097703B" w:rsidRPr="00A408CE">
        <w:rPr>
          <w:szCs w:val="24"/>
          <w:lang w:val="en-US"/>
        </w:rPr>
        <w:t>dalam</w:t>
      </w:r>
      <w:proofErr w:type="spellEnd"/>
      <w:r w:rsidR="0097703B" w:rsidRPr="00A408CE">
        <w:rPr>
          <w:szCs w:val="24"/>
          <w:lang w:val="en-US"/>
        </w:rPr>
        <w:t xml:space="preserve"> </w:t>
      </w:r>
      <w:proofErr w:type="spellStart"/>
      <w:r w:rsidR="0097703B" w:rsidRPr="00A408CE">
        <w:rPr>
          <w:szCs w:val="24"/>
          <w:lang w:val="en-US"/>
        </w:rPr>
        <w:t>menjamin</w:t>
      </w:r>
      <w:proofErr w:type="spellEnd"/>
      <w:r w:rsidR="0097703B" w:rsidRPr="00A408CE">
        <w:rPr>
          <w:szCs w:val="24"/>
          <w:lang w:val="en-US"/>
        </w:rPr>
        <w:t xml:space="preserve"> tata </w:t>
      </w:r>
      <w:proofErr w:type="spellStart"/>
      <w:r w:rsidR="0097703B" w:rsidRPr="00A408CE">
        <w:rPr>
          <w:szCs w:val="24"/>
          <w:lang w:val="en-US"/>
        </w:rPr>
        <w:t>kelola</w:t>
      </w:r>
      <w:proofErr w:type="spellEnd"/>
      <w:r w:rsidR="0097703B" w:rsidRPr="00A408CE">
        <w:rPr>
          <w:szCs w:val="24"/>
          <w:lang w:val="en-US"/>
        </w:rPr>
        <w:t xml:space="preserve"> </w:t>
      </w:r>
      <w:proofErr w:type="spellStart"/>
      <w:r w:rsidR="0097703B" w:rsidRPr="00A408CE">
        <w:rPr>
          <w:szCs w:val="24"/>
          <w:lang w:val="en-US"/>
        </w:rPr>
        <w:lastRenderedPageBreak/>
        <w:t>pemerintahan</w:t>
      </w:r>
      <w:proofErr w:type="spellEnd"/>
      <w:r w:rsidR="0097703B" w:rsidRPr="00A408CE">
        <w:rPr>
          <w:szCs w:val="24"/>
          <w:lang w:val="en-US"/>
        </w:rPr>
        <w:t xml:space="preserve"> yang </w:t>
      </w:r>
      <w:proofErr w:type="spellStart"/>
      <w:r w:rsidR="0097703B" w:rsidRPr="00A408CE">
        <w:rPr>
          <w:szCs w:val="24"/>
          <w:lang w:val="en-US"/>
        </w:rPr>
        <w:t>bersih</w:t>
      </w:r>
      <w:proofErr w:type="spellEnd"/>
      <w:r w:rsidR="0097703B" w:rsidRPr="00A408CE">
        <w:rPr>
          <w:szCs w:val="24"/>
          <w:lang w:val="en-US"/>
        </w:rPr>
        <w:t xml:space="preserve"> dan </w:t>
      </w:r>
      <w:proofErr w:type="spellStart"/>
      <w:r w:rsidR="0097703B" w:rsidRPr="00A408CE">
        <w:rPr>
          <w:szCs w:val="24"/>
          <w:lang w:val="en-US"/>
        </w:rPr>
        <w:t>berintegritas</w:t>
      </w:r>
      <w:proofErr w:type="spellEnd"/>
      <w:r w:rsidR="0097703B" w:rsidRPr="00A408CE">
        <w:rPr>
          <w:szCs w:val="24"/>
          <w:lang w:val="en-US"/>
        </w:rPr>
        <w:t xml:space="preserve">. </w:t>
      </w:r>
      <w:proofErr w:type="spellStart"/>
      <w:r w:rsidR="0097703B" w:rsidRPr="00A408CE">
        <w:rPr>
          <w:szCs w:val="24"/>
          <w:lang w:val="en-US"/>
        </w:rPr>
        <w:t>Pengawasan</w:t>
      </w:r>
      <w:proofErr w:type="spellEnd"/>
      <w:r w:rsidR="0097703B" w:rsidRPr="00A408CE">
        <w:rPr>
          <w:szCs w:val="24"/>
          <w:lang w:val="en-US"/>
        </w:rPr>
        <w:t xml:space="preserve"> </w:t>
      </w:r>
      <w:proofErr w:type="spellStart"/>
      <w:r w:rsidR="0097703B" w:rsidRPr="00A408CE">
        <w:rPr>
          <w:szCs w:val="24"/>
          <w:lang w:val="en-US"/>
        </w:rPr>
        <w:t>bukan</w:t>
      </w:r>
      <w:proofErr w:type="spellEnd"/>
      <w:r w:rsidR="0097703B" w:rsidRPr="00A408CE">
        <w:rPr>
          <w:szCs w:val="24"/>
          <w:lang w:val="en-US"/>
        </w:rPr>
        <w:t xml:space="preserve"> </w:t>
      </w:r>
      <w:proofErr w:type="spellStart"/>
      <w:r w:rsidR="0097703B" w:rsidRPr="00A408CE">
        <w:rPr>
          <w:szCs w:val="24"/>
          <w:lang w:val="en-US"/>
        </w:rPr>
        <w:t>sekedar</w:t>
      </w:r>
      <w:proofErr w:type="spellEnd"/>
      <w:r w:rsidR="0097703B" w:rsidRPr="00A408CE">
        <w:rPr>
          <w:szCs w:val="24"/>
          <w:lang w:val="en-US"/>
        </w:rPr>
        <w:t xml:space="preserve"> </w:t>
      </w:r>
      <w:proofErr w:type="spellStart"/>
      <w:r w:rsidR="0097703B" w:rsidRPr="00A408CE">
        <w:rPr>
          <w:szCs w:val="24"/>
          <w:lang w:val="en-US"/>
        </w:rPr>
        <w:t>menemukan</w:t>
      </w:r>
      <w:proofErr w:type="spellEnd"/>
      <w:r w:rsidR="0097703B" w:rsidRPr="00A408CE">
        <w:rPr>
          <w:szCs w:val="24"/>
          <w:lang w:val="en-US"/>
        </w:rPr>
        <w:t xml:space="preserve"> </w:t>
      </w:r>
      <w:proofErr w:type="spellStart"/>
      <w:r w:rsidR="0097703B" w:rsidRPr="00A408CE">
        <w:rPr>
          <w:szCs w:val="24"/>
          <w:lang w:val="en-US"/>
        </w:rPr>
        <w:t>kesalahan</w:t>
      </w:r>
      <w:proofErr w:type="spellEnd"/>
      <w:r w:rsidR="0097703B" w:rsidRPr="00A408CE">
        <w:rPr>
          <w:szCs w:val="24"/>
          <w:lang w:val="en-US"/>
        </w:rPr>
        <w:t xml:space="preserve">, </w:t>
      </w:r>
      <w:proofErr w:type="spellStart"/>
      <w:r w:rsidR="0097703B" w:rsidRPr="00A408CE">
        <w:rPr>
          <w:szCs w:val="24"/>
          <w:lang w:val="en-US"/>
        </w:rPr>
        <w:t>tetapi</w:t>
      </w:r>
      <w:proofErr w:type="spellEnd"/>
      <w:r w:rsidR="0097703B" w:rsidRPr="00A408CE">
        <w:rPr>
          <w:szCs w:val="24"/>
          <w:lang w:val="en-US"/>
        </w:rPr>
        <w:t xml:space="preserve"> </w:t>
      </w:r>
      <w:proofErr w:type="spellStart"/>
      <w:r w:rsidR="0097703B" w:rsidRPr="00A408CE">
        <w:rPr>
          <w:szCs w:val="24"/>
          <w:lang w:val="en-US"/>
        </w:rPr>
        <w:t>mengawal</w:t>
      </w:r>
      <w:proofErr w:type="spellEnd"/>
      <w:r w:rsidR="0097703B" w:rsidRPr="00A408CE">
        <w:rPr>
          <w:szCs w:val="24"/>
          <w:lang w:val="en-US"/>
        </w:rPr>
        <w:t xml:space="preserve"> </w:t>
      </w:r>
      <w:proofErr w:type="spellStart"/>
      <w:r w:rsidR="0097703B" w:rsidRPr="00A408CE">
        <w:rPr>
          <w:szCs w:val="24"/>
          <w:lang w:val="en-US"/>
        </w:rPr>
        <w:t>kebijakan</w:t>
      </w:r>
      <w:proofErr w:type="spellEnd"/>
      <w:r w:rsidR="0097703B" w:rsidRPr="00A408CE">
        <w:rPr>
          <w:szCs w:val="24"/>
          <w:lang w:val="en-US"/>
        </w:rPr>
        <w:t xml:space="preserve"> </w:t>
      </w:r>
      <w:proofErr w:type="spellStart"/>
      <w:r w:rsidR="0097703B" w:rsidRPr="00A408CE">
        <w:rPr>
          <w:szCs w:val="24"/>
          <w:lang w:val="en-US"/>
        </w:rPr>
        <w:t>sejak</w:t>
      </w:r>
      <w:proofErr w:type="spellEnd"/>
      <w:r w:rsidR="0097703B" w:rsidRPr="00A408CE">
        <w:rPr>
          <w:szCs w:val="24"/>
          <w:lang w:val="en-US"/>
        </w:rPr>
        <w:t xml:space="preserve"> </w:t>
      </w:r>
      <w:proofErr w:type="spellStart"/>
      <w:r w:rsidR="0097703B" w:rsidRPr="00A408CE">
        <w:rPr>
          <w:szCs w:val="24"/>
          <w:lang w:val="en-US"/>
        </w:rPr>
        <w:t>perencanaan</w:t>
      </w:r>
      <w:proofErr w:type="spellEnd"/>
      <w:r w:rsidR="0097703B" w:rsidRPr="00A408CE">
        <w:rPr>
          <w:szCs w:val="24"/>
          <w:lang w:val="en-US"/>
        </w:rPr>
        <w:t xml:space="preserve"> </w:t>
      </w:r>
      <w:proofErr w:type="spellStart"/>
      <w:r w:rsidR="0097703B" w:rsidRPr="00A408CE">
        <w:rPr>
          <w:szCs w:val="24"/>
          <w:lang w:val="en-US"/>
        </w:rPr>
        <w:t>hingga</w:t>
      </w:r>
      <w:proofErr w:type="spellEnd"/>
      <w:r w:rsidR="0097703B" w:rsidRPr="00A408CE">
        <w:rPr>
          <w:szCs w:val="24"/>
          <w:lang w:val="en-US"/>
        </w:rPr>
        <w:t xml:space="preserve"> </w:t>
      </w:r>
      <w:proofErr w:type="spellStart"/>
      <w:r w:rsidR="0097703B" w:rsidRPr="00A408CE">
        <w:rPr>
          <w:szCs w:val="24"/>
          <w:lang w:val="en-US"/>
        </w:rPr>
        <w:t>akhir</w:t>
      </w:r>
      <w:proofErr w:type="spellEnd"/>
      <w:r w:rsidR="0097703B" w:rsidRPr="00A408CE">
        <w:rPr>
          <w:szCs w:val="24"/>
          <w:lang w:val="en-US"/>
        </w:rPr>
        <w:t xml:space="preserve"> </w:t>
      </w:r>
      <w:proofErr w:type="spellStart"/>
      <w:r w:rsidR="0097703B" w:rsidRPr="00A408CE">
        <w:rPr>
          <w:szCs w:val="24"/>
          <w:lang w:val="en-US"/>
        </w:rPr>
        <w:t>sebagai</w:t>
      </w:r>
      <w:proofErr w:type="spellEnd"/>
      <w:r w:rsidR="0097703B" w:rsidRPr="00A408CE">
        <w:rPr>
          <w:szCs w:val="24"/>
          <w:lang w:val="en-US"/>
        </w:rPr>
        <w:t xml:space="preserve"> </w:t>
      </w:r>
      <w:proofErr w:type="spellStart"/>
      <w:r w:rsidR="0097703B" w:rsidRPr="00A408CE">
        <w:rPr>
          <w:szCs w:val="24"/>
          <w:lang w:val="en-US"/>
        </w:rPr>
        <w:t>upaya</w:t>
      </w:r>
      <w:proofErr w:type="spellEnd"/>
      <w:r w:rsidR="0097703B" w:rsidRPr="00A408CE">
        <w:rPr>
          <w:szCs w:val="24"/>
          <w:lang w:val="en-US"/>
        </w:rPr>
        <w:t xml:space="preserve"> </w:t>
      </w:r>
      <w:proofErr w:type="spellStart"/>
      <w:r w:rsidR="0097703B" w:rsidRPr="00A408CE">
        <w:rPr>
          <w:szCs w:val="24"/>
          <w:lang w:val="en-US"/>
        </w:rPr>
        <w:t>mencegah</w:t>
      </w:r>
      <w:proofErr w:type="spellEnd"/>
      <w:r w:rsidR="0097703B" w:rsidRPr="00A408CE">
        <w:rPr>
          <w:szCs w:val="24"/>
          <w:lang w:val="en-US"/>
        </w:rPr>
        <w:t xml:space="preserve"> </w:t>
      </w:r>
      <w:proofErr w:type="spellStart"/>
      <w:r w:rsidR="0097703B" w:rsidRPr="00A408CE">
        <w:rPr>
          <w:szCs w:val="24"/>
          <w:lang w:val="en-US"/>
        </w:rPr>
        <w:t>penyimpangan</w:t>
      </w:r>
      <w:proofErr w:type="spellEnd"/>
      <w:r w:rsidR="0097703B" w:rsidRPr="00A408CE">
        <w:rPr>
          <w:szCs w:val="24"/>
          <w:lang w:val="en-US"/>
        </w:rPr>
        <w:t xml:space="preserve"> dan </w:t>
      </w:r>
      <w:proofErr w:type="spellStart"/>
      <w:r w:rsidR="0097703B" w:rsidRPr="00A408CE">
        <w:rPr>
          <w:szCs w:val="24"/>
          <w:lang w:val="en-US"/>
        </w:rPr>
        <w:t>korupsi</w:t>
      </w:r>
      <w:proofErr w:type="spellEnd"/>
      <w:r w:rsidR="0097703B" w:rsidRPr="00A408CE">
        <w:rPr>
          <w:szCs w:val="24"/>
          <w:lang w:val="en-US"/>
        </w:rPr>
        <w:t xml:space="preserve">. </w:t>
      </w:r>
      <w:proofErr w:type="spellStart"/>
      <w:r w:rsidR="0097703B" w:rsidRPr="00A408CE">
        <w:rPr>
          <w:szCs w:val="24"/>
          <w:lang w:val="en-US"/>
        </w:rPr>
        <w:t>Pendekatan</w:t>
      </w:r>
      <w:proofErr w:type="spellEnd"/>
      <w:r w:rsidR="0097703B" w:rsidRPr="00A408CE">
        <w:rPr>
          <w:szCs w:val="24"/>
          <w:lang w:val="en-US"/>
        </w:rPr>
        <w:t xml:space="preserve"> </w:t>
      </w:r>
      <w:proofErr w:type="spellStart"/>
      <w:r w:rsidR="0097703B" w:rsidRPr="00A408CE">
        <w:rPr>
          <w:szCs w:val="24"/>
          <w:lang w:val="en-US"/>
        </w:rPr>
        <w:t>ini</w:t>
      </w:r>
      <w:proofErr w:type="spellEnd"/>
      <w:r w:rsidR="0097703B" w:rsidRPr="00A408CE">
        <w:rPr>
          <w:szCs w:val="24"/>
          <w:lang w:val="en-US"/>
        </w:rPr>
        <w:t xml:space="preserve"> </w:t>
      </w:r>
      <w:proofErr w:type="spellStart"/>
      <w:r w:rsidR="0097703B" w:rsidRPr="00A408CE">
        <w:rPr>
          <w:szCs w:val="24"/>
          <w:lang w:val="en-US"/>
        </w:rPr>
        <w:t>diharapkan</w:t>
      </w:r>
      <w:proofErr w:type="spellEnd"/>
      <w:r w:rsidR="0097703B" w:rsidRPr="00A408CE">
        <w:rPr>
          <w:szCs w:val="24"/>
          <w:lang w:val="en-US"/>
        </w:rPr>
        <w:t xml:space="preserve"> </w:t>
      </w:r>
      <w:proofErr w:type="spellStart"/>
      <w:r w:rsidR="0097703B" w:rsidRPr="00A408CE">
        <w:rPr>
          <w:szCs w:val="24"/>
          <w:lang w:val="en-US"/>
        </w:rPr>
        <w:t>dapat</w:t>
      </w:r>
      <w:proofErr w:type="spellEnd"/>
      <w:r w:rsidR="0097703B" w:rsidRPr="00A408CE">
        <w:rPr>
          <w:szCs w:val="24"/>
          <w:lang w:val="en-US"/>
        </w:rPr>
        <w:t xml:space="preserve"> </w:t>
      </w:r>
      <w:proofErr w:type="spellStart"/>
      <w:r w:rsidR="0097703B" w:rsidRPr="00A408CE">
        <w:rPr>
          <w:szCs w:val="24"/>
          <w:lang w:val="en-US"/>
        </w:rPr>
        <w:t>memperkuat</w:t>
      </w:r>
      <w:proofErr w:type="spellEnd"/>
      <w:r w:rsidR="0097703B" w:rsidRPr="00A408CE">
        <w:rPr>
          <w:szCs w:val="24"/>
          <w:lang w:val="en-US"/>
        </w:rPr>
        <w:t xml:space="preserve"> tata </w:t>
      </w:r>
      <w:proofErr w:type="spellStart"/>
      <w:r w:rsidR="0097703B" w:rsidRPr="00A408CE">
        <w:rPr>
          <w:szCs w:val="24"/>
          <w:lang w:val="en-US"/>
        </w:rPr>
        <w:t>kelola</w:t>
      </w:r>
      <w:proofErr w:type="spellEnd"/>
      <w:r w:rsidR="0097703B" w:rsidRPr="00A408CE">
        <w:rPr>
          <w:szCs w:val="24"/>
          <w:lang w:val="en-US"/>
        </w:rPr>
        <w:t xml:space="preserve"> </w:t>
      </w:r>
      <w:proofErr w:type="spellStart"/>
      <w:r w:rsidR="0097703B" w:rsidRPr="00A408CE">
        <w:rPr>
          <w:szCs w:val="24"/>
          <w:lang w:val="en-US"/>
        </w:rPr>
        <w:t>pemerintantahan</w:t>
      </w:r>
      <w:proofErr w:type="spellEnd"/>
      <w:r w:rsidR="0097703B" w:rsidRPr="00A408CE">
        <w:rPr>
          <w:szCs w:val="24"/>
          <w:lang w:val="en-US"/>
        </w:rPr>
        <w:t xml:space="preserve"> yang </w:t>
      </w:r>
      <w:proofErr w:type="spellStart"/>
      <w:r w:rsidR="0097703B" w:rsidRPr="00A408CE">
        <w:rPr>
          <w:szCs w:val="24"/>
          <w:lang w:val="en-US"/>
        </w:rPr>
        <w:t>efektif</w:t>
      </w:r>
      <w:proofErr w:type="spellEnd"/>
      <w:r w:rsidR="0097703B" w:rsidRPr="00A408CE">
        <w:rPr>
          <w:szCs w:val="24"/>
          <w:lang w:val="en-US"/>
        </w:rPr>
        <w:t xml:space="preserve"> di </w:t>
      </w:r>
      <w:proofErr w:type="spellStart"/>
      <w:r w:rsidR="0097703B" w:rsidRPr="00A408CE">
        <w:rPr>
          <w:szCs w:val="24"/>
          <w:lang w:val="en-US"/>
        </w:rPr>
        <w:t>lingkungan</w:t>
      </w:r>
      <w:proofErr w:type="spellEnd"/>
      <w:r w:rsidR="0097703B" w:rsidRPr="00A408CE">
        <w:rPr>
          <w:szCs w:val="24"/>
          <w:lang w:val="en-US"/>
        </w:rPr>
        <w:t xml:space="preserve"> </w:t>
      </w:r>
      <w:proofErr w:type="spellStart"/>
      <w:r w:rsidR="0097703B" w:rsidRPr="00A408CE">
        <w:rPr>
          <w:szCs w:val="24"/>
          <w:lang w:val="en-US"/>
        </w:rPr>
        <w:t>Pemerintah</w:t>
      </w:r>
      <w:proofErr w:type="spellEnd"/>
      <w:r w:rsidR="0097703B" w:rsidRPr="00A408CE">
        <w:rPr>
          <w:szCs w:val="24"/>
          <w:lang w:val="en-US"/>
        </w:rPr>
        <w:t xml:space="preserve"> Kota </w:t>
      </w:r>
      <w:proofErr w:type="spellStart"/>
      <w:r w:rsidR="0097703B" w:rsidRPr="00A408CE">
        <w:rPr>
          <w:szCs w:val="24"/>
          <w:lang w:val="en-US"/>
        </w:rPr>
        <w:t>Samarinda</w:t>
      </w:r>
      <w:proofErr w:type="spellEnd"/>
      <w:r w:rsidR="0097703B" w:rsidRPr="00A408CE">
        <w:rPr>
          <w:szCs w:val="24"/>
          <w:lang w:val="en-US"/>
        </w:rPr>
        <w:t xml:space="preserve"> (</w:t>
      </w:r>
      <w:proofErr w:type="spellStart"/>
      <w:r w:rsidR="0097703B" w:rsidRPr="00A408CE">
        <w:rPr>
          <w:szCs w:val="24"/>
          <w:lang w:val="en-US"/>
        </w:rPr>
        <w:t>Pemerintah</w:t>
      </w:r>
      <w:proofErr w:type="spellEnd"/>
      <w:r w:rsidR="0097703B" w:rsidRPr="00A408CE">
        <w:rPr>
          <w:szCs w:val="24"/>
          <w:lang w:val="en-US"/>
        </w:rPr>
        <w:t xml:space="preserve"> Kota </w:t>
      </w:r>
      <w:proofErr w:type="spellStart"/>
      <w:r w:rsidR="0097703B" w:rsidRPr="00A408CE">
        <w:rPr>
          <w:szCs w:val="24"/>
          <w:lang w:val="en-US"/>
        </w:rPr>
        <w:t>Samarinda</w:t>
      </w:r>
      <w:proofErr w:type="spellEnd"/>
      <w:r w:rsidR="0097703B" w:rsidRPr="00A408CE">
        <w:rPr>
          <w:szCs w:val="24"/>
          <w:lang w:val="en-US"/>
        </w:rPr>
        <w:t>, 202</w:t>
      </w:r>
      <w:r w:rsidR="00D85EBD" w:rsidRPr="00A408CE">
        <w:rPr>
          <w:szCs w:val="24"/>
          <w:lang w:val="en-US"/>
        </w:rPr>
        <w:t>5</w:t>
      </w:r>
      <w:r w:rsidR="0097703B" w:rsidRPr="00A408CE">
        <w:rPr>
          <w:szCs w:val="24"/>
          <w:lang w:val="en-US"/>
        </w:rPr>
        <w:t>).</w:t>
      </w:r>
    </w:p>
    <w:p w14:paraId="0AF810AE" w14:textId="3BF94D5A" w:rsidR="00FD73E4" w:rsidRPr="00A408CE" w:rsidRDefault="00FD1FB9" w:rsidP="00FD1FB9">
      <w:pPr>
        <w:spacing w:after="0" w:line="480" w:lineRule="auto"/>
        <w:ind w:firstLine="720"/>
        <w:jc w:val="both"/>
        <w:rPr>
          <w:szCs w:val="24"/>
          <w:lang w:val="id-ID"/>
        </w:rPr>
      </w:pPr>
      <w:r w:rsidRPr="00A408CE">
        <w:rPr>
          <w:szCs w:val="24"/>
          <w:lang w:val="en-US"/>
        </w:rPr>
        <w:t>P</w:t>
      </w:r>
      <w:r w:rsidRPr="00A408CE">
        <w:rPr>
          <w:szCs w:val="24"/>
        </w:rPr>
        <w:t xml:space="preserve">encegahan kecurangan merupakan langkah awal yang penting dalam meminimalkan terjadinya </w:t>
      </w:r>
      <w:r w:rsidRPr="00A408CE">
        <w:rPr>
          <w:i/>
          <w:iCs/>
          <w:szCs w:val="24"/>
        </w:rPr>
        <w:t>fraud</w:t>
      </w:r>
      <w:r w:rsidRPr="00A408CE">
        <w:rPr>
          <w:szCs w:val="24"/>
        </w:rPr>
        <w:t xml:space="preserve"> dalam suatu organisasi. Pencegahan tersebut diperlukan untuk</w:t>
      </w:r>
      <w:r w:rsidRPr="00A408CE">
        <w:rPr>
          <w:szCs w:val="24"/>
          <w:lang w:val="en-US"/>
        </w:rPr>
        <w:t xml:space="preserve"> </w:t>
      </w:r>
      <w:r w:rsidR="00FD73E4" w:rsidRPr="00A408CE">
        <w:rPr>
          <w:szCs w:val="24"/>
          <w:lang w:val="id-ID"/>
        </w:rPr>
        <w:t xml:space="preserve">mencegah terjadinya kerugian atau kebangkrutan yang diakibatkan oleh </w:t>
      </w:r>
      <w:r w:rsidR="00FD73E4" w:rsidRPr="00A408CE">
        <w:rPr>
          <w:i/>
          <w:iCs/>
          <w:szCs w:val="24"/>
          <w:lang w:val="id-ID"/>
        </w:rPr>
        <w:t>fraud</w:t>
      </w:r>
      <w:r w:rsidR="00FD73E4" w:rsidRPr="00A408CE">
        <w:rPr>
          <w:szCs w:val="24"/>
          <w:lang w:val="id-ID"/>
        </w:rPr>
        <w:t>. Pencegahan kecurangan merupakan upaya terintegrasi yang dapat menekan terjadinya faktor-faktor yang melatar belakangi tindak kecurangan.</w:t>
      </w:r>
      <w:r w:rsidR="00FD73E4" w:rsidRPr="00A408CE">
        <w:rPr>
          <w:szCs w:val="24"/>
          <w:lang w:val="en-US"/>
        </w:rPr>
        <w:t xml:space="preserve"> </w:t>
      </w:r>
      <w:r w:rsidR="00FD73E4" w:rsidRPr="00A408CE">
        <w:rPr>
          <w:i/>
          <w:iCs/>
          <w:szCs w:val="24"/>
          <w:lang w:val="id-ID"/>
        </w:rPr>
        <w:t>Fraud</w:t>
      </w:r>
      <w:r w:rsidR="00FD73E4" w:rsidRPr="00A408CE">
        <w:rPr>
          <w:szCs w:val="24"/>
          <w:lang w:val="id-ID"/>
        </w:rPr>
        <w:t xml:space="preserve"> merupakan kejahatan yang dapat dilawan dengan dua cara, yaitu pencegahan dan pendeteksian </w:t>
      </w:r>
      <w:r w:rsidR="00FD73E4" w:rsidRPr="00A408CE">
        <w:rPr>
          <w:szCs w:val="24"/>
          <w:lang w:val="id-ID"/>
        </w:rPr>
        <w:fldChar w:fldCharType="begin" w:fldLock="1"/>
      </w:r>
      <w:r w:rsidR="00FD73E4" w:rsidRPr="00A408CE">
        <w:rPr>
          <w:szCs w:val="24"/>
          <w:lang w:val="id-ID"/>
        </w:rPr>
        <w:instrText>ADDIN CSL_CITATION {"citationItems":[{"id":"ITEM-1","itemData":{"DOI":"10.55681/economina.v2i6.604","ISSN":"2963-1181","abstract":"&lt;p&gt;Pada dasarnya untuk meminimalkan kecurangan dapat dilakukan dengan pencegahan terhadap kecurangan itu sendiri. Ada beberapa faktor yang dapat membantu dalam mencegah terjadinya kecurangan. Artikel ini mereview penelitian tentang faktor-faktor yang memengaruhi pencegahan kecurangan, yaitu Budaya Organisasi, Moralitas Individu, dan Pengendalian Internal. Tujuan dari tinjauan literatur ini adalah untuk mengembangkan hipotesis tentang pengaruh antar variabel untuk digunakan dalam penelitian selanjutnya. Hasil dari riset literatur ini ialah Budaya Organisasi, Moralitas Individu, dan Pengendalian Internal berpengaruh terhadap pencegahan kecurangan. Hal ini berarti bahwa semakin baik budaya organisasi, moralitas individu, dan pengendalian internal yang dimiliki, maka semakin baik pula pelaksanaan dalam pencegahan kecurangan tersebut.&lt;/p&gt;","author":[{"dropping-particle":"","family":"Septiani","given":"Anggi Kirana","non-dropping-particle":"","parse-names":false,"suffix":""},{"dropping-particle":"","family":"Kuntadi","given":"Cris","non-dropping-particle":"","parse-names":false,"suffix":""},{"dropping-particle":"","family":"Pramukty","given":"Rachmat","non-dropping-particle":"","parse-names":false,"suffix":""}],"container-title":"JURNAL ECONOMINA","id":"ITEM-1","issue":"6","issued":{"date-parts":[["2023","6","18"]]},"page":"1306-1317","title":"PENGARUH BUDAYA ORGANISASI, MORALITAS INDIVIDU, DAN PENGENDALIAN INTERNAL TERHADAP PENCEGAHAN KECURANGAN","type":"article-journal","volume":"2"},"uris":["http://www.mendeley.com/documents/?uuid=536f91fa-4aa5-3bdf-a7a0-97dd3c220ae7"]}],"mendeley":{"formattedCitation":"(Septiani et al., 2023)","plainTextFormattedCitation":"(Septiani et al., 2023)","previouslyFormattedCitation":"(Septiani et al., 2023)"},"properties":{"noteIndex":0},"schema":"https://github.com/citation-style-language/schema/raw/master/csl-citation.json"}</w:instrText>
      </w:r>
      <w:r w:rsidR="00FD73E4" w:rsidRPr="00A408CE">
        <w:rPr>
          <w:szCs w:val="24"/>
          <w:lang w:val="id-ID"/>
        </w:rPr>
        <w:fldChar w:fldCharType="separate"/>
      </w:r>
      <w:r w:rsidR="00FD73E4" w:rsidRPr="00A408CE">
        <w:rPr>
          <w:noProof/>
          <w:szCs w:val="24"/>
          <w:lang w:val="id-ID"/>
        </w:rPr>
        <w:t>(Septiani et al., 2023)</w:t>
      </w:r>
      <w:r w:rsidR="00FD73E4" w:rsidRPr="00A408CE">
        <w:rPr>
          <w:szCs w:val="24"/>
          <w:lang w:val="id-ID"/>
        </w:rPr>
        <w:fldChar w:fldCharType="end"/>
      </w:r>
      <w:r w:rsidR="00FD73E4" w:rsidRPr="00A408CE">
        <w:rPr>
          <w:szCs w:val="24"/>
          <w:lang w:val="id-ID"/>
        </w:rPr>
        <w:t xml:space="preserve">. </w:t>
      </w:r>
    </w:p>
    <w:p w14:paraId="463E2FFB" w14:textId="6E4B5418" w:rsidR="00FD73E4" w:rsidRPr="00A408CE" w:rsidRDefault="00FD73E4" w:rsidP="007676A6">
      <w:pPr>
        <w:spacing w:after="0" w:line="480" w:lineRule="auto"/>
        <w:ind w:firstLine="720"/>
        <w:jc w:val="both"/>
        <w:rPr>
          <w:szCs w:val="24"/>
          <w:lang w:val="id-ID"/>
        </w:rPr>
      </w:pPr>
      <w:r w:rsidRPr="00A408CE">
        <w:rPr>
          <w:szCs w:val="24"/>
          <w:lang w:val="id-ID"/>
        </w:rPr>
        <w:t>Salah satu faktor yang dapat mencegah terjadinya kecurangan dalam suatu perusahaan adalah pengendalian internal. Menurut Aprilia dan Widanaputra (2023) pengendalian internal merupakan suatu mekanisme yang  berperan penting dalam mencegah dan mendeteksi  kecurangan. Pengendalian internal yang efektif mampu mendorong kegiatan operasional perusahaan menjadi lebih efektif dan efisien</w:t>
      </w:r>
      <w:r w:rsidR="00C14C1D" w:rsidRPr="00A408CE">
        <w:rPr>
          <w:szCs w:val="24"/>
          <w:lang w:val="id-ID"/>
        </w:rPr>
        <w:t>, tetapi juga mengurangi</w:t>
      </w:r>
      <w:r w:rsidRPr="00A408CE">
        <w:rPr>
          <w:szCs w:val="24"/>
          <w:lang w:val="id-ID"/>
        </w:rPr>
        <w:t xml:space="preserve"> potensi</w:t>
      </w:r>
      <w:r w:rsidR="00C14C1D" w:rsidRPr="00A408CE">
        <w:rPr>
          <w:szCs w:val="24"/>
          <w:lang w:val="id-ID"/>
        </w:rPr>
        <w:t xml:space="preserve"> terjadinya</w:t>
      </w:r>
      <w:r w:rsidRPr="00A408CE">
        <w:rPr>
          <w:szCs w:val="24"/>
          <w:lang w:val="id-ID"/>
        </w:rPr>
        <w:t xml:space="preserve"> kecurangan </w:t>
      </w:r>
      <w:r w:rsidRPr="00A408CE">
        <w:rPr>
          <w:szCs w:val="24"/>
          <w:lang w:val="id-ID"/>
        </w:rPr>
        <w:fldChar w:fldCharType="begin" w:fldLock="1"/>
      </w:r>
      <w:r w:rsidRPr="00A408CE">
        <w:rPr>
          <w:szCs w:val="24"/>
          <w:lang w:val="id-ID"/>
        </w:rPr>
        <w:instrText>ADDIN CSL_CITATION {"citationItems":[{"id":"ITEM-1","itemData":{"ISSN":"2809-6851","author":[{"dropping-particle":"","family":"Wijayanti","given":"Rahma Putri","non-dropping-particle":"","parse-names":false,"suffix":""},{"dropping-particle":"","family":"Setyawan","given":"Supanji","non-dropping-particle":"","parse-names":false,"suffix":""}],"container-title":"Transekonomika: Akuntansi, Bisnis Dan Keuangan","id":"ITEM-1","issue":"1","issued":{"date-parts":[["2023"]]},"page":"1-11","title":"Literature Review: Analisis Pengendalian Internal Dan Upaya Pencegahan Kecurangan Akuntansi Sektor Publik","type":"article-journal","volume":"3"},"uris":["http://www.mendeley.com/documents/?uuid=d628c5a5-d4bc-39d4-9dae-fe1bdd5161f6"]}],"mendeley":{"formattedCitation":"(Wijayanti &amp; Setyawan, 2023)","plainTextFormattedCitation":"(Wijayanti &amp; Setyawan, 2023)","previouslyFormattedCitation":"(Wijayanti &amp; Setyawan, 2023)"},"properties":{"noteIndex":0},"schema":"https://github.com/citation-style-language/schema/raw/master/csl-citation.json"}</w:instrText>
      </w:r>
      <w:r w:rsidRPr="00A408CE">
        <w:rPr>
          <w:szCs w:val="24"/>
          <w:lang w:val="id-ID"/>
        </w:rPr>
        <w:fldChar w:fldCharType="separate"/>
      </w:r>
      <w:r w:rsidRPr="00A408CE">
        <w:rPr>
          <w:noProof/>
          <w:szCs w:val="24"/>
          <w:lang w:val="id-ID"/>
        </w:rPr>
        <w:t>(Wijayanti &amp; Setyawan, 2023)</w:t>
      </w:r>
      <w:r w:rsidRPr="00A408CE">
        <w:rPr>
          <w:szCs w:val="24"/>
          <w:lang w:val="id-ID"/>
        </w:rPr>
        <w:fldChar w:fldCharType="end"/>
      </w:r>
      <w:r w:rsidRPr="00A408CE">
        <w:rPr>
          <w:szCs w:val="24"/>
          <w:lang w:val="id-ID"/>
        </w:rPr>
        <w:t xml:space="preserve">. </w:t>
      </w:r>
      <w:proofErr w:type="spellStart"/>
      <w:r w:rsidRPr="00A408CE">
        <w:rPr>
          <w:szCs w:val="24"/>
          <w:lang w:val="en-US"/>
        </w:rPr>
        <w:t>Berdasarkan</w:t>
      </w:r>
      <w:proofErr w:type="spellEnd"/>
      <w:r w:rsidRPr="00A408CE">
        <w:rPr>
          <w:szCs w:val="24"/>
          <w:lang w:val="en-US"/>
        </w:rPr>
        <w:t xml:space="preserve"> p</w:t>
      </w:r>
      <w:r w:rsidRPr="00A408CE">
        <w:rPr>
          <w:szCs w:val="24"/>
          <w:lang w:val="id-ID"/>
        </w:rPr>
        <w:t>enelitian yang dilakukan oleh Herlita dan Bayunitri (2021)</w:t>
      </w:r>
      <w:r w:rsidR="00D070AB" w:rsidRPr="00A408CE">
        <w:rPr>
          <w:szCs w:val="24"/>
          <w:lang w:val="id-ID"/>
        </w:rPr>
        <w:t xml:space="preserve">, ditemukan </w:t>
      </w:r>
      <w:r w:rsidRPr="00A408CE">
        <w:rPr>
          <w:szCs w:val="24"/>
          <w:lang w:val="id-ID"/>
        </w:rPr>
        <w:t xml:space="preserve">bahwa pengendalian internal </w:t>
      </w:r>
      <w:r w:rsidR="00D070AB" w:rsidRPr="00A408CE">
        <w:rPr>
          <w:szCs w:val="24"/>
          <w:lang w:val="id-ID"/>
        </w:rPr>
        <w:t xml:space="preserve">memiliki pengaruh </w:t>
      </w:r>
      <w:r w:rsidRPr="00A408CE">
        <w:rPr>
          <w:szCs w:val="24"/>
          <w:lang w:val="id-ID"/>
        </w:rPr>
        <w:t>terhadap pencegahan kecurangan pada PT. Dirgantara Indonesia (Persero) Kota Bandung</w:t>
      </w:r>
      <w:r w:rsidR="00D070AB" w:rsidRPr="00A408CE">
        <w:rPr>
          <w:szCs w:val="24"/>
          <w:lang w:val="id-ID"/>
        </w:rPr>
        <w:t xml:space="preserve">. Hasil penelitian ini menunjukkan bahwa penerapan sistem pengawasan dan prosedur </w:t>
      </w:r>
      <w:r w:rsidR="00D070AB" w:rsidRPr="00A408CE">
        <w:rPr>
          <w:szCs w:val="24"/>
          <w:lang w:val="id-ID"/>
        </w:rPr>
        <w:lastRenderedPageBreak/>
        <w:t>yang ketat dapat meminimalkan peluang terjadinya tindakan kecurangan oleh individu dalam organisasi.</w:t>
      </w:r>
    </w:p>
    <w:p w14:paraId="237B87A0" w14:textId="1D70923F" w:rsidR="00C32525" w:rsidRPr="00A408CE" w:rsidRDefault="007637A5" w:rsidP="00C32525">
      <w:pPr>
        <w:spacing w:after="0" w:line="480" w:lineRule="auto"/>
        <w:ind w:firstLine="720"/>
        <w:jc w:val="both"/>
        <w:rPr>
          <w:szCs w:val="24"/>
          <w:lang w:val="id-ID"/>
        </w:rPr>
      </w:pPr>
      <w:r w:rsidRPr="00A408CE">
        <w:rPr>
          <w:szCs w:val="24"/>
          <w:lang w:val="id-ID"/>
        </w:rPr>
        <w:t xml:space="preserve">Selain pengendalian internal, budaya organisasi juga memegang peranan penting dalam mencegah kecurangan. Budaya organisasi mengacu pada nilai-nilai, kepercayaan, dan kebiasaan yang diciptakan dan dianut oleh anggota organisasi, yang pada gilirannya memengaruhi perilaku mereka </w:t>
      </w:r>
      <w:r w:rsidRPr="00A408CE">
        <w:rPr>
          <w:szCs w:val="24"/>
          <w:lang w:val="id-ID"/>
        </w:rPr>
        <w:fldChar w:fldCharType="begin" w:fldLock="1"/>
      </w:r>
      <w:r w:rsidR="007676A6" w:rsidRPr="00A408CE">
        <w:rPr>
          <w:szCs w:val="24"/>
          <w:lang w:val="id-ID"/>
        </w:rPr>
        <w:instrText>ADDIN CSL_CITATION {"citationItems":[{"id":"ITEM-1","itemData":{"author":[{"dropping-particle":"","family":"Aprilia","given":"Kadek Wiwin Indah","non-dropping-particle":"","parse-names":false,"suffix":""},{"dropping-particle":"","family":"Yuniasih","given":"Ni Wayan","non-dropping-particle":"","parse-names":false,"suffix":""}],"container-title":"Hita Akuntansi Dan Keuangan Universitas Hindu Indonesia, April","id":"ITEM-1","issued":{"date-parts":[["2021"]]},"page":"25-45","title":"Pengaruh Kompetensi Aparatur Desa, Moralitas Individu Dan Budaya Organisasi Terhadap Pencegahan Kecurangan (Fraud) Dalam Pengelolaan Keuangandesa (Studi Empiris Pada Pemerintah Desa Se-Kota Denpasar)","type":"article-journal"},"uris":["http://www.mendeley.com/documents/?uuid=cc1e26bd-7645-3293-bf42-aa2b6267ed5c"]}],"mendeley":{"formattedCitation":"(Aprilia &amp; Yuniasih, 2021)","plainTextFormattedCitation":"(Aprilia &amp; Yuniasih, 2021)","previouslyFormattedCitation":"(Aprilia &amp; Yuniasih, 2021)"},"properties":{"noteIndex":0},"schema":"https://github.com/citation-style-language/schema/raw/master/csl-citation.json"}</w:instrText>
      </w:r>
      <w:r w:rsidRPr="00A408CE">
        <w:rPr>
          <w:szCs w:val="24"/>
          <w:lang w:val="id-ID"/>
        </w:rPr>
        <w:fldChar w:fldCharType="separate"/>
      </w:r>
      <w:r w:rsidRPr="00A408CE">
        <w:rPr>
          <w:noProof/>
          <w:szCs w:val="24"/>
          <w:lang w:val="id-ID"/>
        </w:rPr>
        <w:t>(Aprilia &amp; Yuniasih, 2021)</w:t>
      </w:r>
      <w:r w:rsidRPr="00A408CE">
        <w:rPr>
          <w:szCs w:val="24"/>
          <w:lang w:val="id-ID"/>
        </w:rPr>
        <w:fldChar w:fldCharType="end"/>
      </w:r>
      <w:r w:rsidRPr="00A408CE">
        <w:rPr>
          <w:szCs w:val="24"/>
          <w:lang w:val="id-ID"/>
        </w:rPr>
        <w:t xml:space="preserve">. Budaya organisasi yang kuat dan berfokus pada integritas, etika, serta transparansi dapat secara efektif meminimalkan terjadinya </w:t>
      </w:r>
      <w:r w:rsidRPr="00A408CE">
        <w:rPr>
          <w:i/>
          <w:iCs/>
          <w:szCs w:val="24"/>
          <w:lang w:val="id-ID"/>
        </w:rPr>
        <w:t>fraud</w:t>
      </w:r>
      <w:r w:rsidRPr="00A408CE">
        <w:rPr>
          <w:szCs w:val="24"/>
          <w:lang w:val="id-ID"/>
        </w:rPr>
        <w:t>, karena anggota organisasi cenderung mematuhi peraturan dan menjunjung tinggi nilai-nilai positif. Sebaliknya, budaya organisasi yang lemah atau tidak etis dapat mendorong tindakan kecurangan</w:t>
      </w:r>
      <w:r w:rsidR="007676A6" w:rsidRPr="00A408CE">
        <w:rPr>
          <w:szCs w:val="24"/>
          <w:lang w:val="id-ID"/>
        </w:rPr>
        <w:t xml:space="preserve"> </w:t>
      </w:r>
      <w:r w:rsidR="007676A6" w:rsidRPr="00A408CE">
        <w:rPr>
          <w:szCs w:val="24"/>
          <w:lang w:val="id-ID"/>
        </w:rPr>
        <w:fldChar w:fldCharType="begin" w:fldLock="1"/>
      </w:r>
      <w:r w:rsidR="000E1E61" w:rsidRPr="00A408CE">
        <w:rPr>
          <w:szCs w:val="24"/>
          <w:lang w:val="id-ID"/>
        </w:rPr>
        <w:instrText>ADDIN CSL_CITATION {"citationItems":[{"id":"ITEM-1","itemData":{"ISSN":"2613-9901","author":[{"dropping-particle":"","family":"Rodiah","given":"Siti","non-dropping-particle":"","parse-names":false,"suffix":""},{"dropping-particle":"","family":"Ardianni","given":"Ika","non-dropping-particle":"","parse-names":false,"suffix":""},{"dropping-particle":"","family":"Herlina","given":"Aftania","non-dropping-particle":"","parse-names":false,"suffix":""}],"container-title":"Jurnal Akuntansi dan Ekonomika","id":"ITEM-1","issue":"1","issued":{"date-parts":[["2019"]]},"page":"99-109","title":"Pengaruh pengendalian internal, ketaatan aturan akuntansi, moralitas manajemen dan budaya organisasi terhadap kecurangan akuntansi","type":"article-journal","volume":"9"},"uris":["http://www.mendeley.com/documents/?uuid=450f31e9-9c9c-3c34-a3a0-6c00c7d88f41"]}],"mendeley":{"formattedCitation":"(Rodiah et al., 2019)","plainTextFormattedCitation":"(Rodiah et al., 2019)","previouslyFormattedCitation":"(Rodiah et al., 2019)"},"properties":{"noteIndex":0},"schema":"https://github.com/citation-style-language/schema/raw/master/csl-citation.json"}</w:instrText>
      </w:r>
      <w:r w:rsidR="007676A6" w:rsidRPr="00A408CE">
        <w:rPr>
          <w:szCs w:val="24"/>
          <w:lang w:val="id-ID"/>
        </w:rPr>
        <w:fldChar w:fldCharType="separate"/>
      </w:r>
      <w:r w:rsidR="007676A6" w:rsidRPr="00A408CE">
        <w:rPr>
          <w:noProof/>
          <w:szCs w:val="24"/>
          <w:lang w:val="id-ID"/>
        </w:rPr>
        <w:t>(Rodiah et al., 2019)</w:t>
      </w:r>
      <w:r w:rsidR="007676A6" w:rsidRPr="00A408CE">
        <w:rPr>
          <w:szCs w:val="24"/>
          <w:lang w:val="id-ID"/>
        </w:rPr>
        <w:fldChar w:fldCharType="end"/>
      </w:r>
      <w:r w:rsidRPr="00A408CE">
        <w:rPr>
          <w:szCs w:val="24"/>
          <w:lang w:val="id-ID"/>
        </w:rPr>
        <w:t xml:space="preserve">. </w:t>
      </w:r>
      <w:r w:rsidR="007676A6" w:rsidRPr="00A408CE">
        <w:rPr>
          <w:szCs w:val="24"/>
          <w:lang w:val="id-ID"/>
        </w:rPr>
        <w:t>Hal ini sejalan dengan penelitian yang dilakukan oleh Monica</w:t>
      </w:r>
      <w:r w:rsidR="00A27ADA" w:rsidRPr="00A408CE">
        <w:rPr>
          <w:szCs w:val="24"/>
          <w:lang w:val="en-US"/>
        </w:rPr>
        <w:t xml:space="preserve"> et.al </w:t>
      </w:r>
      <w:r w:rsidR="007676A6" w:rsidRPr="00A408CE">
        <w:rPr>
          <w:szCs w:val="24"/>
          <w:lang w:val="id-ID"/>
        </w:rPr>
        <w:t>(2023), yang menunjukkan bahwa budaya organisasi berpengaruh terhadap pencegahan kecurangan. P</w:t>
      </w:r>
      <w:r w:rsidRPr="00A408CE">
        <w:rPr>
          <w:szCs w:val="24"/>
          <w:lang w:val="id-ID"/>
        </w:rPr>
        <w:t>engembangan budaya kerja yang baik dan penerapan prinsip Good Governance sangat penting untuk menciptakan lingkungan kerja yang transparan, akuntabel, dan kondusif untuk pencegahan kecurangan.</w:t>
      </w:r>
    </w:p>
    <w:p w14:paraId="20F4F2BA" w14:textId="40DA854A" w:rsidR="008C6C19" w:rsidRPr="00A408CE" w:rsidRDefault="00C32525" w:rsidP="00C32525">
      <w:pPr>
        <w:spacing w:after="0" w:line="480" w:lineRule="auto"/>
        <w:ind w:firstLine="720"/>
        <w:jc w:val="both"/>
        <w:rPr>
          <w:szCs w:val="24"/>
          <w:lang w:val="en-US"/>
        </w:rPr>
      </w:pPr>
      <w:r w:rsidRPr="00A408CE">
        <w:rPr>
          <w:szCs w:val="24"/>
        </w:rPr>
        <w:t>Meningkatnya kasus kecurangan di sektor publik maupun swasta menuntut perlunya strategi anti-</w:t>
      </w:r>
      <w:r w:rsidRPr="00A408CE">
        <w:rPr>
          <w:i/>
          <w:iCs/>
          <w:szCs w:val="24"/>
        </w:rPr>
        <w:t>fraud</w:t>
      </w:r>
      <w:r w:rsidRPr="00A408CE">
        <w:rPr>
          <w:szCs w:val="24"/>
        </w:rPr>
        <w:t xml:space="preserve"> dan peningkatan </w:t>
      </w:r>
      <w:r w:rsidRPr="00A408CE">
        <w:rPr>
          <w:i/>
          <w:iCs/>
          <w:szCs w:val="24"/>
        </w:rPr>
        <w:t>anti-fraud awareness</w:t>
      </w:r>
      <w:r w:rsidRPr="00A408CE">
        <w:rPr>
          <w:szCs w:val="24"/>
        </w:rPr>
        <w:t>. Tuanakotta (2012)</w:t>
      </w:r>
      <w:r w:rsidR="0056395A" w:rsidRPr="00A408CE">
        <w:rPr>
          <w:szCs w:val="24"/>
          <w:lang w:val="en-US"/>
        </w:rPr>
        <w:t>,</w:t>
      </w:r>
      <w:r w:rsidRPr="00A408CE">
        <w:rPr>
          <w:szCs w:val="24"/>
        </w:rPr>
        <w:t xml:space="preserve"> menyebutkan bahwa selain pengendalian internal, pencegahan kecurangan juga memerlukan kesadaran akan kecurangan dan penilaian risiko kecurangan. Dengan kepemimpinan yang baik dan kesadaran yang tinggi, diharapkan seluruh pihak dalam organisasi lebih peduli terhadap risiko kecurangan. Menurut Yuniarti dan Ariandi (2017), penerapan pengendalian internal dan </w:t>
      </w:r>
      <w:r w:rsidRPr="00A408CE">
        <w:rPr>
          <w:i/>
          <w:iCs/>
          <w:szCs w:val="24"/>
        </w:rPr>
        <w:t>anti-fraud awareness</w:t>
      </w:r>
      <w:r w:rsidRPr="00A408CE">
        <w:rPr>
          <w:szCs w:val="24"/>
        </w:rPr>
        <w:t xml:space="preserve"> </w:t>
      </w:r>
      <w:r w:rsidRPr="00A408CE">
        <w:rPr>
          <w:szCs w:val="24"/>
        </w:rPr>
        <w:lastRenderedPageBreak/>
        <w:t>dapat meminimalkan kecurangan, melindungi aset, dan membantu pencapaian tujuan organisasi.</w:t>
      </w:r>
      <w:r w:rsidR="008C6C19" w:rsidRPr="00A408CE">
        <w:rPr>
          <w:szCs w:val="24"/>
          <w:lang w:val="en-US"/>
        </w:rPr>
        <w:t xml:space="preserve"> </w:t>
      </w:r>
      <w:r w:rsidR="008C6C19" w:rsidRPr="00A408CE">
        <w:rPr>
          <w:szCs w:val="24"/>
        </w:rPr>
        <w:t>Penelitian Budiantoro, April</w:t>
      </w:r>
      <w:r w:rsidR="002E54C8" w:rsidRPr="00A408CE">
        <w:rPr>
          <w:szCs w:val="24"/>
          <w:lang w:val="en-US"/>
        </w:rPr>
        <w:t>l</w:t>
      </w:r>
      <w:r w:rsidR="008C6C19" w:rsidRPr="00A408CE">
        <w:rPr>
          <w:szCs w:val="24"/>
        </w:rPr>
        <w:t>ivia, dan Lapae (2022)</w:t>
      </w:r>
      <w:r w:rsidR="0056395A" w:rsidRPr="00A408CE">
        <w:rPr>
          <w:szCs w:val="24"/>
          <w:lang w:val="en-US"/>
        </w:rPr>
        <w:t xml:space="preserve">, </w:t>
      </w:r>
      <w:r w:rsidR="008C6C19" w:rsidRPr="00A408CE">
        <w:rPr>
          <w:szCs w:val="24"/>
        </w:rPr>
        <w:t>me</w:t>
      </w:r>
      <w:proofErr w:type="spellStart"/>
      <w:r w:rsidR="0056395A" w:rsidRPr="00A408CE">
        <w:rPr>
          <w:szCs w:val="24"/>
          <w:lang w:val="en-US"/>
        </w:rPr>
        <w:t>nyatakan</w:t>
      </w:r>
      <w:proofErr w:type="spellEnd"/>
      <w:r w:rsidR="0056395A" w:rsidRPr="00A408CE">
        <w:rPr>
          <w:szCs w:val="24"/>
          <w:lang w:val="en-US"/>
        </w:rPr>
        <w:t xml:space="preserve"> </w:t>
      </w:r>
      <w:r w:rsidR="008C6C19" w:rsidRPr="00A408CE">
        <w:rPr>
          <w:szCs w:val="24"/>
        </w:rPr>
        <w:t xml:space="preserve">bahwa </w:t>
      </w:r>
      <w:r w:rsidR="008C6C19" w:rsidRPr="00A408CE">
        <w:rPr>
          <w:i/>
          <w:iCs/>
          <w:szCs w:val="24"/>
        </w:rPr>
        <w:t>anti-fraud awareness</w:t>
      </w:r>
      <w:r w:rsidR="008C6C19" w:rsidRPr="00A408CE">
        <w:rPr>
          <w:szCs w:val="24"/>
        </w:rPr>
        <w:t xml:space="preserve"> berpengaruh signifikan terhadap pencegahan kecurangan, yang berarti semakin tinggi kesadaran tersebut</w:t>
      </w:r>
      <w:r w:rsidR="008C6C19" w:rsidRPr="00A408CE">
        <w:rPr>
          <w:szCs w:val="24"/>
          <w:lang w:val="en-US"/>
        </w:rPr>
        <w:t xml:space="preserve"> </w:t>
      </w:r>
      <w:proofErr w:type="spellStart"/>
      <w:r w:rsidR="008C6C19" w:rsidRPr="00A408CE">
        <w:rPr>
          <w:szCs w:val="24"/>
          <w:lang w:val="en-US"/>
        </w:rPr>
        <w:t>maka</w:t>
      </w:r>
      <w:proofErr w:type="spellEnd"/>
      <w:r w:rsidR="008C6C19" w:rsidRPr="00A408CE">
        <w:rPr>
          <w:szCs w:val="24"/>
          <w:lang w:val="en-US"/>
        </w:rPr>
        <w:t xml:space="preserve"> </w:t>
      </w:r>
      <w:r w:rsidR="008C6C19" w:rsidRPr="00A408CE">
        <w:rPr>
          <w:szCs w:val="24"/>
        </w:rPr>
        <w:t>semakin efektif pencegahan yang dilakukan.</w:t>
      </w:r>
    </w:p>
    <w:p w14:paraId="6CFD8F06" w14:textId="59B86734" w:rsidR="00DD46A2" w:rsidRPr="00A408CE" w:rsidRDefault="00DD46A2" w:rsidP="00697F68">
      <w:pPr>
        <w:spacing w:after="0" w:line="480" w:lineRule="auto"/>
        <w:ind w:firstLine="720"/>
        <w:jc w:val="both"/>
        <w:rPr>
          <w:szCs w:val="24"/>
          <w:lang w:val="id-ID"/>
        </w:rPr>
      </w:pPr>
      <w:r w:rsidRPr="00A408CE">
        <w:rPr>
          <w:szCs w:val="24"/>
        </w:rPr>
        <w:t xml:space="preserve">Meskipun pentingnya pengendalian internal, budaya organisasi, dan </w:t>
      </w:r>
      <w:r w:rsidRPr="00A408CE">
        <w:rPr>
          <w:i/>
          <w:iCs/>
          <w:szCs w:val="24"/>
        </w:rPr>
        <w:t>anti-fraud awareness</w:t>
      </w:r>
      <w:r w:rsidRPr="00A408CE">
        <w:rPr>
          <w:szCs w:val="24"/>
        </w:rPr>
        <w:t xml:space="preserve"> dalam pencegahan kecurangan telah banyak diteliti, hasil penelitian sebelumnya masih menunjukkan inkonsistensi. Beberapa studi seperti Wardah et al. (2022)</w:t>
      </w:r>
      <w:r w:rsidR="00697F68" w:rsidRPr="00A408CE">
        <w:rPr>
          <w:szCs w:val="24"/>
          <w:lang w:val="en-US"/>
        </w:rPr>
        <w:t xml:space="preserve"> dan </w:t>
      </w:r>
      <w:r w:rsidRPr="00A408CE">
        <w:rPr>
          <w:szCs w:val="24"/>
        </w:rPr>
        <w:t>Monica et al. (2023)</w:t>
      </w:r>
      <w:r w:rsidR="00697F68" w:rsidRPr="00A408CE">
        <w:rPr>
          <w:szCs w:val="24"/>
          <w:lang w:val="en-US"/>
        </w:rPr>
        <w:t xml:space="preserve"> </w:t>
      </w:r>
      <w:r w:rsidRPr="00A408CE">
        <w:rPr>
          <w:szCs w:val="24"/>
        </w:rPr>
        <w:t xml:space="preserve">menemukan pengaruh positif pengendalian internal terhadap pencegahan </w:t>
      </w:r>
      <w:proofErr w:type="spellStart"/>
      <w:r w:rsidRPr="00A408CE">
        <w:rPr>
          <w:szCs w:val="24"/>
          <w:lang w:val="en-US"/>
        </w:rPr>
        <w:t>kecurangan</w:t>
      </w:r>
      <w:proofErr w:type="spellEnd"/>
      <w:r w:rsidRPr="00A408CE">
        <w:rPr>
          <w:szCs w:val="24"/>
        </w:rPr>
        <w:t xml:space="preserve">, namun berbeda dengan temuan Melati et al. (2022) yang menunjukkan tidak adanya pengaruh signifikan. Hal serupa juga terjadi pada variabel budaya organisasi, di mana sebagian penelitian menunjukkan pengaruh signifikan (Sudharma et al., 2023; Melinda et al., 2023), tetapi ditolak oleh temuan Cahyani et al. (2022). </w:t>
      </w:r>
      <w:proofErr w:type="spellStart"/>
      <w:r w:rsidR="00C85354" w:rsidRPr="00A408CE">
        <w:rPr>
          <w:szCs w:val="24"/>
          <w:lang w:val="en-US"/>
        </w:rPr>
        <w:t>Demikian</w:t>
      </w:r>
      <w:proofErr w:type="spellEnd"/>
      <w:r w:rsidR="00C85354" w:rsidRPr="00A408CE">
        <w:rPr>
          <w:szCs w:val="24"/>
          <w:lang w:val="en-US"/>
        </w:rPr>
        <w:t xml:space="preserve"> pula </w:t>
      </w:r>
      <w:proofErr w:type="spellStart"/>
      <w:r w:rsidR="00C85354" w:rsidRPr="00A408CE">
        <w:rPr>
          <w:szCs w:val="24"/>
          <w:lang w:val="en-US"/>
        </w:rPr>
        <w:t>dengan</w:t>
      </w:r>
      <w:proofErr w:type="spellEnd"/>
      <w:r w:rsidR="000C6A64" w:rsidRPr="00A408CE">
        <w:rPr>
          <w:szCs w:val="24"/>
          <w:lang w:val="en-US"/>
        </w:rPr>
        <w:t xml:space="preserve"> </w:t>
      </w:r>
      <w:proofErr w:type="spellStart"/>
      <w:r w:rsidR="000C6A64" w:rsidRPr="00A408CE">
        <w:rPr>
          <w:szCs w:val="24"/>
          <w:lang w:val="en-US"/>
        </w:rPr>
        <w:t>variabel</w:t>
      </w:r>
      <w:proofErr w:type="spellEnd"/>
      <w:r w:rsidR="000C6A64" w:rsidRPr="00A408CE">
        <w:rPr>
          <w:szCs w:val="24"/>
          <w:lang w:val="en-US"/>
        </w:rPr>
        <w:t xml:space="preserve"> anti-</w:t>
      </w:r>
      <w:r w:rsidR="000C6A64" w:rsidRPr="00A408CE">
        <w:rPr>
          <w:i/>
          <w:iCs/>
          <w:szCs w:val="24"/>
          <w:lang w:val="en-US"/>
        </w:rPr>
        <w:t>fraud awareness</w:t>
      </w:r>
      <w:r w:rsidR="00C85354" w:rsidRPr="00A408CE">
        <w:rPr>
          <w:szCs w:val="24"/>
          <w:lang w:val="en-US"/>
        </w:rPr>
        <w:t>, p</w:t>
      </w:r>
      <w:r w:rsidR="00C85354" w:rsidRPr="00A408CE">
        <w:rPr>
          <w:szCs w:val="24"/>
        </w:rPr>
        <w:t>enelitian oleh Putri dan Sofyan (2023) serta Arpani, Silfi, dan Anggraini (2022)</w:t>
      </w:r>
      <w:r w:rsidR="0056395A" w:rsidRPr="00A408CE">
        <w:rPr>
          <w:szCs w:val="24"/>
          <w:lang w:val="en-US"/>
        </w:rPr>
        <w:t xml:space="preserve">, </w:t>
      </w:r>
      <w:r w:rsidR="00C85354" w:rsidRPr="00A408CE">
        <w:rPr>
          <w:szCs w:val="24"/>
        </w:rPr>
        <w:t>menunjukkan pengaruh positif terhadap pencegahan kecurangan, tetapi temuan Reskia (2022) menyatakan bahwa variabel tersebut tidak berpengaruh signifikan</w:t>
      </w:r>
      <w:r w:rsidR="00C7311F" w:rsidRPr="00A408CE">
        <w:rPr>
          <w:szCs w:val="24"/>
          <w:lang w:val="en-US"/>
        </w:rPr>
        <w:t xml:space="preserve"> </w:t>
      </w:r>
      <w:proofErr w:type="spellStart"/>
      <w:r w:rsidR="00C7311F" w:rsidRPr="00A408CE">
        <w:rPr>
          <w:szCs w:val="24"/>
          <w:lang w:val="en-US"/>
        </w:rPr>
        <w:t>terhadap</w:t>
      </w:r>
      <w:proofErr w:type="spellEnd"/>
      <w:r w:rsidR="00C7311F" w:rsidRPr="00A408CE">
        <w:rPr>
          <w:szCs w:val="24"/>
          <w:lang w:val="en-US"/>
        </w:rPr>
        <w:t xml:space="preserve"> </w:t>
      </w:r>
      <w:proofErr w:type="spellStart"/>
      <w:r w:rsidR="00C7311F" w:rsidRPr="00A408CE">
        <w:rPr>
          <w:szCs w:val="24"/>
          <w:lang w:val="en-US"/>
        </w:rPr>
        <w:t>pencegahan</w:t>
      </w:r>
      <w:proofErr w:type="spellEnd"/>
      <w:r w:rsidR="00C7311F" w:rsidRPr="00A408CE">
        <w:rPr>
          <w:szCs w:val="24"/>
          <w:lang w:val="en-US"/>
        </w:rPr>
        <w:t xml:space="preserve"> </w:t>
      </w:r>
      <w:proofErr w:type="spellStart"/>
      <w:r w:rsidR="00C7311F" w:rsidRPr="00A408CE">
        <w:rPr>
          <w:szCs w:val="24"/>
          <w:lang w:val="en-US"/>
        </w:rPr>
        <w:t>kecurangan</w:t>
      </w:r>
      <w:proofErr w:type="spellEnd"/>
      <w:r w:rsidR="00C85354" w:rsidRPr="00A408CE">
        <w:rPr>
          <w:szCs w:val="24"/>
        </w:rPr>
        <w:t>.</w:t>
      </w:r>
      <w:r w:rsidR="00697F68" w:rsidRPr="00A408CE">
        <w:rPr>
          <w:szCs w:val="24"/>
          <w:lang w:val="id-ID"/>
        </w:rPr>
        <w:t xml:space="preserve"> </w:t>
      </w:r>
      <w:r w:rsidRPr="00A408CE">
        <w:rPr>
          <w:szCs w:val="24"/>
        </w:rPr>
        <w:t>Inkonsistensi ini menunjukkan perlunya penelitian lanjutan, terutama dalam konteks Organisasi Perangkat Daerah (OPD) yang memiliki karakteristik unik dan belum banyak dikaji secara mendalam.</w:t>
      </w:r>
    </w:p>
    <w:p w14:paraId="662AD8D9" w14:textId="645C18B1" w:rsidR="00BF2611" w:rsidRPr="00A408CE" w:rsidRDefault="00BF2611" w:rsidP="00C32525">
      <w:pPr>
        <w:spacing w:after="0" w:line="480" w:lineRule="auto"/>
        <w:ind w:firstLine="720"/>
        <w:jc w:val="both"/>
        <w:rPr>
          <w:szCs w:val="24"/>
          <w:lang w:val="en-US"/>
        </w:rPr>
      </w:pPr>
      <w:proofErr w:type="spellStart"/>
      <w:r w:rsidRPr="00A408CE">
        <w:rPr>
          <w:szCs w:val="24"/>
          <w:lang w:val="en-US"/>
        </w:rPr>
        <w:t>Meskipun</w:t>
      </w:r>
      <w:proofErr w:type="spellEnd"/>
      <w:r w:rsidRPr="00A408CE">
        <w:rPr>
          <w:szCs w:val="24"/>
          <w:lang w:val="en-US"/>
        </w:rPr>
        <w:t xml:space="preserve"> </w:t>
      </w:r>
      <w:proofErr w:type="spellStart"/>
      <w:r w:rsidRPr="00A408CE">
        <w:rPr>
          <w:szCs w:val="24"/>
          <w:lang w:val="en-US"/>
        </w:rPr>
        <w:t>telah</w:t>
      </w:r>
      <w:proofErr w:type="spellEnd"/>
      <w:r w:rsidRPr="00A408CE">
        <w:rPr>
          <w:szCs w:val="24"/>
          <w:lang w:val="en-US"/>
        </w:rPr>
        <w:t xml:space="preserve"> </w:t>
      </w:r>
      <w:proofErr w:type="spellStart"/>
      <w:r w:rsidRPr="00A408CE">
        <w:rPr>
          <w:szCs w:val="24"/>
          <w:lang w:val="en-US"/>
        </w:rPr>
        <w:t>banyak</w:t>
      </w:r>
      <w:proofErr w:type="spellEnd"/>
      <w:r w:rsidRPr="00A408CE">
        <w:rPr>
          <w:szCs w:val="24"/>
          <w:lang w:val="en-US"/>
        </w:rPr>
        <w:t xml:space="preserve"> </w:t>
      </w:r>
      <w:proofErr w:type="spellStart"/>
      <w:r w:rsidRPr="00A408CE">
        <w:rPr>
          <w:szCs w:val="24"/>
          <w:lang w:val="en-US"/>
        </w:rPr>
        <w:t>penelitian</w:t>
      </w:r>
      <w:proofErr w:type="spellEnd"/>
      <w:r w:rsidRPr="00A408CE">
        <w:rPr>
          <w:szCs w:val="24"/>
          <w:lang w:val="en-US"/>
        </w:rPr>
        <w:t xml:space="preserve"> yang </w:t>
      </w:r>
      <w:proofErr w:type="spellStart"/>
      <w:r w:rsidRPr="00A408CE">
        <w:rPr>
          <w:szCs w:val="24"/>
          <w:lang w:val="en-US"/>
        </w:rPr>
        <w:t>dilakukan</w:t>
      </w:r>
      <w:proofErr w:type="spellEnd"/>
      <w:r w:rsidRPr="00A408CE">
        <w:rPr>
          <w:szCs w:val="24"/>
          <w:lang w:val="en-US"/>
        </w:rPr>
        <w:t xml:space="preserve"> </w:t>
      </w:r>
      <w:proofErr w:type="spellStart"/>
      <w:r w:rsidRPr="00A408CE">
        <w:rPr>
          <w:szCs w:val="24"/>
          <w:lang w:val="en-US"/>
        </w:rPr>
        <w:t>mengenai</w:t>
      </w:r>
      <w:proofErr w:type="spellEnd"/>
      <w:r w:rsidRPr="00A408CE">
        <w:rPr>
          <w:szCs w:val="24"/>
          <w:lang w:val="en-US"/>
        </w:rPr>
        <w:t xml:space="preserve"> </w:t>
      </w:r>
      <w:proofErr w:type="spellStart"/>
      <w:r w:rsidRPr="00A408CE">
        <w:rPr>
          <w:szCs w:val="24"/>
          <w:lang w:val="en-US"/>
        </w:rPr>
        <w:t>pencegahan</w:t>
      </w:r>
      <w:proofErr w:type="spellEnd"/>
      <w:r w:rsidRPr="00A408CE">
        <w:rPr>
          <w:szCs w:val="24"/>
          <w:lang w:val="en-US"/>
        </w:rPr>
        <w:t xml:space="preserve"> </w:t>
      </w:r>
      <w:proofErr w:type="spellStart"/>
      <w:r w:rsidRPr="00A408CE">
        <w:rPr>
          <w:szCs w:val="24"/>
          <w:lang w:val="en-US"/>
        </w:rPr>
        <w:t>kecurangan</w:t>
      </w:r>
      <w:proofErr w:type="spellEnd"/>
      <w:r w:rsidRPr="00A408CE">
        <w:rPr>
          <w:szCs w:val="24"/>
          <w:lang w:val="en-US"/>
        </w:rPr>
        <w:t xml:space="preserve">, </w:t>
      </w:r>
      <w:proofErr w:type="spellStart"/>
      <w:r w:rsidRPr="00A408CE">
        <w:rPr>
          <w:szCs w:val="24"/>
          <w:lang w:val="en-US"/>
        </w:rPr>
        <w:t>sebagian</w:t>
      </w:r>
      <w:proofErr w:type="spellEnd"/>
      <w:r w:rsidRPr="00A408CE">
        <w:rPr>
          <w:szCs w:val="24"/>
          <w:lang w:val="en-US"/>
        </w:rPr>
        <w:t xml:space="preserve"> </w:t>
      </w:r>
      <w:proofErr w:type="spellStart"/>
      <w:r w:rsidRPr="00A408CE">
        <w:rPr>
          <w:szCs w:val="24"/>
          <w:lang w:val="en-US"/>
        </w:rPr>
        <w:t>besar</w:t>
      </w:r>
      <w:proofErr w:type="spellEnd"/>
      <w:r w:rsidRPr="00A408CE">
        <w:rPr>
          <w:szCs w:val="24"/>
          <w:lang w:val="en-US"/>
        </w:rPr>
        <w:t xml:space="preserve"> </w:t>
      </w:r>
      <w:proofErr w:type="spellStart"/>
      <w:r w:rsidRPr="00A408CE">
        <w:rPr>
          <w:szCs w:val="24"/>
          <w:lang w:val="en-US"/>
        </w:rPr>
        <w:t>studi</w:t>
      </w:r>
      <w:proofErr w:type="spellEnd"/>
      <w:r w:rsidRPr="00A408CE">
        <w:rPr>
          <w:szCs w:val="24"/>
          <w:lang w:val="en-US"/>
        </w:rPr>
        <w:t xml:space="preserve"> </w:t>
      </w:r>
      <w:proofErr w:type="spellStart"/>
      <w:r w:rsidRPr="00A408CE">
        <w:rPr>
          <w:szCs w:val="24"/>
          <w:lang w:val="en-US"/>
        </w:rPr>
        <w:t>cenderung</w:t>
      </w:r>
      <w:proofErr w:type="spellEnd"/>
      <w:r w:rsidRPr="00A408CE">
        <w:rPr>
          <w:szCs w:val="24"/>
          <w:lang w:val="en-US"/>
        </w:rPr>
        <w:t xml:space="preserve"> </w:t>
      </w:r>
      <w:proofErr w:type="spellStart"/>
      <w:r w:rsidRPr="00A408CE">
        <w:rPr>
          <w:szCs w:val="24"/>
          <w:lang w:val="en-US"/>
        </w:rPr>
        <w:t>berfokus</w:t>
      </w:r>
      <w:proofErr w:type="spellEnd"/>
      <w:r w:rsidRPr="00A408CE">
        <w:rPr>
          <w:szCs w:val="24"/>
          <w:lang w:val="en-US"/>
        </w:rPr>
        <w:t xml:space="preserve"> pada dana </w:t>
      </w:r>
      <w:proofErr w:type="spellStart"/>
      <w:r w:rsidRPr="00A408CE">
        <w:rPr>
          <w:szCs w:val="24"/>
          <w:lang w:val="en-US"/>
        </w:rPr>
        <w:t>desa</w:t>
      </w:r>
      <w:proofErr w:type="spellEnd"/>
      <w:r w:rsidRPr="00A408CE">
        <w:rPr>
          <w:szCs w:val="24"/>
          <w:lang w:val="en-US"/>
        </w:rPr>
        <w:t xml:space="preserve">. </w:t>
      </w:r>
      <w:proofErr w:type="spellStart"/>
      <w:r w:rsidRPr="00A408CE">
        <w:rPr>
          <w:szCs w:val="24"/>
          <w:lang w:val="en-US"/>
        </w:rPr>
        <w:t>Berdasarkan</w:t>
      </w:r>
      <w:proofErr w:type="spellEnd"/>
      <w:r w:rsidRPr="00A408CE">
        <w:rPr>
          <w:szCs w:val="24"/>
          <w:lang w:val="en-US"/>
        </w:rPr>
        <w:t xml:space="preserve"> </w:t>
      </w:r>
      <w:proofErr w:type="spellStart"/>
      <w:r w:rsidRPr="00A408CE">
        <w:rPr>
          <w:szCs w:val="24"/>
          <w:lang w:val="en-US"/>
        </w:rPr>
        <w:lastRenderedPageBreak/>
        <w:t>uraian</w:t>
      </w:r>
      <w:proofErr w:type="spellEnd"/>
      <w:r w:rsidRPr="00A408CE">
        <w:rPr>
          <w:szCs w:val="24"/>
          <w:lang w:val="en-US"/>
        </w:rPr>
        <w:t xml:space="preserve"> </w:t>
      </w:r>
      <w:proofErr w:type="spellStart"/>
      <w:r w:rsidRPr="00A408CE">
        <w:rPr>
          <w:szCs w:val="24"/>
          <w:lang w:val="en-US"/>
        </w:rPr>
        <w:t>latar</w:t>
      </w:r>
      <w:proofErr w:type="spellEnd"/>
      <w:r w:rsidRPr="00A408CE">
        <w:rPr>
          <w:szCs w:val="24"/>
          <w:lang w:val="en-US"/>
        </w:rPr>
        <w:t xml:space="preserve"> </w:t>
      </w:r>
      <w:proofErr w:type="spellStart"/>
      <w:r w:rsidRPr="00A408CE">
        <w:rPr>
          <w:szCs w:val="24"/>
          <w:lang w:val="en-US"/>
        </w:rPr>
        <w:t>belakang</w:t>
      </w:r>
      <w:proofErr w:type="spellEnd"/>
      <w:r w:rsidRPr="00A408CE">
        <w:rPr>
          <w:szCs w:val="24"/>
          <w:lang w:val="en-US"/>
        </w:rPr>
        <w:t xml:space="preserve"> di </w:t>
      </w:r>
      <w:proofErr w:type="spellStart"/>
      <w:r w:rsidRPr="00A408CE">
        <w:rPr>
          <w:szCs w:val="24"/>
          <w:lang w:val="en-US"/>
        </w:rPr>
        <w:t>atas</w:t>
      </w:r>
      <w:proofErr w:type="spellEnd"/>
      <w:r w:rsidRPr="00A408CE">
        <w:rPr>
          <w:szCs w:val="24"/>
          <w:lang w:val="en-US"/>
        </w:rPr>
        <w:t xml:space="preserve">, </w:t>
      </w:r>
      <w:proofErr w:type="spellStart"/>
      <w:r w:rsidRPr="00A408CE">
        <w:rPr>
          <w:szCs w:val="24"/>
          <w:lang w:val="en-US"/>
        </w:rPr>
        <w:t>penelitian</w:t>
      </w:r>
      <w:proofErr w:type="spellEnd"/>
      <w:r w:rsidRPr="00A408CE">
        <w:rPr>
          <w:szCs w:val="24"/>
          <w:lang w:val="en-US"/>
        </w:rPr>
        <w:t xml:space="preserve"> </w:t>
      </w:r>
      <w:proofErr w:type="spellStart"/>
      <w:r w:rsidRPr="00A408CE">
        <w:rPr>
          <w:szCs w:val="24"/>
          <w:lang w:val="en-US"/>
        </w:rPr>
        <w:t>ini</w:t>
      </w:r>
      <w:proofErr w:type="spellEnd"/>
      <w:r w:rsidRPr="00A408CE">
        <w:rPr>
          <w:szCs w:val="24"/>
          <w:lang w:val="en-US"/>
        </w:rPr>
        <w:t xml:space="preserve"> </w:t>
      </w:r>
      <w:proofErr w:type="spellStart"/>
      <w:r w:rsidRPr="00A408CE">
        <w:rPr>
          <w:szCs w:val="24"/>
          <w:lang w:val="en-US"/>
        </w:rPr>
        <w:t>akan</w:t>
      </w:r>
      <w:proofErr w:type="spellEnd"/>
      <w:r w:rsidRPr="00A408CE">
        <w:rPr>
          <w:szCs w:val="24"/>
          <w:lang w:val="en-US"/>
        </w:rPr>
        <w:t xml:space="preserve"> </w:t>
      </w:r>
      <w:proofErr w:type="spellStart"/>
      <w:r w:rsidRPr="00A408CE">
        <w:rPr>
          <w:szCs w:val="24"/>
          <w:lang w:val="en-US"/>
        </w:rPr>
        <w:t>dilakukan</w:t>
      </w:r>
      <w:proofErr w:type="spellEnd"/>
      <w:r w:rsidRPr="00A408CE">
        <w:rPr>
          <w:szCs w:val="24"/>
          <w:lang w:val="en-US"/>
        </w:rPr>
        <w:t xml:space="preserve"> pada Organisasi </w:t>
      </w:r>
      <w:proofErr w:type="spellStart"/>
      <w:r w:rsidRPr="00A408CE">
        <w:rPr>
          <w:szCs w:val="24"/>
          <w:lang w:val="en-US"/>
        </w:rPr>
        <w:t>Perangkat</w:t>
      </w:r>
      <w:proofErr w:type="spellEnd"/>
      <w:r w:rsidRPr="00A408CE">
        <w:rPr>
          <w:szCs w:val="24"/>
          <w:lang w:val="en-US"/>
        </w:rPr>
        <w:t xml:space="preserve"> Daerah</w:t>
      </w:r>
      <w:r w:rsidR="002448C0" w:rsidRPr="00A408CE">
        <w:rPr>
          <w:szCs w:val="24"/>
          <w:lang w:val="id-ID"/>
        </w:rPr>
        <w:t xml:space="preserve"> Kota Samarinda</w:t>
      </w:r>
      <w:r w:rsidRPr="00A408CE">
        <w:rPr>
          <w:szCs w:val="24"/>
          <w:lang w:val="en-US"/>
        </w:rPr>
        <w:t xml:space="preserve">. </w:t>
      </w:r>
      <w:proofErr w:type="spellStart"/>
      <w:r w:rsidRPr="00A408CE">
        <w:rPr>
          <w:szCs w:val="24"/>
          <w:lang w:val="en-US"/>
        </w:rPr>
        <w:t>Penulis</w:t>
      </w:r>
      <w:proofErr w:type="spellEnd"/>
      <w:r w:rsidRPr="00A408CE">
        <w:rPr>
          <w:szCs w:val="24"/>
          <w:lang w:val="en-US"/>
        </w:rPr>
        <w:t xml:space="preserve"> </w:t>
      </w:r>
      <w:proofErr w:type="spellStart"/>
      <w:r w:rsidRPr="00A408CE">
        <w:rPr>
          <w:szCs w:val="24"/>
          <w:lang w:val="en-US"/>
        </w:rPr>
        <w:t>tertarik</w:t>
      </w:r>
      <w:proofErr w:type="spellEnd"/>
      <w:r w:rsidRPr="00A408CE">
        <w:rPr>
          <w:szCs w:val="24"/>
          <w:lang w:val="en-US"/>
        </w:rPr>
        <w:t xml:space="preserve"> </w:t>
      </w:r>
      <w:proofErr w:type="spellStart"/>
      <w:r w:rsidRPr="00A408CE">
        <w:rPr>
          <w:szCs w:val="24"/>
          <w:lang w:val="en-US"/>
        </w:rPr>
        <w:t>untuk</w:t>
      </w:r>
      <w:proofErr w:type="spellEnd"/>
      <w:r w:rsidRPr="00A408CE">
        <w:rPr>
          <w:szCs w:val="24"/>
          <w:lang w:val="en-US"/>
        </w:rPr>
        <w:t xml:space="preserve"> </w:t>
      </w:r>
      <w:proofErr w:type="spellStart"/>
      <w:r w:rsidRPr="00A408CE">
        <w:rPr>
          <w:szCs w:val="24"/>
          <w:lang w:val="en-US"/>
        </w:rPr>
        <w:t>meneliti</w:t>
      </w:r>
      <w:proofErr w:type="spellEnd"/>
      <w:r w:rsidRPr="00A408CE">
        <w:rPr>
          <w:szCs w:val="24"/>
          <w:lang w:val="en-US"/>
        </w:rPr>
        <w:t xml:space="preserve"> </w:t>
      </w:r>
      <w:proofErr w:type="spellStart"/>
      <w:r w:rsidRPr="00A408CE">
        <w:rPr>
          <w:szCs w:val="24"/>
          <w:lang w:val="en-US"/>
        </w:rPr>
        <w:t>mengenai</w:t>
      </w:r>
      <w:proofErr w:type="spellEnd"/>
      <w:r w:rsidRPr="00A408CE">
        <w:rPr>
          <w:szCs w:val="24"/>
          <w:lang w:val="en-US"/>
        </w:rPr>
        <w:t xml:space="preserve"> "</w:t>
      </w:r>
      <w:proofErr w:type="spellStart"/>
      <w:r w:rsidRPr="00A408CE">
        <w:rPr>
          <w:szCs w:val="24"/>
          <w:lang w:val="en-US"/>
        </w:rPr>
        <w:t>Pengendalian</w:t>
      </w:r>
      <w:proofErr w:type="spellEnd"/>
      <w:r w:rsidRPr="00A408CE">
        <w:rPr>
          <w:szCs w:val="24"/>
          <w:lang w:val="en-US"/>
        </w:rPr>
        <w:t xml:space="preserve"> Internal, </w:t>
      </w:r>
      <w:proofErr w:type="spellStart"/>
      <w:r w:rsidRPr="00A408CE">
        <w:rPr>
          <w:szCs w:val="24"/>
          <w:lang w:val="en-US"/>
        </w:rPr>
        <w:t>Budaya</w:t>
      </w:r>
      <w:proofErr w:type="spellEnd"/>
      <w:r w:rsidRPr="00A408CE">
        <w:rPr>
          <w:szCs w:val="24"/>
          <w:lang w:val="en-US"/>
        </w:rPr>
        <w:t xml:space="preserve"> Organisasi, dan Anti-</w:t>
      </w:r>
      <w:r w:rsidRPr="00A408CE">
        <w:rPr>
          <w:i/>
          <w:iCs/>
          <w:szCs w:val="24"/>
          <w:lang w:val="en-US"/>
        </w:rPr>
        <w:t>Fraud Awareness</w:t>
      </w:r>
      <w:r w:rsidRPr="00A408CE">
        <w:rPr>
          <w:szCs w:val="24"/>
          <w:lang w:val="en-US"/>
        </w:rPr>
        <w:t xml:space="preserve"> </w:t>
      </w:r>
      <w:proofErr w:type="spellStart"/>
      <w:r w:rsidRPr="00A408CE">
        <w:rPr>
          <w:szCs w:val="24"/>
          <w:lang w:val="en-US"/>
        </w:rPr>
        <w:t>Terhadap</w:t>
      </w:r>
      <w:proofErr w:type="spellEnd"/>
      <w:r w:rsidRPr="00A408CE">
        <w:rPr>
          <w:szCs w:val="24"/>
          <w:lang w:val="en-US"/>
        </w:rPr>
        <w:t xml:space="preserve"> </w:t>
      </w:r>
      <w:proofErr w:type="spellStart"/>
      <w:r w:rsidRPr="00A408CE">
        <w:rPr>
          <w:szCs w:val="24"/>
          <w:lang w:val="en-US"/>
        </w:rPr>
        <w:t>Pencegahan</w:t>
      </w:r>
      <w:proofErr w:type="spellEnd"/>
      <w:r w:rsidRPr="00A408CE">
        <w:rPr>
          <w:szCs w:val="24"/>
          <w:lang w:val="en-US"/>
        </w:rPr>
        <w:t xml:space="preserve"> </w:t>
      </w:r>
      <w:proofErr w:type="spellStart"/>
      <w:r w:rsidRPr="00A408CE">
        <w:rPr>
          <w:szCs w:val="24"/>
          <w:lang w:val="en-US"/>
        </w:rPr>
        <w:t>Kecurangan</w:t>
      </w:r>
      <w:proofErr w:type="spellEnd"/>
      <w:r w:rsidRPr="00A408CE">
        <w:rPr>
          <w:szCs w:val="24"/>
          <w:lang w:val="en-US"/>
        </w:rPr>
        <w:t>".</w:t>
      </w:r>
    </w:p>
    <w:p w14:paraId="1E1EF87C" w14:textId="77777777" w:rsidR="00FD73E4" w:rsidRPr="00A408CE" w:rsidRDefault="00FD73E4" w:rsidP="00FD73E4">
      <w:pPr>
        <w:pStyle w:val="Heading2"/>
        <w:spacing w:line="480" w:lineRule="auto"/>
        <w:rPr>
          <w:b w:val="0"/>
          <w:iCs/>
          <w:szCs w:val="24"/>
        </w:rPr>
      </w:pPr>
      <w:bookmarkStart w:id="46" w:name="_Toc172635936"/>
      <w:bookmarkStart w:id="47" w:name="_Toc172637000"/>
      <w:bookmarkStart w:id="48" w:name="_Toc175843003"/>
      <w:bookmarkStart w:id="49" w:name="_Toc175923841"/>
      <w:bookmarkStart w:id="50" w:name="_Toc225989021"/>
      <w:r w:rsidRPr="00A408CE">
        <w:rPr>
          <w:iCs/>
          <w:szCs w:val="24"/>
          <w:lang w:val="en-US"/>
        </w:rPr>
        <w:t>1.2</w:t>
      </w:r>
      <w:r w:rsidRPr="00A408CE">
        <w:rPr>
          <w:iCs/>
          <w:szCs w:val="24"/>
          <w:lang w:val="en-US"/>
        </w:rPr>
        <w:tab/>
      </w:r>
      <w:r w:rsidRPr="00A408CE">
        <w:rPr>
          <w:iCs/>
          <w:szCs w:val="24"/>
        </w:rPr>
        <w:t>Rumusan Masalah</w:t>
      </w:r>
      <w:bookmarkEnd w:id="46"/>
      <w:bookmarkEnd w:id="47"/>
      <w:bookmarkEnd w:id="48"/>
      <w:bookmarkEnd w:id="49"/>
      <w:bookmarkEnd w:id="50"/>
    </w:p>
    <w:p w14:paraId="252F744E" w14:textId="26EFD91E" w:rsidR="00FD73E4" w:rsidRPr="00A408CE" w:rsidRDefault="00453B4B" w:rsidP="00FD73E4">
      <w:pPr>
        <w:spacing w:after="0" w:line="480" w:lineRule="auto"/>
        <w:ind w:firstLine="720"/>
        <w:jc w:val="both"/>
        <w:rPr>
          <w:szCs w:val="24"/>
          <w:lang w:val="id-ID"/>
        </w:rPr>
      </w:pPr>
      <w:r w:rsidRPr="00A408CE">
        <w:rPr>
          <w:szCs w:val="24"/>
        </w:rPr>
        <w:t>Kecurangan merupakan permasalahan yang masih sering terjadi di berbagai organisasi, baik sektor publik maupun swasta. Berbagai faktor seperti lemahnya pengendalian internal, budaya organisasi yang tidak mendukung integritas, serta rendahnya kesadaran terhadap pencegahan kecurangan</w:t>
      </w:r>
      <w:r w:rsidR="005D11B5" w:rsidRPr="00A408CE">
        <w:rPr>
          <w:szCs w:val="24"/>
          <w:lang w:val="en-US"/>
        </w:rPr>
        <w:t xml:space="preserve"> </w:t>
      </w:r>
      <w:r w:rsidRPr="00A408CE">
        <w:rPr>
          <w:szCs w:val="24"/>
        </w:rPr>
        <w:t xml:space="preserve">menjadi penyebab utama terjadinya </w:t>
      </w:r>
      <w:proofErr w:type="spellStart"/>
      <w:r w:rsidR="005D11B5" w:rsidRPr="00A408CE">
        <w:rPr>
          <w:szCs w:val="24"/>
          <w:lang w:val="en-US"/>
        </w:rPr>
        <w:t>kecurangan</w:t>
      </w:r>
      <w:proofErr w:type="spellEnd"/>
      <w:r w:rsidRPr="00A408CE">
        <w:rPr>
          <w:szCs w:val="24"/>
        </w:rPr>
        <w:t xml:space="preserve">. </w:t>
      </w:r>
      <w:r w:rsidR="00FD73E4" w:rsidRPr="00A408CE">
        <w:rPr>
          <w:szCs w:val="24"/>
          <w:lang w:val="id-ID"/>
        </w:rPr>
        <w:t>Dari uraian pengendalian internal</w:t>
      </w:r>
      <w:r w:rsidR="00EC3089" w:rsidRPr="00A408CE">
        <w:rPr>
          <w:szCs w:val="24"/>
          <w:lang w:val="id-ID"/>
        </w:rPr>
        <w:t xml:space="preserve">, </w:t>
      </w:r>
      <w:r w:rsidR="00FD73E4" w:rsidRPr="00A408CE">
        <w:rPr>
          <w:szCs w:val="24"/>
          <w:lang w:val="id-ID"/>
        </w:rPr>
        <w:t xml:space="preserve">budaya organisasi </w:t>
      </w:r>
      <w:r w:rsidR="00EC3089" w:rsidRPr="00A408CE">
        <w:rPr>
          <w:szCs w:val="24"/>
          <w:lang w:val="id-ID"/>
        </w:rPr>
        <w:t>dan anti-</w:t>
      </w:r>
      <w:r w:rsidR="00EC3089" w:rsidRPr="00A408CE">
        <w:rPr>
          <w:i/>
          <w:iCs/>
          <w:szCs w:val="24"/>
          <w:lang w:val="id-ID"/>
        </w:rPr>
        <w:t>fraud awereness</w:t>
      </w:r>
      <w:r w:rsidR="00EC3089" w:rsidRPr="00A408CE">
        <w:rPr>
          <w:szCs w:val="24"/>
          <w:lang w:val="id-ID"/>
        </w:rPr>
        <w:t xml:space="preserve"> </w:t>
      </w:r>
      <w:r w:rsidR="00FD73E4" w:rsidRPr="00A408CE">
        <w:rPr>
          <w:szCs w:val="24"/>
          <w:lang w:val="id-ID"/>
        </w:rPr>
        <w:t>terhadap pencegahan kecurangan tersebut, maka pertanyaan yang akan dijawab melalui penelitian a</w:t>
      </w:r>
      <w:r w:rsidR="00AB237D" w:rsidRPr="00A408CE">
        <w:rPr>
          <w:szCs w:val="24"/>
          <w:lang w:val="id-ID"/>
        </w:rPr>
        <w:t>dalah sebagai berikut</w:t>
      </w:r>
      <w:r w:rsidR="005D11B5" w:rsidRPr="00A408CE">
        <w:rPr>
          <w:szCs w:val="24"/>
          <w:lang w:val="id-ID"/>
        </w:rPr>
        <w:t xml:space="preserve"> </w:t>
      </w:r>
      <w:r w:rsidR="00FD73E4" w:rsidRPr="00A408CE">
        <w:rPr>
          <w:szCs w:val="24"/>
          <w:lang w:val="id-ID"/>
        </w:rPr>
        <w:t>:</w:t>
      </w:r>
    </w:p>
    <w:p w14:paraId="288DA436" w14:textId="161307AE" w:rsidR="00AB237D" w:rsidRPr="00A408CE" w:rsidRDefault="00FD73E4" w:rsidP="00B33FC2">
      <w:pPr>
        <w:pStyle w:val="ListParagraph"/>
        <w:numPr>
          <w:ilvl w:val="0"/>
          <w:numId w:val="2"/>
        </w:numPr>
        <w:spacing w:after="0" w:line="480" w:lineRule="auto"/>
        <w:ind w:left="709" w:hanging="426"/>
        <w:jc w:val="both"/>
        <w:rPr>
          <w:szCs w:val="24"/>
          <w:lang w:val="id-ID"/>
        </w:rPr>
      </w:pPr>
      <w:proofErr w:type="spellStart"/>
      <w:r w:rsidRPr="00A408CE">
        <w:rPr>
          <w:szCs w:val="24"/>
          <w:lang w:val="en-US"/>
        </w:rPr>
        <w:t>Apakah</w:t>
      </w:r>
      <w:proofErr w:type="spellEnd"/>
      <w:r w:rsidRPr="00A408CE">
        <w:rPr>
          <w:szCs w:val="24"/>
          <w:lang w:val="en-US"/>
        </w:rPr>
        <w:t xml:space="preserve"> </w:t>
      </w:r>
      <w:r w:rsidRPr="00A408CE">
        <w:rPr>
          <w:szCs w:val="24"/>
          <w:lang w:val="id-ID"/>
        </w:rPr>
        <w:t>pengendalian internal berpengaruh terhadap pencegahan</w:t>
      </w:r>
      <w:r w:rsidR="002526FC" w:rsidRPr="00A408CE">
        <w:rPr>
          <w:szCs w:val="24"/>
          <w:lang w:val="id-ID"/>
        </w:rPr>
        <w:t xml:space="preserve"> </w:t>
      </w:r>
      <w:r w:rsidRPr="00A408CE">
        <w:rPr>
          <w:szCs w:val="24"/>
          <w:lang w:val="id-ID"/>
        </w:rPr>
        <w:t>kecurangan</w:t>
      </w:r>
      <w:r w:rsidRPr="00A408CE">
        <w:rPr>
          <w:szCs w:val="24"/>
          <w:lang w:val="en-US"/>
        </w:rPr>
        <w:t>?</w:t>
      </w:r>
    </w:p>
    <w:p w14:paraId="5CE17738" w14:textId="0B4E70C6" w:rsidR="00FD73E4" w:rsidRPr="00A408CE" w:rsidRDefault="00FD73E4" w:rsidP="00B33FC2">
      <w:pPr>
        <w:pStyle w:val="ListParagraph"/>
        <w:numPr>
          <w:ilvl w:val="0"/>
          <w:numId w:val="2"/>
        </w:numPr>
        <w:spacing w:after="0" w:line="480" w:lineRule="auto"/>
        <w:ind w:left="709" w:hanging="426"/>
        <w:jc w:val="both"/>
        <w:rPr>
          <w:szCs w:val="24"/>
          <w:lang w:val="id-ID"/>
        </w:rPr>
      </w:pPr>
      <w:r w:rsidRPr="00A408CE">
        <w:rPr>
          <w:szCs w:val="24"/>
          <w:lang w:val="id-ID"/>
        </w:rPr>
        <w:t xml:space="preserve">Apakah </w:t>
      </w:r>
      <w:proofErr w:type="spellStart"/>
      <w:r w:rsidRPr="00A408CE">
        <w:rPr>
          <w:szCs w:val="24"/>
          <w:lang w:val="en-US"/>
        </w:rPr>
        <w:t>faktor</w:t>
      </w:r>
      <w:proofErr w:type="spellEnd"/>
      <w:r w:rsidRPr="00A408CE">
        <w:rPr>
          <w:szCs w:val="24"/>
          <w:lang w:val="en-US"/>
        </w:rPr>
        <w:t xml:space="preserve"> </w:t>
      </w:r>
      <w:r w:rsidRPr="00A408CE">
        <w:rPr>
          <w:szCs w:val="24"/>
          <w:lang w:val="id-ID"/>
        </w:rPr>
        <w:t>budaya organisasi berpengaruh terhadap pencegahan</w:t>
      </w:r>
      <w:r w:rsidR="002526FC" w:rsidRPr="00A408CE">
        <w:rPr>
          <w:szCs w:val="24"/>
          <w:lang w:val="id-ID"/>
        </w:rPr>
        <w:t xml:space="preserve"> </w:t>
      </w:r>
      <w:r w:rsidRPr="00A408CE">
        <w:rPr>
          <w:szCs w:val="24"/>
          <w:lang w:val="id-ID"/>
        </w:rPr>
        <w:t>kecurangan</w:t>
      </w:r>
      <w:r w:rsidRPr="00A408CE">
        <w:rPr>
          <w:szCs w:val="24"/>
          <w:lang w:val="en-US"/>
        </w:rPr>
        <w:t>?</w:t>
      </w:r>
    </w:p>
    <w:p w14:paraId="0E706C3B" w14:textId="5FA94FEF" w:rsidR="002526FC" w:rsidRPr="00A408CE" w:rsidRDefault="002526FC" w:rsidP="00B33FC2">
      <w:pPr>
        <w:pStyle w:val="ListParagraph"/>
        <w:numPr>
          <w:ilvl w:val="0"/>
          <w:numId w:val="2"/>
        </w:numPr>
        <w:spacing w:after="0" w:line="480" w:lineRule="auto"/>
        <w:ind w:left="709" w:hanging="426"/>
        <w:jc w:val="both"/>
        <w:rPr>
          <w:szCs w:val="24"/>
          <w:lang w:val="id-ID"/>
        </w:rPr>
      </w:pPr>
      <w:r w:rsidRPr="00A408CE">
        <w:rPr>
          <w:szCs w:val="24"/>
          <w:lang w:val="id-ID"/>
        </w:rPr>
        <w:t>Apakah anti</w:t>
      </w:r>
      <w:r w:rsidR="00EC3089" w:rsidRPr="00A408CE">
        <w:rPr>
          <w:szCs w:val="24"/>
          <w:lang w:val="id-ID"/>
        </w:rPr>
        <w:t>-</w:t>
      </w:r>
      <w:r w:rsidRPr="00A408CE">
        <w:rPr>
          <w:i/>
          <w:iCs/>
          <w:szCs w:val="24"/>
          <w:lang w:val="id-ID"/>
        </w:rPr>
        <w:t>fraud awareness</w:t>
      </w:r>
      <w:r w:rsidRPr="00A408CE">
        <w:rPr>
          <w:szCs w:val="24"/>
          <w:lang w:val="id-ID"/>
        </w:rPr>
        <w:t xml:space="preserve"> berpengaruh terhadap pencegahan kecurangan?</w:t>
      </w:r>
    </w:p>
    <w:p w14:paraId="50A783BF" w14:textId="77777777" w:rsidR="00FD73E4" w:rsidRPr="00A408CE" w:rsidRDefault="00AB237D" w:rsidP="00FD73E4">
      <w:pPr>
        <w:pStyle w:val="Heading2"/>
        <w:spacing w:line="480" w:lineRule="auto"/>
        <w:rPr>
          <w:b w:val="0"/>
          <w:iCs/>
          <w:szCs w:val="24"/>
          <w:lang w:val="en-US"/>
        </w:rPr>
      </w:pPr>
      <w:bookmarkStart w:id="51" w:name="_Toc172635937"/>
      <w:bookmarkStart w:id="52" w:name="_Toc172637001"/>
      <w:bookmarkStart w:id="53" w:name="_Toc175843004"/>
      <w:bookmarkStart w:id="54" w:name="_Toc175923842"/>
      <w:bookmarkStart w:id="55" w:name="_Toc225989022"/>
      <w:r w:rsidRPr="00A408CE">
        <w:rPr>
          <w:iCs/>
          <w:szCs w:val="24"/>
          <w:lang w:val="en-US"/>
        </w:rPr>
        <w:t>1.3</w:t>
      </w:r>
      <w:r w:rsidRPr="00A408CE">
        <w:rPr>
          <w:iCs/>
          <w:szCs w:val="24"/>
          <w:lang w:val="en-US"/>
        </w:rPr>
        <w:tab/>
      </w:r>
      <w:r w:rsidR="00FD73E4" w:rsidRPr="00A408CE">
        <w:rPr>
          <w:iCs/>
          <w:szCs w:val="24"/>
        </w:rPr>
        <w:t>Tujuan Penelitian</w:t>
      </w:r>
      <w:bookmarkEnd w:id="51"/>
      <w:bookmarkEnd w:id="52"/>
      <w:bookmarkEnd w:id="53"/>
      <w:bookmarkEnd w:id="54"/>
      <w:bookmarkEnd w:id="55"/>
    </w:p>
    <w:p w14:paraId="45761F83" w14:textId="77777777" w:rsidR="00FD73E4" w:rsidRPr="00A408CE" w:rsidRDefault="00FD73E4" w:rsidP="00AB237D">
      <w:pPr>
        <w:spacing w:after="0" w:line="480" w:lineRule="auto"/>
        <w:ind w:firstLine="720"/>
        <w:jc w:val="both"/>
        <w:rPr>
          <w:szCs w:val="24"/>
          <w:lang w:val="en-US"/>
        </w:rPr>
      </w:pPr>
      <w:r w:rsidRPr="00A408CE">
        <w:rPr>
          <w:szCs w:val="24"/>
        </w:rPr>
        <w:t>Adapun tujuan dari penelitian ini yang berdasarkan rumusan masalah yang telah di buat, yaitu:</w:t>
      </w:r>
    </w:p>
    <w:p w14:paraId="5FA3B85C" w14:textId="1C2652EF" w:rsidR="00AB237D" w:rsidRPr="00A408CE" w:rsidRDefault="00FD73E4" w:rsidP="00B33FC2">
      <w:pPr>
        <w:pStyle w:val="ListParagraph"/>
        <w:numPr>
          <w:ilvl w:val="0"/>
          <w:numId w:val="3"/>
        </w:numPr>
        <w:spacing w:after="0" w:line="480" w:lineRule="auto"/>
        <w:ind w:left="709" w:hanging="284"/>
        <w:jc w:val="both"/>
        <w:rPr>
          <w:szCs w:val="24"/>
          <w:lang w:val="id-ID"/>
        </w:rPr>
      </w:pPr>
      <w:r w:rsidRPr="00A408CE">
        <w:rPr>
          <w:szCs w:val="24"/>
          <w:lang w:val="id-ID"/>
        </w:rPr>
        <w:t>Untuk menga</w:t>
      </w:r>
      <w:proofErr w:type="spellStart"/>
      <w:r w:rsidRPr="00A408CE">
        <w:rPr>
          <w:szCs w:val="24"/>
          <w:lang w:val="en-US"/>
        </w:rPr>
        <w:t>nalisis</w:t>
      </w:r>
      <w:proofErr w:type="spellEnd"/>
      <w:r w:rsidRPr="00A408CE">
        <w:rPr>
          <w:szCs w:val="24"/>
          <w:lang w:val="id-ID"/>
        </w:rPr>
        <w:t xml:space="preserve"> dan me</w:t>
      </w:r>
      <w:r w:rsidR="00CB1CDC" w:rsidRPr="00A408CE">
        <w:rPr>
          <w:szCs w:val="24"/>
          <w:lang w:val="id-ID"/>
        </w:rPr>
        <w:t>nguji</w:t>
      </w:r>
      <w:r w:rsidRPr="00A408CE">
        <w:rPr>
          <w:szCs w:val="24"/>
          <w:lang w:val="id-ID"/>
        </w:rPr>
        <w:t xml:space="preserve"> pengaruh pengendalian internal terhadap pencegahan kecurangan</w:t>
      </w:r>
      <w:r w:rsidRPr="00A408CE">
        <w:rPr>
          <w:szCs w:val="24"/>
          <w:lang w:val="en-US"/>
        </w:rPr>
        <w:t>.</w:t>
      </w:r>
    </w:p>
    <w:p w14:paraId="26E47E1C" w14:textId="548D8AD6" w:rsidR="00FD73E4" w:rsidRPr="00A408CE" w:rsidRDefault="00FD73E4" w:rsidP="00B33FC2">
      <w:pPr>
        <w:pStyle w:val="ListParagraph"/>
        <w:numPr>
          <w:ilvl w:val="0"/>
          <w:numId w:val="3"/>
        </w:numPr>
        <w:spacing w:after="0" w:line="480" w:lineRule="auto"/>
        <w:ind w:left="709" w:hanging="284"/>
        <w:jc w:val="both"/>
        <w:rPr>
          <w:szCs w:val="24"/>
          <w:lang w:val="id-ID"/>
        </w:rPr>
      </w:pPr>
      <w:r w:rsidRPr="00A408CE">
        <w:rPr>
          <w:szCs w:val="24"/>
          <w:lang w:val="id-ID"/>
        </w:rPr>
        <w:lastRenderedPageBreak/>
        <w:t>Untuk menganalisis dan me</w:t>
      </w:r>
      <w:r w:rsidR="00CB1CDC" w:rsidRPr="00A408CE">
        <w:rPr>
          <w:szCs w:val="24"/>
          <w:lang w:val="id-ID"/>
        </w:rPr>
        <w:t>nguji</w:t>
      </w:r>
      <w:r w:rsidRPr="00A408CE">
        <w:rPr>
          <w:szCs w:val="24"/>
          <w:lang w:val="id-ID"/>
        </w:rPr>
        <w:t xml:space="preserve"> pengaruh budaya organisasi terhadap pencegahan kecurangan</w:t>
      </w:r>
      <w:r w:rsidRPr="00A408CE">
        <w:rPr>
          <w:szCs w:val="24"/>
          <w:lang w:val="en-US"/>
        </w:rPr>
        <w:t>.</w:t>
      </w:r>
    </w:p>
    <w:p w14:paraId="40899F3B" w14:textId="75B9DD70" w:rsidR="00BF7E38" w:rsidRPr="00A408CE" w:rsidRDefault="00BF7E38" w:rsidP="00B33FC2">
      <w:pPr>
        <w:pStyle w:val="ListParagraph"/>
        <w:numPr>
          <w:ilvl w:val="0"/>
          <w:numId w:val="3"/>
        </w:numPr>
        <w:spacing w:after="0" w:line="480" w:lineRule="auto"/>
        <w:ind w:left="709" w:hanging="284"/>
        <w:jc w:val="both"/>
        <w:rPr>
          <w:szCs w:val="24"/>
          <w:lang w:val="id-ID"/>
        </w:rPr>
      </w:pPr>
      <w:r w:rsidRPr="00A408CE">
        <w:rPr>
          <w:szCs w:val="24"/>
          <w:lang w:val="id-ID"/>
        </w:rPr>
        <w:t>Untuk menganalisis dan me</w:t>
      </w:r>
      <w:r w:rsidR="00CB1CDC" w:rsidRPr="00A408CE">
        <w:rPr>
          <w:szCs w:val="24"/>
          <w:lang w:val="id-ID"/>
        </w:rPr>
        <w:t>nguji</w:t>
      </w:r>
      <w:r w:rsidRPr="00A408CE">
        <w:rPr>
          <w:szCs w:val="24"/>
          <w:lang w:val="id-ID"/>
        </w:rPr>
        <w:t xml:space="preserve"> pengaruh anti</w:t>
      </w:r>
      <w:r w:rsidR="002B0394" w:rsidRPr="00A408CE">
        <w:rPr>
          <w:szCs w:val="24"/>
          <w:lang w:val="id-ID"/>
        </w:rPr>
        <w:t>-</w:t>
      </w:r>
      <w:r w:rsidRPr="00A408CE">
        <w:rPr>
          <w:i/>
          <w:iCs/>
          <w:szCs w:val="24"/>
          <w:lang w:val="id-ID"/>
        </w:rPr>
        <w:t>fraud awareness</w:t>
      </w:r>
      <w:r w:rsidRPr="00A408CE">
        <w:rPr>
          <w:szCs w:val="24"/>
          <w:lang w:val="id-ID"/>
        </w:rPr>
        <w:t xml:space="preserve"> terhadap pencegahan kecurangan.</w:t>
      </w:r>
    </w:p>
    <w:p w14:paraId="26C6C619" w14:textId="77777777" w:rsidR="00FD73E4" w:rsidRPr="00A408CE" w:rsidRDefault="00AB237D" w:rsidP="00FD73E4">
      <w:pPr>
        <w:pStyle w:val="Heading2"/>
        <w:spacing w:line="480" w:lineRule="auto"/>
        <w:rPr>
          <w:b w:val="0"/>
          <w:iCs/>
          <w:szCs w:val="24"/>
        </w:rPr>
      </w:pPr>
      <w:bookmarkStart w:id="56" w:name="_Toc172635938"/>
      <w:bookmarkStart w:id="57" w:name="_Toc172637002"/>
      <w:bookmarkStart w:id="58" w:name="_Toc175843005"/>
      <w:bookmarkStart w:id="59" w:name="_Toc175923843"/>
      <w:bookmarkStart w:id="60" w:name="_Toc225989023"/>
      <w:r w:rsidRPr="00A408CE">
        <w:rPr>
          <w:iCs/>
          <w:szCs w:val="24"/>
          <w:lang w:val="en-US"/>
        </w:rPr>
        <w:t>1.4</w:t>
      </w:r>
      <w:r w:rsidRPr="00A408CE">
        <w:rPr>
          <w:iCs/>
          <w:szCs w:val="24"/>
          <w:lang w:val="en-US"/>
        </w:rPr>
        <w:tab/>
      </w:r>
      <w:r w:rsidR="00FD73E4" w:rsidRPr="00A408CE">
        <w:rPr>
          <w:iCs/>
          <w:szCs w:val="24"/>
        </w:rPr>
        <w:t>Manfaat Penelitian</w:t>
      </w:r>
      <w:bookmarkEnd w:id="56"/>
      <w:bookmarkEnd w:id="57"/>
      <w:bookmarkEnd w:id="58"/>
      <w:bookmarkEnd w:id="59"/>
      <w:bookmarkEnd w:id="60"/>
    </w:p>
    <w:p w14:paraId="32AA8353" w14:textId="77777777" w:rsidR="00FD73E4" w:rsidRPr="00A408CE" w:rsidRDefault="00FD73E4" w:rsidP="00AB237D">
      <w:pPr>
        <w:spacing w:after="0" w:line="480" w:lineRule="auto"/>
        <w:ind w:firstLine="720"/>
        <w:jc w:val="both"/>
        <w:rPr>
          <w:szCs w:val="24"/>
          <w:lang w:val="en-US"/>
        </w:rPr>
      </w:pPr>
      <w:r w:rsidRPr="00A408CE">
        <w:rPr>
          <w:szCs w:val="24"/>
          <w:lang w:val="id-ID"/>
        </w:rPr>
        <w:t>Penelitian yang dilakukan ini diharapkan dapat memberikan manfaat bagi berbagai pihak, antara lain:</w:t>
      </w:r>
    </w:p>
    <w:p w14:paraId="527CE39D" w14:textId="2698A1FC" w:rsidR="00AB237D" w:rsidRPr="00A408CE" w:rsidRDefault="00FD73E4" w:rsidP="00B33FC2">
      <w:pPr>
        <w:pStyle w:val="ListParagraph"/>
        <w:numPr>
          <w:ilvl w:val="0"/>
          <w:numId w:val="4"/>
        </w:numPr>
        <w:spacing w:after="0" w:line="480" w:lineRule="auto"/>
        <w:ind w:left="709" w:hanging="283"/>
        <w:jc w:val="both"/>
        <w:rPr>
          <w:szCs w:val="24"/>
          <w:lang w:val="en-US"/>
        </w:rPr>
      </w:pPr>
      <w:r w:rsidRPr="00A408CE">
        <w:rPr>
          <w:szCs w:val="24"/>
          <w:lang w:val="en-US"/>
        </w:rPr>
        <w:t xml:space="preserve">Bagi </w:t>
      </w:r>
      <w:proofErr w:type="spellStart"/>
      <w:r w:rsidRPr="00A408CE">
        <w:rPr>
          <w:szCs w:val="24"/>
          <w:lang w:val="en-US"/>
        </w:rPr>
        <w:t>instansi</w:t>
      </w:r>
      <w:proofErr w:type="spellEnd"/>
      <w:r w:rsidRPr="00A408CE">
        <w:rPr>
          <w:szCs w:val="24"/>
          <w:lang w:val="en-US"/>
        </w:rPr>
        <w:t xml:space="preserve">, </w:t>
      </w:r>
      <w:proofErr w:type="spellStart"/>
      <w:r w:rsidRPr="00A408CE">
        <w:rPr>
          <w:szCs w:val="24"/>
          <w:lang w:val="en-US"/>
        </w:rPr>
        <w:t>penelitian</w:t>
      </w:r>
      <w:proofErr w:type="spellEnd"/>
      <w:r w:rsidRPr="00A408CE">
        <w:rPr>
          <w:szCs w:val="24"/>
          <w:lang w:val="en-US"/>
        </w:rPr>
        <w:t xml:space="preserve"> </w:t>
      </w:r>
      <w:proofErr w:type="spellStart"/>
      <w:r w:rsidRPr="00A408CE">
        <w:rPr>
          <w:szCs w:val="24"/>
          <w:lang w:val="en-US"/>
        </w:rPr>
        <w:t>ini</w:t>
      </w:r>
      <w:proofErr w:type="spellEnd"/>
      <w:r w:rsidRPr="00A408CE">
        <w:rPr>
          <w:szCs w:val="24"/>
          <w:lang w:val="en-US"/>
        </w:rPr>
        <w:t xml:space="preserve"> </w:t>
      </w:r>
      <w:proofErr w:type="spellStart"/>
      <w:r w:rsidRPr="00A408CE">
        <w:rPr>
          <w:szCs w:val="24"/>
          <w:lang w:val="en-US"/>
        </w:rPr>
        <w:t>dapat</w:t>
      </w:r>
      <w:proofErr w:type="spellEnd"/>
      <w:r w:rsidRPr="00A408CE">
        <w:rPr>
          <w:szCs w:val="24"/>
          <w:lang w:val="en-US"/>
        </w:rPr>
        <w:t xml:space="preserve"> </w:t>
      </w:r>
      <w:proofErr w:type="spellStart"/>
      <w:r w:rsidRPr="00A408CE">
        <w:rPr>
          <w:szCs w:val="24"/>
          <w:lang w:val="en-US"/>
        </w:rPr>
        <w:t>menjadi</w:t>
      </w:r>
      <w:proofErr w:type="spellEnd"/>
      <w:r w:rsidRPr="00A408CE">
        <w:rPr>
          <w:szCs w:val="24"/>
          <w:lang w:val="en-US"/>
        </w:rPr>
        <w:t xml:space="preserve"> </w:t>
      </w:r>
      <w:proofErr w:type="spellStart"/>
      <w:r w:rsidRPr="00A408CE">
        <w:rPr>
          <w:szCs w:val="24"/>
          <w:lang w:val="en-US"/>
        </w:rPr>
        <w:t>bahan</w:t>
      </w:r>
      <w:proofErr w:type="spellEnd"/>
      <w:r w:rsidRPr="00A408CE">
        <w:rPr>
          <w:szCs w:val="24"/>
          <w:lang w:val="en-US"/>
        </w:rPr>
        <w:t xml:space="preserve"> </w:t>
      </w:r>
      <w:proofErr w:type="spellStart"/>
      <w:r w:rsidRPr="00A408CE">
        <w:rPr>
          <w:szCs w:val="24"/>
          <w:lang w:val="en-US"/>
        </w:rPr>
        <w:t>informasi</w:t>
      </w:r>
      <w:proofErr w:type="spellEnd"/>
      <w:r w:rsidRPr="00A408CE">
        <w:rPr>
          <w:szCs w:val="24"/>
          <w:lang w:val="en-US"/>
        </w:rPr>
        <w:t xml:space="preserve"> </w:t>
      </w:r>
      <w:proofErr w:type="spellStart"/>
      <w:r w:rsidRPr="00A408CE">
        <w:rPr>
          <w:szCs w:val="24"/>
          <w:lang w:val="en-US"/>
        </w:rPr>
        <w:t>tentang</w:t>
      </w:r>
      <w:proofErr w:type="spellEnd"/>
      <w:r w:rsidRPr="00A408CE">
        <w:rPr>
          <w:szCs w:val="24"/>
          <w:lang w:val="en-US"/>
        </w:rPr>
        <w:t xml:space="preserve"> </w:t>
      </w:r>
      <w:proofErr w:type="spellStart"/>
      <w:r w:rsidRPr="00A408CE">
        <w:rPr>
          <w:szCs w:val="24"/>
          <w:lang w:val="en-US"/>
        </w:rPr>
        <w:t>pengendalian</w:t>
      </w:r>
      <w:proofErr w:type="spellEnd"/>
      <w:r w:rsidRPr="00A408CE">
        <w:rPr>
          <w:szCs w:val="24"/>
          <w:lang w:val="en-US"/>
        </w:rPr>
        <w:t xml:space="preserve"> internal</w:t>
      </w:r>
      <w:r w:rsidR="00043374" w:rsidRPr="00A408CE">
        <w:rPr>
          <w:szCs w:val="24"/>
          <w:lang w:val="id-ID"/>
        </w:rPr>
        <w:t xml:space="preserve">, </w:t>
      </w:r>
      <w:proofErr w:type="spellStart"/>
      <w:r w:rsidRPr="00A408CE">
        <w:rPr>
          <w:szCs w:val="24"/>
          <w:lang w:val="en-US"/>
        </w:rPr>
        <w:t>budaya</w:t>
      </w:r>
      <w:proofErr w:type="spellEnd"/>
      <w:r w:rsidRPr="00A408CE">
        <w:rPr>
          <w:szCs w:val="24"/>
          <w:lang w:val="en-US"/>
        </w:rPr>
        <w:t xml:space="preserve"> </w:t>
      </w:r>
      <w:proofErr w:type="spellStart"/>
      <w:r w:rsidRPr="00A408CE">
        <w:rPr>
          <w:szCs w:val="24"/>
          <w:lang w:val="en-US"/>
        </w:rPr>
        <w:t>organisasi</w:t>
      </w:r>
      <w:proofErr w:type="spellEnd"/>
      <w:r w:rsidR="00043374" w:rsidRPr="00A408CE">
        <w:rPr>
          <w:szCs w:val="24"/>
          <w:lang w:val="id-ID"/>
        </w:rPr>
        <w:t xml:space="preserve"> dan anti</w:t>
      </w:r>
      <w:r w:rsidR="00EB5F89" w:rsidRPr="00A408CE">
        <w:rPr>
          <w:szCs w:val="24"/>
          <w:lang w:val="id-ID"/>
        </w:rPr>
        <w:t>-</w:t>
      </w:r>
      <w:r w:rsidR="00043374" w:rsidRPr="00A408CE">
        <w:rPr>
          <w:i/>
          <w:iCs/>
          <w:szCs w:val="24"/>
          <w:lang w:val="id-ID"/>
        </w:rPr>
        <w:t>fraud awareness</w:t>
      </w:r>
      <w:r w:rsidRPr="00A408CE">
        <w:rPr>
          <w:szCs w:val="24"/>
          <w:lang w:val="en-US"/>
        </w:rPr>
        <w:t xml:space="preserve"> </w:t>
      </w:r>
      <w:proofErr w:type="spellStart"/>
      <w:r w:rsidRPr="00A408CE">
        <w:rPr>
          <w:szCs w:val="24"/>
          <w:lang w:val="en-US"/>
        </w:rPr>
        <w:t>dalam</w:t>
      </w:r>
      <w:proofErr w:type="spellEnd"/>
      <w:r w:rsidRPr="00A408CE">
        <w:rPr>
          <w:szCs w:val="24"/>
          <w:lang w:val="en-US"/>
        </w:rPr>
        <w:t xml:space="preserve"> </w:t>
      </w:r>
      <w:proofErr w:type="spellStart"/>
      <w:r w:rsidRPr="00A408CE">
        <w:rPr>
          <w:szCs w:val="24"/>
          <w:lang w:val="en-US"/>
        </w:rPr>
        <w:t>mengendalikan</w:t>
      </w:r>
      <w:proofErr w:type="spellEnd"/>
      <w:r w:rsidRPr="00A408CE">
        <w:rPr>
          <w:szCs w:val="24"/>
          <w:lang w:val="en-US"/>
        </w:rPr>
        <w:t xml:space="preserve"> </w:t>
      </w:r>
      <w:r w:rsidR="00043374" w:rsidRPr="00A408CE">
        <w:rPr>
          <w:szCs w:val="24"/>
          <w:lang w:val="id-ID"/>
        </w:rPr>
        <w:t xml:space="preserve">pencegahan kecurangan </w:t>
      </w:r>
      <w:r w:rsidRPr="00A408CE">
        <w:rPr>
          <w:szCs w:val="24"/>
          <w:lang w:val="en-US"/>
        </w:rPr>
        <w:t xml:space="preserve">di </w:t>
      </w:r>
      <w:proofErr w:type="spellStart"/>
      <w:r w:rsidRPr="00A408CE">
        <w:rPr>
          <w:szCs w:val="24"/>
          <w:lang w:val="en-US"/>
        </w:rPr>
        <w:t>instansi</w:t>
      </w:r>
      <w:proofErr w:type="spellEnd"/>
      <w:r w:rsidRPr="00A408CE">
        <w:rPr>
          <w:szCs w:val="24"/>
          <w:lang w:val="en-US"/>
        </w:rPr>
        <w:t xml:space="preserve"> </w:t>
      </w:r>
      <w:proofErr w:type="spellStart"/>
      <w:r w:rsidRPr="00A408CE">
        <w:rPr>
          <w:szCs w:val="24"/>
          <w:lang w:val="en-US"/>
        </w:rPr>
        <w:t>terkait</w:t>
      </w:r>
      <w:proofErr w:type="spellEnd"/>
      <w:r w:rsidRPr="00A408CE">
        <w:rPr>
          <w:szCs w:val="24"/>
          <w:lang w:val="en-US"/>
        </w:rPr>
        <w:t>.</w:t>
      </w:r>
    </w:p>
    <w:p w14:paraId="1C34DD6C" w14:textId="1A69462F" w:rsidR="00AB237D" w:rsidRPr="00A408CE" w:rsidRDefault="00FD73E4" w:rsidP="00B33FC2">
      <w:pPr>
        <w:pStyle w:val="ListParagraph"/>
        <w:numPr>
          <w:ilvl w:val="0"/>
          <w:numId w:val="4"/>
        </w:numPr>
        <w:spacing w:after="0" w:line="480" w:lineRule="auto"/>
        <w:ind w:left="709" w:hanging="283"/>
        <w:jc w:val="both"/>
        <w:rPr>
          <w:szCs w:val="24"/>
          <w:lang w:val="en-US"/>
        </w:rPr>
      </w:pPr>
      <w:r w:rsidRPr="00A408CE">
        <w:rPr>
          <w:szCs w:val="24"/>
          <w:lang w:val="en-US"/>
        </w:rPr>
        <w:t xml:space="preserve">Bagi </w:t>
      </w:r>
      <w:proofErr w:type="spellStart"/>
      <w:r w:rsidRPr="00A408CE">
        <w:rPr>
          <w:szCs w:val="24"/>
          <w:lang w:val="en-US"/>
        </w:rPr>
        <w:t>kalangan</w:t>
      </w:r>
      <w:proofErr w:type="spellEnd"/>
      <w:r w:rsidRPr="00A408CE">
        <w:rPr>
          <w:szCs w:val="24"/>
          <w:lang w:val="en-US"/>
        </w:rPr>
        <w:t xml:space="preserve"> </w:t>
      </w:r>
      <w:proofErr w:type="spellStart"/>
      <w:r w:rsidRPr="00A408CE">
        <w:rPr>
          <w:szCs w:val="24"/>
          <w:lang w:val="en-US"/>
        </w:rPr>
        <w:t>akademisi</w:t>
      </w:r>
      <w:proofErr w:type="spellEnd"/>
      <w:r w:rsidRPr="00A408CE">
        <w:rPr>
          <w:szCs w:val="24"/>
          <w:lang w:val="en-US"/>
        </w:rPr>
        <w:t xml:space="preserve">, agar </w:t>
      </w:r>
      <w:proofErr w:type="spellStart"/>
      <w:r w:rsidRPr="00A408CE">
        <w:rPr>
          <w:szCs w:val="24"/>
          <w:lang w:val="en-US"/>
        </w:rPr>
        <w:t>menjadi</w:t>
      </w:r>
      <w:proofErr w:type="spellEnd"/>
      <w:r w:rsidRPr="00A408CE">
        <w:rPr>
          <w:szCs w:val="24"/>
          <w:lang w:val="en-US"/>
        </w:rPr>
        <w:t xml:space="preserve"> </w:t>
      </w:r>
      <w:proofErr w:type="spellStart"/>
      <w:r w:rsidRPr="00A408CE">
        <w:rPr>
          <w:szCs w:val="24"/>
          <w:lang w:val="en-US"/>
        </w:rPr>
        <w:t>referensi</w:t>
      </w:r>
      <w:proofErr w:type="spellEnd"/>
      <w:r w:rsidRPr="00A408CE">
        <w:rPr>
          <w:szCs w:val="24"/>
          <w:lang w:val="en-US"/>
        </w:rPr>
        <w:t xml:space="preserve"> </w:t>
      </w:r>
      <w:proofErr w:type="spellStart"/>
      <w:r w:rsidRPr="00A408CE">
        <w:rPr>
          <w:szCs w:val="24"/>
          <w:lang w:val="en-US"/>
        </w:rPr>
        <w:t>bagi</w:t>
      </w:r>
      <w:proofErr w:type="spellEnd"/>
      <w:r w:rsidRPr="00A408CE">
        <w:rPr>
          <w:szCs w:val="24"/>
          <w:lang w:val="en-US"/>
        </w:rPr>
        <w:t xml:space="preserve"> </w:t>
      </w:r>
      <w:proofErr w:type="spellStart"/>
      <w:r w:rsidRPr="00A408CE">
        <w:rPr>
          <w:szCs w:val="24"/>
          <w:lang w:val="en-US"/>
        </w:rPr>
        <w:t>pihak</w:t>
      </w:r>
      <w:proofErr w:type="spellEnd"/>
      <w:r w:rsidRPr="00A408CE">
        <w:rPr>
          <w:szCs w:val="24"/>
          <w:lang w:val="en-US"/>
        </w:rPr>
        <w:t xml:space="preserve"> yang </w:t>
      </w:r>
      <w:proofErr w:type="spellStart"/>
      <w:r w:rsidRPr="00A408CE">
        <w:rPr>
          <w:szCs w:val="24"/>
          <w:lang w:val="en-US"/>
        </w:rPr>
        <w:t>akan</w:t>
      </w:r>
      <w:proofErr w:type="spellEnd"/>
      <w:r w:rsidRPr="00A408CE">
        <w:rPr>
          <w:szCs w:val="24"/>
          <w:lang w:val="en-US"/>
        </w:rPr>
        <w:t xml:space="preserve"> </w:t>
      </w:r>
      <w:proofErr w:type="spellStart"/>
      <w:r w:rsidRPr="00A408CE">
        <w:rPr>
          <w:szCs w:val="24"/>
          <w:lang w:val="en-US"/>
        </w:rPr>
        <w:t>membuat</w:t>
      </w:r>
      <w:proofErr w:type="spellEnd"/>
      <w:r w:rsidRPr="00A408CE">
        <w:rPr>
          <w:szCs w:val="24"/>
          <w:lang w:val="en-US"/>
        </w:rPr>
        <w:t xml:space="preserve"> </w:t>
      </w:r>
      <w:proofErr w:type="spellStart"/>
      <w:r w:rsidRPr="00A408CE">
        <w:rPr>
          <w:szCs w:val="24"/>
          <w:lang w:val="en-US"/>
        </w:rPr>
        <w:t>penelitian</w:t>
      </w:r>
      <w:proofErr w:type="spellEnd"/>
      <w:r w:rsidRPr="00A408CE">
        <w:rPr>
          <w:szCs w:val="24"/>
          <w:lang w:val="en-US"/>
        </w:rPr>
        <w:t xml:space="preserve"> </w:t>
      </w:r>
      <w:proofErr w:type="spellStart"/>
      <w:r w:rsidRPr="00A408CE">
        <w:rPr>
          <w:szCs w:val="24"/>
          <w:lang w:val="en-US"/>
        </w:rPr>
        <w:t>dengan</w:t>
      </w:r>
      <w:proofErr w:type="spellEnd"/>
      <w:r w:rsidRPr="00A408CE">
        <w:rPr>
          <w:szCs w:val="24"/>
          <w:lang w:val="en-US"/>
        </w:rPr>
        <w:t xml:space="preserve"> </w:t>
      </w:r>
      <w:proofErr w:type="spellStart"/>
      <w:r w:rsidRPr="00A408CE">
        <w:rPr>
          <w:szCs w:val="24"/>
          <w:lang w:val="en-US"/>
        </w:rPr>
        <w:t>topik</w:t>
      </w:r>
      <w:proofErr w:type="spellEnd"/>
      <w:r w:rsidRPr="00A408CE">
        <w:rPr>
          <w:szCs w:val="24"/>
          <w:lang w:val="en-US"/>
        </w:rPr>
        <w:t xml:space="preserve"> yang </w:t>
      </w:r>
      <w:proofErr w:type="spellStart"/>
      <w:r w:rsidRPr="00A408CE">
        <w:rPr>
          <w:szCs w:val="24"/>
          <w:lang w:val="en-US"/>
        </w:rPr>
        <w:t>sama</w:t>
      </w:r>
      <w:proofErr w:type="spellEnd"/>
      <w:r w:rsidRPr="00A408CE">
        <w:rPr>
          <w:szCs w:val="24"/>
          <w:lang w:val="en-US"/>
        </w:rPr>
        <w:t xml:space="preserve"> </w:t>
      </w:r>
      <w:proofErr w:type="spellStart"/>
      <w:r w:rsidRPr="00A408CE">
        <w:rPr>
          <w:szCs w:val="24"/>
          <w:lang w:val="en-US"/>
        </w:rPr>
        <w:t>mengenai</w:t>
      </w:r>
      <w:proofErr w:type="spellEnd"/>
      <w:r w:rsidRPr="00A408CE">
        <w:rPr>
          <w:szCs w:val="24"/>
          <w:lang w:val="en-US"/>
        </w:rPr>
        <w:t xml:space="preserve"> </w:t>
      </w:r>
      <w:r w:rsidR="00043374" w:rsidRPr="00A408CE">
        <w:rPr>
          <w:iCs/>
          <w:szCs w:val="24"/>
          <w:lang w:val="id-ID"/>
        </w:rPr>
        <w:t xml:space="preserve">pencegahan kecurangan </w:t>
      </w:r>
      <w:proofErr w:type="spellStart"/>
      <w:r w:rsidRPr="00A408CE">
        <w:rPr>
          <w:szCs w:val="24"/>
          <w:lang w:val="en-US"/>
        </w:rPr>
        <w:t>dilihat</w:t>
      </w:r>
      <w:proofErr w:type="spellEnd"/>
      <w:r w:rsidRPr="00A408CE">
        <w:rPr>
          <w:szCs w:val="24"/>
          <w:lang w:val="en-US"/>
        </w:rPr>
        <w:t xml:space="preserve"> </w:t>
      </w:r>
      <w:proofErr w:type="spellStart"/>
      <w:r w:rsidRPr="00A408CE">
        <w:rPr>
          <w:szCs w:val="24"/>
          <w:lang w:val="en-US"/>
        </w:rPr>
        <w:t>dari</w:t>
      </w:r>
      <w:proofErr w:type="spellEnd"/>
      <w:r w:rsidRPr="00A408CE">
        <w:rPr>
          <w:szCs w:val="24"/>
          <w:lang w:val="en-US"/>
        </w:rPr>
        <w:t xml:space="preserve"> </w:t>
      </w:r>
      <w:proofErr w:type="spellStart"/>
      <w:r w:rsidRPr="00A408CE">
        <w:rPr>
          <w:szCs w:val="24"/>
          <w:lang w:val="en-US"/>
        </w:rPr>
        <w:t>tingkat</w:t>
      </w:r>
      <w:proofErr w:type="spellEnd"/>
      <w:r w:rsidRPr="00A408CE">
        <w:rPr>
          <w:szCs w:val="24"/>
          <w:lang w:val="en-US"/>
        </w:rPr>
        <w:t xml:space="preserve"> </w:t>
      </w:r>
      <w:proofErr w:type="spellStart"/>
      <w:r w:rsidRPr="00A408CE">
        <w:rPr>
          <w:szCs w:val="24"/>
          <w:lang w:val="en-US"/>
        </w:rPr>
        <w:t>pengendalian</w:t>
      </w:r>
      <w:proofErr w:type="spellEnd"/>
      <w:r w:rsidRPr="00A408CE">
        <w:rPr>
          <w:szCs w:val="24"/>
          <w:lang w:val="en-US"/>
        </w:rPr>
        <w:t xml:space="preserve"> internal</w:t>
      </w:r>
      <w:r w:rsidR="00043374" w:rsidRPr="00A408CE">
        <w:rPr>
          <w:szCs w:val="24"/>
          <w:lang w:val="id-ID"/>
        </w:rPr>
        <w:t xml:space="preserve">, </w:t>
      </w:r>
      <w:proofErr w:type="spellStart"/>
      <w:r w:rsidRPr="00A408CE">
        <w:rPr>
          <w:szCs w:val="24"/>
          <w:lang w:val="en-US"/>
        </w:rPr>
        <w:t>budaya</w:t>
      </w:r>
      <w:proofErr w:type="spellEnd"/>
      <w:r w:rsidRPr="00A408CE">
        <w:rPr>
          <w:szCs w:val="24"/>
          <w:lang w:val="en-US"/>
        </w:rPr>
        <w:t xml:space="preserve"> </w:t>
      </w:r>
      <w:proofErr w:type="spellStart"/>
      <w:r w:rsidRPr="00A408CE">
        <w:rPr>
          <w:szCs w:val="24"/>
          <w:lang w:val="en-US"/>
        </w:rPr>
        <w:t>organisasi</w:t>
      </w:r>
      <w:proofErr w:type="spellEnd"/>
      <w:r w:rsidRPr="00A408CE">
        <w:rPr>
          <w:szCs w:val="24"/>
          <w:lang w:val="en-US"/>
        </w:rPr>
        <w:t xml:space="preserve"> </w:t>
      </w:r>
      <w:r w:rsidR="00043374" w:rsidRPr="00A408CE">
        <w:rPr>
          <w:szCs w:val="24"/>
          <w:lang w:val="id-ID"/>
        </w:rPr>
        <w:t>dan anti</w:t>
      </w:r>
      <w:r w:rsidR="00EB5F89" w:rsidRPr="00A408CE">
        <w:rPr>
          <w:szCs w:val="24"/>
          <w:lang w:val="id-ID"/>
        </w:rPr>
        <w:t>-</w:t>
      </w:r>
      <w:r w:rsidR="00043374" w:rsidRPr="00A408CE">
        <w:rPr>
          <w:i/>
          <w:iCs/>
          <w:szCs w:val="24"/>
          <w:lang w:val="id-ID"/>
        </w:rPr>
        <w:t>fraud awareness</w:t>
      </w:r>
      <w:r w:rsidR="00043374" w:rsidRPr="00A408CE">
        <w:rPr>
          <w:szCs w:val="24"/>
          <w:lang w:val="id-ID"/>
        </w:rPr>
        <w:t xml:space="preserve"> </w:t>
      </w:r>
      <w:proofErr w:type="spellStart"/>
      <w:r w:rsidRPr="00A408CE">
        <w:rPr>
          <w:szCs w:val="24"/>
          <w:lang w:val="en-US"/>
        </w:rPr>
        <w:t>atau</w:t>
      </w:r>
      <w:proofErr w:type="spellEnd"/>
      <w:r w:rsidRPr="00A408CE">
        <w:rPr>
          <w:szCs w:val="24"/>
          <w:lang w:val="en-US"/>
        </w:rPr>
        <w:t xml:space="preserve"> </w:t>
      </w:r>
      <w:proofErr w:type="spellStart"/>
      <w:r w:rsidRPr="00A408CE">
        <w:rPr>
          <w:szCs w:val="24"/>
          <w:lang w:val="en-US"/>
        </w:rPr>
        <w:t>sebagai</w:t>
      </w:r>
      <w:proofErr w:type="spellEnd"/>
      <w:r w:rsidRPr="00A408CE">
        <w:rPr>
          <w:szCs w:val="24"/>
          <w:lang w:val="en-US"/>
        </w:rPr>
        <w:t xml:space="preserve"> </w:t>
      </w:r>
      <w:proofErr w:type="spellStart"/>
      <w:r w:rsidRPr="00A408CE">
        <w:rPr>
          <w:szCs w:val="24"/>
          <w:lang w:val="en-US"/>
        </w:rPr>
        <w:t>bahan</w:t>
      </w:r>
      <w:proofErr w:type="spellEnd"/>
      <w:r w:rsidRPr="00A408CE">
        <w:rPr>
          <w:szCs w:val="24"/>
          <w:lang w:val="en-US"/>
        </w:rPr>
        <w:t xml:space="preserve"> </w:t>
      </w:r>
      <w:proofErr w:type="spellStart"/>
      <w:r w:rsidRPr="00A408CE">
        <w:rPr>
          <w:szCs w:val="24"/>
          <w:lang w:val="en-US"/>
        </w:rPr>
        <w:t>informasi</w:t>
      </w:r>
      <w:proofErr w:type="spellEnd"/>
      <w:r w:rsidRPr="00A408CE">
        <w:rPr>
          <w:szCs w:val="24"/>
          <w:lang w:val="en-US"/>
        </w:rPr>
        <w:t xml:space="preserve"> </w:t>
      </w:r>
      <w:proofErr w:type="spellStart"/>
      <w:r w:rsidRPr="00A408CE">
        <w:rPr>
          <w:szCs w:val="24"/>
          <w:lang w:val="en-US"/>
        </w:rPr>
        <w:t>untuk</w:t>
      </w:r>
      <w:proofErr w:type="spellEnd"/>
      <w:r w:rsidRPr="00A408CE">
        <w:rPr>
          <w:szCs w:val="24"/>
          <w:lang w:val="en-US"/>
        </w:rPr>
        <w:t xml:space="preserve"> </w:t>
      </w:r>
      <w:proofErr w:type="spellStart"/>
      <w:r w:rsidRPr="00A408CE">
        <w:rPr>
          <w:szCs w:val="24"/>
          <w:lang w:val="en-US"/>
        </w:rPr>
        <w:t>penelitian</w:t>
      </w:r>
      <w:proofErr w:type="spellEnd"/>
      <w:r w:rsidRPr="00A408CE">
        <w:rPr>
          <w:szCs w:val="24"/>
          <w:lang w:val="en-US"/>
        </w:rPr>
        <w:t xml:space="preserve"> </w:t>
      </w:r>
      <w:proofErr w:type="spellStart"/>
      <w:r w:rsidRPr="00A408CE">
        <w:rPr>
          <w:szCs w:val="24"/>
          <w:lang w:val="en-US"/>
        </w:rPr>
        <w:t>selanjutnya</w:t>
      </w:r>
      <w:proofErr w:type="spellEnd"/>
      <w:r w:rsidRPr="00A408CE">
        <w:rPr>
          <w:szCs w:val="24"/>
          <w:lang w:val="en-US"/>
        </w:rPr>
        <w:t>.</w:t>
      </w:r>
    </w:p>
    <w:p w14:paraId="331F347A" w14:textId="1130B3DE" w:rsidR="00FD73E4" w:rsidRPr="00A408CE" w:rsidRDefault="00FD73E4" w:rsidP="00B33FC2">
      <w:pPr>
        <w:pStyle w:val="ListParagraph"/>
        <w:numPr>
          <w:ilvl w:val="0"/>
          <w:numId w:val="4"/>
        </w:numPr>
        <w:spacing w:after="0" w:line="480" w:lineRule="auto"/>
        <w:ind w:left="709" w:hanging="283"/>
        <w:jc w:val="both"/>
        <w:rPr>
          <w:szCs w:val="24"/>
          <w:lang w:val="en-US"/>
        </w:rPr>
      </w:pPr>
      <w:r w:rsidRPr="00A408CE">
        <w:rPr>
          <w:szCs w:val="24"/>
          <w:lang w:val="en-US"/>
        </w:rPr>
        <w:t xml:space="preserve">Bagi </w:t>
      </w:r>
      <w:proofErr w:type="spellStart"/>
      <w:r w:rsidRPr="00A408CE">
        <w:rPr>
          <w:szCs w:val="24"/>
          <w:lang w:val="en-US"/>
        </w:rPr>
        <w:t>peneliti</w:t>
      </w:r>
      <w:proofErr w:type="spellEnd"/>
      <w:r w:rsidRPr="00A408CE">
        <w:rPr>
          <w:szCs w:val="24"/>
          <w:lang w:val="en-US"/>
        </w:rPr>
        <w:t xml:space="preserve">, </w:t>
      </w:r>
      <w:proofErr w:type="spellStart"/>
      <w:r w:rsidRPr="00A408CE">
        <w:rPr>
          <w:szCs w:val="24"/>
          <w:lang w:val="en-US"/>
        </w:rPr>
        <w:t>untuk</w:t>
      </w:r>
      <w:proofErr w:type="spellEnd"/>
      <w:r w:rsidRPr="00A408CE">
        <w:rPr>
          <w:szCs w:val="24"/>
          <w:lang w:val="en-US"/>
        </w:rPr>
        <w:t xml:space="preserve"> </w:t>
      </w:r>
      <w:proofErr w:type="spellStart"/>
      <w:r w:rsidRPr="00A408CE">
        <w:rPr>
          <w:szCs w:val="24"/>
          <w:lang w:val="en-US"/>
        </w:rPr>
        <w:t>menambah</w:t>
      </w:r>
      <w:proofErr w:type="spellEnd"/>
      <w:r w:rsidRPr="00A408CE">
        <w:rPr>
          <w:szCs w:val="24"/>
          <w:lang w:val="en-US"/>
        </w:rPr>
        <w:t xml:space="preserve"> </w:t>
      </w:r>
      <w:proofErr w:type="spellStart"/>
      <w:r w:rsidRPr="00A408CE">
        <w:rPr>
          <w:szCs w:val="24"/>
          <w:lang w:val="en-US"/>
        </w:rPr>
        <w:t>pemahaman</w:t>
      </w:r>
      <w:proofErr w:type="spellEnd"/>
      <w:r w:rsidRPr="00A408CE">
        <w:rPr>
          <w:szCs w:val="24"/>
          <w:lang w:val="en-US"/>
        </w:rPr>
        <w:t xml:space="preserve"> yang </w:t>
      </w:r>
      <w:proofErr w:type="spellStart"/>
      <w:r w:rsidRPr="00A408CE">
        <w:rPr>
          <w:szCs w:val="24"/>
          <w:lang w:val="en-US"/>
        </w:rPr>
        <w:t>lebih</w:t>
      </w:r>
      <w:proofErr w:type="spellEnd"/>
      <w:r w:rsidRPr="00A408CE">
        <w:rPr>
          <w:szCs w:val="24"/>
          <w:lang w:val="en-US"/>
        </w:rPr>
        <w:t xml:space="preserve"> </w:t>
      </w:r>
      <w:proofErr w:type="spellStart"/>
      <w:r w:rsidRPr="00A408CE">
        <w:rPr>
          <w:szCs w:val="24"/>
          <w:lang w:val="en-US"/>
        </w:rPr>
        <w:t>mendalam</w:t>
      </w:r>
      <w:proofErr w:type="spellEnd"/>
      <w:r w:rsidRPr="00A408CE">
        <w:rPr>
          <w:szCs w:val="24"/>
          <w:lang w:val="en-US"/>
        </w:rPr>
        <w:t xml:space="preserve"> </w:t>
      </w:r>
      <w:proofErr w:type="spellStart"/>
      <w:r w:rsidRPr="00A408CE">
        <w:rPr>
          <w:szCs w:val="24"/>
          <w:lang w:val="en-US"/>
        </w:rPr>
        <w:t>tentang</w:t>
      </w:r>
      <w:proofErr w:type="spellEnd"/>
      <w:r w:rsidRPr="00A408CE">
        <w:rPr>
          <w:szCs w:val="24"/>
          <w:lang w:val="en-US"/>
        </w:rPr>
        <w:t xml:space="preserve"> </w:t>
      </w:r>
      <w:proofErr w:type="spellStart"/>
      <w:r w:rsidRPr="00A408CE">
        <w:rPr>
          <w:szCs w:val="24"/>
          <w:lang w:val="en-US"/>
        </w:rPr>
        <w:t>pengendalian</w:t>
      </w:r>
      <w:proofErr w:type="spellEnd"/>
      <w:r w:rsidRPr="00A408CE">
        <w:rPr>
          <w:szCs w:val="24"/>
          <w:lang w:val="en-US"/>
        </w:rPr>
        <w:t xml:space="preserve"> internal</w:t>
      </w:r>
      <w:r w:rsidR="00043374" w:rsidRPr="00A408CE">
        <w:rPr>
          <w:szCs w:val="24"/>
          <w:lang w:val="id-ID"/>
        </w:rPr>
        <w:t xml:space="preserve">, </w:t>
      </w:r>
      <w:proofErr w:type="spellStart"/>
      <w:r w:rsidRPr="00A408CE">
        <w:rPr>
          <w:szCs w:val="24"/>
          <w:lang w:val="en-US"/>
        </w:rPr>
        <w:t>budaya</w:t>
      </w:r>
      <w:proofErr w:type="spellEnd"/>
      <w:r w:rsidRPr="00A408CE">
        <w:rPr>
          <w:szCs w:val="24"/>
          <w:lang w:val="en-US"/>
        </w:rPr>
        <w:t xml:space="preserve"> </w:t>
      </w:r>
      <w:proofErr w:type="spellStart"/>
      <w:r w:rsidRPr="00A408CE">
        <w:rPr>
          <w:szCs w:val="24"/>
          <w:lang w:val="en-US"/>
        </w:rPr>
        <w:t>organisasi</w:t>
      </w:r>
      <w:proofErr w:type="spellEnd"/>
      <w:r w:rsidR="00043374" w:rsidRPr="00A408CE">
        <w:rPr>
          <w:szCs w:val="24"/>
          <w:lang w:val="id-ID"/>
        </w:rPr>
        <w:t xml:space="preserve"> dan anti</w:t>
      </w:r>
      <w:r w:rsidR="00EB5F89" w:rsidRPr="00A408CE">
        <w:rPr>
          <w:szCs w:val="24"/>
          <w:lang w:val="id-ID"/>
        </w:rPr>
        <w:t>-</w:t>
      </w:r>
      <w:r w:rsidR="00043374" w:rsidRPr="00A408CE">
        <w:rPr>
          <w:i/>
          <w:iCs/>
          <w:szCs w:val="24"/>
          <w:lang w:val="id-ID"/>
        </w:rPr>
        <w:t>fraud awareness</w:t>
      </w:r>
      <w:r w:rsidRPr="00A408CE">
        <w:rPr>
          <w:szCs w:val="24"/>
          <w:lang w:val="en-US"/>
        </w:rPr>
        <w:t xml:space="preserve"> </w:t>
      </w:r>
      <w:proofErr w:type="spellStart"/>
      <w:r w:rsidRPr="00A408CE">
        <w:rPr>
          <w:szCs w:val="24"/>
          <w:lang w:val="en-US"/>
        </w:rPr>
        <w:t>terhadap</w:t>
      </w:r>
      <w:proofErr w:type="spellEnd"/>
      <w:r w:rsidR="00043374" w:rsidRPr="00A408CE">
        <w:rPr>
          <w:szCs w:val="24"/>
          <w:lang w:val="id-ID"/>
        </w:rPr>
        <w:t xml:space="preserve"> pencegahan kecurangan</w:t>
      </w:r>
      <w:r w:rsidRPr="00A408CE">
        <w:rPr>
          <w:szCs w:val="24"/>
          <w:lang w:val="en-US"/>
        </w:rPr>
        <w:t>.</w:t>
      </w:r>
    </w:p>
    <w:p w14:paraId="0D8BA1FC" w14:textId="2E121714" w:rsidR="00AB237D" w:rsidRPr="00A408CE" w:rsidRDefault="00AB237D" w:rsidP="00B33FC2">
      <w:pPr>
        <w:spacing w:after="0" w:line="480" w:lineRule="auto"/>
        <w:ind w:left="709" w:hanging="283"/>
        <w:jc w:val="both"/>
        <w:rPr>
          <w:szCs w:val="24"/>
          <w:lang w:val="en-US"/>
        </w:rPr>
        <w:sectPr w:rsidR="00AB237D" w:rsidRPr="00A408CE" w:rsidSect="007E604E">
          <w:headerReference w:type="default" r:id="rId14"/>
          <w:footerReference w:type="default" r:id="rId15"/>
          <w:pgSz w:w="11907" w:h="16839" w:code="9"/>
          <w:pgMar w:top="2268" w:right="1701" w:bottom="1701" w:left="2268" w:header="720" w:footer="720" w:gutter="0"/>
          <w:pgNumType w:start="2"/>
          <w:cols w:space="720"/>
          <w:docGrid w:linePitch="360"/>
        </w:sectPr>
      </w:pPr>
    </w:p>
    <w:p w14:paraId="40D1EDE1" w14:textId="77777777" w:rsidR="00AB237D" w:rsidRPr="00A408CE" w:rsidRDefault="00AB237D" w:rsidP="00715034">
      <w:pPr>
        <w:pStyle w:val="Heading1"/>
        <w:spacing w:line="480" w:lineRule="auto"/>
        <w:jc w:val="center"/>
        <w:rPr>
          <w:rFonts w:cs="Times New Roman"/>
          <w:b w:val="0"/>
          <w:bCs/>
          <w:szCs w:val="24"/>
          <w:lang w:val="en-US"/>
        </w:rPr>
      </w:pPr>
      <w:bookmarkStart w:id="61" w:name="_Toc181357722"/>
      <w:bookmarkStart w:id="62" w:name="_Toc180448036"/>
      <w:bookmarkStart w:id="63" w:name="_Toc181619087"/>
      <w:bookmarkStart w:id="64" w:name="_Toc190829137"/>
      <w:bookmarkStart w:id="65" w:name="_Toc225989024"/>
      <w:r w:rsidRPr="00A408CE">
        <w:rPr>
          <w:rFonts w:cs="Times New Roman"/>
          <w:bCs/>
          <w:szCs w:val="24"/>
        </w:rPr>
        <w:lastRenderedPageBreak/>
        <w:t xml:space="preserve">BAB </w:t>
      </w:r>
      <w:r w:rsidRPr="00A408CE">
        <w:rPr>
          <w:rFonts w:cs="Times New Roman"/>
          <w:bCs/>
          <w:szCs w:val="24"/>
          <w:lang w:val="en-US"/>
        </w:rPr>
        <w:t>II</w:t>
      </w:r>
      <w:bookmarkEnd w:id="61"/>
      <w:bookmarkEnd w:id="62"/>
      <w:bookmarkEnd w:id="63"/>
      <w:bookmarkEnd w:id="64"/>
      <w:bookmarkEnd w:id="65"/>
    </w:p>
    <w:p w14:paraId="509FA675" w14:textId="77777777" w:rsidR="00AB237D" w:rsidRPr="00A408CE" w:rsidRDefault="00AB237D" w:rsidP="00715034">
      <w:pPr>
        <w:pStyle w:val="Heading1"/>
        <w:spacing w:line="480" w:lineRule="auto"/>
        <w:jc w:val="center"/>
        <w:rPr>
          <w:rFonts w:cs="Times New Roman"/>
          <w:b w:val="0"/>
          <w:bCs/>
          <w:szCs w:val="24"/>
          <w:lang w:val="en-US"/>
        </w:rPr>
      </w:pPr>
      <w:bookmarkStart w:id="66" w:name="_Toc181357723"/>
      <w:bookmarkStart w:id="67" w:name="_Toc180448037"/>
      <w:bookmarkStart w:id="68" w:name="_Toc181619088"/>
      <w:bookmarkStart w:id="69" w:name="_Toc190827355"/>
      <w:bookmarkStart w:id="70" w:name="_Toc190829138"/>
      <w:bookmarkStart w:id="71" w:name="_Toc192118703"/>
      <w:bookmarkStart w:id="72" w:name="_Toc197064917"/>
      <w:bookmarkStart w:id="73" w:name="_Toc211576255"/>
      <w:bookmarkStart w:id="74" w:name="_Toc218431895"/>
      <w:bookmarkStart w:id="75" w:name="_Toc218432637"/>
      <w:bookmarkStart w:id="76" w:name="_Toc225988784"/>
      <w:bookmarkStart w:id="77" w:name="_Toc225989025"/>
      <w:r w:rsidRPr="00A408CE">
        <w:rPr>
          <w:rFonts w:cs="Times New Roman"/>
          <w:bCs/>
          <w:szCs w:val="24"/>
          <w:lang w:val="en-US"/>
        </w:rPr>
        <w:t>KAJIAN PUSTAKA</w:t>
      </w:r>
      <w:bookmarkEnd w:id="66"/>
      <w:bookmarkEnd w:id="67"/>
      <w:bookmarkEnd w:id="68"/>
      <w:bookmarkEnd w:id="69"/>
      <w:bookmarkEnd w:id="70"/>
      <w:bookmarkEnd w:id="71"/>
      <w:bookmarkEnd w:id="72"/>
      <w:bookmarkEnd w:id="73"/>
      <w:bookmarkEnd w:id="74"/>
      <w:bookmarkEnd w:id="75"/>
      <w:bookmarkEnd w:id="76"/>
      <w:bookmarkEnd w:id="77"/>
    </w:p>
    <w:p w14:paraId="17C1A88E" w14:textId="77777777" w:rsidR="00FD73E4" w:rsidRPr="00A408CE" w:rsidRDefault="00715034" w:rsidP="00715034">
      <w:pPr>
        <w:pStyle w:val="Heading2"/>
        <w:spacing w:line="480" w:lineRule="auto"/>
        <w:rPr>
          <w:rStyle w:val="selectable-text"/>
          <w:rFonts w:cs="Times New Roman"/>
          <w:b w:val="0"/>
          <w:i/>
        </w:rPr>
      </w:pPr>
      <w:bookmarkStart w:id="78" w:name="_Toc225989026"/>
      <w:r w:rsidRPr="00A408CE">
        <w:rPr>
          <w:rStyle w:val="selectable-text"/>
          <w:rFonts w:cs="Times New Roman"/>
          <w:iCs/>
        </w:rPr>
        <w:t>2.1</w:t>
      </w:r>
      <w:r w:rsidRPr="00A408CE">
        <w:rPr>
          <w:rStyle w:val="selectable-text"/>
          <w:rFonts w:cs="Times New Roman"/>
          <w:i/>
        </w:rPr>
        <w:tab/>
        <w:t>Fraud Triangle Theory</w:t>
      </w:r>
      <w:bookmarkEnd w:id="78"/>
    </w:p>
    <w:p w14:paraId="7B6BFF16" w14:textId="77777777" w:rsidR="00715034" w:rsidRPr="00A408CE" w:rsidRDefault="00715034" w:rsidP="00715034">
      <w:pPr>
        <w:spacing w:after="0" w:line="480" w:lineRule="auto"/>
        <w:ind w:firstLine="720"/>
        <w:jc w:val="both"/>
        <w:rPr>
          <w:szCs w:val="24"/>
          <w:lang w:val="id-ID"/>
        </w:rPr>
      </w:pPr>
      <w:r w:rsidRPr="00A408CE">
        <w:rPr>
          <w:szCs w:val="24"/>
          <w:lang w:val="id-ID"/>
        </w:rPr>
        <w:t xml:space="preserve">Teori pendeteksian </w:t>
      </w:r>
      <w:r w:rsidRPr="00A408CE">
        <w:rPr>
          <w:i/>
          <w:iCs/>
          <w:szCs w:val="24"/>
          <w:lang w:val="id-ID"/>
        </w:rPr>
        <w:t>fraud</w:t>
      </w:r>
      <w:r w:rsidRPr="00A408CE">
        <w:rPr>
          <w:szCs w:val="24"/>
          <w:lang w:val="id-ID"/>
        </w:rPr>
        <w:t xml:space="preserve"> pertama kali dikemukakan oleh Donal Cressy pada tahun 1953 yang dikenal sebagai teori </w:t>
      </w:r>
      <w:r w:rsidRPr="00A408CE">
        <w:rPr>
          <w:i/>
          <w:iCs/>
          <w:szCs w:val="24"/>
          <w:lang w:val="id-ID"/>
        </w:rPr>
        <w:t>Fraud Triangle</w:t>
      </w:r>
      <w:r w:rsidRPr="00A408CE">
        <w:rPr>
          <w:szCs w:val="24"/>
          <w:lang w:val="id-ID"/>
        </w:rPr>
        <w:t xml:space="preserve">. Teori ini menjelaskan tentang penyebab terjadinya kecurangan. Potensi terjadinya kecurangan dalam berorganisasi dapat terjadi kapan saja selama ada kesempatan untuk melakukan hal tersebut </w:t>
      </w:r>
      <w:r w:rsidRPr="00A408CE">
        <w:rPr>
          <w:szCs w:val="24"/>
          <w:lang w:val="id-ID"/>
        </w:rPr>
        <w:fldChar w:fldCharType="begin" w:fldLock="1"/>
      </w:r>
      <w:r w:rsidRPr="00A408CE">
        <w:rPr>
          <w:szCs w:val="24"/>
          <w:lang w:val="id-ID"/>
        </w:rPr>
        <w:instrText>ADDIN CSL_CITATION {"citationItems":[{"id":"ITEM-1","itemData":{"ISSN":"2621-3265","author":[{"dropping-particle":"","family":"Melinda","given":"Devi","non-dropping-particle":"","parse-names":false,"suffix":""},{"dropping-particle":"","family":"Nurhayati","given":"Enung","non-dropping-particle":"","parse-names":false,"suffix":""},{"dropping-particle":"","family":"Purnama","given":"Dendi","non-dropping-particle":"","parse-names":false,"suffix":""}],"container-title":"Jurnal Riset Keuangan dan Akuntansi","id":"ITEM-1","issue":"1","issued":{"date-parts":[["2023"]]},"title":"Pengaruh budaya organisasi, pengendalian internal, proactive fraud audit dan whistleblowing system terhadap pencegahan fraud dalam pengelolaan dana BOS","type":"article-journal","volume":"9"},"uris":["http://www.mendeley.com/documents/?uuid=54211c64-f0ec-323b-ad37-ad17790d3e4b"]}],"mendeley":{"formattedCitation":"(Melinda et al., 2023)","plainTextFormattedCitation":"(Melinda et al., 2023)","previouslyFormattedCitation":"(Melinda et al., 2023)"},"properties":{"noteIndex":0},"schema":"https://github.com/citation-style-language/schema/raw/master/csl-citation.json"}</w:instrText>
      </w:r>
      <w:r w:rsidRPr="00A408CE">
        <w:rPr>
          <w:szCs w:val="24"/>
          <w:lang w:val="id-ID"/>
        </w:rPr>
        <w:fldChar w:fldCharType="separate"/>
      </w:r>
      <w:r w:rsidRPr="00A408CE">
        <w:rPr>
          <w:noProof/>
          <w:szCs w:val="24"/>
          <w:lang w:val="id-ID"/>
        </w:rPr>
        <w:t>(Melinda et al., 2023)</w:t>
      </w:r>
      <w:r w:rsidRPr="00A408CE">
        <w:rPr>
          <w:szCs w:val="24"/>
          <w:lang w:val="id-ID"/>
        </w:rPr>
        <w:fldChar w:fldCharType="end"/>
      </w:r>
      <w:r w:rsidRPr="00A408CE">
        <w:rPr>
          <w:szCs w:val="24"/>
          <w:lang w:val="id-ID"/>
        </w:rPr>
        <w:t>.</w:t>
      </w:r>
    </w:p>
    <w:p w14:paraId="7925F556" w14:textId="261DE66B" w:rsidR="00715034" w:rsidRPr="00A408CE" w:rsidRDefault="00715034" w:rsidP="00715034">
      <w:pPr>
        <w:spacing w:after="0" w:line="480" w:lineRule="auto"/>
        <w:ind w:firstLine="720"/>
        <w:jc w:val="both"/>
        <w:rPr>
          <w:szCs w:val="24"/>
          <w:lang w:val="id-ID"/>
        </w:rPr>
      </w:pPr>
      <w:r w:rsidRPr="00A408CE">
        <w:rPr>
          <w:szCs w:val="24"/>
          <w:lang w:val="id-ID"/>
        </w:rPr>
        <w:t>Menurut Holly dan Daromes (2021)</w:t>
      </w:r>
      <w:r w:rsidR="0056395A" w:rsidRPr="00A408CE">
        <w:rPr>
          <w:szCs w:val="24"/>
          <w:lang w:val="id-ID"/>
        </w:rPr>
        <w:t>,</w:t>
      </w:r>
      <w:r w:rsidRPr="00A408CE">
        <w:rPr>
          <w:szCs w:val="24"/>
          <w:lang w:val="id-ID"/>
        </w:rPr>
        <w:t xml:space="preserve"> terdapat tiga komponen yang dapat mendorong seseorang melakukan tindakan kecurangan dalam teori </w:t>
      </w:r>
      <w:r w:rsidRPr="00A408CE">
        <w:rPr>
          <w:i/>
          <w:iCs/>
          <w:szCs w:val="24"/>
          <w:lang w:val="id-ID"/>
        </w:rPr>
        <w:t>Fraud Triangle</w:t>
      </w:r>
      <w:r w:rsidRPr="00A408CE">
        <w:rPr>
          <w:szCs w:val="24"/>
          <w:lang w:val="id-ID"/>
        </w:rPr>
        <w:t>, yaitu :</w:t>
      </w:r>
    </w:p>
    <w:p w14:paraId="4041D84E" w14:textId="77777777" w:rsidR="00715034" w:rsidRPr="00A408CE" w:rsidRDefault="00715034" w:rsidP="009E1D1C">
      <w:pPr>
        <w:pStyle w:val="ListParagraph"/>
        <w:numPr>
          <w:ilvl w:val="0"/>
          <w:numId w:val="5"/>
        </w:numPr>
        <w:spacing w:after="0" w:line="480" w:lineRule="auto"/>
        <w:ind w:left="709" w:hanging="284"/>
        <w:jc w:val="both"/>
        <w:rPr>
          <w:szCs w:val="24"/>
          <w:lang w:val="id-ID"/>
        </w:rPr>
      </w:pPr>
      <w:r w:rsidRPr="00A408CE">
        <w:rPr>
          <w:szCs w:val="24"/>
          <w:lang w:val="id-ID"/>
        </w:rPr>
        <w:t>Tekanan (</w:t>
      </w:r>
      <w:r w:rsidRPr="00A408CE">
        <w:rPr>
          <w:i/>
          <w:iCs/>
          <w:szCs w:val="24"/>
          <w:lang w:val="id-ID"/>
        </w:rPr>
        <w:t>Pressure</w:t>
      </w:r>
      <w:r w:rsidRPr="00A408CE">
        <w:rPr>
          <w:szCs w:val="24"/>
          <w:lang w:val="id-ID"/>
        </w:rPr>
        <w:t>), faktor tekanan yang dapat mengakibatkan kecurangan berasal dari keserakahan, kondisi ekonomi, faktor emosional individu, seperti cemburu, gengsi, dan balas dendam.</w:t>
      </w:r>
    </w:p>
    <w:p w14:paraId="3914101D" w14:textId="77777777" w:rsidR="00715034" w:rsidRPr="00A408CE" w:rsidRDefault="00715034" w:rsidP="009E1D1C">
      <w:pPr>
        <w:pStyle w:val="ListParagraph"/>
        <w:numPr>
          <w:ilvl w:val="0"/>
          <w:numId w:val="5"/>
        </w:numPr>
        <w:spacing w:after="0" w:line="480" w:lineRule="auto"/>
        <w:ind w:left="709" w:hanging="284"/>
        <w:jc w:val="both"/>
        <w:rPr>
          <w:szCs w:val="24"/>
          <w:lang w:val="id-ID"/>
        </w:rPr>
      </w:pPr>
      <w:r w:rsidRPr="00A408CE">
        <w:rPr>
          <w:szCs w:val="24"/>
          <w:lang w:val="id-ID"/>
        </w:rPr>
        <w:t>Peluang atau kesempatan (</w:t>
      </w:r>
      <w:r w:rsidRPr="00A408CE">
        <w:rPr>
          <w:i/>
          <w:iCs/>
          <w:szCs w:val="24"/>
          <w:lang w:val="id-ID"/>
        </w:rPr>
        <w:t>Opportunity</w:t>
      </w:r>
      <w:r w:rsidRPr="00A408CE">
        <w:rPr>
          <w:szCs w:val="24"/>
          <w:lang w:val="id-ID"/>
        </w:rPr>
        <w:t>), merupakan kondisi yang dimanfaatkan seseorang untuk melakukan tindakan curang. Peluang timbul dari keadaan pengendalian internal yang lemah, pengawasan yang kurang, dan melakukan penyalahgunaan wewenang.</w:t>
      </w:r>
    </w:p>
    <w:p w14:paraId="51BAF1F7" w14:textId="77777777" w:rsidR="00715034" w:rsidRPr="00A408CE" w:rsidRDefault="00715034" w:rsidP="009E1D1C">
      <w:pPr>
        <w:pStyle w:val="ListParagraph"/>
        <w:numPr>
          <w:ilvl w:val="0"/>
          <w:numId w:val="5"/>
        </w:numPr>
        <w:spacing w:after="0" w:line="480" w:lineRule="auto"/>
        <w:ind w:left="709" w:hanging="284"/>
        <w:jc w:val="both"/>
        <w:rPr>
          <w:szCs w:val="24"/>
          <w:lang w:val="id-ID"/>
        </w:rPr>
      </w:pPr>
      <w:r w:rsidRPr="00A408CE">
        <w:rPr>
          <w:szCs w:val="24"/>
          <w:lang w:val="id-ID"/>
        </w:rPr>
        <w:t>Rasionalisasi (</w:t>
      </w:r>
      <w:r w:rsidRPr="00A408CE">
        <w:rPr>
          <w:i/>
          <w:iCs/>
          <w:szCs w:val="24"/>
          <w:lang w:val="id-ID"/>
        </w:rPr>
        <w:t>Rationalization</w:t>
      </w:r>
      <w:r w:rsidRPr="00A408CE">
        <w:rPr>
          <w:szCs w:val="24"/>
          <w:lang w:val="id-ID"/>
        </w:rPr>
        <w:t xml:space="preserve">), merupakan kondisi dimana pelaku </w:t>
      </w:r>
      <w:r w:rsidRPr="00A408CE">
        <w:rPr>
          <w:i/>
          <w:iCs/>
          <w:szCs w:val="24"/>
          <w:lang w:val="id-ID"/>
        </w:rPr>
        <w:t>fraud</w:t>
      </w:r>
      <w:r w:rsidRPr="00A408CE">
        <w:rPr>
          <w:szCs w:val="24"/>
          <w:lang w:val="id-ID"/>
        </w:rPr>
        <w:t xml:space="preserve"> berusaha membenarkan apa yang dilakukan sebelum melakukan kecurangan. Hal ini dilakukan agar perilaku ilegal yang dilakukannya tetap dipercaya walaupun telah melakukan tindakan kecurangan.</w:t>
      </w:r>
    </w:p>
    <w:p w14:paraId="0BE16ADF" w14:textId="77777777" w:rsidR="00715034" w:rsidRPr="00A408CE" w:rsidRDefault="00715034" w:rsidP="00715034">
      <w:pPr>
        <w:spacing w:after="0" w:line="480" w:lineRule="auto"/>
        <w:jc w:val="both"/>
        <w:rPr>
          <w:szCs w:val="24"/>
          <w:lang w:val="id-ID"/>
        </w:rPr>
        <w:sectPr w:rsidR="00715034" w:rsidRPr="00A408CE" w:rsidSect="009E1D1C">
          <w:headerReference w:type="default" r:id="rId16"/>
          <w:footerReference w:type="default" r:id="rId17"/>
          <w:pgSz w:w="11906" w:h="16838"/>
          <w:pgMar w:top="2268" w:right="1701" w:bottom="1701" w:left="2268" w:header="709" w:footer="709" w:gutter="0"/>
          <w:pgNumType w:start="8" w:chapStyle="1"/>
          <w:cols w:space="708"/>
          <w:docGrid w:linePitch="381"/>
        </w:sectPr>
      </w:pPr>
    </w:p>
    <w:p w14:paraId="61CDB431" w14:textId="77777777" w:rsidR="00715034" w:rsidRPr="00A408CE" w:rsidRDefault="00715034" w:rsidP="00507C56">
      <w:pPr>
        <w:spacing w:after="0" w:line="480" w:lineRule="auto"/>
        <w:ind w:firstLine="720"/>
        <w:jc w:val="both"/>
        <w:rPr>
          <w:szCs w:val="24"/>
          <w:lang w:val="id-ID"/>
        </w:rPr>
      </w:pPr>
      <w:r w:rsidRPr="00A408CE">
        <w:rPr>
          <w:szCs w:val="24"/>
          <w:lang w:val="id-ID"/>
        </w:rPr>
        <w:lastRenderedPageBreak/>
        <w:t xml:space="preserve">Dengan adanya penjelasan mengenai teori </w:t>
      </w:r>
      <w:r w:rsidRPr="00A408CE">
        <w:rPr>
          <w:i/>
          <w:iCs/>
          <w:szCs w:val="24"/>
          <w:lang w:val="id-ID"/>
        </w:rPr>
        <w:t>fraud</w:t>
      </w:r>
      <w:r w:rsidRPr="00A408CE">
        <w:rPr>
          <w:szCs w:val="24"/>
          <w:lang w:val="id-ID"/>
        </w:rPr>
        <w:t xml:space="preserve"> yang disampaikan oleh penulis, maka teori </w:t>
      </w:r>
      <w:r w:rsidRPr="00A408CE">
        <w:rPr>
          <w:i/>
          <w:iCs/>
          <w:szCs w:val="24"/>
          <w:lang w:val="id-ID"/>
        </w:rPr>
        <w:t>fraud triangle</w:t>
      </w:r>
      <w:r w:rsidRPr="00A408CE">
        <w:rPr>
          <w:szCs w:val="24"/>
          <w:lang w:val="id-ID"/>
        </w:rPr>
        <w:t xml:space="preserve"> ini menjadi landasan penerapan budaya organisasi yang baik dan terhindar dari adanya penekanan, lemahnya pengendalian internal yang membuka peluang untuk melakukan kecurangan, dan adanya budaya yang mewajarkan tindakan-tindakan yang terdeteksi sebagai kecurangan. Ketika faktor-faktor yang menyebabkan adanya tindak kecurangan yang disebabkan oleh faktor didalam individu dapat dicegah keberadaannya, tentu akan membantu mengantisipasi dan mencegah adanya penyelewengan atau tindak kecurangan.</w:t>
      </w:r>
    </w:p>
    <w:p w14:paraId="2B86AB12" w14:textId="77777777" w:rsidR="00715034" w:rsidRPr="00A408CE" w:rsidRDefault="00715034" w:rsidP="00507C56">
      <w:pPr>
        <w:pStyle w:val="Heading2"/>
        <w:spacing w:line="480" w:lineRule="auto"/>
        <w:rPr>
          <w:rFonts w:cs="Times New Roman"/>
          <w:b w:val="0"/>
          <w:lang w:val="en-US"/>
        </w:rPr>
      </w:pPr>
      <w:bookmarkStart w:id="79" w:name="_Toc225989027"/>
      <w:r w:rsidRPr="00A408CE">
        <w:rPr>
          <w:rFonts w:cs="Times New Roman"/>
          <w:lang w:val="en-US"/>
        </w:rPr>
        <w:t>2.2</w:t>
      </w:r>
      <w:r w:rsidRPr="00A408CE">
        <w:rPr>
          <w:rFonts w:cs="Times New Roman"/>
          <w:lang w:val="en-US"/>
        </w:rPr>
        <w:tab/>
      </w:r>
      <w:proofErr w:type="spellStart"/>
      <w:r w:rsidRPr="00A408CE">
        <w:rPr>
          <w:rFonts w:cs="Times New Roman"/>
          <w:lang w:val="en-US"/>
        </w:rPr>
        <w:t>Pengendalian</w:t>
      </w:r>
      <w:proofErr w:type="spellEnd"/>
      <w:r w:rsidRPr="00A408CE">
        <w:rPr>
          <w:rFonts w:cs="Times New Roman"/>
          <w:lang w:val="en-US"/>
        </w:rPr>
        <w:t xml:space="preserve"> Internal</w:t>
      </w:r>
      <w:bookmarkEnd w:id="79"/>
    </w:p>
    <w:p w14:paraId="685DA143" w14:textId="77777777" w:rsidR="00715034" w:rsidRPr="00A408CE" w:rsidRDefault="00715034" w:rsidP="00507C56">
      <w:pPr>
        <w:pStyle w:val="Heading3"/>
        <w:spacing w:line="480" w:lineRule="auto"/>
        <w:rPr>
          <w:rFonts w:cs="Times New Roman"/>
          <w:b w:val="0"/>
          <w:lang w:val="en-US"/>
        </w:rPr>
      </w:pPr>
      <w:bookmarkStart w:id="80" w:name="_Toc225989028"/>
      <w:r w:rsidRPr="00A408CE">
        <w:rPr>
          <w:rFonts w:cs="Times New Roman"/>
          <w:lang w:val="en-US"/>
        </w:rPr>
        <w:t>2.2.1</w:t>
      </w:r>
      <w:r w:rsidRPr="00A408CE">
        <w:rPr>
          <w:rFonts w:cs="Times New Roman"/>
          <w:lang w:val="en-US"/>
        </w:rPr>
        <w:tab/>
      </w:r>
      <w:proofErr w:type="spellStart"/>
      <w:r w:rsidRPr="00A408CE">
        <w:rPr>
          <w:rFonts w:cs="Times New Roman"/>
          <w:lang w:val="en-US"/>
        </w:rPr>
        <w:t>Pengertian</w:t>
      </w:r>
      <w:proofErr w:type="spellEnd"/>
      <w:r w:rsidRPr="00A408CE">
        <w:rPr>
          <w:rFonts w:cs="Times New Roman"/>
          <w:lang w:val="en-US"/>
        </w:rPr>
        <w:t xml:space="preserve"> </w:t>
      </w:r>
      <w:proofErr w:type="spellStart"/>
      <w:r w:rsidRPr="00A408CE">
        <w:rPr>
          <w:rFonts w:cs="Times New Roman"/>
          <w:lang w:val="en-US"/>
        </w:rPr>
        <w:t>Pengendalian</w:t>
      </w:r>
      <w:proofErr w:type="spellEnd"/>
      <w:r w:rsidRPr="00A408CE">
        <w:rPr>
          <w:rFonts w:cs="Times New Roman"/>
          <w:lang w:val="en-US"/>
        </w:rPr>
        <w:t xml:space="preserve"> Internal</w:t>
      </w:r>
      <w:bookmarkEnd w:id="80"/>
    </w:p>
    <w:p w14:paraId="78809F46" w14:textId="3D6B0B89" w:rsidR="003C0EC1" w:rsidRPr="00A408CE" w:rsidRDefault="00507C56" w:rsidP="003C0EC1">
      <w:pPr>
        <w:spacing w:after="0" w:line="480" w:lineRule="auto"/>
        <w:ind w:firstLine="720"/>
        <w:jc w:val="both"/>
        <w:rPr>
          <w:szCs w:val="24"/>
          <w:lang w:val="id-ID"/>
        </w:rPr>
      </w:pPr>
      <w:r w:rsidRPr="00A408CE">
        <w:rPr>
          <w:szCs w:val="24"/>
          <w:lang w:val="id-ID"/>
        </w:rPr>
        <w:t>Menurut Andari dan Ismatullah (2019)</w:t>
      </w:r>
      <w:r w:rsidR="0056395A" w:rsidRPr="00A408CE">
        <w:rPr>
          <w:szCs w:val="24"/>
          <w:lang w:val="id-ID"/>
        </w:rPr>
        <w:t xml:space="preserve">, </w:t>
      </w:r>
      <w:r w:rsidRPr="00A408CE">
        <w:rPr>
          <w:szCs w:val="24"/>
          <w:lang w:val="id-ID"/>
        </w:rPr>
        <w:t xml:space="preserve">pengendalian internal merupakan kebijakan dan prosedur yang dirancang untuk melindungi aset perusahaan dari segala bentuk penyalahgunaan yang dapat merugikan organisasi. Dalam penerapannya, berpedoman terhadap peraturan yang berlaku dan memberikan jaminan untuk meningkatkan efisiensi dan efektivitas bagi perusahaan. Peran pengendalian internal diharapkan dapat berfungsi sebagai alat untuk mengarahkan, mengawasi, dan menilai pemanfaatan sumber daya yang ada di dalam perusahaan </w:t>
      </w:r>
      <w:r w:rsidRPr="00A408CE">
        <w:rPr>
          <w:szCs w:val="24"/>
          <w:lang w:val="id-ID"/>
        </w:rPr>
        <w:fldChar w:fldCharType="begin" w:fldLock="1"/>
      </w:r>
      <w:r w:rsidRPr="00A408CE">
        <w:rPr>
          <w:szCs w:val="24"/>
          <w:lang w:val="id-ID"/>
        </w:rPr>
        <w:instrText>ADDIN CSL_CITATION {"citationItems":[{"id":"ITEM-1","itemData":{"ISSN":"2339-0832","author":[{"dropping-particle":"","family":"Anggoe","given":"Megawati","non-dropping-particle":"","parse-names":false,"suffix":""},{"dropping-particle":"","family":"Reskino","given":"Reskino","non-dropping-particle":"","parse-names":false,"suffix":""}],"container-title":"Jurnal Akuntansi Trisakti","id":"ITEM-1","issue":"1","issued":{"date-parts":[["2023"]]},"page":"31-50","title":"Pengaruh Pengendalian Internal, Whistleblowing System, dan Komitmen Organisasi terhadap Pencegahan Kecurangan dengan Moralitas Individu Sebagai Variabel Moderasi","type":"article-journal","volume":"10"},"uris":["http://www.mendeley.com/documents/?uuid=29f5b0ae-3f9d-451b-af64-7d70d3a12120"]}],"mendeley":{"formattedCitation":"(Anggoe &amp; Reskino, 2023)","plainTextFormattedCitation":"(Anggoe &amp; Reskino, 2023)","previouslyFormattedCitation":"(Anggoe &amp; Reskino, 2023)"},"properties":{"noteIndex":0},"schema":"https://github.com/citation-style-language/schema/raw/master/csl-citation.json"}</w:instrText>
      </w:r>
      <w:r w:rsidRPr="00A408CE">
        <w:rPr>
          <w:szCs w:val="24"/>
          <w:lang w:val="id-ID"/>
        </w:rPr>
        <w:fldChar w:fldCharType="separate"/>
      </w:r>
      <w:r w:rsidRPr="00A408CE">
        <w:rPr>
          <w:noProof/>
          <w:szCs w:val="24"/>
          <w:lang w:val="id-ID"/>
        </w:rPr>
        <w:t>(Anggoe &amp; Reskino, 2023)</w:t>
      </w:r>
      <w:r w:rsidRPr="00A408CE">
        <w:rPr>
          <w:szCs w:val="24"/>
          <w:lang w:val="id-ID"/>
        </w:rPr>
        <w:fldChar w:fldCharType="end"/>
      </w:r>
      <w:r w:rsidRPr="00A408CE">
        <w:rPr>
          <w:szCs w:val="24"/>
          <w:lang w:val="id-ID"/>
        </w:rPr>
        <w:t>.</w:t>
      </w:r>
      <w:bookmarkStart w:id="81" w:name="_Hlk216942296"/>
    </w:p>
    <w:p w14:paraId="0A23E1CC" w14:textId="796B3FBB" w:rsidR="00507C56" w:rsidRPr="00A408CE" w:rsidRDefault="00507C56" w:rsidP="003C0EC1">
      <w:pPr>
        <w:spacing w:after="0" w:line="480" w:lineRule="auto"/>
        <w:ind w:firstLine="720"/>
        <w:jc w:val="both"/>
        <w:rPr>
          <w:szCs w:val="24"/>
          <w:lang w:val="id-ID"/>
        </w:rPr>
      </w:pPr>
      <w:r w:rsidRPr="00A408CE">
        <w:rPr>
          <w:szCs w:val="24"/>
          <w:lang w:val="id-ID"/>
        </w:rPr>
        <w:t xml:space="preserve">Pengendalian internal adalah suatu cara organisasi untuk mengarahkan, mengawasi, dan mengukur sumber daya, serta berperan penting dalam pencegahan dan pendeteksian kecurangan. Pengendalian internal terdiri dari kebijakan dan prosedur yang digunakan untuk mencapai tujuan, memastikan atau menyediakan </w:t>
      </w:r>
      <w:r w:rsidRPr="00A408CE">
        <w:rPr>
          <w:szCs w:val="24"/>
          <w:lang w:val="id-ID"/>
        </w:rPr>
        <w:lastRenderedPageBreak/>
        <w:t xml:space="preserve">informasi keuangan yang handal, dan menjamin ditaatinya hukum dan peraturan yang berlaku </w:t>
      </w:r>
      <w:r w:rsidRPr="00A408CE">
        <w:rPr>
          <w:szCs w:val="24"/>
          <w:lang w:val="id-ID"/>
        </w:rPr>
        <w:fldChar w:fldCharType="begin" w:fldLock="1"/>
      </w:r>
      <w:r w:rsidRPr="00A408CE">
        <w:rPr>
          <w:szCs w:val="24"/>
          <w:lang w:val="id-ID"/>
        </w:rPr>
        <w:instrText>ADDIN CSL_CITATION {"citationItems":[{"id":"ITEM-1","itemData":{"abstract":"This research aimed to determine the effect of internal control, organization culture, and individual morality on the tendency to fraud (Empirical Research of LPDs in Buleleng Regency). The theory used in the research are Fraud Triangle Theory. The population in this study is the head of LPDs in Buleleng Regency. This research using proportionate stratified random sampling. The sample were taken are 107 head of LPDs. The data collectment is done by questionnaire method. The data analysis thechnique used in this research is multiple linier regression thechnique with the help of SPSS 24 for windows. The results of this research showed that (1) Internal control have a negative effect on the tendency to fraud, (2)Culture organization have a negative effect on the tendency to fraud, and (3) Individual morality have a negative effect on the tendency to fraud (Empirical Research of LPDs in Buleleng Regency).","author":[{"dropping-particle":"","family":"Depi","given":"Ni Putu Sri Pristya","non-dropping-particle":"","parse-names":false,"suffix":""},{"dropping-particle":"","family":"Wahyuni","given":"Made Arie","non-dropping-particle":"","parse-names":false,"suffix":""}],"container-title":"Jurnal Ilmiah Mahasiswa Akuntansi) Universitas Pendidikan Ganesha","id":"ITEM-1","issue":"2","issued":{"date-parts":[["2022"]]},"page":"1-12","title":"Pengaruh Pengendalian Internal, Budaya Organisasi, Dan Moralitas Individu Terhadap Kecenderungan Kecurangan (Studi Empiris Pada LPD Se-Kabupaten Buleleng)","type":"article-journal","volume":"13"},"uris":["http://www.mendeley.com/documents/?uuid=97f3f8c2-0e60-401b-b7c9-1e894b03d19e"]}],"mendeley":{"formattedCitation":"(Depi &amp; Wahyuni, 2022)","plainTextFormattedCitation":"(Depi &amp; Wahyuni, 2022)","previouslyFormattedCitation":"(Depi &amp; Wahyuni, 2022)"},"properties":{"noteIndex":0},"schema":"https://github.com/citation-style-language/schema/raw/master/csl-citation.json"}</w:instrText>
      </w:r>
      <w:r w:rsidRPr="00A408CE">
        <w:rPr>
          <w:szCs w:val="24"/>
          <w:lang w:val="id-ID"/>
        </w:rPr>
        <w:fldChar w:fldCharType="separate"/>
      </w:r>
      <w:r w:rsidRPr="00A408CE">
        <w:rPr>
          <w:noProof/>
          <w:szCs w:val="24"/>
          <w:lang w:val="id-ID"/>
        </w:rPr>
        <w:t>(Depi &amp; Wahyuni, 2022)</w:t>
      </w:r>
      <w:r w:rsidRPr="00A408CE">
        <w:rPr>
          <w:szCs w:val="24"/>
          <w:lang w:val="id-ID"/>
        </w:rPr>
        <w:fldChar w:fldCharType="end"/>
      </w:r>
      <w:r w:rsidRPr="00A408CE">
        <w:rPr>
          <w:szCs w:val="24"/>
          <w:lang w:val="id-ID"/>
        </w:rPr>
        <w:t xml:space="preserve">. </w:t>
      </w:r>
    </w:p>
    <w:bookmarkEnd w:id="81"/>
    <w:p w14:paraId="1D9A1146" w14:textId="704CA553" w:rsidR="00507C56" w:rsidRPr="00A408CE" w:rsidRDefault="00507C56" w:rsidP="00B73136">
      <w:pPr>
        <w:spacing w:after="0" w:line="480" w:lineRule="auto"/>
        <w:ind w:firstLine="567"/>
        <w:jc w:val="both"/>
        <w:rPr>
          <w:szCs w:val="24"/>
          <w:lang w:val="id-ID"/>
        </w:rPr>
      </w:pPr>
      <w:r w:rsidRPr="00A408CE">
        <w:rPr>
          <w:szCs w:val="24"/>
          <w:lang w:val="id-ID"/>
        </w:rPr>
        <w:t>Menurut Tunggal (2011)</w:t>
      </w:r>
      <w:r w:rsidR="0056395A" w:rsidRPr="00A408CE">
        <w:rPr>
          <w:szCs w:val="24"/>
          <w:lang w:val="id-ID"/>
        </w:rPr>
        <w:t>,</w:t>
      </w:r>
      <w:r w:rsidRPr="00A408CE">
        <w:rPr>
          <w:szCs w:val="24"/>
          <w:lang w:val="id-ID"/>
        </w:rPr>
        <w:t xml:space="preserve"> menyatakan bahwa perusahaan-perusahaan yang melaksanakan pengendalian internal dalam perusahaan tertentu akan membantu dengan mudah memeriksa kecurangan yang terjadi, dan pada akhirnya memudahkan dalam mendeteksi kecurangan secara dini.</w:t>
      </w:r>
      <w:r w:rsidR="00B73136" w:rsidRPr="00A408CE">
        <w:rPr>
          <w:szCs w:val="24"/>
          <w:lang w:val="id-ID"/>
        </w:rPr>
        <w:t xml:space="preserve"> Sistem pengendalian internal yang efektif mengacu pada langkah-langkah pengendalian yang efektif yang dibentuk oleh suatu organisasi dengan tujuan menjamin keandalan catatan baik keuangan dan non keuangan serta kepatuhan terhadap kebijakan dan prosedur yang akan menjamin tercapainya tujuan organisasi. Selain itu</w:t>
      </w:r>
      <w:r w:rsidR="00D81A9D" w:rsidRPr="00A408CE">
        <w:rPr>
          <w:szCs w:val="24"/>
          <w:lang w:val="id-ID"/>
        </w:rPr>
        <w:t>,</w:t>
      </w:r>
      <w:r w:rsidR="00B73136" w:rsidRPr="00A408CE">
        <w:rPr>
          <w:szCs w:val="24"/>
          <w:lang w:val="id-ID"/>
        </w:rPr>
        <w:t xml:space="preserve"> penerapan sistem pengendalian internal dapat mencegah adanya suatu kegiatan yang tidak sesuai dengan ketentuan yang berlaku, sehingga dapat memperoleh efisiensi,efektifitas, dan dapat mencegah kerugian negara </w:t>
      </w:r>
      <w:r w:rsidR="00B73136" w:rsidRPr="00A408CE">
        <w:rPr>
          <w:szCs w:val="24"/>
          <w:lang w:val="id-ID"/>
        </w:rPr>
        <w:fldChar w:fldCharType="begin" w:fldLock="1"/>
      </w:r>
      <w:r w:rsidR="00F37855" w:rsidRPr="00A408CE">
        <w:rPr>
          <w:szCs w:val="24"/>
          <w:lang w:val="id-ID"/>
        </w:rPr>
        <w:instrText>ADDIN CSL_CITATION {"citationItems":[{"id":"ITEM-1","itemData":{"author":[{"dropping-particle":"","family":"Fiqra Nauap","given":"Nurul","non-dropping-particle":"","parse-names":false,"suffix":""},{"dropping-particle":"","family":"Ulfah","given":"Yana","non-dropping-particle":"","parse-names":false,"suffix":""},{"dropping-particle":"","family":"Setiawaty","given":"Agus","non-dropping-particle":"","parse-names":false,"suffix":""},{"dropping-particle":"","family":"Ekonomi dan Bisnis Universitas Mulawarman","given":"Fakultas","non-dropping-particle":"","parse-names":false,"suffix":""}],"id":"ITEM-1","issue":"1","issued":{"date-parts":[["2016"]]},"page":"2016","title":"Pengaruh pemanfaatan teknologi informasi dan pengendalian intern terhadap kinerja instansi","type":"article-journal","volume":"1"},"uris":["http://www.mendeley.com/documents/?uuid=7778abda-a182-4eb7-851c-af58141189c8"]}],"mendeley":{"formattedCitation":"(Fiqra Nauap et al., 2016)","plainTextFormattedCitation":"(Fiqra Nauap et al., 2016)","previouslyFormattedCitation":"(Fiqra Nauap et al., 2016)"},"properties":{"noteIndex":0},"schema":"https://github.com/citation-style-language/schema/raw/master/csl-citation.json"}</w:instrText>
      </w:r>
      <w:r w:rsidR="00B73136" w:rsidRPr="00A408CE">
        <w:rPr>
          <w:szCs w:val="24"/>
          <w:lang w:val="id-ID"/>
        </w:rPr>
        <w:fldChar w:fldCharType="separate"/>
      </w:r>
      <w:r w:rsidR="00B73136" w:rsidRPr="00A408CE">
        <w:rPr>
          <w:noProof/>
          <w:szCs w:val="24"/>
          <w:lang w:val="id-ID"/>
        </w:rPr>
        <w:t>(Fiqra Nauap et al., 2016)</w:t>
      </w:r>
      <w:r w:rsidR="00B73136" w:rsidRPr="00A408CE">
        <w:rPr>
          <w:szCs w:val="24"/>
          <w:lang w:val="id-ID"/>
        </w:rPr>
        <w:fldChar w:fldCharType="end"/>
      </w:r>
      <w:r w:rsidR="00B73136" w:rsidRPr="00A408CE">
        <w:rPr>
          <w:szCs w:val="24"/>
          <w:lang w:val="id-ID"/>
        </w:rPr>
        <w:t>.</w:t>
      </w:r>
    </w:p>
    <w:p w14:paraId="3A956CD1" w14:textId="77777777" w:rsidR="00507C56" w:rsidRPr="00A408CE" w:rsidRDefault="00507C56" w:rsidP="00507C56">
      <w:pPr>
        <w:pStyle w:val="Heading3"/>
        <w:spacing w:line="480" w:lineRule="auto"/>
        <w:rPr>
          <w:rFonts w:cs="Times New Roman"/>
          <w:b w:val="0"/>
          <w:lang w:val="en-US"/>
        </w:rPr>
      </w:pPr>
      <w:bookmarkStart w:id="82" w:name="_Toc225989029"/>
      <w:r w:rsidRPr="00A408CE">
        <w:rPr>
          <w:rFonts w:cs="Times New Roman"/>
          <w:lang w:val="en-US"/>
        </w:rPr>
        <w:t>2.2.2</w:t>
      </w:r>
      <w:r w:rsidRPr="00A408CE">
        <w:rPr>
          <w:rFonts w:cs="Times New Roman"/>
          <w:lang w:val="en-US"/>
        </w:rPr>
        <w:tab/>
      </w:r>
      <w:proofErr w:type="spellStart"/>
      <w:r w:rsidRPr="00A408CE">
        <w:rPr>
          <w:rFonts w:cs="Times New Roman"/>
          <w:lang w:val="en-US"/>
        </w:rPr>
        <w:t>Indikator</w:t>
      </w:r>
      <w:proofErr w:type="spellEnd"/>
      <w:r w:rsidRPr="00A408CE">
        <w:rPr>
          <w:rFonts w:cs="Times New Roman"/>
          <w:lang w:val="en-US"/>
        </w:rPr>
        <w:t xml:space="preserve"> </w:t>
      </w:r>
      <w:proofErr w:type="spellStart"/>
      <w:r w:rsidRPr="00A408CE">
        <w:rPr>
          <w:rFonts w:cs="Times New Roman"/>
          <w:lang w:val="en-US"/>
        </w:rPr>
        <w:t>Pengendalian</w:t>
      </w:r>
      <w:proofErr w:type="spellEnd"/>
      <w:r w:rsidRPr="00A408CE">
        <w:rPr>
          <w:rFonts w:cs="Times New Roman"/>
          <w:lang w:val="en-US"/>
        </w:rPr>
        <w:t xml:space="preserve"> Internal</w:t>
      </w:r>
      <w:bookmarkEnd w:id="82"/>
    </w:p>
    <w:p w14:paraId="117C6538" w14:textId="616B935A" w:rsidR="00507C56" w:rsidRPr="00A408CE" w:rsidRDefault="00507C56" w:rsidP="00507C56">
      <w:pPr>
        <w:spacing w:after="0" w:line="480" w:lineRule="auto"/>
        <w:ind w:firstLine="720"/>
        <w:jc w:val="both"/>
        <w:rPr>
          <w:szCs w:val="24"/>
          <w:lang w:val="id-ID"/>
        </w:rPr>
      </w:pPr>
      <w:bookmarkStart w:id="83" w:name="_Hlk216942346"/>
      <w:r w:rsidRPr="00A408CE">
        <w:rPr>
          <w:szCs w:val="24"/>
          <w:lang w:val="id-ID"/>
        </w:rPr>
        <w:t xml:space="preserve">Menurut </w:t>
      </w:r>
      <w:r w:rsidRPr="00A408CE">
        <w:rPr>
          <w:i/>
          <w:iCs/>
          <w:szCs w:val="24"/>
          <w:lang w:val="id-ID"/>
        </w:rPr>
        <w:t>Committee of Sponsoring Organization</w:t>
      </w:r>
      <w:r w:rsidRPr="00A408CE">
        <w:rPr>
          <w:szCs w:val="24"/>
          <w:lang w:val="id-ID"/>
        </w:rPr>
        <w:t xml:space="preserve"> </w:t>
      </w:r>
      <w:r w:rsidR="007E0FA8" w:rsidRPr="00A408CE">
        <w:rPr>
          <w:szCs w:val="24"/>
        </w:rPr>
        <w:t>o</w:t>
      </w:r>
      <w:r w:rsidR="007E0FA8" w:rsidRPr="00A408CE">
        <w:rPr>
          <w:i/>
          <w:iCs/>
          <w:szCs w:val="24"/>
        </w:rPr>
        <w:t>f the Treadway Commission</w:t>
      </w:r>
      <w:r w:rsidRPr="00A408CE">
        <w:rPr>
          <w:szCs w:val="24"/>
          <w:lang w:val="id-ID"/>
        </w:rPr>
        <w:t xml:space="preserve"> </w:t>
      </w:r>
      <w:r w:rsidR="007E0FA8" w:rsidRPr="00A408CE">
        <w:rPr>
          <w:szCs w:val="24"/>
          <w:lang w:val="id-ID"/>
        </w:rPr>
        <w:t>(</w:t>
      </w:r>
      <w:r w:rsidR="000F4A4F" w:rsidRPr="00A408CE">
        <w:rPr>
          <w:szCs w:val="24"/>
          <w:lang w:val="id-ID"/>
        </w:rPr>
        <w:t>2013</w:t>
      </w:r>
      <w:r w:rsidR="007E0FA8" w:rsidRPr="00A408CE">
        <w:rPr>
          <w:szCs w:val="24"/>
          <w:lang w:val="id-ID"/>
        </w:rPr>
        <w:t>)</w:t>
      </w:r>
      <w:r w:rsidR="000F4A4F" w:rsidRPr="00A408CE">
        <w:rPr>
          <w:szCs w:val="24"/>
          <w:lang w:val="id-ID"/>
        </w:rPr>
        <w:t xml:space="preserve"> </w:t>
      </w:r>
      <w:r w:rsidRPr="00A408CE">
        <w:rPr>
          <w:szCs w:val="24"/>
          <w:lang w:val="id-ID"/>
        </w:rPr>
        <w:t>pengendalian internal terdiri dari lima komponen yang saling terkait meliputi :</w:t>
      </w:r>
    </w:p>
    <w:p w14:paraId="6C43E045" w14:textId="77777777" w:rsidR="00507C56" w:rsidRPr="00A408CE" w:rsidRDefault="00507C56" w:rsidP="009E1D1C">
      <w:pPr>
        <w:pStyle w:val="ListParagraph"/>
        <w:numPr>
          <w:ilvl w:val="0"/>
          <w:numId w:val="6"/>
        </w:numPr>
        <w:spacing w:after="0" w:line="480" w:lineRule="auto"/>
        <w:ind w:left="709" w:hanging="284"/>
        <w:jc w:val="both"/>
        <w:rPr>
          <w:szCs w:val="24"/>
          <w:lang w:val="id-ID"/>
        </w:rPr>
      </w:pPr>
      <w:bookmarkStart w:id="84" w:name="_Hlk216942358"/>
      <w:bookmarkEnd w:id="83"/>
      <w:r w:rsidRPr="00A408CE">
        <w:rPr>
          <w:szCs w:val="24"/>
          <w:lang w:val="id-ID"/>
        </w:rPr>
        <w:t xml:space="preserve">Lingkungan pengendalian </w:t>
      </w:r>
      <w:bookmarkEnd w:id="84"/>
      <w:r w:rsidRPr="00A408CE">
        <w:rPr>
          <w:szCs w:val="24"/>
          <w:lang w:val="id-ID"/>
        </w:rPr>
        <w:t>merupakan seperangkat standar, proses dan struktur yang menjadi dasar penerapan pengendalian internal di seluruh organisasi. Lingkungan pengendalian terdiri dari kode etik perusahaan, komitmen terhadap kompetensi dan pengukuran kinerja, serta insentif dan penghargaan untuk meningkatkan akuntabilitas kinerja.</w:t>
      </w:r>
    </w:p>
    <w:p w14:paraId="02FFA97C" w14:textId="77777777" w:rsidR="00507C56" w:rsidRPr="00A408CE" w:rsidRDefault="00507C56" w:rsidP="009E1D1C">
      <w:pPr>
        <w:pStyle w:val="ListParagraph"/>
        <w:numPr>
          <w:ilvl w:val="0"/>
          <w:numId w:val="6"/>
        </w:numPr>
        <w:spacing w:after="0" w:line="480" w:lineRule="auto"/>
        <w:ind w:left="709" w:hanging="284"/>
        <w:jc w:val="both"/>
        <w:rPr>
          <w:szCs w:val="24"/>
          <w:lang w:val="id-ID"/>
        </w:rPr>
      </w:pPr>
      <w:bookmarkStart w:id="85" w:name="_Hlk216942375"/>
      <w:r w:rsidRPr="00A408CE">
        <w:rPr>
          <w:szCs w:val="24"/>
          <w:lang w:val="id-ID"/>
        </w:rPr>
        <w:lastRenderedPageBreak/>
        <w:t xml:space="preserve">Penilaian risiko </w:t>
      </w:r>
      <w:bookmarkEnd w:id="85"/>
      <w:r w:rsidRPr="00A408CE">
        <w:rPr>
          <w:szCs w:val="24"/>
          <w:lang w:val="id-ID"/>
        </w:rPr>
        <w:t>merupakan suatu identifikasi, analisis, dan pengelolaan risiko suatu entitas yang relevan dengan pemyusunan laporan keuangan yang disajikan secara wajar sesuai dengan prinsip-prinsip akuntansi yang berlaku umum. Penilaian risiko mencakup langkah-langkah yang diambil oleh manajemen untuk menemukan dan menganalisis risiko yang terkait dengan penyusunan laporan keuangan.</w:t>
      </w:r>
    </w:p>
    <w:p w14:paraId="2515BB9C" w14:textId="77777777" w:rsidR="00507C56" w:rsidRPr="00A408CE" w:rsidRDefault="00507C56" w:rsidP="009E1D1C">
      <w:pPr>
        <w:pStyle w:val="ListParagraph"/>
        <w:numPr>
          <w:ilvl w:val="0"/>
          <w:numId w:val="6"/>
        </w:numPr>
        <w:spacing w:after="0" w:line="480" w:lineRule="auto"/>
        <w:ind w:left="709" w:hanging="284"/>
        <w:jc w:val="both"/>
        <w:rPr>
          <w:szCs w:val="24"/>
          <w:lang w:val="id-ID"/>
        </w:rPr>
      </w:pPr>
      <w:bookmarkStart w:id="86" w:name="_Hlk216942392"/>
      <w:r w:rsidRPr="00A408CE">
        <w:rPr>
          <w:szCs w:val="24"/>
          <w:lang w:val="id-ID"/>
        </w:rPr>
        <w:t xml:space="preserve">Aktivitas pengendalian </w:t>
      </w:r>
      <w:bookmarkEnd w:id="86"/>
      <w:r w:rsidRPr="00A408CE">
        <w:rPr>
          <w:szCs w:val="24"/>
          <w:lang w:val="id-ID"/>
        </w:rPr>
        <w:t>yang memastikan bahwa tindakan yang diperlukan untuk menangani risiko telah diambil untuk mencapai tujuan entitas melalui kebijakan dan prosedur.</w:t>
      </w:r>
    </w:p>
    <w:p w14:paraId="4DCB270A" w14:textId="77777777" w:rsidR="00507C56" w:rsidRPr="00A408CE" w:rsidRDefault="00507C56" w:rsidP="009E1D1C">
      <w:pPr>
        <w:pStyle w:val="ListParagraph"/>
        <w:numPr>
          <w:ilvl w:val="0"/>
          <w:numId w:val="6"/>
        </w:numPr>
        <w:spacing w:after="0" w:line="480" w:lineRule="auto"/>
        <w:ind w:left="709" w:hanging="284"/>
        <w:jc w:val="both"/>
        <w:rPr>
          <w:szCs w:val="24"/>
          <w:lang w:val="id-ID"/>
        </w:rPr>
      </w:pPr>
      <w:bookmarkStart w:id="87" w:name="_Hlk216942407"/>
      <w:r w:rsidRPr="00A408CE">
        <w:rPr>
          <w:szCs w:val="24"/>
          <w:lang w:val="id-ID"/>
        </w:rPr>
        <w:t xml:space="preserve">Informasi dan komunikasi </w:t>
      </w:r>
      <w:bookmarkEnd w:id="87"/>
      <w:r w:rsidRPr="00A408CE">
        <w:rPr>
          <w:szCs w:val="24"/>
          <w:lang w:val="id-ID"/>
        </w:rPr>
        <w:t>yang menjelaskan bahwa informasi digunakan untuk mendukung pencapaian tujuan sedangkan komunikasi sebagai alat pencapaian baik dari komunikasi internal maupun eksternal. Organisasi membutuhkan informasi yang akurat dalam rangka mendukung pencapaian tujuan dan pengendalian internal yang baik.</w:t>
      </w:r>
    </w:p>
    <w:p w14:paraId="05A59389" w14:textId="77777777" w:rsidR="00507C56" w:rsidRPr="00A408CE" w:rsidRDefault="00507C56" w:rsidP="009E1D1C">
      <w:pPr>
        <w:pStyle w:val="ListParagraph"/>
        <w:numPr>
          <w:ilvl w:val="0"/>
          <w:numId w:val="6"/>
        </w:numPr>
        <w:spacing w:after="0" w:line="480" w:lineRule="auto"/>
        <w:ind w:left="709" w:hanging="284"/>
        <w:jc w:val="both"/>
        <w:rPr>
          <w:szCs w:val="24"/>
          <w:lang w:val="id-ID"/>
        </w:rPr>
      </w:pPr>
      <w:bookmarkStart w:id="88" w:name="_Hlk216942423"/>
      <w:r w:rsidRPr="00A408CE">
        <w:rPr>
          <w:szCs w:val="24"/>
          <w:lang w:val="id-ID"/>
        </w:rPr>
        <w:t>Pemantauan (</w:t>
      </w:r>
      <w:r w:rsidRPr="00A408CE">
        <w:rPr>
          <w:i/>
          <w:iCs/>
          <w:szCs w:val="24"/>
          <w:lang w:val="id-ID"/>
        </w:rPr>
        <w:t>Monitoring</w:t>
      </w:r>
      <w:r w:rsidRPr="00A408CE">
        <w:rPr>
          <w:szCs w:val="24"/>
          <w:lang w:val="id-ID"/>
        </w:rPr>
        <w:t xml:space="preserve">) </w:t>
      </w:r>
      <w:bookmarkEnd w:id="88"/>
      <w:r w:rsidRPr="00A408CE">
        <w:rPr>
          <w:szCs w:val="24"/>
          <w:lang w:val="id-ID"/>
        </w:rPr>
        <w:t>adalah evaluasi berkelanjutan yang berfungsi untuk memastikan apakah masing-masing komponen pengendalian internal telah berjalan dengan baik. Pengendalian internal harus dikontrol dan dievaluasi agar bermanfaat efektif bagi organisasi dan dapat dipertanggungjawabkan.</w:t>
      </w:r>
    </w:p>
    <w:p w14:paraId="3C19ADA3" w14:textId="77777777" w:rsidR="00507C56" w:rsidRPr="00A408CE" w:rsidRDefault="00507C56" w:rsidP="00507C56">
      <w:pPr>
        <w:spacing w:after="0" w:line="480" w:lineRule="auto"/>
        <w:ind w:firstLine="709"/>
        <w:jc w:val="both"/>
        <w:rPr>
          <w:color w:val="000000" w:themeColor="text1"/>
          <w:szCs w:val="24"/>
          <w:lang w:val="id-ID"/>
        </w:rPr>
      </w:pPr>
      <w:r w:rsidRPr="00A408CE">
        <w:rPr>
          <w:szCs w:val="24"/>
          <w:lang w:val="id-ID"/>
        </w:rPr>
        <w:t xml:space="preserve">Kontrol dan pengawasan diperlukan untuk mengatasi masalah kecurangan. </w:t>
      </w:r>
      <w:bookmarkStart w:id="89" w:name="_Hlk216942661"/>
      <w:r w:rsidRPr="00A408CE">
        <w:rPr>
          <w:szCs w:val="24"/>
          <w:lang w:val="id-ID"/>
        </w:rPr>
        <w:t xml:space="preserve">Pengendalian internal yang efetif diperlukan untuk memastikan pengawasan yang tepat. Pengendalian internal memiliki peran penting dalam meminimalisir terjadinya kecurangan dalam suatu organisasi. Dengan menetapkan dan </w:t>
      </w:r>
      <w:r w:rsidRPr="00A408CE">
        <w:rPr>
          <w:color w:val="000000" w:themeColor="text1"/>
          <w:szCs w:val="24"/>
          <w:lang w:val="id-ID"/>
        </w:rPr>
        <w:lastRenderedPageBreak/>
        <w:t xml:space="preserve">menerapkan pengendalian internal secara baik dan benar, maka organisasi dapat lebih mudah dalam mencapai tujuannya dan meminimalkan risiko </w:t>
      </w:r>
      <w:r w:rsidRPr="00A408CE">
        <w:rPr>
          <w:color w:val="000000" w:themeColor="text1"/>
          <w:szCs w:val="24"/>
          <w:lang w:val="id-ID"/>
        </w:rPr>
        <w:fldChar w:fldCharType="begin" w:fldLock="1"/>
      </w:r>
      <w:r w:rsidRPr="00A408CE">
        <w:rPr>
          <w:color w:val="000000" w:themeColor="text1"/>
          <w:szCs w:val="24"/>
          <w:lang w:val="id-ID"/>
        </w:rPr>
        <w:instrText>ADDIN CSL_CITATION {"citationItems":[{"id":"ITEM-1","itemData":{"ISSN":"2088-6969","author":[{"dropping-particle":"","family":"Andari","given":"Lusi","non-dropping-particle":"","parse-names":false,"suffix":""},{"dropping-particle":"","family":"Ismatullah","given":"Ismet","non-dropping-particle":"","parse-names":false,"suffix":""}],"container-title":"Jurnal Ilmiah Ilmu Ekonomi: Jurnal Akuntansi, Pajak dan Manajemen","id":"ITEM-1","issue":"15","issued":{"date-parts":[["2019"]]},"page":"75-81","title":"Pengaruh Pengendalian Internal Terhadap Pencegahan Kecurangan (Studi kasus pada CV. Agung Mas Motor Kota Sukabumi)","type":"article-journal","volume":"8"},"uris":["http://www.mendeley.com/documents/?uuid=54d268b3-cc45-370c-940c-ebf855c87aff"]}],"mendeley":{"formattedCitation":"(Andari &amp; Ismatullah, 2019)","plainTextFormattedCitation":"(Andari &amp; Ismatullah, 2019)","previouslyFormattedCitation":"(Andari &amp; Ismatullah, 2019)"},"properties":{"noteIndex":0},"schema":"https://github.com/citation-style-language/schema/raw/master/csl-citation.json"}</w:instrText>
      </w:r>
      <w:r w:rsidRPr="00A408CE">
        <w:rPr>
          <w:color w:val="000000" w:themeColor="text1"/>
          <w:szCs w:val="24"/>
          <w:lang w:val="id-ID"/>
        </w:rPr>
        <w:fldChar w:fldCharType="separate"/>
      </w:r>
      <w:r w:rsidRPr="00A408CE">
        <w:rPr>
          <w:noProof/>
          <w:color w:val="000000" w:themeColor="text1"/>
          <w:szCs w:val="24"/>
          <w:lang w:val="id-ID"/>
        </w:rPr>
        <w:t>(Andari &amp; Ismatullah, 2019)</w:t>
      </w:r>
      <w:r w:rsidRPr="00A408CE">
        <w:rPr>
          <w:color w:val="000000" w:themeColor="text1"/>
          <w:szCs w:val="24"/>
          <w:lang w:val="id-ID"/>
        </w:rPr>
        <w:fldChar w:fldCharType="end"/>
      </w:r>
      <w:r w:rsidRPr="00A408CE">
        <w:rPr>
          <w:color w:val="000000" w:themeColor="text1"/>
          <w:szCs w:val="24"/>
          <w:lang w:val="id-ID"/>
        </w:rPr>
        <w:t>.</w:t>
      </w:r>
    </w:p>
    <w:p w14:paraId="402708E7" w14:textId="6A334C90" w:rsidR="00507C56" w:rsidRPr="00A408CE" w:rsidRDefault="00507C56" w:rsidP="003C0EC1">
      <w:pPr>
        <w:pStyle w:val="Heading2"/>
        <w:numPr>
          <w:ilvl w:val="1"/>
          <w:numId w:val="24"/>
        </w:numPr>
        <w:spacing w:line="480" w:lineRule="auto"/>
        <w:ind w:left="709" w:hanging="709"/>
        <w:rPr>
          <w:rFonts w:cs="Times New Roman"/>
          <w:b w:val="0"/>
          <w:szCs w:val="24"/>
          <w:lang w:val="en-US"/>
        </w:rPr>
      </w:pPr>
      <w:bookmarkStart w:id="90" w:name="_Toc225989030"/>
      <w:bookmarkEnd w:id="89"/>
      <w:proofErr w:type="spellStart"/>
      <w:r w:rsidRPr="00A408CE">
        <w:rPr>
          <w:rFonts w:cs="Times New Roman"/>
          <w:szCs w:val="24"/>
          <w:lang w:val="en-US"/>
        </w:rPr>
        <w:t>Budaya</w:t>
      </w:r>
      <w:proofErr w:type="spellEnd"/>
      <w:r w:rsidRPr="00A408CE">
        <w:rPr>
          <w:rFonts w:cs="Times New Roman"/>
          <w:szCs w:val="24"/>
          <w:lang w:val="en-US"/>
        </w:rPr>
        <w:t xml:space="preserve"> Organisasi</w:t>
      </w:r>
      <w:bookmarkEnd w:id="90"/>
    </w:p>
    <w:p w14:paraId="348D52B8" w14:textId="660F0B62" w:rsidR="00507C56" w:rsidRPr="00A408CE" w:rsidRDefault="003C0EC1" w:rsidP="0034629D">
      <w:pPr>
        <w:pStyle w:val="Heading3"/>
        <w:spacing w:line="480" w:lineRule="auto"/>
        <w:ind w:left="360" w:hanging="360"/>
        <w:rPr>
          <w:rFonts w:cs="Times New Roman"/>
          <w:b w:val="0"/>
          <w:lang w:val="en-US"/>
        </w:rPr>
      </w:pPr>
      <w:bookmarkStart w:id="91" w:name="_Toc225989031"/>
      <w:r w:rsidRPr="00A408CE">
        <w:rPr>
          <w:rFonts w:cs="Times New Roman"/>
          <w:lang w:val="en-US"/>
        </w:rPr>
        <w:t>2.3.1</w:t>
      </w:r>
      <w:r w:rsidRPr="00A408CE">
        <w:rPr>
          <w:rFonts w:cs="Times New Roman"/>
          <w:lang w:val="en-US"/>
        </w:rPr>
        <w:tab/>
      </w:r>
      <w:proofErr w:type="spellStart"/>
      <w:r w:rsidR="00507C56" w:rsidRPr="00A408CE">
        <w:rPr>
          <w:rFonts w:cs="Times New Roman"/>
          <w:lang w:val="en-US"/>
        </w:rPr>
        <w:t>Pengertian</w:t>
      </w:r>
      <w:proofErr w:type="spellEnd"/>
      <w:r w:rsidR="00507C56" w:rsidRPr="00A408CE">
        <w:rPr>
          <w:rFonts w:cs="Times New Roman"/>
          <w:lang w:val="en-US"/>
        </w:rPr>
        <w:t xml:space="preserve"> </w:t>
      </w:r>
      <w:proofErr w:type="spellStart"/>
      <w:r w:rsidR="00507C56" w:rsidRPr="00A408CE">
        <w:rPr>
          <w:rFonts w:cs="Times New Roman"/>
          <w:lang w:val="en-US"/>
        </w:rPr>
        <w:t>Budaya</w:t>
      </w:r>
      <w:proofErr w:type="spellEnd"/>
      <w:r w:rsidR="00507C56" w:rsidRPr="00A408CE">
        <w:rPr>
          <w:rFonts w:cs="Times New Roman"/>
          <w:lang w:val="en-US"/>
        </w:rPr>
        <w:t xml:space="preserve"> Organisasi</w:t>
      </w:r>
      <w:bookmarkEnd w:id="91"/>
    </w:p>
    <w:p w14:paraId="2CAB3DA7" w14:textId="71D0C9FD" w:rsidR="00507C56" w:rsidRPr="00A408CE" w:rsidRDefault="00507C56" w:rsidP="00507C56">
      <w:pPr>
        <w:spacing w:after="0" w:line="480" w:lineRule="auto"/>
        <w:ind w:firstLine="709"/>
        <w:jc w:val="both"/>
        <w:rPr>
          <w:color w:val="000000" w:themeColor="text1"/>
          <w:szCs w:val="24"/>
          <w:lang w:val="id-ID"/>
        </w:rPr>
      </w:pPr>
      <w:r w:rsidRPr="00A408CE">
        <w:rPr>
          <w:color w:val="000000" w:themeColor="text1"/>
          <w:szCs w:val="24"/>
          <w:lang w:val="id-ID"/>
        </w:rPr>
        <w:t xml:space="preserve">Menurut Schein dalam </w:t>
      </w:r>
      <w:r w:rsidR="00A838D9" w:rsidRPr="00A408CE">
        <w:rPr>
          <w:color w:val="000000" w:themeColor="text1"/>
          <w:szCs w:val="24"/>
          <w:lang w:val="id-ID"/>
        </w:rPr>
        <w:fldChar w:fldCharType="begin" w:fldLock="1"/>
      </w:r>
      <w:r w:rsidR="00A838D9" w:rsidRPr="00A408CE">
        <w:rPr>
          <w:color w:val="000000" w:themeColor="text1"/>
          <w:szCs w:val="24"/>
          <w:lang w:val="id-ID"/>
        </w:rPr>
        <w:instrText>ADDIN CSL_CITATION {"citationItems":[{"id":"ITEM-1","itemData":{"author":[{"dropping-particle":"","family":"Indrapraja","given":"M Haykal Daditullah","non-dropping-particle":"","parse-names":false,"suffix":""},{"dropping-particle":"","family":"Agusti","given":"Restu","non-dropping-particle":"","parse-names":false,"suffix":""},{"dropping-particle":"","family":"Mela","given":"Nanda Fito","non-dropping-particle":"","parse-names":false,"suffix":""}],"container-title":"CURRENT: Jurnal Kajian Akuntansi Dan Bisnis Terkini","id":"ITEM-1","issue":"2","issued":{"date-parts":[["2021"]]},"page":"166-183","title":"Pengaruh Gaya Kepemimpinan, Budaya Organisasi, Kompetensi dan Religiusitas terhadap Kecurangan (Fraud) Aparatur Sipil Negara","type":"article-journal","volume":"2"},"uris":["http://www.mendeley.com/documents/?uuid=62effa6c-3daf-39ed-87b9-f91979d83011"]}],"mendeley":{"formattedCitation":"(Indrapraja et al., 2021)","plainTextFormattedCitation":"(Indrapraja et al., 2021)","previouslyFormattedCitation":"(Indrapraja et al., 2021)"},"properties":{"noteIndex":0},"schema":"https://github.com/citation-style-language/schema/raw/master/csl-citation.json"}</w:instrText>
      </w:r>
      <w:r w:rsidR="00A838D9" w:rsidRPr="00A408CE">
        <w:rPr>
          <w:color w:val="000000" w:themeColor="text1"/>
          <w:szCs w:val="24"/>
          <w:lang w:val="id-ID"/>
        </w:rPr>
        <w:fldChar w:fldCharType="separate"/>
      </w:r>
      <w:r w:rsidR="00A838D9" w:rsidRPr="00A408CE">
        <w:rPr>
          <w:noProof/>
          <w:color w:val="000000" w:themeColor="text1"/>
          <w:szCs w:val="24"/>
          <w:lang w:val="id-ID"/>
        </w:rPr>
        <w:t>(Indrapraja et al., 2021)</w:t>
      </w:r>
      <w:r w:rsidR="00A838D9" w:rsidRPr="00A408CE">
        <w:rPr>
          <w:color w:val="000000" w:themeColor="text1"/>
          <w:szCs w:val="24"/>
          <w:lang w:val="id-ID"/>
        </w:rPr>
        <w:fldChar w:fldCharType="end"/>
      </w:r>
      <w:r w:rsidR="00A838D9" w:rsidRPr="00A408CE">
        <w:rPr>
          <w:color w:val="000000" w:themeColor="text1"/>
          <w:szCs w:val="24"/>
          <w:lang w:val="id-ID"/>
        </w:rPr>
        <w:t>,</w:t>
      </w:r>
      <w:r w:rsidRPr="00A408CE">
        <w:rPr>
          <w:color w:val="000000" w:themeColor="text1"/>
          <w:szCs w:val="24"/>
          <w:lang w:val="id-ID"/>
        </w:rPr>
        <w:t xml:space="preserve"> budaya organisasi adalah kerangka kerja mendasar dimana suatu organisasi dapat melaksanakan dan memecahkan masalah bersama, membentuk pola perilaku karyawan, beradaptasi dengan lingkungan, dan menyatukan anggota organisasi. Budaya organisasi yang baik berperan penting dalam mencegah tindakan kecurangan dengan menerapkan budaya kerja yang baik akan menghasilkan nilai-nilai fundamental, seperti kejujuran, integritas, kualitas kerja yang tinggi, pelayanan yang prima serta keterbukaan dan transparansi </w:t>
      </w:r>
      <w:r w:rsidRPr="00A408CE">
        <w:rPr>
          <w:color w:val="000000" w:themeColor="text1"/>
          <w:szCs w:val="24"/>
          <w:lang w:val="id-ID"/>
        </w:rPr>
        <w:fldChar w:fldCharType="begin" w:fldLock="1"/>
      </w:r>
      <w:r w:rsidRPr="00A408CE">
        <w:rPr>
          <w:color w:val="000000" w:themeColor="text1"/>
          <w:szCs w:val="24"/>
          <w:lang w:val="id-ID"/>
        </w:rPr>
        <w:instrText>ADDIN CSL_CITATION {"citationItems":[{"id":"ITEM-1","itemData":{"DOI":"10.23887/jimat.v14i01.49868","ISSN":"2614-1930","abstract":"&lt;p&gt;ABSTRACT This study aims to examine and analyze the effect of the internal control system, organizational culture and human resource competence on fraud prevention with good corporate governance as an intervening variable. The data collection method used a survey method using a questionnaire. The population of this research is BUMDes Management in Buleleng Regency, which is 761 people. The sampling technique used was purposive sampling with criteria for BUMDes management who served as chairman and treasurer of BUMDes. Based on these criteria, a sample of 252 people from 126 BUMDes in Buleleng Regency was obtained. The data analysis method used in this research is to use the help of Smart PLS software version 3.0. The results showed that the internal control system, organizational culture, and human resource competence had a positive and significant effect on good corporate governance. Internal control system and human resource competence have a positive and insignificant effect on fraud prevention, while organizational culture and good corporate governance have a positive and significant effect on fraud prevention. Internal control system, organizational culture and competence of human resources through Good Corporate Governance have a positive and significant effect on fraud prevention. Keywords: internal control system, organizational culture, human resource competence, fraud prevention, good corporate governance&lt;/p&gt;","author":[{"dropping-particle":"","family":"Widyawati","given":"Ni Putu Agustina","non-dropping-particle":"","parse-names":false,"suffix":""},{"dropping-particle":"","family":"Sujana","given":"Edy","non-dropping-particle":"","parse-names":false,"suffix":""},{"dropping-particle":"","family":"Diatmika","given":"I Putu Gede","non-dropping-particle":"","parse-names":false,"suffix":""}],"container-title":"JIMAT (Jurnal Ilmiah Mahasiswa Akuntansi) Undiksha","id":"ITEM-1","issue":"01","issued":{"date-parts":[["2023","4","16"]]},"page":"71-92","title":"Pengaruh Sistem Pengendalian Internal, Budaya Organisasi Dan Kompetensi Sumber Daya Manusia Terhadap Pencegahan Fraud Dengan Good Corporate Governance Sebagai Variabel Intervening","type":"article-journal","volume":"14"},"uris":["http://www.mendeley.com/documents/?uuid=94652dce-efec-385c-8ea7-0486c2401600"]}],"mendeley":{"formattedCitation":"(Widyawati et al., 2023)","plainTextFormattedCitation":"(Widyawati et al., 2023)","previouslyFormattedCitation":"(Widyawati et al., 2023)"},"properties":{"noteIndex":0},"schema":"https://github.com/citation-style-language/schema/raw/master/csl-citation.json"}</w:instrText>
      </w:r>
      <w:r w:rsidRPr="00A408CE">
        <w:rPr>
          <w:color w:val="000000" w:themeColor="text1"/>
          <w:szCs w:val="24"/>
          <w:lang w:val="id-ID"/>
        </w:rPr>
        <w:fldChar w:fldCharType="separate"/>
      </w:r>
      <w:r w:rsidRPr="00A408CE">
        <w:rPr>
          <w:noProof/>
          <w:color w:val="000000" w:themeColor="text1"/>
          <w:szCs w:val="24"/>
          <w:lang w:val="id-ID"/>
        </w:rPr>
        <w:t>(Widyawati et al., 2023)</w:t>
      </w:r>
      <w:r w:rsidRPr="00A408CE">
        <w:rPr>
          <w:color w:val="000000" w:themeColor="text1"/>
          <w:szCs w:val="24"/>
          <w:lang w:val="id-ID"/>
        </w:rPr>
        <w:fldChar w:fldCharType="end"/>
      </w:r>
      <w:r w:rsidRPr="00A408CE">
        <w:rPr>
          <w:color w:val="000000" w:themeColor="text1"/>
          <w:szCs w:val="24"/>
          <w:lang w:val="id-ID"/>
        </w:rPr>
        <w:t xml:space="preserve">. Hal ini membentuk dasar yang kuat bagi anggota organisasi untuk menyesuaikan diri dan menciptakan nilai atau norma positif yang bertujuan untuk mencegah anggota melakukan kecurangan </w:t>
      </w:r>
      <w:r w:rsidRPr="00A408CE">
        <w:rPr>
          <w:color w:val="000000" w:themeColor="text1"/>
          <w:szCs w:val="24"/>
          <w:lang w:val="id-ID"/>
        </w:rPr>
        <w:fldChar w:fldCharType="begin" w:fldLock="1"/>
      </w:r>
      <w:r w:rsidRPr="00A408CE">
        <w:rPr>
          <w:color w:val="000000" w:themeColor="text1"/>
          <w:szCs w:val="24"/>
          <w:lang w:val="id-ID"/>
        </w:rPr>
        <w:instrText>ADDIN CSL_CITATION {"citationItems":[{"id":"ITEM-1","itemData":{"DOI":"10.55681/economina.v2i6.604","ISSN":"2963-1181","abstract":"&lt;p&gt;Pada dasarnya untuk meminimalkan kecurangan dapat dilakukan dengan pencegahan terhadap kecurangan itu sendiri. Ada beberapa faktor yang dapat membantu dalam mencegah terjadinya kecurangan. Artikel ini mereview penelitian tentang faktor-faktor yang memengaruhi pencegahan kecurangan, yaitu Budaya Organisasi, Moralitas Individu, dan Pengendalian Internal. Tujuan dari tinjauan literatur ini adalah untuk mengembangkan hipotesis tentang pengaruh antar variabel untuk digunakan dalam penelitian selanjutnya. Hasil dari riset literatur ini ialah Budaya Organisasi, Moralitas Individu, dan Pengendalian Internal berpengaruh terhadap pencegahan kecurangan. Hal ini berarti bahwa semakin baik budaya organisasi, moralitas individu, dan pengendalian internal yang dimiliki, maka semakin baik pula pelaksanaan dalam pencegahan kecurangan tersebut.&lt;/p&gt;","author":[{"dropping-particle":"","family":"Septiani","given":"Anggi Kirana","non-dropping-particle":"","parse-names":false,"suffix":""},{"dropping-particle":"","family":"Kuntadi","given":"Cris","non-dropping-particle":"","parse-names":false,"suffix":""},{"dropping-particle":"","family":"Pramukty","given":"Rachmat","non-dropping-particle":"","parse-names":false,"suffix":""}],"container-title":"JURNAL ECONOMINA","id":"ITEM-1","issue":"6","issued":{"date-parts":[["2023","6","18"]]},"page":"1306-1317","title":"PENGARUH BUDAYA ORGANISASI, MORALITAS INDIVIDU, DAN PENGENDALIAN INTERNAL TERHADAP PENCEGAHAN KECURANGAN","type":"article-journal","volume":"2"},"uris":["http://www.mendeley.com/documents/?uuid=536f91fa-4aa5-3bdf-a7a0-97dd3c220ae7"]}],"mendeley":{"formattedCitation":"(Septiani et al., 2023)","plainTextFormattedCitation":"(Septiani et al., 2023)","previouslyFormattedCitation":"(Septiani et al., 2023)"},"properties":{"noteIndex":0},"schema":"https://github.com/citation-style-language/schema/raw/master/csl-citation.json"}</w:instrText>
      </w:r>
      <w:r w:rsidRPr="00A408CE">
        <w:rPr>
          <w:color w:val="000000" w:themeColor="text1"/>
          <w:szCs w:val="24"/>
          <w:lang w:val="id-ID"/>
        </w:rPr>
        <w:fldChar w:fldCharType="separate"/>
      </w:r>
      <w:r w:rsidRPr="00A408CE">
        <w:rPr>
          <w:noProof/>
          <w:color w:val="000000" w:themeColor="text1"/>
          <w:szCs w:val="24"/>
          <w:lang w:val="id-ID"/>
        </w:rPr>
        <w:t>(Septiani et al., 2023)</w:t>
      </w:r>
      <w:r w:rsidRPr="00A408CE">
        <w:rPr>
          <w:color w:val="000000" w:themeColor="text1"/>
          <w:szCs w:val="24"/>
          <w:lang w:val="id-ID"/>
        </w:rPr>
        <w:fldChar w:fldCharType="end"/>
      </w:r>
      <w:r w:rsidRPr="00A408CE">
        <w:rPr>
          <w:color w:val="000000" w:themeColor="text1"/>
          <w:szCs w:val="24"/>
          <w:lang w:val="id-ID"/>
        </w:rPr>
        <w:t>.</w:t>
      </w:r>
    </w:p>
    <w:p w14:paraId="4068FD38" w14:textId="77777777" w:rsidR="00507C56" w:rsidRPr="00A408CE" w:rsidRDefault="00507C56" w:rsidP="00507C56">
      <w:pPr>
        <w:spacing w:after="0" w:line="480" w:lineRule="auto"/>
        <w:ind w:firstLine="709"/>
        <w:jc w:val="both"/>
        <w:rPr>
          <w:color w:val="000000" w:themeColor="text1"/>
          <w:szCs w:val="24"/>
          <w:lang w:val="id-ID"/>
        </w:rPr>
      </w:pPr>
      <w:r w:rsidRPr="00A408CE">
        <w:rPr>
          <w:color w:val="000000" w:themeColor="text1"/>
          <w:szCs w:val="24"/>
          <w:lang w:val="id-ID"/>
        </w:rPr>
        <w:t xml:space="preserve">Budaya organisasi merupakan norma-norma, nilai, asumsi, kepercayaan, kebiasaan yang diciptakan dalam suatu organisasi dan dianut oleh seluruh anggota organisasi sebagai pedoman atau acuan yang mempengaruhi cara pekerjaan yang dilakukan dan cara para karyawan berperilaku </w:t>
      </w:r>
      <w:r w:rsidRPr="00A408CE">
        <w:rPr>
          <w:color w:val="000000" w:themeColor="text1"/>
          <w:szCs w:val="24"/>
          <w:lang w:val="id-ID"/>
        </w:rPr>
        <w:fldChar w:fldCharType="begin" w:fldLock="1"/>
      </w:r>
      <w:r w:rsidRPr="00A408CE">
        <w:rPr>
          <w:color w:val="000000" w:themeColor="text1"/>
          <w:szCs w:val="24"/>
          <w:lang w:val="id-ID"/>
        </w:rPr>
        <w:instrText>ADDIN CSL_CITATION {"citationItems":[{"id":"ITEM-1","itemData":{"abstract":"This research aimed to determine the effect of internal control, organization culture, and individual morality on the tendency to fraud (Empirical Research of LPDs in Buleleng Regency). The theory used in the research are Fraud Triangle Theory. The population in this study is the head of LPDs in Buleleng Regency. This research using proportionate stratified random sampling. The sample were taken are 107 head of LPDs. The data collectment is done by questionnaire method. The data analysis thechnique used in this research is multiple linier regression thechnique with the help of SPSS 24 for windows. The results of this research showed that (1) Internal control have a negative effect on the tendency to fraud, (2)Culture organization have a negative effect on the tendency to fraud, and (3) Individual morality have a negative effect on the tendency to fraud (Empirical Research of LPDs in Buleleng Regency).","author":[{"dropping-particle":"","family":"Depi","given":"Ni Putu Sri Pristya","non-dropping-particle":"","parse-names":false,"suffix":""},{"dropping-particle":"","family":"Wahyuni","given":"Made Arie","non-dropping-particle":"","parse-names":false,"suffix":""}],"container-title":"Jurnal Ilmiah Mahasiswa Akuntansi) Universitas Pendidikan Ganesha","id":"ITEM-1","issue":"2","issued":{"date-parts":[["2022"]]},"page":"1-12","title":"Pengaruh Pengendalian Internal, Budaya Organisasi, Dan Moralitas Individu Terhadap Kecenderungan Kecurangan (Studi Empiris Pada LPD Se-Kabupaten Buleleng)","type":"article-journal","volume":"13"},"uris":["http://www.mendeley.com/documents/?uuid=97f3f8c2-0e60-401b-b7c9-1e894b03d19e"]}],"mendeley":{"formattedCitation":"(Depi &amp; Wahyuni, 2022)","plainTextFormattedCitation":"(Depi &amp; Wahyuni, 2022)","previouslyFormattedCitation":"(Depi &amp; Wahyuni, 2022)"},"properties":{"noteIndex":0},"schema":"https://github.com/citation-style-language/schema/raw/master/csl-citation.json"}</w:instrText>
      </w:r>
      <w:r w:rsidRPr="00A408CE">
        <w:rPr>
          <w:color w:val="000000" w:themeColor="text1"/>
          <w:szCs w:val="24"/>
          <w:lang w:val="id-ID"/>
        </w:rPr>
        <w:fldChar w:fldCharType="separate"/>
      </w:r>
      <w:r w:rsidRPr="00A408CE">
        <w:rPr>
          <w:noProof/>
          <w:color w:val="000000" w:themeColor="text1"/>
          <w:szCs w:val="24"/>
          <w:lang w:val="id-ID"/>
        </w:rPr>
        <w:t>(Depi &amp; Wahyuni, 2022)</w:t>
      </w:r>
      <w:r w:rsidRPr="00A408CE">
        <w:rPr>
          <w:color w:val="000000" w:themeColor="text1"/>
          <w:szCs w:val="24"/>
          <w:lang w:val="id-ID"/>
        </w:rPr>
        <w:fldChar w:fldCharType="end"/>
      </w:r>
      <w:r w:rsidRPr="00A408CE">
        <w:rPr>
          <w:color w:val="000000" w:themeColor="text1"/>
          <w:szCs w:val="24"/>
          <w:lang w:val="id-ID"/>
        </w:rPr>
        <w:t xml:space="preserve">. Budaya organisasi memiliki karakteristik sendiri yang dijalankan oleh anggota dalam satu lingkup organisasi yang sama untuk mencapai tujuan bersama agar organisasi lebih baik lagi kedepannya. </w:t>
      </w:r>
    </w:p>
    <w:p w14:paraId="16C7271C" w14:textId="77777777" w:rsidR="00507C56" w:rsidRPr="00A408CE" w:rsidRDefault="00507C56" w:rsidP="00507C56">
      <w:pPr>
        <w:spacing w:after="0" w:line="480" w:lineRule="auto"/>
        <w:ind w:firstLine="709"/>
        <w:jc w:val="both"/>
        <w:rPr>
          <w:color w:val="000000" w:themeColor="text1"/>
          <w:szCs w:val="24"/>
          <w:lang w:val="id-ID"/>
        </w:rPr>
      </w:pPr>
      <w:r w:rsidRPr="00A408CE">
        <w:rPr>
          <w:color w:val="000000" w:themeColor="text1"/>
          <w:szCs w:val="24"/>
          <w:lang w:val="id-ID"/>
        </w:rPr>
        <w:lastRenderedPageBreak/>
        <w:t>Menurut Arens (2008), yang menyatakan bahwa salah satu faktor penting yang dapat mencegah terjadinya tindakan kecurangan adalah dengan diterapkannya budaya untuk berkata jujur dan meningkatkan etika yang tinggi dalam berperilaku. Dengan budaya organisasi yang menerapkan budaya berkata jujur dan etika yang tinggi dalam berperilaku makan tindakan kecurangan didalam sebuah instansi maupun organisasi dapat diminimalisir kemungkinan untuk terjadinya.</w:t>
      </w:r>
    </w:p>
    <w:p w14:paraId="713427DF" w14:textId="7D9CDF99" w:rsidR="00507C56" w:rsidRPr="00A408CE" w:rsidRDefault="00507C56" w:rsidP="003C0EC1">
      <w:pPr>
        <w:pStyle w:val="Heading3"/>
        <w:numPr>
          <w:ilvl w:val="2"/>
          <w:numId w:val="25"/>
        </w:numPr>
        <w:spacing w:line="480" w:lineRule="auto"/>
        <w:ind w:left="709" w:hanging="709"/>
        <w:rPr>
          <w:rFonts w:cs="Times New Roman"/>
          <w:b w:val="0"/>
          <w:lang w:val="en-US"/>
        </w:rPr>
      </w:pPr>
      <w:bookmarkStart w:id="92" w:name="_Toc225989032"/>
      <w:r w:rsidRPr="00A408CE">
        <w:rPr>
          <w:rFonts w:cs="Times New Roman"/>
          <w:lang w:val="en-US"/>
        </w:rPr>
        <w:t xml:space="preserve">Tujuan </w:t>
      </w:r>
      <w:proofErr w:type="spellStart"/>
      <w:r w:rsidRPr="00A408CE">
        <w:rPr>
          <w:rFonts w:cs="Times New Roman"/>
          <w:lang w:val="en-US"/>
        </w:rPr>
        <w:t>Budaya</w:t>
      </w:r>
      <w:proofErr w:type="spellEnd"/>
      <w:r w:rsidRPr="00A408CE">
        <w:rPr>
          <w:rFonts w:cs="Times New Roman"/>
          <w:lang w:val="en-US"/>
        </w:rPr>
        <w:t xml:space="preserve"> Organisasi</w:t>
      </w:r>
      <w:bookmarkEnd w:id="92"/>
    </w:p>
    <w:p w14:paraId="78EA99E2" w14:textId="77777777" w:rsidR="00507C56" w:rsidRPr="00A408CE" w:rsidRDefault="00507C56" w:rsidP="003C0EC1">
      <w:pPr>
        <w:spacing w:after="0" w:line="480" w:lineRule="auto"/>
        <w:ind w:firstLine="720"/>
        <w:jc w:val="both"/>
        <w:rPr>
          <w:szCs w:val="24"/>
          <w:lang w:val="id-ID"/>
        </w:rPr>
      </w:pPr>
      <w:r w:rsidRPr="00A408CE">
        <w:rPr>
          <w:szCs w:val="24"/>
          <w:lang w:val="id-ID"/>
        </w:rPr>
        <w:t xml:space="preserve">Tujuan diterapkannya budaya organisasi adalah agar seluruh individu dalam sebuah organisasi mematuhi dan berpedoman pada sistem keyakinan dan norma-norma yang diberlakukan didalam sebuah organisasi tersebut serta merupakan bentuk bagaimana cara berperilaku anggota dan melakukan hal unik yang membedakan organisasi tersebut dengan organisasi yang lainnya </w:t>
      </w:r>
      <w:r w:rsidRPr="00A408CE">
        <w:rPr>
          <w:szCs w:val="24"/>
          <w:lang w:val="id-ID"/>
        </w:rPr>
        <w:fldChar w:fldCharType="begin" w:fldLock="1"/>
      </w:r>
      <w:r w:rsidRPr="00A408CE">
        <w:rPr>
          <w:szCs w:val="24"/>
          <w:lang w:val="id-ID"/>
        </w:rPr>
        <w:instrText>ADDIN CSL_CITATION {"citationItems":[{"id":"ITEM-1","itemData":{"ISSN":"2614-1930","author":[{"dropping-particle":"","family":"Ariastini","given":"Ni Kadek Dwi","non-dropping-particle":"","parse-names":false,"suffix":""},{"dropping-particle":"","family":"Yuniarta","given":"Gede Adi","non-dropping-particle":"","parse-names":false,"suffix":""},{"dropping-particle":"","family":"Ak","given":"S E","non-dropping-particle":"","parse-names":false,"suffix":""},{"dropping-particle":"","family":"Si","given":"M","non-dropping-particle":"","parse-names":false,"suffix":""},{"dropping-particle":"","family":"Kurniawan","given":"Putu Sukma","non-dropping-particle":"","parse-names":false,"suffix":""},{"dropping-particle":"","family":"ST","given":"M A","non-dropping-particle":"","parse-names":false,"suffix":""}],"container-title":"JIMAT (Jurnal Ilmiah Mahasiswa Akuntansi) Undiksha","id":"ITEM-1","issue":"2","issued":{"date-parts":[["2017"]]},"title":"Pengaruh Kompetensi Sumber Daya Manusia, Sistem Pengendalian Internal Pemerintah, Proactive Fraud Audit, Dan Whistleblowing System Terhadap Pencegahan Fraud Pada Pengelolaan Dana Bos Se-Kabupaten Klungkung","type":"article-journal","volume":"8"},"uris":["http://www.mendeley.com/documents/?uuid=c5ea2aa2-2819-456c-abb3-9979e5ea7b86"]}],"mendeley":{"formattedCitation":"(Ariastini et al., 2017)","plainTextFormattedCitation":"(Ariastini et al., 2017)","previouslyFormattedCitation":"(Ariastini et al., 2017)"},"properties":{"noteIndex":0},"schema":"https://github.com/citation-style-language/schema/raw/master/csl-citation.json"}</w:instrText>
      </w:r>
      <w:r w:rsidRPr="00A408CE">
        <w:rPr>
          <w:szCs w:val="24"/>
          <w:lang w:val="id-ID"/>
        </w:rPr>
        <w:fldChar w:fldCharType="separate"/>
      </w:r>
      <w:r w:rsidRPr="00A408CE">
        <w:rPr>
          <w:noProof/>
          <w:szCs w:val="24"/>
          <w:lang w:val="id-ID"/>
        </w:rPr>
        <w:t>(Ariastini et al., 2017)</w:t>
      </w:r>
      <w:r w:rsidRPr="00A408CE">
        <w:rPr>
          <w:szCs w:val="24"/>
          <w:lang w:val="id-ID"/>
        </w:rPr>
        <w:fldChar w:fldCharType="end"/>
      </w:r>
      <w:r w:rsidRPr="00A408CE">
        <w:rPr>
          <w:szCs w:val="24"/>
          <w:lang w:val="id-ID"/>
        </w:rPr>
        <w:t>.</w:t>
      </w:r>
    </w:p>
    <w:p w14:paraId="5B1E6750" w14:textId="77777777" w:rsidR="00507C56" w:rsidRPr="00A408CE" w:rsidRDefault="00507C56" w:rsidP="00507C56">
      <w:pPr>
        <w:pStyle w:val="Heading3"/>
        <w:spacing w:line="480" w:lineRule="auto"/>
        <w:rPr>
          <w:rFonts w:cs="Times New Roman"/>
          <w:b w:val="0"/>
          <w:color w:val="auto"/>
          <w:lang w:val="en-US"/>
        </w:rPr>
      </w:pPr>
      <w:bookmarkStart w:id="93" w:name="_Toc225989033"/>
      <w:r w:rsidRPr="00A408CE">
        <w:rPr>
          <w:rFonts w:cs="Times New Roman"/>
          <w:color w:val="auto"/>
          <w:lang w:val="en-US"/>
        </w:rPr>
        <w:t>2.3.3</w:t>
      </w:r>
      <w:r w:rsidRPr="00A408CE">
        <w:rPr>
          <w:rFonts w:cs="Times New Roman"/>
          <w:color w:val="auto"/>
          <w:lang w:val="en-US"/>
        </w:rPr>
        <w:tab/>
      </w:r>
      <w:proofErr w:type="spellStart"/>
      <w:r w:rsidRPr="00A408CE">
        <w:rPr>
          <w:rFonts w:cs="Times New Roman"/>
          <w:color w:val="auto"/>
          <w:lang w:val="en-US"/>
        </w:rPr>
        <w:t>Indikator</w:t>
      </w:r>
      <w:proofErr w:type="spellEnd"/>
      <w:r w:rsidRPr="00A408CE">
        <w:rPr>
          <w:rFonts w:cs="Times New Roman"/>
          <w:color w:val="auto"/>
          <w:lang w:val="en-US"/>
        </w:rPr>
        <w:t xml:space="preserve"> </w:t>
      </w:r>
      <w:proofErr w:type="spellStart"/>
      <w:r w:rsidRPr="00A408CE">
        <w:rPr>
          <w:rFonts w:cs="Times New Roman"/>
          <w:color w:val="auto"/>
          <w:lang w:val="en-US"/>
        </w:rPr>
        <w:t>Budaya</w:t>
      </w:r>
      <w:proofErr w:type="spellEnd"/>
      <w:r w:rsidRPr="00A408CE">
        <w:rPr>
          <w:rFonts w:cs="Times New Roman"/>
          <w:color w:val="auto"/>
          <w:lang w:val="en-US"/>
        </w:rPr>
        <w:t xml:space="preserve"> Organisasi</w:t>
      </w:r>
      <w:bookmarkEnd w:id="93"/>
    </w:p>
    <w:p w14:paraId="386E5DC7" w14:textId="77777777" w:rsidR="00507C56" w:rsidRPr="00A408CE" w:rsidRDefault="00507C56" w:rsidP="0034629D">
      <w:pPr>
        <w:spacing w:after="0" w:line="480" w:lineRule="auto"/>
        <w:ind w:firstLine="709"/>
        <w:jc w:val="both"/>
        <w:rPr>
          <w:szCs w:val="24"/>
          <w:lang w:val="id-ID"/>
        </w:rPr>
      </w:pPr>
      <w:r w:rsidRPr="00A408CE">
        <w:rPr>
          <w:szCs w:val="24"/>
          <w:lang w:val="id-ID"/>
        </w:rPr>
        <w:t xml:space="preserve">Menurut Robbins dan Judge (2013) yang dikutip dalam </w:t>
      </w:r>
      <w:r w:rsidRPr="00A408CE">
        <w:rPr>
          <w:szCs w:val="24"/>
          <w:lang w:val="id-ID"/>
        </w:rPr>
        <w:fldChar w:fldCharType="begin" w:fldLock="1"/>
      </w:r>
      <w:r w:rsidRPr="00A408CE">
        <w:rPr>
          <w:szCs w:val="24"/>
          <w:lang w:val="id-ID"/>
        </w:rPr>
        <w:instrText>ADDIN CSL_CITATION {"citationItems":[{"id":"ITEM-1","itemData":{"abstract":"ABSTRAK This study aims to analyze the effect of Work Motivation, Organizational Commitment, Organizational Culture on Job Satisfaction and Performance of Teachers of Pekanbaru Middle School. This study took a sample of 114 teachers at 5 schools of SMP NegeriPekanbaru. The technique of determining the sample is by purposive sampling. Data were Collected by questionnaire and analyzed by PLS analysis. The variables used are work motivation, organizational commitment, organizational culture as exogenous variables (X) and job satisfaction and teacher performance as endogenous variables (Y). Hypothesis test results state that work motivation has a significant positive influence on job satisfaction and teacher performance. Organizational commitment has a significant positive influence on job satisfaction while organizational commitment has a significant negative effect on teacher performance. Organizational culture has a significant positive effect on job satisfaction and teacher performance. Job satisfaction has a significant negative effect on teacher performance. Based on the results of determination coefficient test (R2) shows that the value of R Square Job Satisfaction variable of 0.683. This means that the variables of Work Motivation, School Commitment and School Culture affect the Job Satisfaction of 68.3%, while the rest of 31.7% is explained by other factors that are not included into this research model while the value of R Square Performance variable Teacher equal to 0.121. This means that the variables of Work Motivation, School Commitment, School Culture and Job Satisfaction affect the Teacher Performance is only 12.1%, while 87.9% is explained by other models that are not in this research model.","author":[{"dropping-particle":"","family":"Irawati","given":"","non-dropping-particle":"","parse-names":false,"suffix":""},{"dropping-particle":"","family":"Sudarno","given":"","non-dropping-particle":"","parse-names":false,"suffix":""},{"dropping-particle":"","family":"Komardi","given":"Dadi","non-dropping-particle":"","parse-names":false,"suffix":""}],"container-title":"Procuratio: Jurnal Ilmiah Manajemen","id":"ITEM-1","issue":"2","issued":{"date-parts":[["2019"]]},"page":"210-221","title":"Effect of Work Motivation, Organizational Commitment, and Organizational Culture on Work Satisfaction and Performance of Teachers in Public Junior High School Pekanbaru","type":"article-journal","volume":"7"},"uris":["http://www.mendeley.com/documents/?uuid=5b3b4d6c-85ff-40cc-9c93-a6063f9599b5"]}],"mendeley":{"formattedCitation":"(Irawati et al., 2019)","plainTextFormattedCitation":"(Irawati et al., 2019)","previouslyFormattedCitation":"(Irawati et al., 2019)"},"properties":{"noteIndex":0},"schema":"https://github.com/citation-style-language/schema/raw/master/csl-citation.json"}</w:instrText>
      </w:r>
      <w:r w:rsidRPr="00A408CE">
        <w:rPr>
          <w:szCs w:val="24"/>
          <w:lang w:val="id-ID"/>
        </w:rPr>
        <w:fldChar w:fldCharType="separate"/>
      </w:r>
      <w:r w:rsidRPr="00A408CE">
        <w:rPr>
          <w:noProof/>
          <w:szCs w:val="24"/>
          <w:lang w:val="id-ID"/>
        </w:rPr>
        <w:t>(Irawati et al., 2019)</w:t>
      </w:r>
      <w:r w:rsidRPr="00A408CE">
        <w:rPr>
          <w:szCs w:val="24"/>
          <w:lang w:val="id-ID"/>
        </w:rPr>
        <w:fldChar w:fldCharType="end"/>
      </w:r>
      <w:r w:rsidRPr="00A408CE">
        <w:rPr>
          <w:szCs w:val="24"/>
          <w:lang w:val="id-ID"/>
        </w:rPr>
        <w:t xml:space="preserve">, indikator budaya organisasi terdiri dari : </w:t>
      </w:r>
    </w:p>
    <w:p w14:paraId="7D105C7A" w14:textId="77777777" w:rsidR="004E2323" w:rsidRPr="00A408CE" w:rsidRDefault="004E2323" w:rsidP="009E1D1C">
      <w:pPr>
        <w:pStyle w:val="ListParagraph"/>
        <w:numPr>
          <w:ilvl w:val="0"/>
          <w:numId w:val="7"/>
        </w:numPr>
        <w:spacing w:after="0" w:line="480" w:lineRule="auto"/>
        <w:ind w:left="709" w:hanging="284"/>
        <w:jc w:val="both"/>
        <w:rPr>
          <w:szCs w:val="24"/>
          <w:lang w:val="id-ID"/>
        </w:rPr>
      </w:pPr>
      <w:r w:rsidRPr="00A408CE">
        <w:rPr>
          <w:szCs w:val="24"/>
          <w:lang w:val="id-ID"/>
        </w:rPr>
        <w:t xml:space="preserve">Inovasi dan </w:t>
      </w:r>
      <w:r w:rsidRPr="00A408CE">
        <w:rPr>
          <w:szCs w:val="24"/>
          <w:lang w:val="en-US"/>
        </w:rPr>
        <w:t>P</w:t>
      </w:r>
      <w:r w:rsidRPr="00A408CE">
        <w:rPr>
          <w:szCs w:val="24"/>
          <w:lang w:val="id-ID"/>
        </w:rPr>
        <w:t xml:space="preserve">engambilan </w:t>
      </w:r>
      <w:r w:rsidRPr="00A408CE">
        <w:rPr>
          <w:szCs w:val="24"/>
          <w:lang w:val="en-US"/>
        </w:rPr>
        <w:t>R</w:t>
      </w:r>
      <w:r w:rsidR="00507C56" w:rsidRPr="00A408CE">
        <w:rPr>
          <w:szCs w:val="24"/>
          <w:lang w:val="id-ID"/>
        </w:rPr>
        <w:t>esiko</w:t>
      </w:r>
    </w:p>
    <w:p w14:paraId="3D37418E" w14:textId="381BD37D" w:rsidR="009E1D1C" w:rsidRPr="00A408CE" w:rsidRDefault="00507C56" w:rsidP="00A838D9">
      <w:pPr>
        <w:pStyle w:val="ListParagraph"/>
        <w:spacing w:after="0" w:line="480" w:lineRule="auto"/>
        <w:ind w:left="709"/>
        <w:jc w:val="both"/>
        <w:rPr>
          <w:szCs w:val="24"/>
          <w:lang w:val="id-ID"/>
        </w:rPr>
      </w:pPr>
      <w:r w:rsidRPr="00A408CE">
        <w:rPr>
          <w:szCs w:val="24"/>
          <w:lang w:val="id-ID"/>
        </w:rPr>
        <w:t>Indikator ini berkaitan dengan bagaimana suasana kerja dapat mendukung kreatifitas untuk berkembang, cara menghargai aspirasi yang disampaikan oleh anggota organisasi, pertimbangan dalam pengambilan resiko, serta bagaimana bentuk tanggung jawab anggota organisasi.</w:t>
      </w:r>
    </w:p>
    <w:p w14:paraId="2BF10D8D" w14:textId="77777777" w:rsidR="00A838D9" w:rsidRPr="00A408CE" w:rsidRDefault="00A838D9" w:rsidP="00A838D9">
      <w:pPr>
        <w:pStyle w:val="ListParagraph"/>
        <w:spacing w:after="0" w:line="480" w:lineRule="auto"/>
        <w:ind w:left="709"/>
        <w:jc w:val="both"/>
        <w:rPr>
          <w:szCs w:val="24"/>
          <w:lang w:val="id-ID"/>
        </w:rPr>
      </w:pPr>
    </w:p>
    <w:p w14:paraId="2ABF4469" w14:textId="77777777" w:rsidR="00A838D9" w:rsidRPr="00A408CE" w:rsidRDefault="00A838D9" w:rsidP="00A838D9">
      <w:pPr>
        <w:pStyle w:val="ListParagraph"/>
        <w:spacing w:after="0" w:line="480" w:lineRule="auto"/>
        <w:ind w:left="709"/>
        <w:jc w:val="both"/>
        <w:rPr>
          <w:szCs w:val="24"/>
          <w:lang w:val="id-ID"/>
        </w:rPr>
      </w:pPr>
    </w:p>
    <w:p w14:paraId="52861C83" w14:textId="77777777" w:rsidR="009E1D1C" w:rsidRPr="00A408CE" w:rsidRDefault="004E2323" w:rsidP="009E1D1C">
      <w:pPr>
        <w:pStyle w:val="ListParagraph"/>
        <w:numPr>
          <w:ilvl w:val="0"/>
          <w:numId w:val="7"/>
        </w:numPr>
        <w:spacing w:after="0" w:line="480" w:lineRule="auto"/>
        <w:ind w:left="709" w:hanging="284"/>
        <w:jc w:val="both"/>
        <w:rPr>
          <w:szCs w:val="24"/>
          <w:lang w:val="id-ID"/>
        </w:rPr>
      </w:pPr>
      <w:r w:rsidRPr="00A408CE">
        <w:rPr>
          <w:szCs w:val="24"/>
          <w:lang w:val="id-ID"/>
        </w:rPr>
        <w:lastRenderedPageBreak/>
        <w:t xml:space="preserve">Perhatian pada </w:t>
      </w:r>
      <w:r w:rsidRPr="00A408CE">
        <w:rPr>
          <w:szCs w:val="24"/>
          <w:lang w:val="en-US"/>
        </w:rPr>
        <w:t>H</w:t>
      </w:r>
      <w:r w:rsidR="00507C56" w:rsidRPr="00A408CE">
        <w:rPr>
          <w:szCs w:val="24"/>
          <w:lang w:val="id-ID"/>
        </w:rPr>
        <w:t xml:space="preserve">al </w:t>
      </w:r>
      <w:r w:rsidRPr="00A408CE">
        <w:rPr>
          <w:szCs w:val="24"/>
          <w:lang w:val="en-US"/>
        </w:rPr>
        <w:t>R</w:t>
      </w:r>
      <w:r w:rsidR="00507C56" w:rsidRPr="00A408CE">
        <w:rPr>
          <w:szCs w:val="24"/>
          <w:lang w:val="id-ID"/>
        </w:rPr>
        <w:t>inci</w:t>
      </w:r>
    </w:p>
    <w:p w14:paraId="08F7E281" w14:textId="7E00A853" w:rsidR="00507C56" w:rsidRPr="00A408CE" w:rsidRDefault="00507C56" w:rsidP="009E1D1C">
      <w:pPr>
        <w:pStyle w:val="ListParagraph"/>
        <w:spacing w:after="0" w:line="480" w:lineRule="auto"/>
        <w:ind w:left="709"/>
        <w:jc w:val="both"/>
        <w:rPr>
          <w:szCs w:val="24"/>
          <w:lang w:val="id-ID"/>
        </w:rPr>
      </w:pPr>
      <w:r w:rsidRPr="00A408CE">
        <w:rPr>
          <w:szCs w:val="24"/>
          <w:lang w:val="id-ID"/>
        </w:rPr>
        <w:t>Indikator ini berkaitan dengan sejauh mana para anggota organisasi dalam melakukan pekerjaan apakah terlihat melibatkan ketelitian atau tidak, dan apakah ada penilaian serta perbaikan untuk hasil kerja dari suatu organisasi itu.</w:t>
      </w:r>
    </w:p>
    <w:p w14:paraId="28B91ED2" w14:textId="77777777" w:rsidR="004E2323" w:rsidRPr="00A408CE" w:rsidRDefault="004E2323" w:rsidP="009E1D1C">
      <w:pPr>
        <w:pStyle w:val="ListParagraph"/>
        <w:numPr>
          <w:ilvl w:val="0"/>
          <w:numId w:val="7"/>
        </w:numPr>
        <w:spacing w:after="0" w:line="480" w:lineRule="auto"/>
        <w:ind w:left="709" w:hanging="284"/>
        <w:jc w:val="both"/>
        <w:rPr>
          <w:szCs w:val="24"/>
          <w:lang w:val="id-ID"/>
        </w:rPr>
      </w:pPr>
      <w:r w:rsidRPr="00A408CE">
        <w:rPr>
          <w:szCs w:val="24"/>
          <w:lang w:val="id-ID"/>
        </w:rPr>
        <w:t xml:space="preserve">Orientasi </w:t>
      </w:r>
      <w:r w:rsidRPr="00A408CE">
        <w:rPr>
          <w:szCs w:val="24"/>
          <w:lang w:val="en-US"/>
        </w:rPr>
        <w:t>H</w:t>
      </w:r>
      <w:r w:rsidR="00507C56" w:rsidRPr="00A408CE">
        <w:rPr>
          <w:szCs w:val="24"/>
          <w:lang w:val="id-ID"/>
        </w:rPr>
        <w:t>asil</w:t>
      </w:r>
    </w:p>
    <w:p w14:paraId="0B5125C6" w14:textId="5CBE6369" w:rsidR="00183E1E" w:rsidRPr="00A408CE" w:rsidRDefault="00507C56" w:rsidP="009E1D1C">
      <w:pPr>
        <w:pStyle w:val="ListParagraph"/>
        <w:spacing w:after="0" w:line="480" w:lineRule="auto"/>
        <w:ind w:left="709"/>
        <w:jc w:val="both"/>
        <w:rPr>
          <w:szCs w:val="24"/>
          <w:lang w:val="id-ID"/>
        </w:rPr>
      </w:pPr>
      <w:r w:rsidRPr="00A408CE">
        <w:rPr>
          <w:szCs w:val="24"/>
          <w:lang w:val="id-ID"/>
        </w:rPr>
        <w:t>Pada indikator ini menjelaskan mengenai proses pencapaian target dan bagaimana organisasi melakukan pemberian fasilitas kerja kepada karyawan sebagai bentuk dukungan.</w:t>
      </w:r>
      <w:r w:rsidR="00286929" w:rsidRPr="00A408CE">
        <w:rPr>
          <w:szCs w:val="24"/>
          <w:lang w:val="id-ID"/>
        </w:rPr>
        <w:tab/>
      </w:r>
    </w:p>
    <w:p w14:paraId="4322CE62" w14:textId="77777777" w:rsidR="004E2323" w:rsidRPr="00A408CE" w:rsidRDefault="00507C56" w:rsidP="009E1D1C">
      <w:pPr>
        <w:pStyle w:val="ListParagraph"/>
        <w:numPr>
          <w:ilvl w:val="0"/>
          <w:numId w:val="7"/>
        </w:numPr>
        <w:spacing w:after="0" w:line="480" w:lineRule="auto"/>
        <w:ind w:left="709" w:hanging="284"/>
        <w:jc w:val="both"/>
        <w:rPr>
          <w:szCs w:val="24"/>
          <w:lang w:val="id-ID"/>
        </w:rPr>
      </w:pPr>
      <w:r w:rsidRPr="00A408CE">
        <w:rPr>
          <w:szCs w:val="24"/>
          <w:lang w:val="id-ID"/>
        </w:rPr>
        <w:t xml:space="preserve">Orientasi </w:t>
      </w:r>
      <w:r w:rsidR="004E2323" w:rsidRPr="00A408CE">
        <w:rPr>
          <w:szCs w:val="24"/>
          <w:lang w:val="en-US"/>
        </w:rPr>
        <w:t>M</w:t>
      </w:r>
      <w:r w:rsidRPr="00A408CE">
        <w:rPr>
          <w:szCs w:val="24"/>
          <w:lang w:val="id-ID"/>
        </w:rPr>
        <w:t>anusia</w:t>
      </w:r>
    </w:p>
    <w:p w14:paraId="29545AF2" w14:textId="77777777" w:rsidR="00507C56" w:rsidRPr="00A408CE" w:rsidRDefault="00507C56" w:rsidP="009E1D1C">
      <w:pPr>
        <w:pStyle w:val="ListParagraph"/>
        <w:spacing w:after="0" w:line="480" w:lineRule="auto"/>
        <w:ind w:left="709"/>
        <w:jc w:val="both"/>
        <w:rPr>
          <w:szCs w:val="24"/>
          <w:lang w:val="id-ID"/>
        </w:rPr>
      </w:pPr>
      <w:r w:rsidRPr="00A408CE">
        <w:rPr>
          <w:szCs w:val="24"/>
          <w:lang w:val="id-ID"/>
        </w:rPr>
        <w:t>Pada indikator ini melihat bagaimana perhatian organisasi terhadap kenyamanan kerja karyawan, perhatian organisasi terhadap perlunya rekreasi karyawan, serta perhatian organisasi terhadap keperluan pribadi karyawan.</w:t>
      </w:r>
    </w:p>
    <w:p w14:paraId="2431CB7C" w14:textId="77777777" w:rsidR="004E2323" w:rsidRPr="00A408CE" w:rsidRDefault="00507C56" w:rsidP="009E1D1C">
      <w:pPr>
        <w:pStyle w:val="ListParagraph"/>
        <w:numPr>
          <w:ilvl w:val="0"/>
          <w:numId w:val="7"/>
        </w:numPr>
        <w:spacing w:after="0" w:line="480" w:lineRule="auto"/>
        <w:ind w:left="709" w:hanging="284"/>
        <w:jc w:val="both"/>
        <w:rPr>
          <w:szCs w:val="24"/>
          <w:lang w:val="id-ID"/>
        </w:rPr>
      </w:pPr>
      <w:r w:rsidRPr="00A408CE">
        <w:rPr>
          <w:szCs w:val="24"/>
          <w:lang w:val="id-ID"/>
        </w:rPr>
        <w:t xml:space="preserve">Orientasi </w:t>
      </w:r>
      <w:r w:rsidR="004E2323" w:rsidRPr="00A408CE">
        <w:rPr>
          <w:szCs w:val="24"/>
          <w:lang w:val="en-US"/>
        </w:rPr>
        <w:t>T</w:t>
      </w:r>
      <w:r w:rsidRPr="00A408CE">
        <w:rPr>
          <w:szCs w:val="24"/>
          <w:lang w:val="id-ID"/>
        </w:rPr>
        <w:t>im</w:t>
      </w:r>
    </w:p>
    <w:p w14:paraId="25581829" w14:textId="77777777" w:rsidR="00507C56" w:rsidRPr="00A408CE" w:rsidRDefault="00507C56" w:rsidP="009E1D1C">
      <w:pPr>
        <w:pStyle w:val="ListParagraph"/>
        <w:spacing w:after="0" w:line="480" w:lineRule="auto"/>
        <w:ind w:left="709"/>
        <w:jc w:val="both"/>
        <w:rPr>
          <w:szCs w:val="24"/>
          <w:lang w:val="id-ID"/>
        </w:rPr>
      </w:pPr>
      <w:r w:rsidRPr="00A408CE">
        <w:rPr>
          <w:szCs w:val="24"/>
          <w:lang w:val="id-ID"/>
        </w:rPr>
        <w:t>Pada indikator ini melihat bagaimana bentuk kerja sama yang terjadi antara anggota suatu organisasi dan bentuk saling menghargai serta menghormati diantara sesama anggota organisasi.</w:t>
      </w:r>
    </w:p>
    <w:p w14:paraId="3FA394A4" w14:textId="77777777" w:rsidR="004E2323" w:rsidRPr="00A408CE" w:rsidRDefault="00507C56" w:rsidP="009E1D1C">
      <w:pPr>
        <w:pStyle w:val="ListParagraph"/>
        <w:numPr>
          <w:ilvl w:val="0"/>
          <w:numId w:val="7"/>
        </w:numPr>
        <w:spacing w:after="0" w:line="480" w:lineRule="auto"/>
        <w:ind w:left="709" w:hanging="284"/>
        <w:jc w:val="both"/>
        <w:rPr>
          <w:szCs w:val="24"/>
          <w:lang w:val="id-ID"/>
        </w:rPr>
      </w:pPr>
      <w:r w:rsidRPr="00A408CE">
        <w:rPr>
          <w:szCs w:val="24"/>
          <w:lang w:val="id-ID"/>
        </w:rPr>
        <w:t>Agresifitas</w:t>
      </w:r>
    </w:p>
    <w:p w14:paraId="135CCAE3" w14:textId="27F39AEF" w:rsidR="009E1D1C" w:rsidRPr="00A408CE" w:rsidRDefault="00507C56" w:rsidP="009E1D1C">
      <w:pPr>
        <w:pStyle w:val="ListParagraph"/>
        <w:spacing w:after="0" w:line="480" w:lineRule="auto"/>
        <w:ind w:left="709"/>
        <w:jc w:val="both"/>
        <w:rPr>
          <w:szCs w:val="24"/>
          <w:lang w:val="id-ID"/>
        </w:rPr>
      </w:pPr>
      <w:r w:rsidRPr="00A408CE">
        <w:rPr>
          <w:szCs w:val="24"/>
          <w:lang w:val="id-ID"/>
        </w:rPr>
        <w:t>Indikator ini melihat bagaimana kebeasan dalam memberikan kritik, suasana persaingan yang ada didalam organisasi, serta motivasi karyawan dalam meningkatkan kapasitas kemampuan diri.</w:t>
      </w:r>
    </w:p>
    <w:p w14:paraId="478B8DC1" w14:textId="77777777" w:rsidR="009E1D1C" w:rsidRPr="00A408CE" w:rsidRDefault="009E1D1C" w:rsidP="009E1D1C">
      <w:pPr>
        <w:pStyle w:val="ListParagraph"/>
        <w:spacing w:after="0" w:line="480" w:lineRule="auto"/>
        <w:ind w:left="709"/>
        <w:jc w:val="both"/>
        <w:rPr>
          <w:szCs w:val="24"/>
          <w:lang w:val="id-ID"/>
        </w:rPr>
      </w:pPr>
    </w:p>
    <w:p w14:paraId="50420766" w14:textId="77777777" w:rsidR="009E1D1C" w:rsidRPr="00A408CE" w:rsidRDefault="004E2323" w:rsidP="009E1D1C">
      <w:pPr>
        <w:pStyle w:val="ListParagraph"/>
        <w:numPr>
          <w:ilvl w:val="0"/>
          <w:numId w:val="7"/>
        </w:numPr>
        <w:spacing w:after="0" w:line="480" w:lineRule="auto"/>
        <w:ind w:left="709" w:hanging="284"/>
        <w:jc w:val="both"/>
        <w:rPr>
          <w:szCs w:val="24"/>
          <w:lang w:val="id-ID"/>
        </w:rPr>
      </w:pPr>
      <w:r w:rsidRPr="00A408CE">
        <w:rPr>
          <w:szCs w:val="24"/>
          <w:lang w:val="id-ID"/>
        </w:rPr>
        <w:lastRenderedPageBreak/>
        <w:t>Kemantapan/</w:t>
      </w:r>
      <w:r w:rsidRPr="00A408CE">
        <w:rPr>
          <w:szCs w:val="24"/>
          <w:lang w:val="en-US"/>
        </w:rPr>
        <w:t>S</w:t>
      </w:r>
      <w:r w:rsidR="00507C56" w:rsidRPr="00A408CE">
        <w:rPr>
          <w:szCs w:val="24"/>
          <w:lang w:val="id-ID"/>
        </w:rPr>
        <w:t>tabilitas</w:t>
      </w:r>
    </w:p>
    <w:p w14:paraId="0B742105" w14:textId="1022A2F5" w:rsidR="00507C56" w:rsidRPr="00A408CE" w:rsidRDefault="00507C56" w:rsidP="009E1D1C">
      <w:pPr>
        <w:pStyle w:val="ListParagraph"/>
        <w:spacing w:after="0" w:line="480" w:lineRule="auto"/>
        <w:ind w:left="709"/>
        <w:jc w:val="both"/>
        <w:rPr>
          <w:szCs w:val="24"/>
          <w:lang w:val="id-ID"/>
        </w:rPr>
      </w:pPr>
      <w:r w:rsidRPr="00A408CE">
        <w:rPr>
          <w:szCs w:val="24"/>
          <w:lang w:val="id-ID"/>
        </w:rPr>
        <w:t>Pada indikator ini yang dilihat adalah dalam mempertahankan status quo bagaimana bentuk dukungan organisasi dan bagaimana cara mempertahankan stabilitas kerja.</w:t>
      </w:r>
    </w:p>
    <w:p w14:paraId="012364CB" w14:textId="77777777" w:rsidR="00507C56" w:rsidRPr="00A408CE" w:rsidRDefault="00507C56" w:rsidP="00600163">
      <w:pPr>
        <w:spacing w:after="0" w:line="480" w:lineRule="auto"/>
        <w:ind w:firstLine="709"/>
        <w:jc w:val="both"/>
        <w:rPr>
          <w:szCs w:val="24"/>
          <w:lang w:val="id-ID"/>
        </w:rPr>
      </w:pPr>
      <w:r w:rsidRPr="00A408CE">
        <w:rPr>
          <w:szCs w:val="24"/>
          <w:lang w:val="id-ID"/>
        </w:rPr>
        <w:t xml:space="preserve">Pencegahan kecurangan dapat diterapkan melalui pengembangan budaya kerja dengan baik yang akan menghasilkan nilai-nilai fundamental organisasi yang baik seperti kejujuran, integritas penghargaan, kualitas kerja, pelayanan yang prima, keterbukaan, dan transparansi. Dengan demikian, semakin baik budaya organisasi maka semakin efektif pencegahan terhadap kecurangan </w:t>
      </w:r>
      <w:r w:rsidRPr="00A408CE">
        <w:rPr>
          <w:szCs w:val="24"/>
          <w:lang w:val="id-ID"/>
        </w:rPr>
        <w:fldChar w:fldCharType="begin" w:fldLock="1"/>
      </w:r>
      <w:r w:rsidRPr="00A408CE">
        <w:rPr>
          <w:szCs w:val="24"/>
          <w:lang w:val="id-ID"/>
        </w:rPr>
        <w:instrText>ADDIN CSL_CITATION {"citationItems":[{"id":"ITEM-1","itemData":{"DOI":"10.47491/landjournal.v5i2.3600","ISSN":"2715-9590","abstract":"Immigration Office Class I TPI (Immigration Checkpoint) Bandung is a government unit under the Ministry of Law and Human Rights and holds a substantial significance in the administration of immigration affairs and supervision services. Immigration office has a form of supervision to prevent all forms of fraud or violations in the form of whistleblowing systems and supervision in the form of attitudes and rules of \"organizational culture\" in the implementation of its work. By using associative quantitative research methods using a survey in the form of primary data, namely a questionnaire on 39 respondents. The purpose of the research was to identify the partial and simultaneous impact of the whistleblowing system and organizational culture on fraud prevention efforts at Bandung Class I Immigration Office. Employing methods of data analysis utilizing data quality tests, correlation analysis, multiple linear regression analysis, and also hypothesis analysis using the help of SPSS ver.27. The findings indicated that the whistleblowing system had limited impact on deterring fraud, whereas the organizational culture demonstrated a favorable influence on fraud prevention. Simultaneously, whistleblowing system variables and organizational culture affect fraud prevention.","author":[{"dropping-particle":"","family":"Yulientinah","given":"Dewi Selviani","non-dropping-particle":"","parse-names":false,"suffix":""},{"dropping-particle":"","family":"Mukhlisha","given":"Vidya Haifa","non-dropping-particle":"","parse-names":false,"suffix":""}],"container-title":"Land Journal","id":"ITEM-1","issue":"2","issued":{"date-parts":[["2024"]]},"page":"255-268","title":"Pengaruh Whistleblowing System Dan Budaya Organisasi Terhadap Pencegahan Kecurangan Di Kantor Imigrasi Kelas I TPI Bandung","type":"article-journal","volume":"5"},"uris":["http://www.mendeley.com/documents/?uuid=14874906-4437-4795-82cb-534f22c9ed5f"]}],"mendeley":{"formattedCitation":"(Yulientinah &amp; Mukhlisha, 2024)","plainTextFormattedCitation":"(Yulientinah &amp; Mukhlisha, 2024)","previouslyFormattedCitation":"(Yulientinah &amp; Mukhlisha, 2024)"},"properties":{"noteIndex":0},"schema":"https://github.com/citation-style-language/schema/raw/master/csl-citation.json"}</w:instrText>
      </w:r>
      <w:r w:rsidRPr="00A408CE">
        <w:rPr>
          <w:szCs w:val="24"/>
          <w:lang w:val="id-ID"/>
        </w:rPr>
        <w:fldChar w:fldCharType="separate"/>
      </w:r>
      <w:r w:rsidRPr="00A408CE">
        <w:rPr>
          <w:noProof/>
          <w:szCs w:val="24"/>
          <w:lang w:val="id-ID"/>
        </w:rPr>
        <w:t>(Yulientinah &amp; Mukhlisha, 2024)</w:t>
      </w:r>
      <w:r w:rsidRPr="00A408CE">
        <w:rPr>
          <w:szCs w:val="24"/>
          <w:lang w:val="id-ID"/>
        </w:rPr>
        <w:fldChar w:fldCharType="end"/>
      </w:r>
      <w:r w:rsidRPr="00A408CE">
        <w:rPr>
          <w:szCs w:val="24"/>
          <w:lang w:val="id-ID"/>
        </w:rPr>
        <w:t>.</w:t>
      </w:r>
    </w:p>
    <w:p w14:paraId="7FD274DD" w14:textId="563E2B6D" w:rsidR="00EE53C1" w:rsidRPr="00A408CE" w:rsidRDefault="00600163" w:rsidP="00600163">
      <w:pPr>
        <w:pStyle w:val="Heading2"/>
        <w:spacing w:line="480" w:lineRule="auto"/>
        <w:jc w:val="both"/>
        <w:rPr>
          <w:rFonts w:cs="Times New Roman"/>
          <w:b w:val="0"/>
          <w:color w:val="auto"/>
          <w:lang w:val="id-ID"/>
        </w:rPr>
      </w:pPr>
      <w:bookmarkStart w:id="94" w:name="_Toc225989034"/>
      <w:r w:rsidRPr="00A408CE">
        <w:rPr>
          <w:rFonts w:cs="Times New Roman"/>
          <w:color w:val="auto"/>
          <w:lang w:val="en-US"/>
        </w:rPr>
        <w:t>2.4</w:t>
      </w:r>
      <w:r w:rsidRPr="00A408CE">
        <w:rPr>
          <w:rFonts w:cs="Times New Roman"/>
          <w:color w:val="auto"/>
          <w:lang w:val="en-US"/>
        </w:rPr>
        <w:tab/>
      </w:r>
      <w:r w:rsidR="00386C1B" w:rsidRPr="00A408CE">
        <w:rPr>
          <w:rFonts w:cs="Times New Roman"/>
          <w:color w:val="auto"/>
          <w:lang w:val="id-ID"/>
        </w:rPr>
        <w:t>Anti-</w:t>
      </w:r>
      <w:r w:rsidR="00386C1B" w:rsidRPr="00A408CE">
        <w:rPr>
          <w:rFonts w:cs="Times New Roman"/>
          <w:i/>
          <w:iCs/>
          <w:color w:val="auto"/>
          <w:lang w:val="id-ID"/>
        </w:rPr>
        <w:t>Fraud Aw</w:t>
      </w:r>
      <w:r w:rsidR="00D11F02" w:rsidRPr="00A408CE">
        <w:rPr>
          <w:rFonts w:cs="Times New Roman"/>
          <w:i/>
          <w:iCs/>
          <w:color w:val="auto"/>
          <w:lang w:val="id-ID"/>
        </w:rPr>
        <w:t>a</w:t>
      </w:r>
      <w:r w:rsidR="00386C1B" w:rsidRPr="00A408CE">
        <w:rPr>
          <w:rFonts w:cs="Times New Roman"/>
          <w:i/>
          <w:iCs/>
          <w:color w:val="auto"/>
          <w:lang w:val="id-ID"/>
        </w:rPr>
        <w:t>reness</w:t>
      </w:r>
      <w:bookmarkEnd w:id="94"/>
    </w:p>
    <w:p w14:paraId="66DE927B" w14:textId="1512694C" w:rsidR="00D64169" w:rsidRPr="00A408CE" w:rsidRDefault="00D64169" w:rsidP="00450788">
      <w:pPr>
        <w:spacing w:after="0" w:line="480" w:lineRule="auto"/>
        <w:ind w:left="-54" w:firstLine="774"/>
        <w:jc w:val="both"/>
        <w:rPr>
          <w:szCs w:val="24"/>
          <w:lang w:val="en-US"/>
        </w:rPr>
      </w:pPr>
      <w:r w:rsidRPr="00A408CE">
        <w:rPr>
          <w:szCs w:val="24"/>
          <w:lang w:val="en-US"/>
        </w:rPr>
        <w:t>K</w:t>
      </w:r>
      <w:r w:rsidRPr="00A408CE">
        <w:rPr>
          <w:szCs w:val="24"/>
        </w:rPr>
        <w:t>esadaran anti-</w:t>
      </w:r>
      <w:r w:rsidRPr="00A408CE">
        <w:rPr>
          <w:i/>
          <w:iCs/>
          <w:szCs w:val="24"/>
        </w:rPr>
        <w:t>fraud</w:t>
      </w:r>
      <w:r w:rsidRPr="00A408CE">
        <w:rPr>
          <w:szCs w:val="24"/>
        </w:rPr>
        <w:t xml:space="preserve"> adalah usaha yang dapat dilakukan oleh seluruh pihak dalam organisasi untuk meningkatkan kesadaran terhadap pentingnya tindakan pencegahan kecurangan. Tingkat kesadaran anti-</w:t>
      </w:r>
      <w:r w:rsidRPr="00A408CE">
        <w:rPr>
          <w:i/>
          <w:iCs/>
          <w:szCs w:val="24"/>
        </w:rPr>
        <w:t>fraud</w:t>
      </w:r>
      <w:r w:rsidRPr="00A408CE">
        <w:rPr>
          <w:szCs w:val="24"/>
        </w:rPr>
        <w:t xml:space="preserve"> yang tinggi dan manajemen organisasi yang baik akan mempengaruhi keberhasilan organisasi dalam pencegahan kecurangan</w:t>
      </w:r>
      <w:r w:rsidR="00A838D9" w:rsidRPr="00A408CE">
        <w:rPr>
          <w:szCs w:val="24"/>
          <w:lang w:val="en-US"/>
        </w:rPr>
        <w:t xml:space="preserve"> </w:t>
      </w:r>
      <w:r w:rsidR="00A838D9" w:rsidRPr="00A408CE">
        <w:rPr>
          <w:szCs w:val="24"/>
          <w:lang w:val="en-US"/>
        </w:rPr>
        <w:fldChar w:fldCharType="begin" w:fldLock="1"/>
      </w:r>
      <w:r w:rsidR="00A838D9" w:rsidRPr="00A408CE">
        <w:rPr>
          <w:szCs w:val="24"/>
          <w:lang w:val="en-US"/>
        </w:rPr>
        <w:instrText>ADDIN CSL_CITATION {"citationItems":[{"id":"ITEM-1","itemData":{"author":[{"dropping-particle":"","family":"Debora Kartini Miseri Lubis","given":"","non-dropping-particle":"","parse-names":false,"suffix":""},{"dropping-particle":"","family":"Gideon Setyo Budiwitjaksono","given":"","non-dropping-particle":"","parse-names":false,"suffix":""}],"id":"ITEM-1","issue":"1","issued":{"date-parts":[["2023"]]},"page":"1-10","title":"14323-42317-1-Pb","type":"article-journal","volume":"5"},"uris":["http://www.mendeley.com/documents/?uuid=e31fe4da-0e99-460a-a615-a230fb4f299c"]}],"mendeley":{"formattedCitation":"(Debora Kartini Miseri Lubis &amp; Gideon Setyo Budiwitjaksono, 2023)","manualFormatting":"(Lubis &amp; Budiwitjaksono, 2023)","plainTextFormattedCitation":"(Debora Kartini Miseri Lubis &amp; Gideon Setyo Budiwitjaksono, 2023)"},"properties":{"noteIndex":0},"schema":"https://github.com/citation-style-language/schema/raw/master/csl-citation.json"}</w:instrText>
      </w:r>
      <w:r w:rsidR="00A838D9" w:rsidRPr="00A408CE">
        <w:rPr>
          <w:szCs w:val="24"/>
          <w:lang w:val="en-US"/>
        </w:rPr>
        <w:fldChar w:fldCharType="separate"/>
      </w:r>
      <w:r w:rsidR="00A838D9" w:rsidRPr="00A408CE">
        <w:rPr>
          <w:noProof/>
          <w:szCs w:val="24"/>
          <w:lang w:val="en-US"/>
        </w:rPr>
        <w:t>(Lubis &amp; Budiwitjaksono, 2023)</w:t>
      </w:r>
      <w:r w:rsidR="00A838D9" w:rsidRPr="00A408CE">
        <w:rPr>
          <w:szCs w:val="24"/>
          <w:lang w:val="en-US"/>
        </w:rPr>
        <w:fldChar w:fldCharType="end"/>
      </w:r>
      <w:r w:rsidRPr="00A408CE">
        <w:rPr>
          <w:szCs w:val="24"/>
          <w:lang w:val="en-US"/>
        </w:rPr>
        <w:t>.</w:t>
      </w:r>
    </w:p>
    <w:p w14:paraId="7E691828" w14:textId="0AF9D595" w:rsidR="00D64169" w:rsidRPr="00A408CE" w:rsidRDefault="00D64169" w:rsidP="00450788">
      <w:pPr>
        <w:spacing w:after="0" w:line="480" w:lineRule="auto"/>
        <w:ind w:left="-54" w:firstLine="774"/>
        <w:jc w:val="both"/>
        <w:rPr>
          <w:szCs w:val="24"/>
          <w:lang w:val="en-US"/>
        </w:rPr>
      </w:pPr>
      <w:r w:rsidRPr="00A408CE">
        <w:rPr>
          <w:szCs w:val="24"/>
        </w:rPr>
        <w:t>Menurut Wulandari &amp; Nuryanto</w:t>
      </w:r>
      <w:r w:rsidRPr="00A408CE">
        <w:rPr>
          <w:szCs w:val="24"/>
          <w:lang w:val="en-US"/>
        </w:rPr>
        <w:t xml:space="preserve"> (</w:t>
      </w:r>
      <w:r w:rsidRPr="00A408CE">
        <w:rPr>
          <w:szCs w:val="24"/>
        </w:rPr>
        <w:t>2018)</w:t>
      </w:r>
      <w:r w:rsidRPr="00A408CE">
        <w:rPr>
          <w:szCs w:val="24"/>
          <w:lang w:val="en-US"/>
        </w:rPr>
        <w:t xml:space="preserve">, </w:t>
      </w:r>
      <w:r w:rsidRPr="00A408CE">
        <w:rPr>
          <w:szCs w:val="24"/>
        </w:rPr>
        <w:t>kesadaran anti-</w:t>
      </w:r>
      <w:r w:rsidRPr="00A408CE">
        <w:rPr>
          <w:i/>
          <w:iCs/>
          <w:szCs w:val="24"/>
        </w:rPr>
        <w:t>fraud</w:t>
      </w:r>
      <w:r w:rsidRPr="00A408CE">
        <w:rPr>
          <w:szCs w:val="24"/>
        </w:rPr>
        <w:t xml:space="preserve"> adalah upaya untuk menumbuhkan kesadaran mengenai pentingnya pencegahan kecurangan oleh semua pihak dalam organisasi. Diharapkan bahwa kesadaran anti-</w:t>
      </w:r>
      <w:r w:rsidRPr="00A408CE">
        <w:rPr>
          <w:i/>
          <w:iCs/>
          <w:szCs w:val="24"/>
        </w:rPr>
        <w:t>fraud</w:t>
      </w:r>
      <w:r w:rsidRPr="00A408CE">
        <w:rPr>
          <w:szCs w:val="24"/>
        </w:rPr>
        <w:t xml:space="preserve"> yang kuat dan kepemimpinan yang efektif akan meningkatkan kesadaran dan kewaspadaan terhadap kecurangan serta pencegahannya. Dengan membangun pengendalian internal dan kesadaran anti-</w:t>
      </w:r>
      <w:r w:rsidRPr="00A408CE">
        <w:rPr>
          <w:i/>
          <w:iCs/>
          <w:szCs w:val="24"/>
        </w:rPr>
        <w:t>fraud</w:t>
      </w:r>
      <w:r w:rsidRPr="00A408CE">
        <w:rPr>
          <w:szCs w:val="24"/>
        </w:rPr>
        <w:t xml:space="preserve">, akan dapat mengurangi kecurangan oleh </w:t>
      </w:r>
      <w:r w:rsidRPr="00A408CE">
        <w:rPr>
          <w:szCs w:val="24"/>
        </w:rPr>
        <w:lastRenderedPageBreak/>
        <w:t>karyawan maupun manajemen, melindungi aset organisasi, serta mendukung pencapaian tujuan manajemen.</w:t>
      </w:r>
    </w:p>
    <w:p w14:paraId="241D4D52" w14:textId="130D07CD" w:rsidR="00912FFF" w:rsidRPr="00A408CE" w:rsidRDefault="00912FFF" w:rsidP="00450788">
      <w:pPr>
        <w:spacing w:after="0" w:line="480" w:lineRule="auto"/>
        <w:ind w:left="-54" w:firstLine="774"/>
        <w:jc w:val="both"/>
        <w:rPr>
          <w:szCs w:val="24"/>
          <w:lang w:val="en-US"/>
        </w:rPr>
      </w:pPr>
      <w:r w:rsidRPr="00A408CE">
        <w:rPr>
          <w:szCs w:val="24"/>
        </w:rPr>
        <w:t xml:space="preserve">Menurut </w:t>
      </w:r>
      <w:r w:rsidRPr="00A408CE">
        <w:rPr>
          <w:i/>
          <w:iCs/>
          <w:szCs w:val="24"/>
        </w:rPr>
        <w:t>Statement on Auditing Standard</w:t>
      </w:r>
      <w:r w:rsidRPr="00A408CE">
        <w:rPr>
          <w:szCs w:val="24"/>
        </w:rPr>
        <w:t xml:space="preserve"> terdapar beberapa dimensi pengukuran dalam mendeteksi dan mencegah kecurangan, yaitu membangun serta menjaga budaya integritas dan kejujuran, mengevaluasi efektivitas proses a</w:t>
      </w:r>
      <w:r w:rsidRPr="00A408CE">
        <w:rPr>
          <w:szCs w:val="24"/>
          <w:lang w:val="en-US"/>
        </w:rPr>
        <w:t>n</w:t>
      </w:r>
      <w:r w:rsidRPr="00A408CE">
        <w:rPr>
          <w:szCs w:val="24"/>
        </w:rPr>
        <w:t>ti</w:t>
      </w:r>
      <w:r w:rsidRPr="00A408CE">
        <w:rPr>
          <w:szCs w:val="24"/>
          <w:lang w:val="en-US"/>
        </w:rPr>
        <w:t>-</w:t>
      </w:r>
      <w:r w:rsidRPr="00A408CE">
        <w:rPr>
          <w:i/>
          <w:iCs/>
          <w:szCs w:val="24"/>
        </w:rPr>
        <w:t xml:space="preserve">fraud </w:t>
      </w:r>
      <w:r w:rsidRPr="00A408CE">
        <w:rPr>
          <w:szCs w:val="24"/>
        </w:rPr>
        <w:t>dan pengendalian, serta menciptakan sistem pengawasan yang memadai. Ketika seluruh anggota organisasi, mulai dari tingkat atas hingga bawah, memahami secara mendalam tentang potensi risiko fraud dan berkomitmen untuk mencegahnya, lingkungan kerja akan menjadi bersih dan transparan.</w:t>
      </w:r>
    </w:p>
    <w:p w14:paraId="28A2D1FC" w14:textId="355AF1D7" w:rsidR="00D64169" w:rsidRPr="00A408CE" w:rsidRDefault="00D64169" w:rsidP="00450788">
      <w:pPr>
        <w:spacing w:after="0" w:line="480" w:lineRule="auto"/>
        <w:ind w:left="-54" w:firstLine="774"/>
        <w:jc w:val="both"/>
        <w:rPr>
          <w:szCs w:val="24"/>
          <w:lang w:val="en-US"/>
        </w:rPr>
      </w:pPr>
      <w:r w:rsidRPr="00A408CE">
        <w:rPr>
          <w:szCs w:val="24"/>
        </w:rPr>
        <w:t xml:space="preserve">Kesadaran yang tinggi akan mendorong individu untuk proaktif dalam mengidentifikasi kemungkinan </w:t>
      </w:r>
      <w:r w:rsidRPr="00A408CE">
        <w:rPr>
          <w:i/>
          <w:iCs/>
          <w:szCs w:val="24"/>
        </w:rPr>
        <w:t>fraud</w:t>
      </w:r>
      <w:r w:rsidRPr="00A408CE">
        <w:rPr>
          <w:szCs w:val="24"/>
        </w:rPr>
        <w:t>, melaporkan tindakan mencurigakan, dan tetap jujur dalam pekerjaan mereka. Variabel kesadaran anti-</w:t>
      </w:r>
      <w:r w:rsidRPr="00A408CE">
        <w:rPr>
          <w:i/>
          <w:iCs/>
          <w:szCs w:val="24"/>
        </w:rPr>
        <w:t>fraud</w:t>
      </w:r>
      <w:r w:rsidRPr="00A408CE">
        <w:rPr>
          <w:szCs w:val="24"/>
        </w:rPr>
        <w:t xml:space="preserve"> diukur dengan menggunakan indikator yaitu menciptakan dan memelihara budaya kejujuran dan etika yang tinggi, melaksanakan evaluasi atas proses anti-</w:t>
      </w:r>
      <w:r w:rsidRPr="00A408CE">
        <w:rPr>
          <w:i/>
          <w:iCs/>
          <w:szCs w:val="24"/>
        </w:rPr>
        <w:t xml:space="preserve">fraud </w:t>
      </w:r>
      <w:r w:rsidRPr="00A408CE">
        <w:rPr>
          <w:szCs w:val="24"/>
        </w:rPr>
        <w:t>dan pengendalian, serta mengembangkan proses pengawasan yang memadai. Menurut Ramadhan (2022)</w:t>
      </w:r>
      <w:r w:rsidR="00912FFF" w:rsidRPr="00A408CE">
        <w:rPr>
          <w:szCs w:val="24"/>
          <w:lang w:val="en-US"/>
        </w:rPr>
        <w:t xml:space="preserve">, </w:t>
      </w:r>
      <w:r w:rsidRPr="00A408CE">
        <w:rPr>
          <w:szCs w:val="24"/>
        </w:rPr>
        <w:t>kesadaran anti-</w:t>
      </w:r>
      <w:r w:rsidRPr="00A408CE">
        <w:rPr>
          <w:i/>
          <w:iCs/>
          <w:szCs w:val="24"/>
        </w:rPr>
        <w:t xml:space="preserve">fraud </w:t>
      </w:r>
      <w:r w:rsidRPr="00A408CE">
        <w:rPr>
          <w:szCs w:val="24"/>
        </w:rPr>
        <w:t>mencakup pemahaman mengenai risiko, konsekuensi dan berbagai bentuk tindakan kecurangan yang dapat melibatkan seluruh bagian dalam organisasi. Kesadaran ini dikembangkan melalui edukasi tentang kecurangan, sehingga setiap anggota organisasi memahami tanggung jawab mereka dalam upaya pencegahan, deteksi, dan penanganan potensi kecurangan.</w:t>
      </w:r>
    </w:p>
    <w:p w14:paraId="07D8468C" w14:textId="632DD978" w:rsidR="00EB539E" w:rsidRPr="00A408CE" w:rsidRDefault="00EB539E" w:rsidP="007E604E">
      <w:pPr>
        <w:spacing w:after="0" w:line="480" w:lineRule="auto"/>
        <w:ind w:firstLine="720"/>
        <w:jc w:val="both"/>
        <w:rPr>
          <w:szCs w:val="24"/>
          <w:lang w:val="id-ID"/>
        </w:rPr>
      </w:pPr>
      <w:bookmarkStart w:id="95" w:name="_Hlk216966580"/>
      <w:r w:rsidRPr="00A408CE">
        <w:rPr>
          <w:szCs w:val="24"/>
          <w:lang w:val="id-ID"/>
        </w:rPr>
        <w:t>Menurut Yuri dan Sari (2022), anti-</w:t>
      </w:r>
      <w:r w:rsidRPr="00A408CE">
        <w:rPr>
          <w:i/>
          <w:iCs/>
          <w:szCs w:val="24"/>
          <w:lang w:val="id-ID"/>
        </w:rPr>
        <w:t>fraud awareness</w:t>
      </w:r>
      <w:r w:rsidRPr="00A408CE">
        <w:rPr>
          <w:szCs w:val="24"/>
          <w:lang w:val="id-ID"/>
        </w:rPr>
        <w:t xml:space="preserve"> dipengaruhi oleh tiga faktor yaitu :</w:t>
      </w:r>
    </w:p>
    <w:bookmarkEnd w:id="95"/>
    <w:p w14:paraId="2CEE9EC7" w14:textId="1D67B4C6" w:rsidR="00EB539E" w:rsidRPr="00A408CE" w:rsidRDefault="00EB539E" w:rsidP="00B33FC2">
      <w:pPr>
        <w:pStyle w:val="ListParagraph"/>
        <w:numPr>
          <w:ilvl w:val="0"/>
          <w:numId w:val="35"/>
        </w:numPr>
        <w:spacing w:line="480" w:lineRule="auto"/>
        <w:ind w:left="709" w:hanging="283"/>
        <w:jc w:val="both"/>
        <w:rPr>
          <w:szCs w:val="24"/>
          <w:lang w:val="id-ID"/>
        </w:rPr>
      </w:pPr>
      <w:r w:rsidRPr="00A408CE">
        <w:rPr>
          <w:szCs w:val="24"/>
          <w:lang w:val="id-ID"/>
        </w:rPr>
        <w:lastRenderedPageBreak/>
        <w:t>Pengetahuan</w:t>
      </w:r>
      <w:r w:rsidR="00AF384E" w:rsidRPr="00A408CE">
        <w:rPr>
          <w:szCs w:val="24"/>
          <w:lang w:val="id-ID"/>
        </w:rPr>
        <w:t xml:space="preserve"> mencakup </w:t>
      </w:r>
      <w:r w:rsidRPr="00A408CE">
        <w:rPr>
          <w:szCs w:val="24"/>
          <w:lang w:val="id-ID"/>
        </w:rPr>
        <w:t>pemahaman individu mengenai jenis-jenis kecurangan, dampak</w:t>
      </w:r>
      <w:r w:rsidR="00F228FC" w:rsidRPr="00A408CE">
        <w:rPr>
          <w:szCs w:val="24"/>
          <w:lang w:val="id-ID"/>
        </w:rPr>
        <w:t xml:space="preserve"> yang ditimbulkan</w:t>
      </w:r>
      <w:r w:rsidRPr="00A408CE">
        <w:rPr>
          <w:szCs w:val="24"/>
          <w:lang w:val="id-ID"/>
        </w:rPr>
        <w:t xml:space="preserve">, dan metode </w:t>
      </w:r>
      <w:r w:rsidR="00F228FC" w:rsidRPr="00A408CE">
        <w:rPr>
          <w:szCs w:val="24"/>
          <w:lang w:val="id-ID"/>
        </w:rPr>
        <w:t xml:space="preserve">atau strategi </w:t>
      </w:r>
      <w:r w:rsidRPr="00A408CE">
        <w:rPr>
          <w:szCs w:val="24"/>
          <w:lang w:val="id-ID"/>
        </w:rPr>
        <w:t>pencegahannya.</w:t>
      </w:r>
      <w:r w:rsidR="00F228FC" w:rsidRPr="00A408CE">
        <w:rPr>
          <w:szCs w:val="24"/>
          <w:lang w:val="id-ID"/>
        </w:rPr>
        <w:t xml:space="preserve"> Semakin luas pengetahuan seseorang mengenai fraud, maka semakin tinggi pula kewaspadaan yang dimilikinya.</w:t>
      </w:r>
    </w:p>
    <w:p w14:paraId="00CA5A70" w14:textId="0BE4F204" w:rsidR="00EB539E" w:rsidRPr="00A408CE" w:rsidRDefault="00EB539E" w:rsidP="00B33FC2">
      <w:pPr>
        <w:pStyle w:val="ListParagraph"/>
        <w:numPr>
          <w:ilvl w:val="0"/>
          <w:numId w:val="35"/>
        </w:numPr>
        <w:spacing w:line="480" w:lineRule="auto"/>
        <w:ind w:left="709" w:hanging="283"/>
        <w:jc w:val="both"/>
        <w:rPr>
          <w:szCs w:val="24"/>
          <w:lang w:val="id-ID"/>
        </w:rPr>
      </w:pPr>
      <w:r w:rsidRPr="00A408CE">
        <w:rPr>
          <w:szCs w:val="24"/>
          <w:lang w:val="id-ID"/>
        </w:rPr>
        <w:t>Sikap</w:t>
      </w:r>
      <w:r w:rsidR="00AF384E" w:rsidRPr="00A408CE">
        <w:rPr>
          <w:szCs w:val="24"/>
          <w:lang w:val="id-ID"/>
        </w:rPr>
        <w:t xml:space="preserve"> merujuk pada </w:t>
      </w:r>
      <w:r w:rsidRPr="00A408CE">
        <w:rPr>
          <w:szCs w:val="24"/>
          <w:lang w:val="id-ID"/>
        </w:rPr>
        <w:t xml:space="preserve">pandangan </w:t>
      </w:r>
      <w:r w:rsidR="00F228FC" w:rsidRPr="00A408CE">
        <w:rPr>
          <w:szCs w:val="24"/>
          <w:lang w:val="id-ID"/>
        </w:rPr>
        <w:t xml:space="preserve">dan penilaian </w:t>
      </w:r>
      <w:r w:rsidRPr="00A408CE">
        <w:rPr>
          <w:szCs w:val="24"/>
          <w:lang w:val="id-ID"/>
        </w:rPr>
        <w:t>individu terhadap kecurangan</w:t>
      </w:r>
      <w:r w:rsidR="00F228FC" w:rsidRPr="00A408CE">
        <w:rPr>
          <w:szCs w:val="24"/>
          <w:lang w:val="id-ID"/>
        </w:rPr>
        <w:t>, apakah tindakan tersebut dianggap sebagai pelanggaran serius atau tidak. Sikap yang tegas menolak kecurangan akan membentuk komitmen moral dalam mencegahnya.</w:t>
      </w:r>
    </w:p>
    <w:p w14:paraId="0DB49073" w14:textId="77777777" w:rsidR="00680378" w:rsidRPr="00A408CE" w:rsidRDefault="00EB539E" w:rsidP="00B33FC2">
      <w:pPr>
        <w:pStyle w:val="ListParagraph"/>
        <w:numPr>
          <w:ilvl w:val="0"/>
          <w:numId w:val="35"/>
        </w:numPr>
        <w:spacing w:after="0" w:line="480" w:lineRule="auto"/>
        <w:ind w:left="709" w:hanging="283"/>
        <w:jc w:val="both"/>
        <w:rPr>
          <w:szCs w:val="24"/>
          <w:lang w:val="id-ID"/>
        </w:rPr>
      </w:pPr>
      <w:r w:rsidRPr="00A408CE">
        <w:rPr>
          <w:szCs w:val="24"/>
          <w:lang w:val="id-ID"/>
        </w:rPr>
        <w:t>Perilaku</w:t>
      </w:r>
      <w:r w:rsidR="00AF384E" w:rsidRPr="00A408CE">
        <w:rPr>
          <w:szCs w:val="24"/>
          <w:lang w:val="id-ID"/>
        </w:rPr>
        <w:t xml:space="preserve"> </w:t>
      </w:r>
      <w:r w:rsidR="00F228FC" w:rsidRPr="00A408CE">
        <w:rPr>
          <w:szCs w:val="24"/>
          <w:lang w:val="id-ID"/>
        </w:rPr>
        <w:t>merupakan wujud nyata dari pengetahuan dan sikap yang dimiliki, yang tercermin dari tindakan</w:t>
      </w:r>
      <w:r w:rsidRPr="00A408CE">
        <w:rPr>
          <w:szCs w:val="24"/>
          <w:lang w:val="id-ID"/>
        </w:rPr>
        <w:t xml:space="preserve"> mendeteksi</w:t>
      </w:r>
      <w:r w:rsidR="00F228FC" w:rsidRPr="00A408CE">
        <w:rPr>
          <w:szCs w:val="24"/>
          <w:lang w:val="id-ID"/>
        </w:rPr>
        <w:t xml:space="preserve">, </w:t>
      </w:r>
      <w:r w:rsidRPr="00A408CE">
        <w:rPr>
          <w:szCs w:val="24"/>
          <w:lang w:val="id-ID"/>
        </w:rPr>
        <w:t xml:space="preserve">melaporkan, serta </w:t>
      </w:r>
      <w:r w:rsidR="00F228FC" w:rsidRPr="00A408CE">
        <w:rPr>
          <w:szCs w:val="24"/>
          <w:lang w:val="id-ID"/>
        </w:rPr>
        <w:t xml:space="preserve">terlibat </w:t>
      </w:r>
      <w:r w:rsidRPr="00A408CE">
        <w:rPr>
          <w:szCs w:val="24"/>
          <w:lang w:val="id-ID"/>
        </w:rPr>
        <w:t>aktif dalam sistem pengawasan</w:t>
      </w:r>
      <w:r w:rsidR="00F228FC" w:rsidRPr="00A408CE">
        <w:rPr>
          <w:szCs w:val="24"/>
          <w:lang w:val="id-ID"/>
        </w:rPr>
        <w:t xml:space="preserve"> terhadap potensi kecurangan</w:t>
      </w:r>
      <w:r w:rsidRPr="00A408CE">
        <w:rPr>
          <w:szCs w:val="24"/>
          <w:lang w:val="id-ID"/>
        </w:rPr>
        <w:t>.</w:t>
      </w:r>
    </w:p>
    <w:p w14:paraId="3682E8AE" w14:textId="1674F105" w:rsidR="00680378" w:rsidRPr="00A408CE" w:rsidRDefault="00680378" w:rsidP="003C0EC1">
      <w:pPr>
        <w:spacing w:after="0" w:line="480" w:lineRule="auto"/>
        <w:ind w:firstLine="709"/>
        <w:jc w:val="both"/>
        <w:rPr>
          <w:szCs w:val="24"/>
          <w:lang w:val="id-ID"/>
        </w:rPr>
      </w:pPr>
      <w:r w:rsidRPr="00A408CE">
        <w:rPr>
          <w:szCs w:val="24"/>
          <w:lang w:val="id-ID"/>
        </w:rPr>
        <w:t>Dengan meningkatkan anti-</w:t>
      </w:r>
      <w:r w:rsidRPr="00A408CE">
        <w:rPr>
          <w:i/>
          <w:iCs/>
          <w:szCs w:val="24"/>
          <w:lang w:val="id-ID"/>
        </w:rPr>
        <w:t>fraud</w:t>
      </w:r>
      <w:r w:rsidR="00F20A33" w:rsidRPr="00A408CE">
        <w:rPr>
          <w:i/>
          <w:iCs/>
          <w:szCs w:val="24"/>
          <w:lang w:val="id-ID"/>
        </w:rPr>
        <w:t xml:space="preserve"> awareness</w:t>
      </w:r>
      <w:r w:rsidRPr="00A408CE">
        <w:rPr>
          <w:szCs w:val="24"/>
          <w:lang w:val="id-ID"/>
        </w:rPr>
        <w:t>, individu akan lebih waspada terhadap tindakan kecurangan dan melakukan tindakan pencegahan yang diperlukan. Seiring meningkatnya anti-</w:t>
      </w:r>
      <w:r w:rsidRPr="00A408CE">
        <w:rPr>
          <w:i/>
          <w:iCs/>
          <w:szCs w:val="24"/>
          <w:lang w:val="id-ID"/>
        </w:rPr>
        <w:t>fraud</w:t>
      </w:r>
      <w:r w:rsidR="00F20A33" w:rsidRPr="00A408CE">
        <w:rPr>
          <w:i/>
          <w:iCs/>
          <w:szCs w:val="24"/>
          <w:lang w:val="id-ID"/>
        </w:rPr>
        <w:t xml:space="preserve"> awareness</w:t>
      </w:r>
      <w:r w:rsidRPr="00A408CE">
        <w:rPr>
          <w:szCs w:val="24"/>
          <w:lang w:val="id-ID"/>
        </w:rPr>
        <w:t xml:space="preserve">, individu akan lebih berhati-hati dalam melakukan tugas, mengenali indikator kecurangan dan melaporkan kecurangan yang telah terjadi. </w:t>
      </w:r>
      <w:r w:rsidR="00F20A33" w:rsidRPr="00A408CE">
        <w:rPr>
          <w:szCs w:val="24"/>
          <w:lang w:val="id-ID"/>
        </w:rPr>
        <w:t>A</w:t>
      </w:r>
      <w:r w:rsidRPr="00A408CE">
        <w:rPr>
          <w:szCs w:val="24"/>
          <w:lang w:val="id-ID"/>
        </w:rPr>
        <w:t>nti-</w:t>
      </w:r>
      <w:r w:rsidRPr="00A408CE">
        <w:rPr>
          <w:i/>
          <w:iCs/>
          <w:szCs w:val="24"/>
          <w:lang w:val="id-ID"/>
        </w:rPr>
        <w:t>fraud</w:t>
      </w:r>
      <w:r w:rsidR="00F20A33" w:rsidRPr="00A408CE">
        <w:rPr>
          <w:szCs w:val="24"/>
          <w:lang w:val="id-ID"/>
        </w:rPr>
        <w:t xml:space="preserve"> </w:t>
      </w:r>
      <w:r w:rsidR="00F20A33" w:rsidRPr="00A408CE">
        <w:rPr>
          <w:i/>
          <w:iCs/>
          <w:szCs w:val="24"/>
          <w:lang w:val="id-ID"/>
        </w:rPr>
        <w:t>awareness</w:t>
      </w:r>
      <w:r w:rsidR="00F20A33" w:rsidRPr="00A408CE">
        <w:rPr>
          <w:szCs w:val="24"/>
          <w:lang w:val="id-ID"/>
        </w:rPr>
        <w:t xml:space="preserve"> </w:t>
      </w:r>
      <w:r w:rsidRPr="00A408CE">
        <w:rPr>
          <w:szCs w:val="24"/>
          <w:lang w:val="id-ID"/>
        </w:rPr>
        <w:t>juga dapat membantu menciptakan budaya organisasi yang tidak menoleransi kecurangan. Semakin tinggi anti-</w:t>
      </w:r>
      <w:r w:rsidRPr="00A408CE">
        <w:rPr>
          <w:i/>
          <w:iCs/>
          <w:szCs w:val="24"/>
          <w:lang w:val="id-ID"/>
        </w:rPr>
        <w:t>fraud awareness</w:t>
      </w:r>
      <w:r w:rsidRPr="00A408CE">
        <w:rPr>
          <w:szCs w:val="24"/>
          <w:lang w:val="id-ID"/>
        </w:rPr>
        <w:t xml:space="preserve">, maka upaya pencegahan kecurangan akan semakin maksimal </w:t>
      </w:r>
      <w:r w:rsidRPr="00A408CE">
        <w:rPr>
          <w:szCs w:val="24"/>
          <w:lang w:val="id-ID"/>
        </w:rPr>
        <w:fldChar w:fldCharType="begin" w:fldLock="1"/>
      </w:r>
      <w:r w:rsidRPr="00A408CE">
        <w:rPr>
          <w:szCs w:val="24"/>
          <w:lang w:val="id-ID"/>
        </w:rPr>
        <w:instrText>ADDIN CSL_CITATION {"citationItems":[{"id":"ITEM-1","itemData":{"DOI":"10.54209/ekonomi.v13i04","author":[{"dropping-particle":"","family":"Ekonomi","given":"Jurnal","non-dropping-particle":"","parse-names":false,"suffix":""},{"dropping-particle":"","family":"Nipa","given":"Universitas Nusa","non-dropping-particle":"","parse-names":false,"suffix":""},{"dropping-particle":"","family":"Timur","given":"Nusa Tenggara","non-dropping-particle":"","parse-names":false,"suffix":""}],"id":"ITEM-1","issue":"04","issued":{"date-parts":[["2024"]]},"page":"141-150","title":"The Effect Of Professionalism On The Prevention Of Fraud In Cooperatives With Anti-Fraud Awareness As A Moderation Variable 1,2,3","type":"article-journal","volume":"13"},"uris":["http://www.mendeley.com/documents/?uuid=0f17dfa6-154e-41b3-891c-7c7557e9d4be","http://www.mendeley.com/documents/?uuid=c0264fcb-3cc9-4071-857d-adffc3213400"]}],"mendeley":{"formattedCitation":"(Ekonomi et al., 2024)","plainTextFormattedCitation":"(Ekonomi et al., 2024)","previouslyFormattedCitation":"(Ekonomi et al., 2024)"},"properties":{"noteIndex":0},"schema":"https://github.com/citation-style-language/schema/raw/master/csl-citation.json"}</w:instrText>
      </w:r>
      <w:r w:rsidRPr="00A408CE">
        <w:rPr>
          <w:szCs w:val="24"/>
          <w:lang w:val="id-ID"/>
        </w:rPr>
        <w:fldChar w:fldCharType="separate"/>
      </w:r>
      <w:r w:rsidRPr="00A408CE">
        <w:rPr>
          <w:noProof/>
          <w:szCs w:val="24"/>
          <w:lang w:val="id-ID"/>
        </w:rPr>
        <w:t>(Ekonomi et al., 2024)</w:t>
      </w:r>
      <w:r w:rsidRPr="00A408CE">
        <w:rPr>
          <w:szCs w:val="24"/>
          <w:lang w:val="id-ID"/>
        </w:rPr>
        <w:fldChar w:fldCharType="end"/>
      </w:r>
      <w:r w:rsidRPr="00A408CE">
        <w:rPr>
          <w:szCs w:val="24"/>
          <w:lang w:val="id-ID"/>
        </w:rPr>
        <w:t>.</w:t>
      </w:r>
    </w:p>
    <w:p w14:paraId="45DE82C5" w14:textId="10E6A836" w:rsidR="004E2323" w:rsidRPr="00A408CE" w:rsidRDefault="004E2323" w:rsidP="004E2323">
      <w:pPr>
        <w:pStyle w:val="Heading2"/>
        <w:spacing w:line="480" w:lineRule="auto"/>
        <w:rPr>
          <w:rFonts w:cs="Times New Roman"/>
          <w:b w:val="0"/>
          <w:color w:val="auto"/>
          <w:szCs w:val="24"/>
          <w:lang w:val="en-US"/>
        </w:rPr>
      </w:pPr>
      <w:bookmarkStart w:id="96" w:name="_Toc225989035"/>
      <w:r w:rsidRPr="00A408CE">
        <w:rPr>
          <w:rFonts w:cs="Times New Roman"/>
          <w:color w:val="auto"/>
          <w:szCs w:val="24"/>
          <w:lang w:val="en-US"/>
        </w:rPr>
        <w:t>2.</w:t>
      </w:r>
      <w:r w:rsidR="002E5B84" w:rsidRPr="00A408CE">
        <w:rPr>
          <w:rFonts w:cs="Times New Roman"/>
          <w:color w:val="auto"/>
          <w:szCs w:val="24"/>
          <w:lang w:val="en-US"/>
        </w:rPr>
        <w:t>5</w:t>
      </w:r>
      <w:r w:rsidRPr="00A408CE">
        <w:rPr>
          <w:rFonts w:cs="Times New Roman"/>
          <w:color w:val="auto"/>
          <w:szCs w:val="24"/>
          <w:lang w:val="en-US"/>
        </w:rPr>
        <w:tab/>
      </w:r>
      <w:proofErr w:type="spellStart"/>
      <w:r w:rsidRPr="00A408CE">
        <w:rPr>
          <w:rFonts w:cs="Times New Roman"/>
          <w:color w:val="auto"/>
          <w:szCs w:val="24"/>
          <w:lang w:val="en-US"/>
        </w:rPr>
        <w:t>Pencegahan</w:t>
      </w:r>
      <w:proofErr w:type="spellEnd"/>
      <w:r w:rsidRPr="00A408CE">
        <w:rPr>
          <w:rFonts w:cs="Times New Roman"/>
          <w:color w:val="auto"/>
          <w:szCs w:val="24"/>
          <w:lang w:val="en-US"/>
        </w:rPr>
        <w:t xml:space="preserve"> </w:t>
      </w:r>
      <w:proofErr w:type="spellStart"/>
      <w:r w:rsidRPr="00A408CE">
        <w:rPr>
          <w:rFonts w:cs="Times New Roman"/>
          <w:color w:val="auto"/>
          <w:szCs w:val="24"/>
          <w:lang w:val="en-US"/>
        </w:rPr>
        <w:t>Kecurangan</w:t>
      </w:r>
      <w:bookmarkEnd w:id="96"/>
      <w:proofErr w:type="spellEnd"/>
      <w:r w:rsidRPr="00A408CE">
        <w:rPr>
          <w:rFonts w:cs="Times New Roman"/>
          <w:color w:val="auto"/>
          <w:szCs w:val="24"/>
          <w:lang w:val="en-US"/>
        </w:rPr>
        <w:t xml:space="preserve"> </w:t>
      </w:r>
    </w:p>
    <w:p w14:paraId="044B988D" w14:textId="0542F86C" w:rsidR="004E2323" w:rsidRPr="00A408CE" w:rsidRDefault="004E2323" w:rsidP="004E2323">
      <w:pPr>
        <w:pStyle w:val="Heading3"/>
        <w:spacing w:line="480" w:lineRule="auto"/>
        <w:rPr>
          <w:rFonts w:cs="Times New Roman"/>
          <w:b w:val="0"/>
          <w:color w:val="auto"/>
          <w:lang w:val="en-US"/>
        </w:rPr>
      </w:pPr>
      <w:bookmarkStart w:id="97" w:name="_Toc225989036"/>
      <w:r w:rsidRPr="00A408CE">
        <w:rPr>
          <w:rFonts w:cs="Times New Roman"/>
          <w:color w:val="auto"/>
          <w:lang w:val="en-US"/>
        </w:rPr>
        <w:t>2.</w:t>
      </w:r>
      <w:r w:rsidR="002E5B84" w:rsidRPr="00A408CE">
        <w:rPr>
          <w:rFonts w:cs="Times New Roman"/>
          <w:color w:val="auto"/>
          <w:lang w:val="en-US"/>
        </w:rPr>
        <w:t>5</w:t>
      </w:r>
      <w:r w:rsidRPr="00A408CE">
        <w:rPr>
          <w:rFonts w:cs="Times New Roman"/>
          <w:color w:val="auto"/>
          <w:lang w:val="en-US"/>
        </w:rPr>
        <w:t>.1</w:t>
      </w:r>
      <w:r w:rsidRPr="00A408CE">
        <w:rPr>
          <w:rFonts w:cs="Times New Roman"/>
          <w:color w:val="auto"/>
          <w:lang w:val="en-US"/>
        </w:rPr>
        <w:tab/>
      </w:r>
      <w:proofErr w:type="spellStart"/>
      <w:r w:rsidRPr="00A408CE">
        <w:rPr>
          <w:rFonts w:cs="Times New Roman"/>
          <w:color w:val="auto"/>
          <w:lang w:val="en-US"/>
        </w:rPr>
        <w:t>Pengertian</w:t>
      </w:r>
      <w:proofErr w:type="spellEnd"/>
      <w:r w:rsidRPr="00A408CE">
        <w:rPr>
          <w:rFonts w:cs="Times New Roman"/>
          <w:color w:val="auto"/>
          <w:lang w:val="en-US"/>
        </w:rPr>
        <w:t xml:space="preserve"> </w:t>
      </w:r>
      <w:proofErr w:type="spellStart"/>
      <w:r w:rsidRPr="00A408CE">
        <w:rPr>
          <w:rFonts w:cs="Times New Roman"/>
          <w:color w:val="auto"/>
          <w:lang w:val="en-US"/>
        </w:rPr>
        <w:t>Kecurangan</w:t>
      </w:r>
      <w:bookmarkEnd w:id="97"/>
      <w:proofErr w:type="spellEnd"/>
      <w:r w:rsidRPr="00A408CE">
        <w:rPr>
          <w:rFonts w:cs="Times New Roman"/>
          <w:color w:val="auto"/>
          <w:lang w:val="en-US"/>
        </w:rPr>
        <w:t xml:space="preserve"> </w:t>
      </w:r>
    </w:p>
    <w:p w14:paraId="6327F971" w14:textId="73E687C2" w:rsidR="004E2323" w:rsidRPr="00A408CE" w:rsidRDefault="004E2323" w:rsidP="004E2323">
      <w:pPr>
        <w:spacing w:after="0" w:line="480" w:lineRule="auto"/>
        <w:ind w:firstLine="720"/>
        <w:jc w:val="both"/>
        <w:rPr>
          <w:szCs w:val="24"/>
          <w:lang w:val="id-ID"/>
        </w:rPr>
      </w:pPr>
      <w:r w:rsidRPr="00A408CE">
        <w:rPr>
          <w:szCs w:val="24"/>
          <w:lang w:val="id-ID"/>
        </w:rPr>
        <w:t>Kecurangan (</w:t>
      </w:r>
      <w:r w:rsidRPr="00A408CE">
        <w:rPr>
          <w:i/>
          <w:iCs/>
          <w:szCs w:val="24"/>
          <w:lang w:val="id-ID"/>
        </w:rPr>
        <w:t>fraud</w:t>
      </w:r>
      <w:r w:rsidRPr="00A408CE">
        <w:rPr>
          <w:szCs w:val="24"/>
          <w:lang w:val="id-ID"/>
        </w:rPr>
        <w:t xml:space="preserve">) adalah tindakan yang dilakukan oleh seorang individu atau organisasi secara sengaja untuk menipu, menyembunyikan, atau mendapatkan </w:t>
      </w:r>
      <w:r w:rsidRPr="00A408CE">
        <w:rPr>
          <w:szCs w:val="24"/>
          <w:lang w:val="id-ID"/>
        </w:rPr>
        <w:lastRenderedPageBreak/>
        <w:t xml:space="preserve">keuntungan dalam suatu kondisi, dimana tindakan tersebut dapat merugikan pihak-pihak terkait </w:t>
      </w:r>
      <w:r w:rsidRPr="00A408CE">
        <w:rPr>
          <w:szCs w:val="24"/>
          <w:lang w:val="id-ID"/>
        </w:rPr>
        <w:fldChar w:fldCharType="begin" w:fldLock="1"/>
      </w:r>
      <w:r w:rsidRPr="00A408CE">
        <w:rPr>
          <w:szCs w:val="24"/>
          <w:lang w:val="id-ID"/>
        </w:rPr>
        <w:instrText>ADDIN CSL_CITATION {"citationItems":[{"id":"ITEM-1","itemData":{"author":[{"dropping-particle":"","family":"Rika","given":"Kadek","non-dropping-particle":"","parse-names":false,"suffix":""},{"dropping-particle":"","family":"Yanti","given":"Purnama","non-dropping-particle":"","parse-names":false,"suffix":""},{"dropping-particle":"","family":"Purnamawati","given":"Gusti Ayu","non-dropping-particle":"","parse-names":false,"suffix":""},{"dropping-particle":"","family":"Dianita","given":"Putu Eka","non-dropping-particle":"","parse-names":false,"suffix":""},{"dropping-particle":"","family":"Dewi","given":"Marviliani","non-dropping-particle":"","parse-names":false,"suffix":""},{"dropping-particle":"","family":"Studi","given":"Program","non-dropping-particle":"","parse-names":false,"suffix":""},{"dropping-particle":"","family":"S1","given":"Akuntansi","non-dropping-particle":"","parse-names":false,"suffix":""},{"dropping-particle":"","family":"Ekonomi","given":"Jurusan","non-dropping-particle":"","parse-names":false,"suffix":""},{"dropping-particle":"","family":"Akuntansi","given":"Dan","non-dropping-particle":"","parse-names":false,"suffix":""}],"container-title":"Jurnal Ilmiah Mahasiswa Akuntansi) Universitas Pendidikan Ganesha","id":"ITEM-1","issue":"1","issued":{"date-parts":[["2020"]]},"number-of-pages":"2614-1930","title":"ANALISIS PENGENDALIAN INTERNAL DAN UPAYA PENCEGAHAN KECURANGAN AKUNTANSI DI SEKTOR PERHOTELAN","type":"report","volume":"11"},"uris":["http://www.mendeley.com/documents/?uuid=caceadd5-4537-30e7-b6f2-bb42c12845fa"]}],"mendeley":{"formattedCitation":"(Rika et al., 2020)","plainTextFormattedCitation":"(Rika et al., 2020)","previouslyFormattedCitation":"(Rika et al., 2020)"},"properties":{"noteIndex":0},"schema":"https://github.com/citation-style-language/schema/raw/master/csl-citation.json"}</w:instrText>
      </w:r>
      <w:r w:rsidRPr="00A408CE">
        <w:rPr>
          <w:szCs w:val="24"/>
          <w:lang w:val="id-ID"/>
        </w:rPr>
        <w:fldChar w:fldCharType="separate"/>
      </w:r>
      <w:r w:rsidRPr="00A408CE">
        <w:rPr>
          <w:noProof/>
          <w:szCs w:val="24"/>
          <w:lang w:val="id-ID"/>
        </w:rPr>
        <w:t>(Rika et al., 2020)</w:t>
      </w:r>
      <w:r w:rsidRPr="00A408CE">
        <w:rPr>
          <w:szCs w:val="24"/>
          <w:lang w:val="id-ID"/>
        </w:rPr>
        <w:fldChar w:fldCharType="end"/>
      </w:r>
      <w:r w:rsidRPr="00A408CE">
        <w:rPr>
          <w:szCs w:val="24"/>
          <w:lang w:val="id-ID"/>
        </w:rPr>
        <w:t xml:space="preserve">. Menurut </w:t>
      </w:r>
      <w:r w:rsidRPr="00A408CE">
        <w:rPr>
          <w:i/>
          <w:iCs/>
          <w:szCs w:val="24"/>
          <w:lang w:val="id-ID"/>
        </w:rPr>
        <w:t xml:space="preserve">Association of Certified Fraud Examiners </w:t>
      </w:r>
      <w:r w:rsidRPr="00A408CE">
        <w:rPr>
          <w:szCs w:val="24"/>
          <w:lang w:val="id-ID"/>
        </w:rPr>
        <w:t>(ACFE)</w:t>
      </w:r>
      <w:r w:rsidR="00286929" w:rsidRPr="00A408CE">
        <w:rPr>
          <w:szCs w:val="24"/>
          <w:lang w:val="id-ID"/>
        </w:rPr>
        <w:t xml:space="preserve">, </w:t>
      </w:r>
      <w:r w:rsidRPr="00A408CE">
        <w:rPr>
          <w:szCs w:val="24"/>
          <w:lang w:val="id-ID"/>
        </w:rPr>
        <w:t xml:space="preserve">kecurangan merupakan suatu tindakan yang dilakukan dengan sengaja oleh pribadi atau kelompok untuk mendapatkan keuntungan. Dari beberapa defini diatas dapat disimpulkan bahwa kecurangan adalah tindakan yang dilakukan oleh pribadi atau kelompok secara sengaja untuk memperoleh keuntungan, yang mengakibatkan kerugian bagi pihak-pihak terkait. Tindakan kecurangan memiliki dampak dan risiko, seperti merusak reputasi perusahaan, menyebabkan kerugian finansial, bahkan kebangkrutan. Oleh karena itu, instansi perlu melakukan tindakan pencegahan untuk mengantisipasi terjadinya </w:t>
      </w:r>
      <w:r w:rsidRPr="00A408CE">
        <w:rPr>
          <w:i/>
          <w:iCs/>
          <w:szCs w:val="24"/>
          <w:lang w:val="id-ID"/>
        </w:rPr>
        <w:t>fraud</w:t>
      </w:r>
      <w:r w:rsidRPr="00A408CE">
        <w:rPr>
          <w:szCs w:val="24"/>
          <w:lang w:val="id-ID"/>
        </w:rPr>
        <w:t>.</w:t>
      </w:r>
    </w:p>
    <w:p w14:paraId="0F9941F0" w14:textId="77777777" w:rsidR="004E2323" w:rsidRPr="00A408CE" w:rsidRDefault="004E2323" w:rsidP="004E2323">
      <w:pPr>
        <w:spacing w:after="0" w:line="480" w:lineRule="auto"/>
        <w:ind w:firstLine="720"/>
        <w:jc w:val="both"/>
        <w:rPr>
          <w:szCs w:val="24"/>
          <w:lang w:val="id-ID"/>
        </w:rPr>
      </w:pPr>
      <w:r w:rsidRPr="00A408CE">
        <w:rPr>
          <w:i/>
          <w:iCs/>
          <w:szCs w:val="24"/>
          <w:lang w:val="id-ID"/>
        </w:rPr>
        <w:t xml:space="preserve">Association of Certified Fraud Examiners </w:t>
      </w:r>
      <w:r w:rsidRPr="00A408CE">
        <w:rPr>
          <w:szCs w:val="24"/>
          <w:lang w:val="id-ID"/>
        </w:rPr>
        <w:t xml:space="preserve">(ACFE) pada tahun 2016 menyatakan bahwa </w:t>
      </w:r>
      <w:r w:rsidRPr="00A408CE">
        <w:rPr>
          <w:i/>
          <w:iCs/>
          <w:szCs w:val="24"/>
          <w:lang w:val="id-ID"/>
        </w:rPr>
        <w:t>fraud</w:t>
      </w:r>
      <w:r w:rsidRPr="00A408CE">
        <w:rPr>
          <w:szCs w:val="24"/>
          <w:lang w:val="id-ID"/>
        </w:rPr>
        <w:t xml:space="preserve"> terbagi kedalam tiga jenis, yaitu :</w:t>
      </w:r>
    </w:p>
    <w:p w14:paraId="05835E85" w14:textId="77777777" w:rsidR="004E2323" w:rsidRPr="00A408CE" w:rsidRDefault="004E2323" w:rsidP="00B33FC2">
      <w:pPr>
        <w:pStyle w:val="ListParagraph"/>
        <w:numPr>
          <w:ilvl w:val="0"/>
          <w:numId w:val="8"/>
        </w:numPr>
        <w:spacing w:after="0" w:line="480" w:lineRule="auto"/>
        <w:ind w:left="709" w:hanging="284"/>
        <w:jc w:val="both"/>
        <w:rPr>
          <w:rStyle w:val="Strong"/>
          <w:b w:val="0"/>
          <w:bCs w:val="0"/>
          <w:szCs w:val="24"/>
          <w:lang w:val="id-ID"/>
        </w:rPr>
      </w:pPr>
      <w:r w:rsidRPr="00A408CE">
        <w:rPr>
          <w:rStyle w:val="Strong"/>
          <w:b w:val="0"/>
          <w:bCs w:val="0"/>
          <w:i/>
          <w:iCs/>
          <w:szCs w:val="24"/>
          <w:lang w:val="id-ID"/>
        </w:rPr>
        <w:t>Asset Misapporopriation</w:t>
      </w:r>
      <w:r w:rsidRPr="00A408CE">
        <w:rPr>
          <w:rStyle w:val="Strong"/>
          <w:b w:val="0"/>
          <w:bCs w:val="0"/>
          <w:szCs w:val="24"/>
          <w:lang w:val="id-ID"/>
        </w:rPr>
        <w:t xml:space="preserve"> merupakan tindakan penyalahgunaan atau pencurian aset organisasi oleh pihak yang diberi wewenang untuk mengelola atau mengawasi aset tersebut.</w:t>
      </w:r>
    </w:p>
    <w:p w14:paraId="1BCDCEFD" w14:textId="77777777" w:rsidR="004E2323" w:rsidRPr="00A408CE" w:rsidRDefault="004E2323" w:rsidP="00B33FC2">
      <w:pPr>
        <w:pStyle w:val="ListParagraph"/>
        <w:numPr>
          <w:ilvl w:val="0"/>
          <w:numId w:val="8"/>
        </w:numPr>
        <w:spacing w:after="0" w:line="480" w:lineRule="auto"/>
        <w:ind w:left="709" w:hanging="284"/>
        <w:jc w:val="both"/>
        <w:rPr>
          <w:rStyle w:val="Strong"/>
          <w:b w:val="0"/>
          <w:bCs w:val="0"/>
          <w:szCs w:val="24"/>
          <w:lang w:val="id-ID"/>
        </w:rPr>
      </w:pPr>
      <w:r w:rsidRPr="00A408CE">
        <w:rPr>
          <w:rStyle w:val="Strong"/>
          <w:b w:val="0"/>
          <w:bCs w:val="0"/>
          <w:i/>
          <w:iCs/>
          <w:szCs w:val="24"/>
          <w:lang w:val="id-ID"/>
        </w:rPr>
        <w:t xml:space="preserve">Fraudulent Statements </w:t>
      </w:r>
      <w:r w:rsidRPr="00A408CE">
        <w:rPr>
          <w:rStyle w:val="Strong"/>
          <w:b w:val="0"/>
          <w:bCs w:val="0"/>
          <w:szCs w:val="24"/>
          <w:lang w:val="id-ID"/>
        </w:rPr>
        <w:t>merupakan tindakan yang dilakukan oleh pejabat atau eksekutif suatu perusahaan atau instansi pemerintah yang merugikan pihak lain dan memberikan keuntungan bagi pelaku, dengan cara memanipulasi laporan keuangan untuk menutupi kondisi keuangan yang sebenarnya.</w:t>
      </w:r>
    </w:p>
    <w:p w14:paraId="418A7C01" w14:textId="77777777" w:rsidR="004E2323" w:rsidRPr="00A408CE" w:rsidRDefault="004E2323" w:rsidP="00B33FC2">
      <w:pPr>
        <w:pStyle w:val="ListParagraph"/>
        <w:numPr>
          <w:ilvl w:val="0"/>
          <w:numId w:val="8"/>
        </w:numPr>
        <w:spacing w:after="0" w:line="480" w:lineRule="auto"/>
        <w:ind w:left="709" w:hanging="284"/>
        <w:jc w:val="both"/>
        <w:rPr>
          <w:rStyle w:val="Strong"/>
          <w:b w:val="0"/>
          <w:bCs w:val="0"/>
          <w:szCs w:val="24"/>
          <w:lang w:val="id-ID"/>
        </w:rPr>
      </w:pPr>
      <w:r w:rsidRPr="00A408CE">
        <w:rPr>
          <w:rStyle w:val="Strong"/>
          <w:b w:val="0"/>
          <w:bCs w:val="0"/>
          <w:i/>
          <w:iCs/>
          <w:szCs w:val="24"/>
          <w:lang w:val="id-ID"/>
        </w:rPr>
        <w:t xml:space="preserve">Corruption </w:t>
      </w:r>
      <w:r w:rsidRPr="00A408CE">
        <w:rPr>
          <w:rStyle w:val="Strong"/>
          <w:b w:val="0"/>
          <w:bCs w:val="0"/>
          <w:szCs w:val="24"/>
          <w:lang w:val="id-ID"/>
        </w:rPr>
        <w:t xml:space="preserve">merupakan tindakan merampas hak orang lain yang dilakukan oleh pihak yang memiliki wewenang atau jabatan, dengan membangun stategi yang sistematis yang melibatkan beberapa pihak untuk saling </w:t>
      </w:r>
      <w:r w:rsidRPr="00A408CE">
        <w:rPr>
          <w:rStyle w:val="Strong"/>
          <w:b w:val="0"/>
          <w:bCs w:val="0"/>
          <w:szCs w:val="24"/>
          <w:lang w:val="id-ID"/>
        </w:rPr>
        <w:lastRenderedPageBreak/>
        <w:t>menguntungkan. Dalam memberantas jenis kecurangan ini diperlukan strategi yang tersistematis, karena dalam praktiknya di beberapa negara berkembang sangat sulit untuk dideteksi dan diatasi. Ada beberapa jenis korupsi, yaitu penyalahgunaan wewenang atau konflik kepentingan (</w:t>
      </w:r>
      <w:r w:rsidRPr="00A408CE">
        <w:rPr>
          <w:rStyle w:val="Strong"/>
          <w:b w:val="0"/>
          <w:bCs w:val="0"/>
          <w:i/>
          <w:iCs/>
          <w:szCs w:val="24"/>
          <w:lang w:val="id-ID"/>
        </w:rPr>
        <w:t>Conflict of Interest</w:t>
      </w:r>
      <w:r w:rsidRPr="00A408CE">
        <w:rPr>
          <w:rStyle w:val="Strong"/>
          <w:b w:val="0"/>
          <w:bCs w:val="0"/>
          <w:szCs w:val="24"/>
          <w:lang w:val="id-ID"/>
        </w:rPr>
        <w:t>), penyuapan (</w:t>
      </w:r>
      <w:r w:rsidRPr="00A408CE">
        <w:rPr>
          <w:rStyle w:val="Strong"/>
          <w:b w:val="0"/>
          <w:bCs w:val="0"/>
          <w:i/>
          <w:iCs/>
          <w:szCs w:val="24"/>
          <w:lang w:val="id-ID"/>
        </w:rPr>
        <w:t>Bribery</w:t>
      </w:r>
      <w:r w:rsidRPr="00A408CE">
        <w:rPr>
          <w:rStyle w:val="Strong"/>
          <w:b w:val="0"/>
          <w:bCs w:val="0"/>
          <w:szCs w:val="24"/>
          <w:lang w:val="id-ID"/>
        </w:rPr>
        <w:t>), hadiah ilegal, dan pemerasan ekonomi (</w:t>
      </w:r>
      <w:r w:rsidRPr="00A408CE">
        <w:rPr>
          <w:rStyle w:val="Strong"/>
          <w:b w:val="0"/>
          <w:bCs w:val="0"/>
          <w:i/>
          <w:iCs/>
          <w:szCs w:val="24"/>
          <w:lang w:val="id-ID"/>
        </w:rPr>
        <w:t>Economic Extortion</w:t>
      </w:r>
      <w:r w:rsidRPr="00A408CE">
        <w:rPr>
          <w:rStyle w:val="Strong"/>
          <w:b w:val="0"/>
          <w:bCs w:val="0"/>
          <w:szCs w:val="24"/>
          <w:lang w:val="id-ID"/>
        </w:rPr>
        <w:t>).</w:t>
      </w:r>
    </w:p>
    <w:p w14:paraId="78C3FFC3" w14:textId="6F7BCB24" w:rsidR="004E2323" w:rsidRPr="00A408CE" w:rsidRDefault="004E2323" w:rsidP="00294AFC">
      <w:pPr>
        <w:pStyle w:val="Heading3"/>
        <w:spacing w:line="480" w:lineRule="auto"/>
        <w:rPr>
          <w:rStyle w:val="Strong"/>
          <w:rFonts w:cs="Times New Roman"/>
          <w:b/>
          <w:bCs w:val="0"/>
          <w:color w:val="auto"/>
          <w:lang w:val="en-US"/>
        </w:rPr>
      </w:pPr>
      <w:bookmarkStart w:id="98" w:name="_Toc225989037"/>
      <w:r w:rsidRPr="00A408CE">
        <w:rPr>
          <w:rStyle w:val="Strong"/>
          <w:rFonts w:cs="Times New Roman"/>
          <w:b/>
          <w:bCs w:val="0"/>
          <w:color w:val="auto"/>
        </w:rPr>
        <w:t>2.</w:t>
      </w:r>
      <w:r w:rsidR="002E5B84" w:rsidRPr="00A408CE">
        <w:rPr>
          <w:rStyle w:val="Strong"/>
          <w:rFonts w:cs="Times New Roman"/>
          <w:b/>
          <w:bCs w:val="0"/>
          <w:color w:val="auto"/>
        </w:rPr>
        <w:t>5</w:t>
      </w:r>
      <w:r w:rsidRPr="00A408CE">
        <w:rPr>
          <w:rStyle w:val="Strong"/>
          <w:rFonts w:cs="Times New Roman"/>
          <w:b/>
          <w:bCs w:val="0"/>
          <w:color w:val="auto"/>
        </w:rPr>
        <w:t>.2</w:t>
      </w:r>
      <w:r w:rsidRPr="00A408CE">
        <w:rPr>
          <w:rStyle w:val="Strong"/>
          <w:rFonts w:cs="Times New Roman"/>
          <w:b/>
          <w:bCs w:val="0"/>
          <w:color w:val="auto"/>
        </w:rPr>
        <w:tab/>
        <w:t>Faktor-Faktor Terjadinya Kecurangan</w:t>
      </w:r>
      <w:bookmarkEnd w:id="98"/>
      <w:r w:rsidRPr="00A408CE">
        <w:rPr>
          <w:rStyle w:val="Strong"/>
          <w:rFonts w:cs="Times New Roman"/>
          <w:b/>
          <w:bCs w:val="0"/>
          <w:color w:val="auto"/>
        </w:rPr>
        <w:t xml:space="preserve"> </w:t>
      </w:r>
    </w:p>
    <w:p w14:paraId="1237CE09" w14:textId="77777777" w:rsidR="004E2323" w:rsidRPr="00A408CE" w:rsidRDefault="004E2323" w:rsidP="00600163">
      <w:pPr>
        <w:spacing w:after="0" w:line="480" w:lineRule="auto"/>
        <w:ind w:firstLine="720"/>
        <w:jc w:val="both"/>
        <w:rPr>
          <w:rStyle w:val="Strong"/>
          <w:b w:val="0"/>
          <w:bCs w:val="0"/>
          <w:szCs w:val="24"/>
          <w:lang w:val="id-ID"/>
        </w:rPr>
      </w:pPr>
      <w:r w:rsidRPr="00A408CE">
        <w:rPr>
          <w:rStyle w:val="Strong"/>
          <w:b w:val="0"/>
          <w:bCs w:val="0"/>
          <w:szCs w:val="24"/>
          <w:lang w:val="id-ID"/>
        </w:rPr>
        <w:t xml:space="preserve">Kecurangan umumnya terjadi karena adanya tekanan melakukan penyelewengan, dorongan untuk memanfaatkan kesempatan yang ada, dan adanya pembenaran (diterima secara umum) terhadap tindakan tersebut. </w:t>
      </w:r>
      <w:r w:rsidRPr="00A408CE">
        <w:rPr>
          <w:rStyle w:val="Strong"/>
          <w:b w:val="0"/>
          <w:bCs w:val="0"/>
          <w:i/>
          <w:iCs/>
          <w:szCs w:val="24"/>
          <w:lang w:val="id-ID"/>
        </w:rPr>
        <w:t>Fraud Triangle</w:t>
      </w:r>
      <w:r w:rsidRPr="00A408CE">
        <w:rPr>
          <w:rStyle w:val="Strong"/>
          <w:b w:val="0"/>
          <w:bCs w:val="0"/>
          <w:szCs w:val="24"/>
          <w:lang w:val="id-ID"/>
        </w:rPr>
        <w:t xml:space="preserve"> adalah teori yang dikembangkan oleh Donald R. Cressy dalam mengamati penyebab terjadinya kecurangan. Teori ini memiliki tiga tahapan untuk mendeteksi penyebab kecurangan, yaitu tekanan (</w:t>
      </w:r>
      <w:r w:rsidRPr="00A408CE">
        <w:rPr>
          <w:rStyle w:val="Strong"/>
          <w:b w:val="0"/>
          <w:bCs w:val="0"/>
          <w:i/>
          <w:iCs/>
          <w:szCs w:val="24"/>
          <w:lang w:val="id-ID"/>
        </w:rPr>
        <w:t>Pressure</w:t>
      </w:r>
      <w:r w:rsidRPr="00A408CE">
        <w:rPr>
          <w:rStyle w:val="Strong"/>
          <w:b w:val="0"/>
          <w:bCs w:val="0"/>
          <w:szCs w:val="24"/>
          <w:lang w:val="id-ID"/>
        </w:rPr>
        <w:t>), kesempatan (</w:t>
      </w:r>
      <w:r w:rsidRPr="00A408CE">
        <w:rPr>
          <w:rStyle w:val="Strong"/>
          <w:b w:val="0"/>
          <w:bCs w:val="0"/>
          <w:i/>
          <w:iCs/>
          <w:szCs w:val="24"/>
          <w:lang w:val="id-ID"/>
        </w:rPr>
        <w:t>Opportunity</w:t>
      </w:r>
      <w:r w:rsidRPr="00A408CE">
        <w:rPr>
          <w:rStyle w:val="Strong"/>
          <w:b w:val="0"/>
          <w:bCs w:val="0"/>
          <w:szCs w:val="24"/>
          <w:lang w:val="id-ID"/>
        </w:rPr>
        <w:t>), dan rasionalisasi (</w:t>
      </w:r>
      <w:r w:rsidRPr="00A408CE">
        <w:rPr>
          <w:rStyle w:val="Strong"/>
          <w:b w:val="0"/>
          <w:bCs w:val="0"/>
          <w:i/>
          <w:iCs/>
          <w:szCs w:val="24"/>
          <w:lang w:val="id-ID"/>
        </w:rPr>
        <w:t>Rationalization</w:t>
      </w:r>
      <w:r w:rsidRPr="00A408CE">
        <w:rPr>
          <w:rStyle w:val="Strong"/>
          <w:b w:val="0"/>
          <w:bCs w:val="0"/>
          <w:szCs w:val="24"/>
          <w:lang w:val="id-ID"/>
        </w:rPr>
        <w:t>).</w:t>
      </w:r>
    </w:p>
    <w:p w14:paraId="01E7DBDB" w14:textId="77777777" w:rsidR="004E2323" w:rsidRPr="00A408CE" w:rsidRDefault="004E2323" w:rsidP="004E2323">
      <w:pPr>
        <w:spacing w:after="0" w:line="480" w:lineRule="auto"/>
        <w:ind w:firstLine="720"/>
        <w:jc w:val="both"/>
        <w:rPr>
          <w:rStyle w:val="Strong"/>
          <w:b w:val="0"/>
          <w:bCs w:val="0"/>
          <w:szCs w:val="24"/>
          <w:lang w:val="id-ID"/>
        </w:rPr>
      </w:pPr>
      <w:r w:rsidRPr="00A408CE">
        <w:rPr>
          <w:rStyle w:val="Strong"/>
          <w:b w:val="0"/>
          <w:bCs w:val="0"/>
          <w:szCs w:val="24"/>
          <w:lang w:val="id-ID"/>
        </w:rPr>
        <w:t>Selain itu, menurut penelitian Karyono (2013) terdapat empat faktor yang mendorong seseorang untuk melakukan kecurangan (</w:t>
      </w:r>
      <w:r w:rsidRPr="00A408CE">
        <w:rPr>
          <w:rStyle w:val="Strong"/>
          <w:b w:val="0"/>
          <w:bCs w:val="0"/>
          <w:i/>
          <w:iCs/>
          <w:szCs w:val="24"/>
          <w:lang w:val="id-ID"/>
        </w:rPr>
        <w:t>Fraud</w:t>
      </w:r>
      <w:r w:rsidRPr="00A408CE">
        <w:rPr>
          <w:rStyle w:val="Strong"/>
          <w:b w:val="0"/>
          <w:bCs w:val="0"/>
          <w:szCs w:val="24"/>
          <w:lang w:val="id-ID"/>
        </w:rPr>
        <w:t>), yang dikenal dengan teori GONE yaitu :</w:t>
      </w:r>
    </w:p>
    <w:p w14:paraId="36EA16F5" w14:textId="77777777" w:rsidR="004E2323" w:rsidRPr="00A408CE" w:rsidRDefault="004E2323" w:rsidP="009E1D1C">
      <w:pPr>
        <w:numPr>
          <w:ilvl w:val="0"/>
          <w:numId w:val="9"/>
        </w:numPr>
        <w:spacing w:after="0" w:line="480" w:lineRule="auto"/>
        <w:ind w:left="709" w:hanging="283"/>
        <w:jc w:val="both"/>
        <w:rPr>
          <w:rStyle w:val="Strong"/>
          <w:b w:val="0"/>
          <w:bCs w:val="0"/>
          <w:szCs w:val="24"/>
          <w:lang w:val="id-ID"/>
        </w:rPr>
      </w:pPr>
      <w:r w:rsidRPr="00A408CE">
        <w:rPr>
          <w:rStyle w:val="Strong"/>
          <w:b w:val="0"/>
          <w:bCs w:val="0"/>
          <w:szCs w:val="24"/>
          <w:lang w:val="id-ID"/>
        </w:rPr>
        <w:t>Keserakahan (</w:t>
      </w:r>
      <w:r w:rsidRPr="00A408CE">
        <w:rPr>
          <w:rStyle w:val="Strong"/>
          <w:b w:val="0"/>
          <w:bCs w:val="0"/>
          <w:i/>
          <w:iCs/>
          <w:szCs w:val="24"/>
          <w:lang w:val="id-ID"/>
        </w:rPr>
        <w:t>Greed</w:t>
      </w:r>
      <w:r w:rsidRPr="00A408CE">
        <w:rPr>
          <w:rStyle w:val="Strong"/>
          <w:b w:val="0"/>
          <w:bCs w:val="0"/>
          <w:szCs w:val="24"/>
          <w:lang w:val="id-ID"/>
        </w:rPr>
        <w:t>)</w:t>
      </w:r>
    </w:p>
    <w:p w14:paraId="4D7F89E6" w14:textId="77777777" w:rsidR="004E2323" w:rsidRPr="00A408CE" w:rsidRDefault="004E2323" w:rsidP="009E1D1C">
      <w:pPr>
        <w:numPr>
          <w:ilvl w:val="0"/>
          <w:numId w:val="9"/>
        </w:numPr>
        <w:spacing w:after="0" w:line="480" w:lineRule="auto"/>
        <w:ind w:left="709" w:hanging="283"/>
        <w:jc w:val="both"/>
        <w:rPr>
          <w:rStyle w:val="Strong"/>
          <w:b w:val="0"/>
          <w:bCs w:val="0"/>
          <w:szCs w:val="24"/>
          <w:lang w:val="id-ID"/>
        </w:rPr>
      </w:pPr>
      <w:r w:rsidRPr="00A408CE">
        <w:rPr>
          <w:rStyle w:val="Strong"/>
          <w:b w:val="0"/>
          <w:bCs w:val="0"/>
          <w:szCs w:val="24"/>
          <w:lang w:val="id-ID"/>
        </w:rPr>
        <w:t>Kesempatan (</w:t>
      </w:r>
      <w:r w:rsidRPr="00A408CE">
        <w:rPr>
          <w:rStyle w:val="Strong"/>
          <w:b w:val="0"/>
          <w:bCs w:val="0"/>
          <w:i/>
          <w:iCs/>
          <w:szCs w:val="24"/>
          <w:lang w:val="id-ID"/>
        </w:rPr>
        <w:t>Opportunity</w:t>
      </w:r>
      <w:r w:rsidRPr="00A408CE">
        <w:rPr>
          <w:rStyle w:val="Strong"/>
          <w:b w:val="0"/>
          <w:bCs w:val="0"/>
          <w:szCs w:val="24"/>
          <w:lang w:val="id-ID"/>
        </w:rPr>
        <w:t>)</w:t>
      </w:r>
    </w:p>
    <w:p w14:paraId="30DA25AE" w14:textId="77777777" w:rsidR="004E2323" w:rsidRPr="00A408CE" w:rsidRDefault="004E2323" w:rsidP="009E1D1C">
      <w:pPr>
        <w:numPr>
          <w:ilvl w:val="0"/>
          <w:numId w:val="9"/>
        </w:numPr>
        <w:spacing w:after="0" w:line="480" w:lineRule="auto"/>
        <w:ind w:left="709" w:hanging="283"/>
        <w:jc w:val="both"/>
        <w:rPr>
          <w:rStyle w:val="Strong"/>
          <w:b w:val="0"/>
          <w:bCs w:val="0"/>
          <w:szCs w:val="24"/>
          <w:lang w:val="id-ID"/>
        </w:rPr>
      </w:pPr>
      <w:r w:rsidRPr="00A408CE">
        <w:rPr>
          <w:rStyle w:val="Strong"/>
          <w:b w:val="0"/>
          <w:bCs w:val="0"/>
          <w:szCs w:val="24"/>
          <w:lang w:val="id-ID"/>
        </w:rPr>
        <w:t>Kebutuhan (</w:t>
      </w:r>
      <w:r w:rsidRPr="00A408CE">
        <w:rPr>
          <w:rStyle w:val="Strong"/>
          <w:b w:val="0"/>
          <w:bCs w:val="0"/>
          <w:i/>
          <w:iCs/>
          <w:szCs w:val="24"/>
          <w:lang w:val="id-ID"/>
        </w:rPr>
        <w:t>Need</w:t>
      </w:r>
      <w:r w:rsidRPr="00A408CE">
        <w:rPr>
          <w:rStyle w:val="Strong"/>
          <w:b w:val="0"/>
          <w:bCs w:val="0"/>
          <w:szCs w:val="24"/>
          <w:lang w:val="id-ID"/>
        </w:rPr>
        <w:t>)</w:t>
      </w:r>
    </w:p>
    <w:p w14:paraId="3BE457FB" w14:textId="77777777" w:rsidR="004E2323" w:rsidRPr="00A408CE" w:rsidRDefault="004E2323" w:rsidP="009E1D1C">
      <w:pPr>
        <w:numPr>
          <w:ilvl w:val="0"/>
          <w:numId w:val="9"/>
        </w:numPr>
        <w:spacing w:after="0" w:line="480" w:lineRule="auto"/>
        <w:ind w:left="709" w:hanging="283"/>
        <w:jc w:val="both"/>
        <w:rPr>
          <w:rStyle w:val="Strong"/>
          <w:b w:val="0"/>
          <w:bCs w:val="0"/>
          <w:szCs w:val="24"/>
          <w:lang w:val="id-ID"/>
        </w:rPr>
      </w:pPr>
      <w:r w:rsidRPr="00A408CE">
        <w:rPr>
          <w:rStyle w:val="Strong"/>
          <w:b w:val="0"/>
          <w:bCs w:val="0"/>
          <w:szCs w:val="24"/>
          <w:lang w:val="id-ID"/>
        </w:rPr>
        <w:t>Pengungkapan (</w:t>
      </w:r>
      <w:r w:rsidRPr="00A408CE">
        <w:rPr>
          <w:rStyle w:val="Strong"/>
          <w:b w:val="0"/>
          <w:bCs w:val="0"/>
          <w:i/>
          <w:iCs/>
          <w:szCs w:val="24"/>
          <w:lang w:val="id-ID"/>
        </w:rPr>
        <w:t>Exposure</w:t>
      </w:r>
      <w:r w:rsidRPr="00A408CE">
        <w:rPr>
          <w:rStyle w:val="Strong"/>
          <w:b w:val="0"/>
          <w:bCs w:val="0"/>
          <w:szCs w:val="24"/>
          <w:lang w:val="id-ID"/>
        </w:rPr>
        <w:t>)</w:t>
      </w:r>
    </w:p>
    <w:p w14:paraId="421014DF" w14:textId="77777777" w:rsidR="004E2323" w:rsidRPr="00A408CE" w:rsidRDefault="004E2323" w:rsidP="00600163">
      <w:pPr>
        <w:spacing w:after="0" w:line="480" w:lineRule="auto"/>
        <w:ind w:firstLine="709"/>
        <w:jc w:val="both"/>
        <w:rPr>
          <w:rStyle w:val="Strong"/>
          <w:b w:val="0"/>
          <w:bCs w:val="0"/>
          <w:szCs w:val="24"/>
          <w:lang w:val="id-ID"/>
        </w:rPr>
      </w:pPr>
      <w:r w:rsidRPr="00A408CE">
        <w:rPr>
          <w:rStyle w:val="Strong"/>
          <w:b w:val="0"/>
          <w:bCs w:val="0"/>
          <w:szCs w:val="24"/>
          <w:lang w:val="id-ID"/>
        </w:rPr>
        <w:t xml:space="preserve">Faktor keserakahan dan kebutuhan merupakan faktor yang berhubungan dengan individu pelaku tindak kecurangan atau disebut sebagai faktor individual. </w:t>
      </w:r>
      <w:r w:rsidRPr="00A408CE">
        <w:rPr>
          <w:rStyle w:val="Strong"/>
          <w:b w:val="0"/>
          <w:bCs w:val="0"/>
          <w:szCs w:val="24"/>
          <w:lang w:val="id-ID"/>
        </w:rPr>
        <w:lastRenderedPageBreak/>
        <w:t>Sedangkan kesempatan dan pengungkapan berhubungan dengan organisasi sebagai korban perbuatan kecurangan atau disebut sebagai faktor generik/umum.</w:t>
      </w:r>
    </w:p>
    <w:p w14:paraId="7DFD7CEF" w14:textId="5349C6A0" w:rsidR="004E2323" w:rsidRPr="00A408CE" w:rsidRDefault="004E2323" w:rsidP="00600163">
      <w:pPr>
        <w:pStyle w:val="Heading3"/>
        <w:spacing w:line="480" w:lineRule="auto"/>
        <w:jc w:val="both"/>
        <w:rPr>
          <w:rStyle w:val="Strong"/>
          <w:rFonts w:cs="Times New Roman"/>
          <w:b/>
          <w:bCs w:val="0"/>
          <w:color w:val="auto"/>
        </w:rPr>
      </w:pPr>
      <w:bookmarkStart w:id="99" w:name="_Toc225989038"/>
      <w:r w:rsidRPr="00A408CE">
        <w:rPr>
          <w:rStyle w:val="Strong"/>
          <w:rFonts w:cs="Times New Roman"/>
          <w:b/>
          <w:bCs w:val="0"/>
          <w:color w:val="auto"/>
        </w:rPr>
        <w:t>2.</w:t>
      </w:r>
      <w:r w:rsidR="002E5B84" w:rsidRPr="00A408CE">
        <w:rPr>
          <w:rStyle w:val="Strong"/>
          <w:rFonts w:cs="Times New Roman"/>
          <w:b/>
          <w:bCs w:val="0"/>
          <w:color w:val="auto"/>
        </w:rPr>
        <w:t>5</w:t>
      </w:r>
      <w:r w:rsidRPr="00A408CE">
        <w:rPr>
          <w:rStyle w:val="Strong"/>
          <w:rFonts w:cs="Times New Roman"/>
          <w:b/>
          <w:bCs w:val="0"/>
          <w:color w:val="auto"/>
        </w:rPr>
        <w:t xml:space="preserve">.3 </w:t>
      </w:r>
      <w:r w:rsidRPr="00A408CE">
        <w:rPr>
          <w:rStyle w:val="Strong"/>
          <w:rFonts w:cs="Times New Roman"/>
          <w:b/>
          <w:bCs w:val="0"/>
          <w:color w:val="auto"/>
        </w:rPr>
        <w:tab/>
        <w:t>Pengertian Pencegahan Kecurangan</w:t>
      </w:r>
      <w:bookmarkEnd w:id="99"/>
      <w:r w:rsidRPr="00A408CE">
        <w:rPr>
          <w:rStyle w:val="Strong"/>
          <w:rFonts w:cs="Times New Roman"/>
          <w:b/>
          <w:bCs w:val="0"/>
          <w:color w:val="auto"/>
        </w:rPr>
        <w:t xml:space="preserve"> </w:t>
      </w:r>
    </w:p>
    <w:p w14:paraId="00AED96F" w14:textId="36F61237" w:rsidR="004E2323" w:rsidRPr="00A408CE" w:rsidRDefault="004E2323" w:rsidP="00600163">
      <w:pPr>
        <w:spacing w:after="0" w:line="480" w:lineRule="auto"/>
        <w:ind w:firstLine="720"/>
        <w:jc w:val="both"/>
        <w:rPr>
          <w:szCs w:val="24"/>
          <w:lang w:val="id-ID"/>
        </w:rPr>
      </w:pPr>
      <w:r w:rsidRPr="00A408CE">
        <w:rPr>
          <w:szCs w:val="24"/>
          <w:lang w:val="id-ID"/>
        </w:rPr>
        <w:t xml:space="preserve">Secara umum pencegahan kecurangan adalah aktivitas yang dilakukan oleh manajemen, berupa penetapan kebijakan, sistem dan prosedur. Tujuannya adalah untuk memastikan bahwa dewan komisaris, manajemen dan anggota organisasi memiliki keyakinan memadai dalam mencapai tiga tujuan utama yaitu keandalan pelaporan keuangan, efektivitas dan efisiensi operasi, serta kepatuhan terhadap hukum dan peraturan </w:t>
      </w:r>
      <w:r w:rsidRPr="00A408CE">
        <w:rPr>
          <w:szCs w:val="24"/>
          <w:lang w:val="id-ID"/>
        </w:rPr>
        <w:fldChar w:fldCharType="begin" w:fldLock="1"/>
      </w:r>
      <w:r w:rsidRPr="00A408CE">
        <w:rPr>
          <w:szCs w:val="24"/>
          <w:lang w:val="id-ID"/>
        </w:rPr>
        <w:instrText>ADDIN CSL_CITATION {"citationItems":[{"id":"ITEM-1","itemData":{"ISSN":"2615-8868","author":[{"dropping-particle":"","family":"Rahman","given":"Karlina Ghazalah","non-dropping-particle":"","parse-names":false,"suffix":""}],"container-title":"Bongaya Journal of Research in Accounting (BJRA)","id":"ITEM-1","issue":"1","issued":{"date-parts":[["2020"]]},"page":"20-27","title":"Sistem Pengendalian Internal Dan Peran Audit Internal Terhadap Pencegahan Kecurangan","type":"article-journal","volume":"3"},"uris":["http://www.mendeley.com/documents/?uuid=3cdd1b88-f60f-3575-9f63-48c8445696b9"]}],"mendeley":{"formattedCitation":"(Rahman, 2020)","plainTextFormattedCitation":"(Rahman, 2020)","previouslyFormattedCitation":"(Rahman, 2020)"},"properties":{"noteIndex":0},"schema":"https://github.com/citation-style-language/schema/raw/master/csl-citation.json"}</w:instrText>
      </w:r>
      <w:r w:rsidRPr="00A408CE">
        <w:rPr>
          <w:szCs w:val="24"/>
          <w:lang w:val="id-ID"/>
        </w:rPr>
        <w:fldChar w:fldCharType="separate"/>
      </w:r>
      <w:r w:rsidRPr="00A408CE">
        <w:rPr>
          <w:noProof/>
          <w:szCs w:val="24"/>
          <w:lang w:val="id-ID"/>
        </w:rPr>
        <w:t>(Rahman, 2020)</w:t>
      </w:r>
      <w:r w:rsidRPr="00A408CE">
        <w:rPr>
          <w:szCs w:val="24"/>
          <w:lang w:val="id-ID"/>
        </w:rPr>
        <w:fldChar w:fldCharType="end"/>
      </w:r>
      <w:r w:rsidRPr="00A408CE">
        <w:rPr>
          <w:szCs w:val="24"/>
          <w:lang w:val="id-ID"/>
        </w:rPr>
        <w:t xml:space="preserve">. Struktur pengendalian internal yang baik, peningkatan budaya organisasi, memperketat tindakan pengendalian, serta efektivitas audit internal merupakan langkah-langkah yang efektif dalam mencegah tindakan kecurangan </w:t>
      </w:r>
      <w:r w:rsidRPr="00A408CE">
        <w:rPr>
          <w:szCs w:val="24"/>
          <w:lang w:val="id-ID"/>
        </w:rPr>
        <w:fldChar w:fldCharType="begin" w:fldLock="1"/>
      </w:r>
      <w:r w:rsidRPr="00A408CE">
        <w:rPr>
          <w:szCs w:val="24"/>
          <w:lang w:val="id-ID"/>
        </w:rPr>
        <w:instrText>ADDIN CSL_CITATION {"citationItems":[{"id":"ITEM-1","itemData":{"DOI":"10.24252/assets.v1i1.29296","ISSN":"2580-5746","abstract":"&lt;p&gt;Penelitian ini bertujuan untuk menganalisa upaya pencegahan fraud dalan perspektif metafora amanah. Tinjauan literatur terhadap berbagai jenis kecurangan. Penelitian ini dilakukan dengan membandingkan antara pencegahan fraud secara umum dan pencegahan yang dilihat dari prespektif amanah dengan harapan untuk menjadi upaya untuk dalam meminimalisir kecurangan yang terjadi. Meskipun dalam hal ini lembaga yang manaungi memiliki niat yang mulia namun masih terdapat unsur penipuan dikarenakan manajemen yang tidak sistematis, kurangnya tata kelola lembaga, perilaku tidak etis dan kurangnya pegetahuan merupakan faktor utama yang dapat mempengaruhi terjadinya kecurangan. Hasil penelitian mengungkapkan Dengan adanya sifat amanah dalam diri seseorang maka kecurangan akan tidak terjadi, karena adanya sifat kejujuran, tanggung jawab yang di berikan oleh atasan Untuk menjalankan tugas dengan baik. Penelitian ini mengungkapkan bahwa jika kecurangan terjadi maka akan menyebabkkan perampasan hak, pemborosan, inefisiensi dan merajalelanya kejahatan kerah putih. Oleh karena itu, penelitian ini memberikan beberapa cara dalam meminimalkan kecurangan. Islam mendorong untuk menerapkan etika dalam setiap transaksi. Dan melalui alqur’an dan hadis bisa menjadi bagian dari umat muslim untuk bisa menghindari terjadinya kecurangan.&lt;/p&gt;","author":[{"dropping-particle":"","family":"Syamsuddin Syam","given":"Syamsuddin Syam","non-dropping-particle":"","parse-names":false,"suffix":""},{"dropping-particle":"","family":"Purwanto Wahyudi","given":"","non-dropping-particle":"","parse-names":false,"suffix":""}],"container-title":"Assets : Jurnal Ekonomi, Manajemen dan Akuntansi","id":"ITEM-1","issue":"1","issued":{"date-parts":[["2022","6","17"]]},"page":"159-174","title":"PENCEGAHAN FRAUD DALAM PERSPEKTIF METAFORA AMANAH","type":"article-journal","volume":"12"},"uris":["http://www.mendeley.com/documents/?uuid=b646c2f3-aa8c-32b6-9379-8e7955915ed0"]}],"mendeley":{"formattedCitation":"(Syamsuddin Syam &amp; Purwanto Wahyudi, 2022)","plainTextFormattedCitation":"(Syamsuddin Syam &amp; Purwanto Wahyudi, 2022)","previouslyFormattedCitation":"(Syamsuddin Syam &amp; Purwanto Wahyudi, 2022)"},"properties":{"noteIndex":0},"schema":"https://github.com/citation-style-language/schema/raw/master/csl-citation.json"}</w:instrText>
      </w:r>
      <w:r w:rsidRPr="00A408CE">
        <w:rPr>
          <w:szCs w:val="24"/>
          <w:lang w:val="id-ID"/>
        </w:rPr>
        <w:fldChar w:fldCharType="separate"/>
      </w:r>
      <w:r w:rsidR="00F95168" w:rsidRPr="00A408CE">
        <w:rPr>
          <w:noProof/>
          <w:szCs w:val="24"/>
          <w:lang w:val="id-ID"/>
        </w:rPr>
        <w:t>(</w:t>
      </w:r>
      <w:r w:rsidRPr="00A408CE">
        <w:rPr>
          <w:noProof/>
          <w:szCs w:val="24"/>
          <w:lang w:val="id-ID"/>
        </w:rPr>
        <w:t>Syam &amp; Wahyudi, 2022)</w:t>
      </w:r>
      <w:r w:rsidRPr="00A408CE">
        <w:rPr>
          <w:szCs w:val="24"/>
          <w:lang w:val="id-ID"/>
        </w:rPr>
        <w:fldChar w:fldCharType="end"/>
      </w:r>
      <w:r w:rsidRPr="00A408CE">
        <w:rPr>
          <w:szCs w:val="24"/>
          <w:lang w:val="id-ID"/>
        </w:rPr>
        <w:t>.</w:t>
      </w:r>
    </w:p>
    <w:p w14:paraId="4ED82D7F" w14:textId="7A57F9B8" w:rsidR="004E2323" w:rsidRPr="00A408CE" w:rsidRDefault="004E2323" w:rsidP="004E2323">
      <w:pPr>
        <w:pStyle w:val="Heading3"/>
        <w:spacing w:line="480" w:lineRule="auto"/>
        <w:rPr>
          <w:rFonts w:cs="Times New Roman"/>
          <w:b w:val="0"/>
          <w:color w:val="auto"/>
          <w:lang w:val="id-ID"/>
        </w:rPr>
      </w:pPr>
      <w:bookmarkStart w:id="100" w:name="_Toc225989039"/>
      <w:r w:rsidRPr="00A408CE">
        <w:rPr>
          <w:rFonts w:cs="Times New Roman"/>
          <w:color w:val="auto"/>
          <w:lang w:val="id-ID"/>
        </w:rPr>
        <w:t>2.</w:t>
      </w:r>
      <w:r w:rsidR="002E5B84" w:rsidRPr="00A408CE">
        <w:rPr>
          <w:rFonts w:cs="Times New Roman"/>
          <w:color w:val="auto"/>
          <w:lang w:val="id-ID"/>
        </w:rPr>
        <w:t>5</w:t>
      </w:r>
      <w:r w:rsidRPr="00A408CE">
        <w:rPr>
          <w:rFonts w:cs="Times New Roman"/>
          <w:color w:val="auto"/>
          <w:lang w:val="id-ID"/>
        </w:rPr>
        <w:t xml:space="preserve">.4 </w:t>
      </w:r>
      <w:r w:rsidRPr="00A408CE">
        <w:rPr>
          <w:rFonts w:cs="Times New Roman"/>
          <w:color w:val="auto"/>
          <w:lang w:val="id-ID"/>
        </w:rPr>
        <w:tab/>
        <w:t>Indikator Pencegahan Kecurangan</w:t>
      </w:r>
      <w:bookmarkEnd w:id="100"/>
      <w:r w:rsidRPr="00A408CE">
        <w:rPr>
          <w:rFonts w:cs="Times New Roman"/>
          <w:color w:val="auto"/>
          <w:lang w:val="id-ID"/>
        </w:rPr>
        <w:t xml:space="preserve"> </w:t>
      </w:r>
    </w:p>
    <w:p w14:paraId="6E37A70E" w14:textId="4EA90288" w:rsidR="00776AB3" w:rsidRPr="00A408CE" w:rsidRDefault="00776AB3" w:rsidP="00600163">
      <w:pPr>
        <w:spacing w:after="0" w:line="480" w:lineRule="auto"/>
        <w:ind w:firstLine="720"/>
        <w:jc w:val="both"/>
        <w:rPr>
          <w:szCs w:val="20"/>
          <w:lang w:val="id-ID"/>
        </w:rPr>
      </w:pPr>
      <w:r w:rsidRPr="00A408CE">
        <w:rPr>
          <w:szCs w:val="20"/>
          <w:lang w:val="id-ID"/>
        </w:rPr>
        <w:t>Strategi pencegahan kecurangan merupakan serangkaian program yang dirancang untuk mencegah atau mengendalian kecurangan. Strategi ini dilakukan dengan mengendalikan faktor-faktor pendorong munculnya kecurangan melalui penciptaan kondisi yang memudahkan pendeteksian dan pencegahan. BPK (2008) menyatakan bahwa pencegahan kecurangan merupakan upaya terpadu untuk menekan terjadinya faktor-faktor penyebab kecurangan, yang meliputi :</w:t>
      </w:r>
    </w:p>
    <w:p w14:paraId="119F582E" w14:textId="4A75DF32" w:rsidR="00983108" w:rsidRPr="00A408CE" w:rsidRDefault="00983108" w:rsidP="009E1D1C">
      <w:pPr>
        <w:pStyle w:val="ListParagraph"/>
        <w:numPr>
          <w:ilvl w:val="0"/>
          <w:numId w:val="26"/>
        </w:numPr>
        <w:spacing w:line="480" w:lineRule="auto"/>
        <w:ind w:left="709" w:hanging="284"/>
        <w:jc w:val="both"/>
        <w:rPr>
          <w:szCs w:val="20"/>
          <w:lang w:val="id-ID"/>
        </w:rPr>
      </w:pPr>
      <w:r w:rsidRPr="00A408CE">
        <w:rPr>
          <w:szCs w:val="20"/>
          <w:lang w:val="id-ID"/>
        </w:rPr>
        <w:t>Meminimalkan kemungkinan terjadinya kecurangan</w:t>
      </w:r>
      <w:r w:rsidR="009E1D1C" w:rsidRPr="00A408CE">
        <w:rPr>
          <w:szCs w:val="20"/>
          <w:lang w:val="en-US"/>
        </w:rPr>
        <w:t>.</w:t>
      </w:r>
    </w:p>
    <w:p w14:paraId="15F70E85" w14:textId="052A7FCF" w:rsidR="00983108" w:rsidRPr="00A408CE" w:rsidRDefault="00983108" w:rsidP="009E1D1C">
      <w:pPr>
        <w:pStyle w:val="ListParagraph"/>
        <w:numPr>
          <w:ilvl w:val="0"/>
          <w:numId w:val="26"/>
        </w:numPr>
        <w:spacing w:line="480" w:lineRule="auto"/>
        <w:ind w:left="709" w:hanging="284"/>
        <w:jc w:val="both"/>
        <w:rPr>
          <w:szCs w:val="20"/>
          <w:lang w:val="id-ID"/>
        </w:rPr>
      </w:pPr>
      <w:r w:rsidRPr="00A408CE">
        <w:rPr>
          <w:szCs w:val="20"/>
          <w:lang w:val="id-ID"/>
        </w:rPr>
        <w:t xml:space="preserve">Mengurangi tekanan pada karyawan untuk </w:t>
      </w:r>
      <w:r w:rsidR="009E1D1C" w:rsidRPr="00A408CE">
        <w:rPr>
          <w:szCs w:val="20"/>
          <w:lang w:val="id-ID"/>
        </w:rPr>
        <w:t>dapat memenuhi kebutuhan mereka.</w:t>
      </w:r>
    </w:p>
    <w:p w14:paraId="1345A756" w14:textId="084CD9CA" w:rsidR="00983108" w:rsidRPr="00A408CE" w:rsidRDefault="00983108" w:rsidP="009E1D1C">
      <w:pPr>
        <w:pStyle w:val="ListParagraph"/>
        <w:numPr>
          <w:ilvl w:val="0"/>
          <w:numId w:val="26"/>
        </w:numPr>
        <w:spacing w:after="0" w:line="480" w:lineRule="auto"/>
        <w:ind w:left="709" w:hanging="284"/>
        <w:jc w:val="both"/>
        <w:rPr>
          <w:szCs w:val="20"/>
          <w:lang w:val="id-ID"/>
        </w:rPr>
      </w:pPr>
      <w:r w:rsidRPr="00A408CE">
        <w:rPr>
          <w:szCs w:val="20"/>
          <w:lang w:val="id-ID"/>
        </w:rPr>
        <w:lastRenderedPageBreak/>
        <w:t>Menghilangkan alasan untuk membuat pembenaran atau rasionalisasi atas tindakan kecurangan yang dilakukan</w:t>
      </w:r>
      <w:r w:rsidR="009E1D1C" w:rsidRPr="00A408CE">
        <w:rPr>
          <w:szCs w:val="20"/>
          <w:lang w:val="en-US"/>
        </w:rPr>
        <w:t>.</w:t>
      </w:r>
    </w:p>
    <w:p w14:paraId="206EF2CE" w14:textId="58D5D877" w:rsidR="0084535F" w:rsidRPr="00A408CE" w:rsidRDefault="00983108" w:rsidP="0084535F">
      <w:pPr>
        <w:spacing w:after="0" w:line="480" w:lineRule="auto"/>
        <w:ind w:left="66" w:firstLine="654"/>
        <w:jc w:val="both"/>
        <w:rPr>
          <w:szCs w:val="20"/>
          <w:lang w:val="id-ID"/>
        </w:rPr>
      </w:pPr>
      <w:r w:rsidRPr="00A408CE">
        <w:rPr>
          <w:szCs w:val="20"/>
          <w:lang w:val="id-ID"/>
        </w:rPr>
        <w:t xml:space="preserve">Kecurangan merupakan ancaman yang serius bagi organisasi dan harus dicegah sedini mungkin. </w:t>
      </w:r>
      <w:bookmarkStart w:id="101" w:name="_Toc172635944"/>
      <w:bookmarkStart w:id="102" w:name="_Toc172637008"/>
      <w:bookmarkStart w:id="103" w:name="_Toc175843011"/>
      <w:bookmarkStart w:id="104" w:name="_Toc175923849"/>
      <w:r w:rsidR="005B5802" w:rsidRPr="00A408CE">
        <w:rPr>
          <w:szCs w:val="20"/>
        </w:rPr>
        <w:t xml:space="preserve">Menurut Pusat Pendidikan dan Pelatihan Pengawasan (pusdiklatwas), Badan Pengawasan Keuangan dan Pembangunan (BPKP) 2008 pada </w:t>
      </w:r>
      <w:r w:rsidR="005B5802" w:rsidRPr="00A408CE">
        <w:rPr>
          <w:szCs w:val="20"/>
        </w:rPr>
        <w:fldChar w:fldCharType="begin" w:fldLock="1"/>
      </w:r>
      <w:r w:rsidR="001642DB" w:rsidRPr="00A408CE">
        <w:rPr>
          <w:szCs w:val="20"/>
        </w:rPr>
        <w:instrText>ADDIN CSL_CITATION {"citationItems":[{"id":"ITEM-1","itemData":{"DOI":"10.35508/jak.v7i2.1702","ISSN":"2338-4468","abstract":"Tujuan dari penelitian ini adalah untuk mengetahui pengaruh prinsip-prinsip tata kelola perusahaan yang baik terhadap pencegahan kecurangan di BPR di Kota Kupang, Provinsi Nusa Tenggara Timur. Penelitian ini dilakukan pada lima Bank Perkreditan Rakyat dari total tujuh Bank Perkreditan Rakyat di Kota Kupang. Bank Perkreditan Rakyat di Provinsi Nusa Tenggara Timur mengalami pertumbuhan bisnis dengan kinerja keuangan yang relatif stabil. Metode pengujian yang digunakan adalah statistik deskriptif, statistik inferensial yang terdiri dari penilaian model pengukuran / model luar dan penilaian model struktural / model dalam dan pengujian hipotesis. Hasil penelitian ini menunjukkan bahwa prinsip-prinsip tata kelola perusahaan yang baik berpengaruh positif dan signifikan terhadap pencegahan kecurangan pada BPR di Kota Kupang.","author":[{"dropping-particle":"","family":"Rowa","given":"Cecilia Wirna F.","non-dropping-particle":"","parse-names":false,"suffix":""},{"dropping-particle":"","family":"Arthana","given":"I Komang","non-dropping-particle":"","parse-names":false,"suffix":""}],"container-title":"Jurnal Akuntansi : Transparansi Dan Akuntabilitas","id":"ITEM-1","issue":"2","issued":{"date-parts":[["2019"]]},"page":"122-137","title":"Pengaruh Good Corporate Governance Terhadap Pencegahan Fraud Pada Bank Perkreditan Rakyat Di Kota Kupang","type":"article-journal","volume":"7"},"uris":["http://www.mendeley.com/documents/?uuid=5dcf3b94-5268-49c2-a446-c177dea449be","http://www.mendeley.com/documents/?uuid=1a27df5c-7b33-453b-89f2-9271f7574752"]}],"mendeley":{"formattedCitation":"(Rowa &amp; Arthana, 2019)","plainTextFormattedCitation":"(Rowa &amp; Arthana, 2019)","previouslyFormattedCitation":"(Rowa &amp; Arthana, 2019)"},"properties":{"noteIndex":0},"schema":"https://github.com/citation-style-language/schema/raw/master/csl-citation.json"}</w:instrText>
      </w:r>
      <w:r w:rsidR="005B5802" w:rsidRPr="00A408CE">
        <w:rPr>
          <w:szCs w:val="20"/>
        </w:rPr>
        <w:fldChar w:fldCharType="separate"/>
      </w:r>
      <w:r w:rsidR="005B5802" w:rsidRPr="00A408CE">
        <w:rPr>
          <w:noProof/>
          <w:szCs w:val="20"/>
        </w:rPr>
        <w:t>(Rowa &amp; Arthana, 2019)</w:t>
      </w:r>
      <w:r w:rsidR="005B5802" w:rsidRPr="00A408CE">
        <w:rPr>
          <w:szCs w:val="20"/>
        </w:rPr>
        <w:fldChar w:fldCharType="end"/>
      </w:r>
      <w:r w:rsidR="005B5802" w:rsidRPr="00A408CE">
        <w:rPr>
          <w:szCs w:val="20"/>
        </w:rPr>
        <w:t>,</w:t>
      </w:r>
      <w:r w:rsidR="005B5802" w:rsidRPr="00A408CE">
        <w:rPr>
          <w:szCs w:val="20"/>
          <w:lang w:val="en-US"/>
        </w:rPr>
        <w:t xml:space="preserve"> </w:t>
      </w:r>
      <w:r w:rsidR="0084535F" w:rsidRPr="00A408CE">
        <w:rPr>
          <w:szCs w:val="20"/>
          <w:lang w:val="id-ID"/>
        </w:rPr>
        <w:t>ada beberapa indikator pencegahan kecurangan yang umum digunakan oleh manajemen ataupun instansi meliputi :</w:t>
      </w:r>
    </w:p>
    <w:p w14:paraId="5B6581B5" w14:textId="77777777" w:rsidR="0084535F" w:rsidRPr="00A408CE" w:rsidRDefault="0084535F" w:rsidP="00B33FC2">
      <w:pPr>
        <w:pStyle w:val="ListParagraph"/>
        <w:numPr>
          <w:ilvl w:val="0"/>
          <w:numId w:val="27"/>
        </w:numPr>
        <w:spacing w:line="480" w:lineRule="auto"/>
        <w:ind w:left="709"/>
        <w:jc w:val="both"/>
        <w:rPr>
          <w:szCs w:val="20"/>
          <w:lang w:val="id-ID"/>
        </w:rPr>
      </w:pPr>
      <w:r w:rsidRPr="00A408CE">
        <w:rPr>
          <w:szCs w:val="20"/>
          <w:lang w:val="id-ID"/>
        </w:rPr>
        <w:t>Penetapan kebijakan anti-</w:t>
      </w:r>
      <w:r w:rsidRPr="00A408CE">
        <w:rPr>
          <w:i/>
          <w:iCs/>
          <w:szCs w:val="20"/>
          <w:lang w:val="id-ID"/>
        </w:rPr>
        <w:t>fraud</w:t>
      </w:r>
    </w:p>
    <w:p w14:paraId="602DD16C" w14:textId="77777777" w:rsidR="0084535F" w:rsidRPr="00A408CE" w:rsidRDefault="0084535F" w:rsidP="00B33FC2">
      <w:pPr>
        <w:pStyle w:val="ListParagraph"/>
        <w:spacing w:line="480" w:lineRule="auto"/>
        <w:ind w:left="709"/>
        <w:jc w:val="both"/>
        <w:rPr>
          <w:szCs w:val="20"/>
          <w:lang w:val="id-ID"/>
        </w:rPr>
      </w:pPr>
      <w:r w:rsidRPr="00A408CE">
        <w:rPr>
          <w:szCs w:val="20"/>
          <w:lang w:val="id-ID"/>
        </w:rPr>
        <w:t>Kebijakan organisasi harus mengandung nilai etika yang tinggi dan mampu menciptakan lingkungan kerja yang kondusif untuk mencegah terjadinya tindakan kecurangan dan kejahatan ekonomi lainnya.</w:t>
      </w:r>
    </w:p>
    <w:p w14:paraId="58C7FFD0" w14:textId="77777777" w:rsidR="0084535F" w:rsidRPr="00A408CE" w:rsidRDefault="0084535F" w:rsidP="00B33FC2">
      <w:pPr>
        <w:pStyle w:val="ListParagraph"/>
        <w:numPr>
          <w:ilvl w:val="0"/>
          <w:numId w:val="27"/>
        </w:numPr>
        <w:spacing w:line="480" w:lineRule="auto"/>
        <w:ind w:left="709"/>
        <w:jc w:val="both"/>
        <w:rPr>
          <w:szCs w:val="20"/>
          <w:lang w:val="id-ID"/>
        </w:rPr>
      </w:pPr>
      <w:r w:rsidRPr="00A408CE">
        <w:rPr>
          <w:szCs w:val="20"/>
          <w:lang w:val="id-ID"/>
        </w:rPr>
        <w:t>Standar prosedur pencegahan</w:t>
      </w:r>
    </w:p>
    <w:p w14:paraId="0BADB7C4" w14:textId="77777777" w:rsidR="0084535F" w:rsidRPr="00A408CE" w:rsidRDefault="0084535F" w:rsidP="00B33FC2">
      <w:pPr>
        <w:pStyle w:val="ListParagraph"/>
        <w:spacing w:line="480" w:lineRule="auto"/>
        <w:ind w:left="709"/>
        <w:jc w:val="both"/>
        <w:rPr>
          <w:szCs w:val="20"/>
          <w:lang w:val="id-ID"/>
        </w:rPr>
      </w:pPr>
      <w:r w:rsidRPr="00A408CE">
        <w:rPr>
          <w:szCs w:val="20"/>
          <w:lang w:val="id-ID"/>
        </w:rPr>
        <w:t xml:space="preserve">Komitmen manajemen dan kebijakan suatu organisasi merupakan faktor kunci dalam mencegah dan mendeteksi terjadinya kecurangan. Tetapi harus dilengkapi dengan prosedur penanganan pencegahan secara tertulis dan ditetapkan secara baku sebagai media pendukung. Secara umum prosedur pencegahan harus meliputi : </w:t>
      </w:r>
    </w:p>
    <w:p w14:paraId="5339D4CE" w14:textId="77777777" w:rsidR="003E7F58" w:rsidRPr="00A408CE" w:rsidRDefault="0084535F" w:rsidP="00B33FC2">
      <w:pPr>
        <w:pStyle w:val="ListParagraph"/>
        <w:numPr>
          <w:ilvl w:val="0"/>
          <w:numId w:val="28"/>
        </w:numPr>
        <w:spacing w:line="480" w:lineRule="auto"/>
        <w:ind w:left="993" w:hanging="283"/>
        <w:jc w:val="both"/>
        <w:rPr>
          <w:szCs w:val="20"/>
          <w:lang w:val="id-ID"/>
        </w:rPr>
      </w:pPr>
      <w:r w:rsidRPr="00A408CE">
        <w:rPr>
          <w:szCs w:val="20"/>
          <w:lang w:val="id-ID"/>
        </w:rPr>
        <w:t>Pengendalian internal, antara lain pemisahan fungsi sehingga tercipta kondisi saling mengawasi antar fungsi.</w:t>
      </w:r>
    </w:p>
    <w:p w14:paraId="27C654FC" w14:textId="372FFB13" w:rsidR="009E1D1C" w:rsidRPr="00A408CE" w:rsidRDefault="0084535F" w:rsidP="009E1D1C">
      <w:pPr>
        <w:pStyle w:val="ListParagraph"/>
        <w:numPr>
          <w:ilvl w:val="0"/>
          <w:numId w:val="28"/>
        </w:numPr>
        <w:spacing w:line="480" w:lineRule="auto"/>
        <w:ind w:left="993" w:hanging="283"/>
        <w:jc w:val="both"/>
        <w:rPr>
          <w:szCs w:val="20"/>
          <w:lang w:val="id-ID"/>
        </w:rPr>
      </w:pPr>
      <w:r w:rsidRPr="00A408CE">
        <w:rPr>
          <w:szCs w:val="20"/>
          <w:lang w:val="id-ID"/>
        </w:rPr>
        <w:t>Prosedur untuk mendeteksi kecurangan secara otomatis (built-in) dalam sistem, yang meliputi adanya prosedur yang memadai untuk melaporkan kecurangan yang ditemukan dan prosedur yang memadai untuk menahan setiap individu yang terlibat dalam kecurangan.</w:t>
      </w:r>
    </w:p>
    <w:p w14:paraId="0123372F" w14:textId="77777777" w:rsidR="0084535F" w:rsidRPr="00A408CE" w:rsidRDefault="0084535F" w:rsidP="00B33FC2">
      <w:pPr>
        <w:pStyle w:val="ListParagraph"/>
        <w:numPr>
          <w:ilvl w:val="0"/>
          <w:numId w:val="27"/>
        </w:numPr>
        <w:spacing w:line="480" w:lineRule="auto"/>
        <w:ind w:left="709"/>
        <w:jc w:val="both"/>
        <w:rPr>
          <w:szCs w:val="20"/>
          <w:lang w:val="id-ID"/>
        </w:rPr>
      </w:pPr>
      <w:r w:rsidRPr="00A408CE">
        <w:rPr>
          <w:szCs w:val="20"/>
          <w:lang w:val="id-ID"/>
        </w:rPr>
        <w:lastRenderedPageBreak/>
        <w:t xml:space="preserve">Kepekaan terhadap </w:t>
      </w:r>
      <w:r w:rsidRPr="00A408CE">
        <w:rPr>
          <w:i/>
          <w:iCs/>
          <w:szCs w:val="20"/>
          <w:lang w:val="id-ID"/>
        </w:rPr>
        <w:t>fraud</w:t>
      </w:r>
    </w:p>
    <w:p w14:paraId="398F50DF" w14:textId="77777777" w:rsidR="003E7F58" w:rsidRPr="00A408CE" w:rsidRDefault="0084535F" w:rsidP="00B33FC2">
      <w:pPr>
        <w:pStyle w:val="ListParagraph"/>
        <w:spacing w:line="480" w:lineRule="auto"/>
        <w:ind w:left="709"/>
        <w:jc w:val="both"/>
        <w:rPr>
          <w:szCs w:val="20"/>
          <w:lang w:val="id-ID"/>
        </w:rPr>
      </w:pPr>
      <w:r w:rsidRPr="00A408CE">
        <w:rPr>
          <w:szCs w:val="20"/>
          <w:lang w:val="id-ID"/>
        </w:rPr>
        <w:t xml:space="preserve">Kerugian dan </w:t>
      </w:r>
      <w:r w:rsidRPr="00A408CE">
        <w:rPr>
          <w:i/>
          <w:iCs/>
          <w:szCs w:val="20"/>
          <w:lang w:val="id-ID"/>
        </w:rPr>
        <w:t>fraud</w:t>
      </w:r>
      <w:r w:rsidRPr="00A408CE">
        <w:rPr>
          <w:szCs w:val="20"/>
          <w:lang w:val="id-ID"/>
        </w:rPr>
        <w:t xml:space="preserve"> dapat dicegah apabila organisasi atau instansi mempunyai staf yang berpengalaman dan mempunyai “SILA” (</w:t>
      </w:r>
      <w:r w:rsidRPr="00A408CE">
        <w:rPr>
          <w:i/>
          <w:iCs/>
          <w:szCs w:val="20"/>
          <w:lang w:val="id-ID"/>
        </w:rPr>
        <w:t>Suspicious, Inquistive, Logical, and Analitycal Mind</w:t>
      </w:r>
      <w:r w:rsidRPr="00A408CE">
        <w:rPr>
          <w:szCs w:val="20"/>
          <w:lang w:val="id-ID"/>
        </w:rPr>
        <w:t>). Hal</w:t>
      </w:r>
      <w:r w:rsidR="003E7F58" w:rsidRPr="00A408CE">
        <w:rPr>
          <w:szCs w:val="20"/>
          <w:lang w:val="id-ID"/>
        </w:rPr>
        <w:t xml:space="preserve">-hal </w:t>
      </w:r>
      <w:r w:rsidRPr="00A408CE">
        <w:rPr>
          <w:szCs w:val="20"/>
          <w:lang w:val="id-ID"/>
        </w:rPr>
        <w:t xml:space="preserve">yang dapat diperhatikan untuk menumbuh kembangkan “SILA” yaitu </w:t>
      </w:r>
      <w:r w:rsidR="003E7F58" w:rsidRPr="00A408CE">
        <w:rPr>
          <w:szCs w:val="20"/>
          <w:lang w:val="id-ID"/>
        </w:rPr>
        <w:t xml:space="preserve">: </w:t>
      </w:r>
    </w:p>
    <w:p w14:paraId="3F08B26F" w14:textId="360361C6" w:rsidR="0084535F" w:rsidRPr="00A408CE" w:rsidRDefault="00955A50" w:rsidP="00B33FC2">
      <w:pPr>
        <w:pStyle w:val="ListParagraph"/>
        <w:numPr>
          <w:ilvl w:val="0"/>
          <w:numId w:val="36"/>
        </w:numPr>
        <w:spacing w:line="480" w:lineRule="auto"/>
        <w:ind w:left="993" w:hanging="283"/>
        <w:jc w:val="both"/>
        <w:rPr>
          <w:szCs w:val="20"/>
          <w:lang w:val="id-ID"/>
        </w:rPr>
      </w:pPr>
      <w:r w:rsidRPr="00A408CE">
        <w:rPr>
          <w:szCs w:val="20"/>
          <w:lang w:val="id-ID"/>
        </w:rPr>
        <w:t>K</w:t>
      </w:r>
      <w:r w:rsidR="0084535F" w:rsidRPr="00A408CE">
        <w:rPr>
          <w:szCs w:val="20"/>
          <w:lang w:val="id-ID"/>
        </w:rPr>
        <w:t>ualifikasi calon pegawai harus mendapatkan perhatian khusus, seperti memiliki pengalaman, kemampuan berfikir analitis dan logis, cerdas, tanggap, berpikir cepat terperinci sehingga peka terhadap sinyal-sinyal kecurangan.</w:t>
      </w:r>
    </w:p>
    <w:p w14:paraId="0EF7EF0D" w14:textId="54D44840" w:rsidR="003E7F58" w:rsidRPr="00A408CE" w:rsidRDefault="003E7F58" w:rsidP="00B33FC2">
      <w:pPr>
        <w:pStyle w:val="ListParagraph"/>
        <w:numPr>
          <w:ilvl w:val="0"/>
          <w:numId w:val="36"/>
        </w:numPr>
        <w:spacing w:line="480" w:lineRule="auto"/>
        <w:ind w:left="993" w:hanging="283"/>
        <w:jc w:val="both"/>
        <w:rPr>
          <w:szCs w:val="20"/>
          <w:lang w:val="id-ID"/>
        </w:rPr>
      </w:pPr>
      <w:r w:rsidRPr="00A408CE">
        <w:rPr>
          <w:szCs w:val="20"/>
          <w:lang w:val="id-ID"/>
        </w:rPr>
        <w:t>Implementasi prosedur curah pendapat (</w:t>
      </w:r>
      <w:r w:rsidRPr="00A408CE">
        <w:rPr>
          <w:i/>
          <w:iCs/>
          <w:szCs w:val="20"/>
          <w:lang w:val="id-ID"/>
        </w:rPr>
        <w:t>brainstorming</w:t>
      </w:r>
      <w:r w:rsidRPr="00A408CE">
        <w:rPr>
          <w:szCs w:val="20"/>
          <w:lang w:val="id-ID"/>
        </w:rPr>
        <w:t xml:space="preserve">) yang efektif sebagai sarana untuk menyalurkan ketidakpuasan pegawai memerlukan pendekatan yang sistematis dan empatik. </w:t>
      </w:r>
    </w:p>
    <w:p w14:paraId="6353684E" w14:textId="522F5FDB" w:rsidR="008E53A0" w:rsidRPr="00A408CE" w:rsidRDefault="008E53A0" w:rsidP="00B33FC2">
      <w:pPr>
        <w:pStyle w:val="ListParagraph"/>
        <w:numPr>
          <w:ilvl w:val="0"/>
          <w:numId w:val="36"/>
        </w:numPr>
        <w:spacing w:line="480" w:lineRule="auto"/>
        <w:ind w:left="993" w:hanging="283"/>
        <w:jc w:val="both"/>
        <w:rPr>
          <w:szCs w:val="20"/>
          <w:lang w:val="id-ID"/>
        </w:rPr>
      </w:pPr>
      <w:r w:rsidRPr="00A408CE">
        <w:rPr>
          <w:szCs w:val="20"/>
          <w:lang w:val="id-ID"/>
        </w:rPr>
        <w:t xml:space="preserve">Setiap pegawai didorong melaporkan transaksi atau kerugian mencurigakan, baik pribadi maupun rekan kerja. Rasa curiga yang wajar perlu dibangun sebagai bagian dari budaya pengawasan. Identitas pelapor wajib dirahasiakan untuk mencegah intimidasi. Banyak kasus </w:t>
      </w:r>
      <w:r w:rsidRPr="00A408CE">
        <w:rPr>
          <w:i/>
          <w:iCs/>
          <w:szCs w:val="20"/>
          <w:lang w:val="id-ID"/>
        </w:rPr>
        <w:t>fraud</w:t>
      </w:r>
      <w:r w:rsidRPr="00A408CE">
        <w:rPr>
          <w:szCs w:val="20"/>
          <w:lang w:val="id-ID"/>
        </w:rPr>
        <w:t xml:space="preserve"> terungkap melalui laporan sesama pegawai.</w:t>
      </w:r>
    </w:p>
    <w:p w14:paraId="303394A1" w14:textId="77777777" w:rsidR="008E53A0" w:rsidRPr="00A408CE" w:rsidRDefault="008E53A0" w:rsidP="00B33FC2">
      <w:pPr>
        <w:pStyle w:val="ListParagraph"/>
        <w:numPr>
          <w:ilvl w:val="0"/>
          <w:numId w:val="36"/>
        </w:numPr>
        <w:spacing w:after="0" w:line="480" w:lineRule="auto"/>
        <w:ind w:left="993" w:hanging="283"/>
        <w:jc w:val="both"/>
        <w:rPr>
          <w:szCs w:val="20"/>
          <w:lang w:val="id-ID"/>
        </w:rPr>
      </w:pPr>
      <w:r w:rsidRPr="00A408CE">
        <w:rPr>
          <w:szCs w:val="20"/>
          <w:lang w:val="id-ID"/>
        </w:rPr>
        <w:t xml:space="preserve">Karyawan wajib mengambil cuti tahunan agar potensi </w:t>
      </w:r>
      <w:r w:rsidRPr="00A408CE">
        <w:rPr>
          <w:i/>
          <w:iCs/>
          <w:szCs w:val="20"/>
          <w:lang w:val="id-ID"/>
        </w:rPr>
        <w:t>fraud</w:t>
      </w:r>
      <w:r w:rsidRPr="00A408CE">
        <w:rPr>
          <w:szCs w:val="20"/>
          <w:lang w:val="id-ID"/>
        </w:rPr>
        <w:t xml:space="preserve"> dapat terdeteksi saat tugasnya diambil alih. Pelaku kecurangan sering menutupi tindakannya melalui manipulasi sistem. Rotasi pegawai secara berkala juga disarankan sebagai upaya pencegahan.</w:t>
      </w:r>
    </w:p>
    <w:p w14:paraId="548CEADD" w14:textId="516F26E2" w:rsidR="00312E88" w:rsidRPr="00A408CE" w:rsidRDefault="004F0870" w:rsidP="003C0EC1">
      <w:pPr>
        <w:spacing w:after="0" w:line="480" w:lineRule="auto"/>
        <w:ind w:firstLine="709"/>
        <w:jc w:val="both"/>
        <w:rPr>
          <w:szCs w:val="20"/>
          <w:lang w:val="id-ID"/>
        </w:rPr>
      </w:pPr>
      <w:r w:rsidRPr="00A408CE">
        <w:rPr>
          <w:szCs w:val="20"/>
        </w:rPr>
        <w:t xml:space="preserve">Penerapan kebijakan pencegahan kecurangan dalam suatu </w:t>
      </w:r>
      <w:proofErr w:type="spellStart"/>
      <w:r w:rsidRPr="00A408CE">
        <w:rPr>
          <w:szCs w:val="20"/>
          <w:lang w:val="en-US"/>
        </w:rPr>
        <w:t>organisasi</w:t>
      </w:r>
      <w:proofErr w:type="spellEnd"/>
      <w:r w:rsidRPr="00A408CE">
        <w:rPr>
          <w:szCs w:val="20"/>
        </w:rPr>
        <w:t xml:space="preserve"> merupakan langkah penting untuk meminimalkan peluang terjadinya </w:t>
      </w:r>
      <w:r w:rsidRPr="00A408CE">
        <w:rPr>
          <w:i/>
          <w:iCs/>
          <w:szCs w:val="20"/>
        </w:rPr>
        <w:t>fraud</w:t>
      </w:r>
      <w:r w:rsidRPr="00A408CE">
        <w:rPr>
          <w:szCs w:val="20"/>
        </w:rPr>
        <w:t>.</w:t>
      </w:r>
      <w:r w:rsidRPr="00A408CE">
        <w:t xml:space="preserve"> </w:t>
      </w:r>
      <w:r w:rsidRPr="00A408CE">
        <w:rPr>
          <w:szCs w:val="20"/>
        </w:rPr>
        <w:lastRenderedPageBreak/>
        <w:t>Kebijakan</w:t>
      </w:r>
      <w:r w:rsidRPr="00A408CE">
        <w:rPr>
          <w:szCs w:val="20"/>
          <w:lang w:val="en-US"/>
        </w:rPr>
        <w:t xml:space="preserve"> </w:t>
      </w:r>
      <w:proofErr w:type="spellStart"/>
      <w:r w:rsidRPr="00A408CE">
        <w:rPr>
          <w:szCs w:val="20"/>
          <w:lang w:val="en-US"/>
        </w:rPr>
        <w:t>tersebut</w:t>
      </w:r>
      <w:proofErr w:type="spellEnd"/>
      <w:r w:rsidRPr="00A408CE">
        <w:rPr>
          <w:szCs w:val="20"/>
          <w:lang w:val="en-US"/>
        </w:rPr>
        <w:t xml:space="preserve"> </w:t>
      </w:r>
      <w:proofErr w:type="spellStart"/>
      <w:r w:rsidRPr="00A408CE">
        <w:rPr>
          <w:szCs w:val="20"/>
          <w:lang w:val="en-US"/>
        </w:rPr>
        <w:t>memungkinkan</w:t>
      </w:r>
      <w:proofErr w:type="spellEnd"/>
      <w:r w:rsidRPr="00A408CE">
        <w:rPr>
          <w:szCs w:val="20"/>
          <w:lang w:val="en-US"/>
        </w:rPr>
        <w:t xml:space="preserve"> </w:t>
      </w:r>
      <w:proofErr w:type="spellStart"/>
      <w:r w:rsidRPr="00A408CE">
        <w:rPr>
          <w:szCs w:val="20"/>
          <w:lang w:val="en-US"/>
        </w:rPr>
        <w:t>organisasi</w:t>
      </w:r>
      <w:proofErr w:type="spellEnd"/>
      <w:r w:rsidRPr="00A408CE">
        <w:rPr>
          <w:szCs w:val="20"/>
          <w:lang w:val="en-US"/>
        </w:rPr>
        <w:t xml:space="preserve"> </w:t>
      </w:r>
      <w:proofErr w:type="spellStart"/>
      <w:r w:rsidRPr="00A408CE">
        <w:rPr>
          <w:szCs w:val="20"/>
          <w:lang w:val="en-US"/>
        </w:rPr>
        <w:t>untuk</w:t>
      </w:r>
      <w:proofErr w:type="spellEnd"/>
      <w:r w:rsidRPr="00A408CE">
        <w:rPr>
          <w:szCs w:val="20"/>
          <w:lang w:val="en-US"/>
        </w:rPr>
        <w:t xml:space="preserve"> </w:t>
      </w:r>
      <w:r w:rsidRPr="00A408CE">
        <w:rPr>
          <w:szCs w:val="20"/>
        </w:rPr>
        <w:t>memprediksi potensi kecurangan, mendeteksinya secara dini,</w:t>
      </w:r>
      <w:r w:rsidRPr="00A408CE">
        <w:rPr>
          <w:szCs w:val="20"/>
          <w:lang w:val="en-US"/>
        </w:rPr>
        <w:t xml:space="preserve"> </w:t>
      </w:r>
      <w:proofErr w:type="spellStart"/>
      <w:r w:rsidRPr="00A408CE">
        <w:rPr>
          <w:szCs w:val="20"/>
          <w:lang w:val="en-US"/>
        </w:rPr>
        <w:t>serta</w:t>
      </w:r>
      <w:proofErr w:type="spellEnd"/>
      <w:r w:rsidRPr="00A408CE">
        <w:rPr>
          <w:szCs w:val="20"/>
          <w:lang w:val="en-US"/>
        </w:rPr>
        <w:t xml:space="preserve"> </w:t>
      </w:r>
      <w:proofErr w:type="spellStart"/>
      <w:r w:rsidRPr="00A408CE">
        <w:rPr>
          <w:szCs w:val="20"/>
          <w:lang w:val="en-US"/>
        </w:rPr>
        <w:t>menangani</w:t>
      </w:r>
      <w:proofErr w:type="spellEnd"/>
      <w:r w:rsidRPr="00A408CE">
        <w:rPr>
          <w:szCs w:val="20"/>
          <w:lang w:val="en-US"/>
        </w:rPr>
        <w:t xml:space="preserve"> </w:t>
      </w:r>
      <w:proofErr w:type="spellStart"/>
      <w:r w:rsidRPr="00A408CE">
        <w:rPr>
          <w:szCs w:val="20"/>
          <w:lang w:val="en-US"/>
        </w:rPr>
        <w:t>kasus</w:t>
      </w:r>
      <w:proofErr w:type="spellEnd"/>
      <w:r w:rsidRPr="00A408CE">
        <w:rPr>
          <w:szCs w:val="20"/>
          <w:lang w:val="en-US"/>
        </w:rPr>
        <w:t xml:space="preserve"> </w:t>
      </w:r>
      <w:proofErr w:type="spellStart"/>
      <w:r w:rsidRPr="00A408CE">
        <w:rPr>
          <w:szCs w:val="20"/>
          <w:lang w:val="en-US"/>
        </w:rPr>
        <w:t>dengan</w:t>
      </w:r>
      <w:proofErr w:type="spellEnd"/>
      <w:r w:rsidRPr="00A408CE">
        <w:rPr>
          <w:szCs w:val="20"/>
          <w:lang w:val="en-US"/>
        </w:rPr>
        <w:t xml:space="preserve"> </w:t>
      </w:r>
      <w:proofErr w:type="spellStart"/>
      <w:r w:rsidRPr="00A408CE">
        <w:rPr>
          <w:szCs w:val="20"/>
          <w:lang w:val="en-US"/>
        </w:rPr>
        <w:t>lebih</w:t>
      </w:r>
      <w:proofErr w:type="spellEnd"/>
      <w:r w:rsidRPr="00A408CE">
        <w:rPr>
          <w:szCs w:val="20"/>
          <w:lang w:val="en-US"/>
        </w:rPr>
        <w:t xml:space="preserve"> </w:t>
      </w:r>
      <w:proofErr w:type="spellStart"/>
      <w:r w:rsidRPr="00A408CE">
        <w:rPr>
          <w:szCs w:val="20"/>
          <w:lang w:val="en-US"/>
        </w:rPr>
        <w:t>baik</w:t>
      </w:r>
      <w:proofErr w:type="spellEnd"/>
      <w:r w:rsidRPr="00A408CE">
        <w:rPr>
          <w:szCs w:val="20"/>
        </w:rPr>
        <w:t>.</w:t>
      </w:r>
      <w:r w:rsidRPr="00A408CE">
        <w:rPr>
          <w:szCs w:val="20"/>
          <w:lang w:val="en-US"/>
        </w:rPr>
        <w:t xml:space="preserve"> </w:t>
      </w:r>
    </w:p>
    <w:p w14:paraId="18D6CFB5" w14:textId="4BB2142E" w:rsidR="004474AE" w:rsidRPr="00A408CE" w:rsidRDefault="004474AE" w:rsidP="004F0870">
      <w:pPr>
        <w:spacing w:after="0" w:line="480" w:lineRule="auto"/>
        <w:jc w:val="both"/>
        <w:rPr>
          <w:b/>
          <w:iCs/>
          <w:szCs w:val="24"/>
        </w:rPr>
      </w:pPr>
      <w:r w:rsidRPr="00A408CE">
        <w:rPr>
          <w:b/>
          <w:iCs/>
          <w:szCs w:val="24"/>
          <w:lang w:val="en-US"/>
        </w:rPr>
        <w:t>2.</w:t>
      </w:r>
      <w:r w:rsidR="00552455" w:rsidRPr="00A408CE">
        <w:rPr>
          <w:b/>
          <w:iCs/>
          <w:szCs w:val="24"/>
          <w:lang w:val="en-US"/>
        </w:rPr>
        <w:t>6</w:t>
      </w:r>
      <w:r w:rsidRPr="00A408CE">
        <w:rPr>
          <w:b/>
          <w:iCs/>
          <w:szCs w:val="24"/>
          <w:lang w:val="en-US"/>
        </w:rPr>
        <w:tab/>
      </w:r>
      <w:r w:rsidRPr="00A408CE">
        <w:rPr>
          <w:b/>
          <w:iCs/>
          <w:szCs w:val="24"/>
        </w:rPr>
        <w:t>Penelitian Terdahulu</w:t>
      </w:r>
      <w:bookmarkEnd w:id="101"/>
      <w:bookmarkEnd w:id="102"/>
      <w:bookmarkEnd w:id="103"/>
      <w:bookmarkEnd w:id="104"/>
    </w:p>
    <w:p w14:paraId="03EB0D21" w14:textId="1B300132" w:rsidR="004474AE" w:rsidRPr="00A408CE" w:rsidRDefault="004474AE" w:rsidP="004474AE">
      <w:pPr>
        <w:spacing w:after="0" w:line="480" w:lineRule="auto"/>
        <w:ind w:firstLine="720"/>
        <w:jc w:val="both"/>
        <w:rPr>
          <w:szCs w:val="20"/>
          <w:lang w:val="id-ID" w:eastAsia="x-none"/>
        </w:rPr>
      </w:pPr>
      <w:r w:rsidRPr="00A408CE">
        <w:rPr>
          <w:szCs w:val="20"/>
          <w:lang w:val="id-ID" w:eastAsia="x-none"/>
        </w:rPr>
        <w:t>Terdapat beberapa penelitian terdahulu yang berkaitan dan relevan dengan topik penelitian dimana penelitian ini bertujuan untuk meneliti variabel yang mempengaruhi pencegahan kecuranga</w:t>
      </w:r>
      <w:r w:rsidR="005A5BD5" w:rsidRPr="00A408CE">
        <w:rPr>
          <w:szCs w:val="20"/>
          <w:lang w:val="id-ID" w:eastAsia="x-none"/>
        </w:rPr>
        <w:t>n</w:t>
      </w:r>
      <w:r w:rsidRPr="00A408CE">
        <w:rPr>
          <w:szCs w:val="20"/>
          <w:lang w:val="id-ID" w:eastAsia="x-none"/>
        </w:rPr>
        <w:t xml:space="preserve"> pada </w:t>
      </w:r>
      <w:r w:rsidR="005A5BD5" w:rsidRPr="00A408CE">
        <w:rPr>
          <w:szCs w:val="20"/>
          <w:lang w:val="id-ID" w:eastAsia="x-none"/>
        </w:rPr>
        <w:t>Organisasi Perangkat Daerah</w:t>
      </w:r>
      <w:r w:rsidRPr="00A408CE">
        <w:rPr>
          <w:szCs w:val="20"/>
          <w:lang w:val="id-ID" w:eastAsia="x-none"/>
        </w:rPr>
        <w:t xml:space="preserve"> di Kota Samarinda. Variabel dalam penelitian ini adalah Pengendalian Internal</w:t>
      </w:r>
      <w:r w:rsidR="005A5BD5" w:rsidRPr="00A408CE">
        <w:rPr>
          <w:szCs w:val="20"/>
          <w:lang w:val="id-ID" w:eastAsia="x-none"/>
        </w:rPr>
        <w:t xml:space="preserve">, </w:t>
      </w:r>
      <w:r w:rsidRPr="00A408CE">
        <w:rPr>
          <w:szCs w:val="20"/>
          <w:lang w:val="id-ID" w:eastAsia="x-none"/>
        </w:rPr>
        <w:t xml:space="preserve">Budaya Organisasi </w:t>
      </w:r>
      <w:r w:rsidR="005A5BD5" w:rsidRPr="00A408CE">
        <w:rPr>
          <w:szCs w:val="20"/>
          <w:lang w:val="id-ID" w:eastAsia="x-none"/>
        </w:rPr>
        <w:t>dan Anti-</w:t>
      </w:r>
      <w:r w:rsidR="005A5BD5" w:rsidRPr="00A408CE">
        <w:rPr>
          <w:i/>
          <w:iCs/>
          <w:szCs w:val="20"/>
          <w:lang w:val="id-ID" w:eastAsia="x-none"/>
        </w:rPr>
        <w:t>Fraud Awareness</w:t>
      </w:r>
      <w:r w:rsidR="005A5BD5" w:rsidRPr="00A408CE">
        <w:rPr>
          <w:szCs w:val="20"/>
          <w:lang w:val="id-ID" w:eastAsia="x-none"/>
        </w:rPr>
        <w:t xml:space="preserve"> </w:t>
      </w:r>
      <w:r w:rsidRPr="00A408CE">
        <w:rPr>
          <w:szCs w:val="20"/>
          <w:lang w:val="id-ID" w:eastAsia="x-none"/>
        </w:rPr>
        <w:t>terhadap Pencegahan Kecurangan</w:t>
      </w:r>
      <w:r w:rsidR="005A5BD5" w:rsidRPr="00A408CE">
        <w:rPr>
          <w:szCs w:val="20"/>
          <w:lang w:val="id-ID" w:eastAsia="x-none"/>
        </w:rPr>
        <w:t>.</w:t>
      </w:r>
    </w:p>
    <w:p w14:paraId="6B634B35" w14:textId="7DE7CF08" w:rsidR="004474AE" w:rsidRPr="00A408CE" w:rsidRDefault="00594A81" w:rsidP="004474AE">
      <w:pPr>
        <w:spacing w:after="0" w:line="480" w:lineRule="auto"/>
        <w:ind w:firstLine="720"/>
        <w:jc w:val="both"/>
        <w:rPr>
          <w:szCs w:val="20"/>
          <w:lang w:val="id-ID" w:eastAsia="x-none"/>
        </w:rPr>
      </w:pPr>
      <w:r w:rsidRPr="00A408CE">
        <w:rPr>
          <w:szCs w:val="24"/>
          <w:lang w:val="id-ID"/>
        </w:rPr>
        <w:t>P</w:t>
      </w:r>
      <w:r w:rsidR="004474AE" w:rsidRPr="00A408CE">
        <w:rPr>
          <w:szCs w:val="24"/>
          <w:lang w:val="id-ID"/>
        </w:rPr>
        <w:t>enelitian yang dilakukan oleh Wardah, Carolina dan Wulandari (2022)</w:t>
      </w:r>
      <w:r w:rsidR="00286929" w:rsidRPr="00A408CE">
        <w:rPr>
          <w:szCs w:val="24"/>
          <w:lang w:val="id-ID"/>
        </w:rPr>
        <w:t xml:space="preserve">, </w:t>
      </w:r>
      <w:r w:rsidR="004474AE" w:rsidRPr="00A408CE">
        <w:rPr>
          <w:szCs w:val="24"/>
          <w:lang w:val="id-ID"/>
        </w:rPr>
        <w:t xml:space="preserve">mengenai pengaruh </w:t>
      </w:r>
      <w:r w:rsidR="004474AE" w:rsidRPr="00A408CE">
        <w:rPr>
          <w:i/>
          <w:iCs/>
          <w:szCs w:val="24"/>
          <w:lang w:val="id-ID"/>
        </w:rPr>
        <w:t>whistleblowing system</w:t>
      </w:r>
      <w:r w:rsidR="004474AE" w:rsidRPr="00A408CE">
        <w:rPr>
          <w:szCs w:val="24"/>
          <w:lang w:val="id-ID"/>
        </w:rPr>
        <w:t xml:space="preserve">, </w:t>
      </w:r>
      <w:r w:rsidR="004474AE" w:rsidRPr="00A408CE">
        <w:rPr>
          <w:i/>
          <w:iCs/>
          <w:szCs w:val="24"/>
          <w:lang w:val="id-ID"/>
        </w:rPr>
        <w:t>internal control</w:t>
      </w:r>
      <w:r w:rsidR="004474AE" w:rsidRPr="00A408CE">
        <w:rPr>
          <w:szCs w:val="24"/>
          <w:lang w:val="id-ID"/>
        </w:rPr>
        <w:t xml:space="preserve">, </w:t>
      </w:r>
      <w:r w:rsidR="004474AE" w:rsidRPr="00A408CE">
        <w:rPr>
          <w:i/>
          <w:iCs/>
          <w:szCs w:val="24"/>
          <w:lang w:val="id-ID"/>
        </w:rPr>
        <w:t>leadership</w:t>
      </w:r>
      <w:r w:rsidR="004474AE" w:rsidRPr="00A408CE">
        <w:rPr>
          <w:szCs w:val="24"/>
          <w:lang w:val="id-ID"/>
        </w:rPr>
        <w:t xml:space="preserve"> dan budaya organisasi terhadap </w:t>
      </w:r>
      <w:r w:rsidR="004474AE" w:rsidRPr="00A408CE">
        <w:rPr>
          <w:i/>
          <w:iCs/>
          <w:szCs w:val="24"/>
          <w:lang w:val="id-ID"/>
        </w:rPr>
        <w:t>fraud prevention</w:t>
      </w:r>
      <w:r w:rsidR="004474AE" w:rsidRPr="00A408CE">
        <w:rPr>
          <w:szCs w:val="24"/>
          <w:lang w:val="id-ID"/>
        </w:rPr>
        <w:t xml:space="preserve">. Variabel penelitian terdiri dari </w:t>
      </w:r>
      <w:r w:rsidR="004474AE" w:rsidRPr="00A408CE">
        <w:rPr>
          <w:i/>
          <w:iCs/>
          <w:szCs w:val="24"/>
          <w:lang w:val="id-ID"/>
        </w:rPr>
        <w:t>whistleblowing system</w:t>
      </w:r>
      <w:r w:rsidR="004474AE" w:rsidRPr="00A408CE">
        <w:rPr>
          <w:szCs w:val="24"/>
          <w:lang w:val="id-ID"/>
        </w:rPr>
        <w:t xml:space="preserve">, </w:t>
      </w:r>
      <w:r w:rsidR="004474AE" w:rsidRPr="00A408CE">
        <w:rPr>
          <w:i/>
          <w:iCs/>
          <w:szCs w:val="24"/>
          <w:lang w:val="id-ID"/>
        </w:rPr>
        <w:t>internal control</w:t>
      </w:r>
      <w:r w:rsidR="004474AE" w:rsidRPr="00A408CE">
        <w:rPr>
          <w:szCs w:val="24"/>
          <w:lang w:val="id-ID"/>
        </w:rPr>
        <w:t>,</w:t>
      </w:r>
      <w:r w:rsidR="004474AE" w:rsidRPr="00A408CE">
        <w:rPr>
          <w:i/>
          <w:iCs/>
          <w:szCs w:val="24"/>
          <w:lang w:val="id-ID"/>
        </w:rPr>
        <w:t xml:space="preserve"> leadership</w:t>
      </w:r>
      <w:r w:rsidR="004474AE" w:rsidRPr="00A408CE">
        <w:rPr>
          <w:szCs w:val="24"/>
          <w:lang w:val="id-ID"/>
        </w:rPr>
        <w:t xml:space="preserve">, dan budaya organisasi sebagai variabel independen serta </w:t>
      </w:r>
      <w:r w:rsidR="004474AE" w:rsidRPr="00A408CE">
        <w:rPr>
          <w:i/>
          <w:iCs/>
          <w:szCs w:val="24"/>
          <w:lang w:val="id-ID"/>
        </w:rPr>
        <w:t>fraud prevention</w:t>
      </w:r>
      <w:r w:rsidR="004474AE" w:rsidRPr="00A408CE">
        <w:rPr>
          <w:szCs w:val="24"/>
          <w:lang w:val="id-ID"/>
        </w:rPr>
        <w:t xml:space="preserve"> sebagai variabel dependen. Hasil dari penelitian ini adalah </w:t>
      </w:r>
      <w:r w:rsidR="004474AE" w:rsidRPr="00A408CE">
        <w:rPr>
          <w:i/>
          <w:iCs/>
          <w:szCs w:val="24"/>
          <w:lang w:val="id-ID"/>
        </w:rPr>
        <w:t>whistleblowing system</w:t>
      </w:r>
      <w:r w:rsidR="004474AE" w:rsidRPr="00A408CE">
        <w:rPr>
          <w:szCs w:val="24"/>
          <w:lang w:val="id-ID"/>
        </w:rPr>
        <w:t xml:space="preserve"> tidak berpengaruh terhadap </w:t>
      </w:r>
      <w:r w:rsidR="004474AE" w:rsidRPr="00A408CE">
        <w:rPr>
          <w:i/>
          <w:iCs/>
          <w:szCs w:val="24"/>
          <w:lang w:val="id-ID"/>
        </w:rPr>
        <w:t>fraud prevention</w:t>
      </w:r>
      <w:r w:rsidR="004474AE" w:rsidRPr="00A408CE">
        <w:rPr>
          <w:szCs w:val="24"/>
          <w:lang w:val="id-ID"/>
        </w:rPr>
        <w:t xml:space="preserve">, </w:t>
      </w:r>
      <w:r w:rsidR="004474AE" w:rsidRPr="00A408CE">
        <w:rPr>
          <w:i/>
          <w:iCs/>
          <w:szCs w:val="24"/>
          <w:lang w:val="id-ID"/>
        </w:rPr>
        <w:t>internal control</w:t>
      </w:r>
      <w:r w:rsidR="004474AE" w:rsidRPr="00A408CE">
        <w:rPr>
          <w:szCs w:val="24"/>
          <w:lang w:val="id-ID"/>
        </w:rPr>
        <w:t xml:space="preserve"> dan </w:t>
      </w:r>
      <w:r w:rsidR="004474AE" w:rsidRPr="00A408CE">
        <w:rPr>
          <w:i/>
          <w:iCs/>
          <w:szCs w:val="24"/>
          <w:lang w:val="id-ID"/>
        </w:rPr>
        <w:t xml:space="preserve">leadership </w:t>
      </w:r>
      <w:r w:rsidR="004474AE" w:rsidRPr="00A408CE">
        <w:rPr>
          <w:szCs w:val="24"/>
          <w:lang w:val="id-ID"/>
        </w:rPr>
        <w:t xml:space="preserve">berpengaruh positif terhadap </w:t>
      </w:r>
      <w:r w:rsidR="004474AE" w:rsidRPr="00A408CE">
        <w:rPr>
          <w:i/>
          <w:iCs/>
          <w:szCs w:val="24"/>
          <w:lang w:val="id-ID"/>
        </w:rPr>
        <w:t>fraud prevention</w:t>
      </w:r>
      <w:r w:rsidR="004474AE" w:rsidRPr="00A408CE">
        <w:rPr>
          <w:szCs w:val="24"/>
          <w:lang w:val="id-ID"/>
        </w:rPr>
        <w:t xml:space="preserve">, budaya organisasi tidak berpengaruh terhadap </w:t>
      </w:r>
      <w:r w:rsidR="004474AE" w:rsidRPr="00A408CE">
        <w:rPr>
          <w:i/>
          <w:iCs/>
          <w:szCs w:val="24"/>
          <w:lang w:val="id-ID"/>
        </w:rPr>
        <w:t>fraud prevention</w:t>
      </w:r>
      <w:r w:rsidR="004474AE" w:rsidRPr="00A408CE">
        <w:rPr>
          <w:szCs w:val="24"/>
          <w:lang w:val="id-ID"/>
        </w:rPr>
        <w:t xml:space="preserve">. </w:t>
      </w:r>
    </w:p>
    <w:p w14:paraId="5B490E23" w14:textId="55DE733C" w:rsidR="004474AE" w:rsidRPr="00A408CE" w:rsidRDefault="004474AE" w:rsidP="004474AE">
      <w:pPr>
        <w:spacing w:after="0" w:line="480" w:lineRule="auto"/>
        <w:ind w:firstLine="720"/>
        <w:jc w:val="both"/>
        <w:rPr>
          <w:szCs w:val="20"/>
          <w:lang w:val="id-ID" w:eastAsia="x-none"/>
        </w:rPr>
      </w:pPr>
      <w:r w:rsidRPr="00A408CE">
        <w:rPr>
          <w:szCs w:val="24"/>
          <w:lang w:val="id-ID"/>
        </w:rPr>
        <w:t>Menurut penelitian yang dilakukan oleh Monica, Nasrizal dan Rasuli (2023)</w:t>
      </w:r>
      <w:r w:rsidR="00286929" w:rsidRPr="00A408CE">
        <w:rPr>
          <w:szCs w:val="24"/>
          <w:lang w:val="id-ID"/>
        </w:rPr>
        <w:t xml:space="preserve">, </w:t>
      </w:r>
      <w:r w:rsidRPr="00A408CE">
        <w:rPr>
          <w:szCs w:val="24"/>
          <w:lang w:val="id-ID"/>
        </w:rPr>
        <w:t xml:space="preserve">mengenai pengaruh budaya organisasi dan peran audit internal terhadap pencegahan kecurangan dengan pengendalian internal sebagai variabel </w:t>
      </w:r>
      <w:r w:rsidRPr="00A408CE">
        <w:rPr>
          <w:i/>
          <w:iCs/>
          <w:szCs w:val="24"/>
          <w:lang w:val="id-ID"/>
        </w:rPr>
        <w:t>intervening</w:t>
      </w:r>
      <w:r w:rsidRPr="00A408CE">
        <w:rPr>
          <w:szCs w:val="24"/>
          <w:lang w:val="id-ID"/>
        </w:rPr>
        <w:t xml:space="preserve">. Variabel penelitian terdiri dari budaya organisasi, peran audit, pencegahan kecurangan dan pengendalian internal. Hasil dari penelitian ini menunjukkan bahwa budaya organisasi dan pengendalian internal berpengaruh terhadap </w:t>
      </w:r>
      <w:r w:rsidRPr="00A408CE">
        <w:rPr>
          <w:szCs w:val="24"/>
          <w:lang w:val="id-ID"/>
        </w:rPr>
        <w:lastRenderedPageBreak/>
        <w:t>pencegahan kecurangan, sementara peran audit tidak berpengaruh terhadap pencegahan kecurangan.</w:t>
      </w:r>
    </w:p>
    <w:p w14:paraId="1CB0457C" w14:textId="51F7A4A1" w:rsidR="004474AE" w:rsidRPr="00A408CE" w:rsidRDefault="004474AE" w:rsidP="004474AE">
      <w:pPr>
        <w:spacing w:after="0" w:line="480" w:lineRule="auto"/>
        <w:ind w:firstLine="720"/>
        <w:jc w:val="both"/>
        <w:rPr>
          <w:szCs w:val="24"/>
          <w:lang w:val="id-ID"/>
        </w:rPr>
      </w:pPr>
      <w:r w:rsidRPr="00A408CE">
        <w:rPr>
          <w:szCs w:val="24"/>
          <w:lang w:val="id-ID"/>
        </w:rPr>
        <w:t>Penelitian yang dilakukan oleh Mukoffi, Ekasari dan Nggungu (2023)</w:t>
      </w:r>
      <w:r w:rsidR="00286929" w:rsidRPr="00A408CE">
        <w:rPr>
          <w:szCs w:val="24"/>
          <w:lang w:val="id-ID"/>
        </w:rPr>
        <w:t>,</w:t>
      </w:r>
      <w:r w:rsidRPr="00A408CE">
        <w:rPr>
          <w:szCs w:val="24"/>
          <w:lang w:val="id-ID"/>
        </w:rPr>
        <w:t xml:space="preserve"> membahas pengaruh budaya organisasi, audit internal, dan pengendalian internal terhadap pencegahan kecurangan pada BKAD PEMKOT Batu. Variabel penelitian terdiri dari budaya organisasi, audit internal, pengendalian internal dan pencegahan kecurangan. Hasil dari penelitian ini adalah budaya organisasi, audit internal dan pengendalian internal berpengaruh positif terhadap pencegahan kecurangan pada BKAD PEMKOT Batu.</w:t>
      </w:r>
    </w:p>
    <w:p w14:paraId="402CF245" w14:textId="5024BD01" w:rsidR="00904C2C" w:rsidRPr="00A408CE" w:rsidRDefault="00904C2C" w:rsidP="00904C2C">
      <w:pPr>
        <w:spacing w:after="0" w:line="480" w:lineRule="auto"/>
        <w:ind w:firstLine="720"/>
        <w:jc w:val="both"/>
        <w:rPr>
          <w:szCs w:val="20"/>
          <w:lang w:val="id-ID" w:eastAsia="x-none"/>
        </w:rPr>
      </w:pPr>
      <w:r w:rsidRPr="00A408CE">
        <w:rPr>
          <w:szCs w:val="24"/>
          <w:lang w:val="id-ID"/>
        </w:rPr>
        <w:t>Penelitian yang dilakukan oleh Melinda, Nuurhayati dan Purnama (2023)</w:t>
      </w:r>
      <w:r w:rsidR="00286929" w:rsidRPr="00A408CE">
        <w:rPr>
          <w:szCs w:val="24"/>
          <w:lang w:val="id-ID"/>
        </w:rPr>
        <w:t xml:space="preserve">, </w:t>
      </w:r>
      <w:r w:rsidRPr="00A408CE">
        <w:rPr>
          <w:szCs w:val="24"/>
          <w:lang w:val="id-ID"/>
        </w:rPr>
        <w:t xml:space="preserve">mengenai pengaruh budaya organisasi, pengendalian internal, </w:t>
      </w:r>
      <w:r w:rsidRPr="00A408CE">
        <w:rPr>
          <w:i/>
          <w:iCs/>
          <w:szCs w:val="24"/>
          <w:lang w:val="id-ID"/>
        </w:rPr>
        <w:t>proactive fraud</w:t>
      </w:r>
      <w:r w:rsidRPr="00A408CE">
        <w:rPr>
          <w:szCs w:val="24"/>
          <w:lang w:val="id-ID"/>
        </w:rPr>
        <w:t xml:space="preserve"> audit, dan </w:t>
      </w:r>
      <w:r w:rsidRPr="00A408CE">
        <w:rPr>
          <w:i/>
          <w:iCs/>
          <w:szCs w:val="24"/>
          <w:lang w:val="id-ID"/>
        </w:rPr>
        <w:t>whistleblowing system</w:t>
      </w:r>
      <w:r w:rsidRPr="00A408CE">
        <w:rPr>
          <w:szCs w:val="24"/>
          <w:lang w:val="id-ID"/>
        </w:rPr>
        <w:t xml:space="preserve"> terhadap pencegahan fraud dalam pengelolaan dana bos. Variabel penelitian terdiri dari budaya organisasi, pengendalian internal, </w:t>
      </w:r>
      <w:r w:rsidRPr="00A408CE">
        <w:rPr>
          <w:i/>
          <w:iCs/>
          <w:szCs w:val="24"/>
          <w:lang w:val="id-ID"/>
        </w:rPr>
        <w:t>proactive fraud</w:t>
      </w:r>
      <w:r w:rsidRPr="00A408CE">
        <w:rPr>
          <w:szCs w:val="24"/>
          <w:lang w:val="id-ID"/>
        </w:rPr>
        <w:t xml:space="preserve"> audit, </w:t>
      </w:r>
      <w:r w:rsidRPr="00A408CE">
        <w:rPr>
          <w:i/>
          <w:iCs/>
          <w:szCs w:val="24"/>
          <w:lang w:val="id-ID"/>
        </w:rPr>
        <w:t>whistleblowing system</w:t>
      </w:r>
      <w:r w:rsidRPr="00A408CE">
        <w:rPr>
          <w:szCs w:val="24"/>
          <w:lang w:val="id-ID"/>
        </w:rPr>
        <w:t xml:space="preserve"> dan pencegahan fraud. Hasil penelitian menunjukkan bahwa budaya organisasi, pengendalian internal, </w:t>
      </w:r>
      <w:r w:rsidRPr="00A408CE">
        <w:rPr>
          <w:i/>
          <w:iCs/>
          <w:szCs w:val="24"/>
          <w:lang w:val="id-ID"/>
        </w:rPr>
        <w:t>proactive fraud</w:t>
      </w:r>
      <w:r w:rsidRPr="00A408CE">
        <w:rPr>
          <w:szCs w:val="24"/>
          <w:lang w:val="id-ID"/>
        </w:rPr>
        <w:t xml:space="preserve"> audit dan </w:t>
      </w:r>
      <w:r w:rsidRPr="00A408CE">
        <w:rPr>
          <w:i/>
          <w:iCs/>
          <w:szCs w:val="24"/>
          <w:lang w:val="id-ID"/>
        </w:rPr>
        <w:t>whistleblowing system</w:t>
      </w:r>
      <w:r w:rsidRPr="00A408CE">
        <w:rPr>
          <w:szCs w:val="24"/>
          <w:lang w:val="id-ID"/>
        </w:rPr>
        <w:t xml:space="preserve"> memiliki pengaruh positif yang signifikan terhadap pencegahan kecurangan dalam pengelolaan dana bos pada sekolah menengah kejuruan di Kabupaten Kuningan.</w:t>
      </w:r>
    </w:p>
    <w:p w14:paraId="156EBA62" w14:textId="2C73B44C" w:rsidR="004474AE" w:rsidRPr="00A408CE" w:rsidRDefault="004474AE" w:rsidP="004474AE">
      <w:pPr>
        <w:spacing w:after="0" w:line="480" w:lineRule="auto"/>
        <w:ind w:firstLine="720"/>
        <w:jc w:val="both"/>
        <w:rPr>
          <w:szCs w:val="24"/>
          <w:lang w:val="id-ID"/>
        </w:rPr>
      </w:pPr>
      <w:r w:rsidRPr="00A408CE">
        <w:rPr>
          <w:szCs w:val="24"/>
          <w:lang w:val="id-ID"/>
        </w:rPr>
        <w:t>Adapun penelitian yang dilakukan oleh Sudharma, Haliah dan Nirwana (2023)</w:t>
      </w:r>
      <w:r w:rsidR="00286929" w:rsidRPr="00A408CE">
        <w:rPr>
          <w:szCs w:val="24"/>
          <w:lang w:val="id-ID"/>
        </w:rPr>
        <w:t>,</w:t>
      </w:r>
      <w:r w:rsidRPr="00A408CE">
        <w:rPr>
          <w:szCs w:val="24"/>
          <w:lang w:val="id-ID"/>
        </w:rPr>
        <w:t xml:space="preserve"> mengenai </w:t>
      </w:r>
      <w:r w:rsidRPr="00A408CE">
        <w:rPr>
          <w:i/>
          <w:iCs/>
          <w:szCs w:val="24"/>
          <w:lang w:val="id-ID"/>
        </w:rPr>
        <w:t>The effect of organizational culture, the role of internal auditor and auditor integrity on fraud prevention</w:t>
      </w:r>
      <w:r w:rsidRPr="00A408CE">
        <w:rPr>
          <w:szCs w:val="24"/>
          <w:lang w:val="id-ID"/>
        </w:rPr>
        <w:t xml:space="preserve">. Variabel penelitian terdiri dari budaya organisasi, peran auditor internal, integritas auditor dan pencegahan kecurangan. Hasil penelitian ini menunjukkan bahwa budaya organisasi berpengaruh positif dan </w:t>
      </w:r>
      <w:r w:rsidRPr="00A408CE">
        <w:rPr>
          <w:szCs w:val="24"/>
          <w:lang w:val="id-ID"/>
        </w:rPr>
        <w:lastRenderedPageBreak/>
        <w:t xml:space="preserve">signifikan terhadap </w:t>
      </w:r>
      <w:r w:rsidRPr="00A408CE">
        <w:rPr>
          <w:i/>
          <w:iCs/>
          <w:szCs w:val="24"/>
          <w:lang w:val="id-ID"/>
        </w:rPr>
        <w:t>fraud prevention</w:t>
      </w:r>
      <w:r w:rsidRPr="00A408CE">
        <w:rPr>
          <w:szCs w:val="24"/>
          <w:lang w:val="id-ID"/>
        </w:rPr>
        <w:t xml:space="preserve">, sedangkan peran auditor internal dan integritas auditor tidak berpengaruh positif dan signifikan terhadap </w:t>
      </w:r>
      <w:r w:rsidRPr="00A408CE">
        <w:rPr>
          <w:i/>
          <w:iCs/>
          <w:szCs w:val="24"/>
          <w:lang w:val="id-ID"/>
        </w:rPr>
        <w:t>fraud prevention</w:t>
      </w:r>
      <w:r w:rsidRPr="00A408CE">
        <w:rPr>
          <w:szCs w:val="24"/>
          <w:lang w:val="id-ID"/>
        </w:rPr>
        <w:t xml:space="preserve"> pada Inspektorat Daerah Provinsi Sulawesi Selatan. </w:t>
      </w:r>
    </w:p>
    <w:p w14:paraId="1A8BD7FF" w14:textId="1D0B8410" w:rsidR="00904C2C" w:rsidRPr="00A408CE" w:rsidRDefault="00904C2C" w:rsidP="00904C2C">
      <w:pPr>
        <w:spacing w:after="0" w:line="480" w:lineRule="auto"/>
        <w:ind w:firstLine="720"/>
        <w:jc w:val="both"/>
        <w:rPr>
          <w:szCs w:val="20"/>
          <w:lang w:val="id-ID" w:eastAsia="x-none"/>
        </w:rPr>
      </w:pPr>
      <w:r w:rsidRPr="00A408CE">
        <w:rPr>
          <w:szCs w:val="24"/>
          <w:lang w:val="id-ID"/>
        </w:rPr>
        <w:t>Sedangkan penelitian yang dilakukan oleh Ariskayanti dan Sumadi (2023)</w:t>
      </w:r>
      <w:r w:rsidR="00286929" w:rsidRPr="00A408CE">
        <w:rPr>
          <w:szCs w:val="24"/>
          <w:lang w:val="id-ID"/>
        </w:rPr>
        <w:t xml:space="preserve">, </w:t>
      </w:r>
      <w:r w:rsidRPr="00A408CE">
        <w:rPr>
          <w:szCs w:val="24"/>
          <w:lang w:val="id-ID"/>
        </w:rPr>
        <w:t xml:space="preserve">mengenai pengaruh kompetensi badan pengawas, budaya organisasi dan sistem pengendalian internal terhadap pencegahan </w:t>
      </w:r>
      <w:r w:rsidRPr="00A408CE">
        <w:rPr>
          <w:i/>
          <w:iCs/>
          <w:szCs w:val="24"/>
          <w:lang w:val="id-ID"/>
        </w:rPr>
        <w:t>fraud</w:t>
      </w:r>
      <w:r w:rsidRPr="00A408CE">
        <w:rPr>
          <w:szCs w:val="24"/>
          <w:lang w:val="id-ID"/>
        </w:rPr>
        <w:t xml:space="preserve">. Variabel penelitian terdiri dari kompetensi badan pengawas, budaya organisasi, sistem pengendalian internal dan pencegahan </w:t>
      </w:r>
      <w:r w:rsidRPr="00A408CE">
        <w:rPr>
          <w:i/>
          <w:iCs/>
          <w:szCs w:val="24"/>
          <w:lang w:val="id-ID"/>
        </w:rPr>
        <w:t>fraud</w:t>
      </w:r>
      <w:r w:rsidRPr="00A408CE">
        <w:rPr>
          <w:szCs w:val="24"/>
          <w:lang w:val="id-ID"/>
        </w:rPr>
        <w:t xml:space="preserve">. Hasil penelitian ini menunjukkan bahwa kompetensi badan pengawas, budaya organisasi dan sistem pengendalian internal berpengaruh positif dan signifikan terhadap pencegahan </w:t>
      </w:r>
      <w:r w:rsidRPr="00A408CE">
        <w:rPr>
          <w:i/>
          <w:iCs/>
          <w:szCs w:val="24"/>
          <w:lang w:val="id-ID"/>
        </w:rPr>
        <w:t>fraud</w:t>
      </w:r>
      <w:r w:rsidRPr="00A408CE">
        <w:rPr>
          <w:szCs w:val="24"/>
          <w:lang w:val="id-ID"/>
        </w:rPr>
        <w:t xml:space="preserve"> dalam pengelolaan keuangan pada Kantor Desa di Kecamatan Denpasar Utara. </w:t>
      </w:r>
    </w:p>
    <w:p w14:paraId="366D4F66" w14:textId="5DD60F03" w:rsidR="00904C2C" w:rsidRPr="00A408CE" w:rsidRDefault="00904C2C" w:rsidP="00904C2C">
      <w:pPr>
        <w:spacing w:after="0" w:line="480" w:lineRule="auto"/>
        <w:ind w:firstLine="720"/>
        <w:jc w:val="both"/>
        <w:rPr>
          <w:szCs w:val="24"/>
          <w:lang w:val="id-ID"/>
        </w:rPr>
      </w:pPr>
      <w:r w:rsidRPr="00A408CE">
        <w:rPr>
          <w:szCs w:val="24"/>
          <w:lang w:val="id-ID"/>
        </w:rPr>
        <w:t>Menurut penelitian yang dilakukan oleh Rustiyaningsih (2023)</w:t>
      </w:r>
      <w:r w:rsidR="00286929" w:rsidRPr="00A408CE">
        <w:rPr>
          <w:szCs w:val="24"/>
          <w:lang w:val="id-ID"/>
        </w:rPr>
        <w:t>,</w:t>
      </w:r>
      <w:r w:rsidRPr="00A408CE">
        <w:rPr>
          <w:szCs w:val="24"/>
          <w:lang w:val="id-ID"/>
        </w:rPr>
        <w:t xml:space="preserve"> mengenai budaya organisasi dan pencegahan </w:t>
      </w:r>
      <w:r w:rsidRPr="00A408CE">
        <w:rPr>
          <w:i/>
          <w:iCs/>
          <w:szCs w:val="24"/>
          <w:lang w:val="id-ID"/>
        </w:rPr>
        <w:t>fraud</w:t>
      </w:r>
      <w:r w:rsidRPr="00A408CE">
        <w:rPr>
          <w:szCs w:val="24"/>
          <w:lang w:val="id-ID"/>
        </w:rPr>
        <w:t xml:space="preserve"> dalam pengelolaan keuangan desa dengan moralitas individu sebagai mediasi. Variabel penelitian terdiri dari budaya organisasi, moralitas individu dan pencegahan </w:t>
      </w:r>
      <w:r w:rsidRPr="00A408CE">
        <w:rPr>
          <w:i/>
          <w:iCs/>
          <w:szCs w:val="24"/>
          <w:lang w:val="id-ID"/>
        </w:rPr>
        <w:t>fraud</w:t>
      </w:r>
      <w:r w:rsidRPr="00A408CE">
        <w:rPr>
          <w:szCs w:val="24"/>
          <w:lang w:val="id-ID"/>
        </w:rPr>
        <w:t xml:space="preserve">. Hasil penelitian ini menunjukkan bahwa budaya organisasi berpengaruh positif signifikan terhadap pencegahan </w:t>
      </w:r>
      <w:r w:rsidRPr="00A408CE">
        <w:rPr>
          <w:i/>
          <w:iCs/>
          <w:szCs w:val="24"/>
          <w:lang w:val="id-ID"/>
        </w:rPr>
        <w:t>fraud</w:t>
      </w:r>
      <w:r w:rsidRPr="00A408CE">
        <w:rPr>
          <w:szCs w:val="24"/>
          <w:lang w:val="id-ID"/>
        </w:rPr>
        <w:t xml:space="preserve"> dan moralitas individu. Moralitas individu juga mempengaruhi pencegahan </w:t>
      </w:r>
      <w:r w:rsidRPr="00A408CE">
        <w:rPr>
          <w:i/>
          <w:iCs/>
          <w:szCs w:val="24"/>
          <w:lang w:val="id-ID"/>
        </w:rPr>
        <w:t>fraud</w:t>
      </w:r>
      <w:r w:rsidRPr="00A408CE">
        <w:rPr>
          <w:szCs w:val="24"/>
          <w:lang w:val="id-ID"/>
        </w:rPr>
        <w:t xml:space="preserve">, tetapi moralitas tidak terbukti sebagai mediator antara budaya organisasi dan pencegahan </w:t>
      </w:r>
      <w:r w:rsidRPr="00A408CE">
        <w:rPr>
          <w:i/>
          <w:iCs/>
          <w:szCs w:val="24"/>
          <w:lang w:val="id-ID"/>
        </w:rPr>
        <w:t>fraud</w:t>
      </w:r>
      <w:r w:rsidRPr="00A408CE">
        <w:rPr>
          <w:szCs w:val="24"/>
          <w:lang w:val="id-ID"/>
        </w:rPr>
        <w:t xml:space="preserve"> dalam pengelolaan keuangan desa di Kecamatan Wungu Kabupaten Madiun. </w:t>
      </w:r>
    </w:p>
    <w:p w14:paraId="1B68D12B" w14:textId="780ABE94" w:rsidR="00FE17A7" w:rsidRPr="00A408CE" w:rsidRDefault="00FE17A7" w:rsidP="00904C2C">
      <w:pPr>
        <w:spacing w:after="0" w:line="480" w:lineRule="auto"/>
        <w:ind w:firstLine="720"/>
        <w:jc w:val="both"/>
        <w:rPr>
          <w:szCs w:val="24"/>
          <w:lang w:val="en-US"/>
        </w:rPr>
      </w:pPr>
      <w:r w:rsidRPr="00A408CE">
        <w:rPr>
          <w:szCs w:val="24"/>
          <w:lang w:val="id-ID"/>
        </w:rPr>
        <w:t>Penelitian yang dilakukan oleh Lubis dan Budiwitjaksono (2023)</w:t>
      </w:r>
      <w:r w:rsidR="00286929" w:rsidRPr="00A408CE">
        <w:rPr>
          <w:szCs w:val="24"/>
          <w:lang w:val="id-ID"/>
        </w:rPr>
        <w:t>,</w:t>
      </w:r>
      <w:r w:rsidRPr="00A408CE">
        <w:rPr>
          <w:szCs w:val="24"/>
          <w:lang w:val="id-ID"/>
        </w:rPr>
        <w:t xml:space="preserve"> mengenai analisis pengendalian internal, kesadaran anti-</w:t>
      </w:r>
      <w:r w:rsidRPr="00A408CE">
        <w:rPr>
          <w:i/>
          <w:iCs/>
          <w:szCs w:val="24"/>
          <w:lang w:val="id-ID"/>
        </w:rPr>
        <w:t>fraud</w:t>
      </w:r>
      <w:r w:rsidRPr="00A408CE">
        <w:rPr>
          <w:szCs w:val="24"/>
          <w:lang w:val="id-ID"/>
        </w:rPr>
        <w:t xml:space="preserve">, dan pengetahuan </w:t>
      </w:r>
      <w:r w:rsidRPr="00A408CE">
        <w:rPr>
          <w:i/>
          <w:iCs/>
          <w:szCs w:val="24"/>
          <w:lang w:val="id-ID"/>
        </w:rPr>
        <w:t>fraud</w:t>
      </w:r>
      <w:r w:rsidRPr="00A408CE">
        <w:rPr>
          <w:szCs w:val="24"/>
          <w:lang w:val="id-ID"/>
        </w:rPr>
        <w:t xml:space="preserve"> terhadap pencegahan </w:t>
      </w:r>
      <w:r w:rsidRPr="00A408CE">
        <w:rPr>
          <w:i/>
          <w:iCs/>
          <w:szCs w:val="24"/>
          <w:lang w:val="id-ID"/>
        </w:rPr>
        <w:t>fraud</w:t>
      </w:r>
      <w:r w:rsidRPr="00A408CE">
        <w:rPr>
          <w:szCs w:val="24"/>
          <w:lang w:val="id-ID"/>
        </w:rPr>
        <w:t xml:space="preserve">. Variabel penelitian ini terdiri dari pengendalian </w:t>
      </w:r>
      <w:r w:rsidRPr="00A408CE">
        <w:rPr>
          <w:szCs w:val="24"/>
          <w:lang w:val="id-ID"/>
        </w:rPr>
        <w:lastRenderedPageBreak/>
        <w:t>internal, kesadaran anti-</w:t>
      </w:r>
      <w:r w:rsidRPr="00A408CE">
        <w:rPr>
          <w:i/>
          <w:iCs/>
          <w:szCs w:val="24"/>
          <w:lang w:val="id-ID"/>
        </w:rPr>
        <w:t>fraud</w:t>
      </w:r>
      <w:r w:rsidRPr="00A408CE">
        <w:rPr>
          <w:szCs w:val="24"/>
          <w:lang w:val="id-ID"/>
        </w:rPr>
        <w:t xml:space="preserve">, pengetahuan </w:t>
      </w:r>
      <w:r w:rsidRPr="00A408CE">
        <w:rPr>
          <w:i/>
          <w:iCs/>
          <w:szCs w:val="24"/>
          <w:lang w:val="id-ID"/>
        </w:rPr>
        <w:t>fraud</w:t>
      </w:r>
      <w:r w:rsidRPr="00A408CE">
        <w:rPr>
          <w:szCs w:val="24"/>
          <w:lang w:val="id-ID"/>
        </w:rPr>
        <w:t xml:space="preserve"> dan pencegahan </w:t>
      </w:r>
      <w:r w:rsidRPr="00A408CE">
        <w:rPr>
          <w:i/>
          <w:iCs/>
          <w:szCs w:val="24"/>
          <w:lang w:val="id-ID"/>
        </w:rPr>
        <w:t>fraud</w:t>
      </w:r>
      <w:r w:rsidRPr="00A408CE">
        <w:rPr>
          <w:szCs w:val="24"/>
          <w:lang w:val="id-ID"/>
        </w:rPr>
        <w:t xml:space="preserve">. </w:t>
      </w:r>
      <w:r w:rsidRPr="00A408CE">
        <w:rPr>
          <w:szCs w:val="24"/>
        </w:rPr>
        <w:t xml:space="preserve">Hasil penelitian ini menunjukkan bahwa pengendalian internal tidak memiliki pengaruh terhadap pencegahan </w:t>
      </w:r>
      <w:r w:rsidRPr="00A408CE">
        <w:rPr>
          <w:i/>
          <w:iCs/>
          <w:szCs w:val="24"/>
        </w:rPr>
        <w:t>fraud</w:t>
      </w:r>
      <w:r w:rsidRPr="00A408CE">
        <w:rPr>
          <w:szCs w:val="24"/>
        </w:rPr>
        <w:t>. Akan tetapi, kesadaran anti-</w:t>
      </w:r>
      <w:r w:rsidRPr="00A408CE">
        <w:rPr>
          <w:i/>
          <w:iCs/>
          <w:szCs w:val="24"/>
        </w:rPr>
        <w:t>fraud</w:t>
      </w:r>
      <w:r w:rsidRPr="00A408CE">
        <w:rPr>
          <w:szCs w:val="24"/>
        </w:rPr>
        <w:t xml:space="preserve"> dan pengetahuan </w:t>
      </w:r>
      <w:r w:rsidRPr="00A408CE">
        <w:rPr>
          <w:i/>
          <w:iCs/>
          <w:szCs w:val="24"/>
        </w:rPr>
        <w:t xml:space="preserve">fraud </w:t>
      </w:r>
      <w:r w:rsidRPr="00A408CE">
        <w:rPr>
          <w:szCs w:val="24"/>
        </w:rPr>
        <w:t xml:space="preserve">memliki pengaruh secara positif terhadap pencegahan </w:t>
      </w:r>
      <w:r w:rsidRPr="00A408CE">
        <w:rPr>
          <w:i/>
          <w:iCs/>
          <w:szCs w:val="24"/>
        </w:rPr>
        <w:t>fraud</w:t>
      </w:r>
      <w:r w:rsidRPr="00A408CE">
        <w:rPr>
          <w:szCs w:val="24"/>
        </w:rPr>
        <w:t>.</w:t>
      </w:r>
    </w:p>
    <w:p w14:paraId="54CE3775" w14:textId="4F3E2176" w:rsidR="00586DC8" w:rsidRPr="00A408CE" w:rsidRDefault="00586DC8" w:rsidP="00904C2C">
      <w:pPr>
        <w:spacing w:after="0" w:line="480" w:lineRule="auto"/>
        <w:ind w:firstLine="720"/>
        <w:jc w:val="both"/>
        <w:rPr>
          <w:szCs w:val="24"/>
          <w:lang w:val="en-US"/>
        </w:rPr>
      </w:pPr>
      <w:proofErr w:type="spellStart"/>
      <w:r w:rsidRPr="00A408CE">
        <w:rPr>
          <w:szCs w:val="24"/>
          <w:lang w:val="en-US"/>
        </w:rPr>
        <w:t>Selanjutnya</w:t>
      </w:r>
      <w:proofErr w:type="spellEnd"/>
      <w:r w:rsidRPr="00A408CE">
        <w:rPr>
          <w:szCs w:val="24"/>
          <w:lang w:val="en-US"/>
        </w:rPr>
        <w:t xml:space="preserve"> </w:t>
      </w:r>
      <w:proofErr w:type="spellStart"/>
      <w:r w:rsidRPr="00A408CE">
        <w:rPr>
          <w:szCs w:val="24"/>
          <w:lang w:val="en-US"/>
        </w:rPr>
        <w:t>penelitian</w:t>
      </w:r>
      <w:proofErr w:type="spellEnd"/>
      <w:r w:rsidRPr="00A408CE">
        <w:rPr>
          <w:szCs w:val="24"/>
          <w:lang w:val="en-US"/>
        </w:rPr>
        <w:t xml:space="preserve"> yang </w:t>
      </w:r>
      <w:proofErr w:type="spellStart"/>
      <w:r w:rsidRPr="00A408CE">
        <w:rPr>
          <w:szCs w:val="24"/>
          <w:lang w:val="en-US"/>
        </w:rPr>
        <w:t>dilakukan</w:t>
      </w:r>
      <w:proofErr w:type="spellEnd"/>
      <w:r w:rsidRPr="00A408CE">
        <w:rPr>
          <w:szCs w:val="24"/>
          <w:lang w:val="en-US"/>
        </w:rPr>
        <w:t xml:space="preserve"> oleh Putri dan Sofyan (2023)</w:t>
      </w:r>
      <w:r w:rsidR="00286929" w:rsidRPr="00A408CE">
        <w:rPr>
          <w:szCs w:val="24"/>
          <w:lang w:val="en-US"/>
        </w:rPr>
        <w:t>,</w:t>
      </w:r>
      <w:r w:rsidRPr="00A408CE">
        <w:rPr>
          <w:szCs w:val="24"/>
          <w:lang w:val="en-US"/>
        </w:rPr>
        <w:t xml:space="preserve"> </w:t>
      </w:r>
      <w:proofErr w:type="spellStart"/>
      <w:r w:rsidRPr="00A408CE">
        <w:rPr>
          <w:szCs w:val="24"/>
          <w:lang w:val="en-US"/>
        </w:rPr>
        <w:t>mengenai</w:t>
      </w:r>
      <w:proofErr w:type="spellEnd"/>
      <w:r w:rsidRPr="00A408CE">
        <w:rPr>
          <w:szCs w:val="24"/>
          <w:lang w:val="en-US"/>
        </w:rPr>
        <w:t xml:space="preserve"> </w:t>
      </w:r>
      <w:proofErr w:type="spellStart"/>
      <w:r w:rsidRPr="00A408CE">
        <w:rPr>
          <w:szCs w:val="24"/>
          <w:lang w:val="en-US"/>
        </w:rPr>
        <w:t>pengaruh</w:t>
      </w:r>
      <w:proofErr w:type="spellEnd"/>
      <w:r w:rsidRPr="00A408CE">
        <w:rPr>
          <w:szCs w:val="24"/>
          <w:lang w:val="en-US"/>
        </w:rPr>
        <w:t xml:space="preserve"> </w:t>
      </w:r>
      <w:r w:rsidRPr="00A408CE">
        <w:rPr>
          <w:i/>
          <w:iCs/>
          <w:szCs w:val="24"/>
          <w:lang w:val="en-US"/>
        </w:rPr>
        <w:t>whistleblowing system</w:t>
      </w:r>
      <w:r w:rsidRPr="00A408CE">
        <w:rPr>
          <w:szCs w:val="24"/>
          <w:lang w:val="en-US"/>
        </w:rPr>
        <w:t xml:space="preserve">, </w:t>
      </w:r>
      <w:r w:rsidRPr="00A408CE">
        <w:rPr>
          <w:i/>
          <w:iCs/>
          <w:szCs w:val="24"/>
          <w:lang w:val="en-US"/>
        </w:rPr>
        <w:t>bystander effect</w:t>
      </w:r>
      <w:r w:rsidRPr="00A408CE">
        <w:rPr>
          <w:szCs w:val="24"/>
          <w:lang w:val="en-US"/>
        </w:rPr>
        <w:t>, dan anti-</w:t>
      </w:r>
      <w:r w:rsidRPr="00A408CE">
        <w:rPr>
          <w:i/>
          <w:iCs/>
          <w:szCs w:val="24"/>
          <w:lang w:val="en-US"/>
        </w:rPr>
        <w:t>fraud awareness</w:t>
      </w:r>
      <w:r w:rsidRPr="00A408CE">
        <w:rPr>
          <w:szCs w:val="24"/>
          <w:lang w:val="en-US"/>
        </w:rPr>
        <w:t xml:space="preserve"> </w:t>
      </w:r>
      <w:proofErr w:type="spellStart"/>
      <w:r w:rsidRPr="00A408CE">
        <w:rPr>
          <w:szCs w:val="24"/>
          <w:lang w:val="en-US"/>
        </w:rPr>
        <w:t>terhadap</w:t>
      </w:r>
      <w:proofErr w:type="spellEnd"/>
      <w:r w:rsidRPr="00A408CE">
        <w:rPr>
          <w:szCs w:val="24"/>
          <w:lang w:val="en-US"/>
        </w:rPr>
        <w:t xml:space="preserve"> </w:t>
      </w:r>
      <w:proofErr w:type="spellStart"/>
      <w:r w:rsidRPr="00A408CE">
        <w:rPr>
          <w:szCs w:val="24"/>
          <w:lang w:val="en-US"/>
        </w:rPr>
        <w:t>pencegahan</w:t>
      </w:r>
      <w:proofErr w:type="spellEnd"/>
      <w:r w:rsidRPr="00A408CE">
        <w:rPr>
          <w:szCs w:val="24"/>
          <w:lang w:val="en-US"/>
        </w:rPr>
        <w:t xml:space="preserve"> fraud </w:t>
      </w:r>
      <w:proofErr w:type="spellStart"/>
      <w:r w:rsidRPr="00A408CE">
        <w:rPr>
          <w:szCs w:val="24"/>
          <w:lang w:val="en-US"/>
        </w:rPr>
        <w:t>dalam</w:t>
      </w:r>
      <w:proofErr w:type="spellEnd"/>
      <w:r w:rsidRPr="00A408CE">
        <w:rPr>
          <w:szCs w:val="24"/>
          <w:lang w:val="en-US"/>
        </w:rPr>
        <w:t xml:space="preserve"> </w:t>
      </w:r>
      <w:proofErr w:type="spellStart"/>
      <w:r w:rsidRPr="00A408CE">
        <w:rPr>
          <w:szCs w:val="24"/>
          <w:lang w:val="en-US"/>
        </w:rPr>
        <w:t>pengelolaan</w:t>
      </w:r>
      <w:proofErr w:type="spellEnd"/>
      <w:r w:rsidRPr="00A408CE">
        <w:rPr>
          <w:szCs w:val="24"/>
          <w:lang w:val="en-US"/>
        </w:rPr>
        <w:t xml:space="preserve"> dana </w:t>
      </w:r>
      <w:proofErr w:type="spellStart"/>
      <w:r w:rsidRPr="00A408CE">
        <w:rPr>
          <w:szCs w:val="24"/>
          <w:lang w:val="en-US"/>
        </w:rPr>
        <w:t>desa</w:t>
      </w:r>
      <w:proofErr w:type="spellEnd"/>
      <w:r w:rsidRPr="00A408CE">
        <w:rPr>
          <w:szCs w:val="24"/>
          <w:lang w:val="en-US"/>
        </w:rPr>
        <w:t xml:space="preserve"> pada </w:t>
      </w:r>
      <w:proofErr w:type="spellStart"/>
      <w:r w:rsidRPr="00A408CE">
        <w:rPr>
          <w:szCs w:val="24"/>
          <w:lang w:val="en-US"/>
        </w:rPr>
        <w:t>Kabupaten</w:t>
      </w:r>
      <w:proofErr w:type="spellEnd"/>
      <w:r w:rsidRPr="00A408CE">
        <w:rPr>
          <w:szCs w:val="24"/>
          <w:lang w:val="en-US"/>
        </w:rPr>
        <w:t xml:space="preserve"> </w:t>
      </w:r>
      <w:proofErr w:type="spellStart"/>
      <w:r w:rsidRPr="00A408CE">
        <w:rPr>
          <w:szCs w:val="24"/>
          <w:lang w:val="en-US"/>
        </w:rPr>
        <w:t>Sijunjung</w:t>
      </w:r>
      <w:proofErr w:type="spellEnd"/>
      <w:r w:rsidRPr="00A408CE">
        <w:rPr>
          <w:szCs w:val="24"/>
          <w:lang w:val="en-US"/>
        </w:rPr>
        <w:t xml:space="preserve">. Hasil </w:t>
      </w:r>
      <w:proofErr w:type="spellStart"/>
      <w:r w:rsidRPr="00A408CE">
        <w:rPr>
          <w:szCs w:val="24"/>
          <w:lang w:val="en-US"/>
        </w:rPr>
        <w:t>penelitian</w:t>
      </w:r>
      <w:proofErr w:type="spellEnd"/>
      <w:r w:rsidRPr="00A408CE">
        <w:rPr>
          <w:szCs w:val="24"/>
          <w:lang w:val="en-US"/>
        </w:rPr>
        <w:t xml:space="preserve"> </w:t>
      </w:r>
      <w:proofErr w:type="spellStart"/>
      <w:r w:rsidRPr="00A408CE">
        <w:rPr>
          <w:szCs w:val="24"/>
          <w:lang w:val="en-US"/>
        </w:rPr>
        <w:t>ini</w:t>
      </w:r>
      <w:proofErr w:type="spellEnd"/>
      <w:r w:rsidRPr="00A408CE">
        <w:rPr>
          <w:szCs w:val="24"/>
          <w:lang w:val="en-US"/>
        </w:rPr>
        <w:t xml:space="preserve"> </w:t>
      </w:r>
      <w:proofErr w:type="spellStart"/>
      <w:r w:rsidRPr="00A408CE">
        <w:rPr>
          <w:szCs w:val="24"/>
          <w:lang w:val="en-US"/>
        </w:rPr>
        <w:t>menunjukkan</w:t>
      </w:r>
      <w:proofErr w:type="spellEnd"/>
      <w:r w:rsidRPr="00A408CE">
        <w:rPr>
          <w:szCs w:val="24"/>
          <w:lang w:val="en-US"/>
        </w:rPr>
        <w:t xml:space="preserve"> </w:t>
      </w:r>
      <w:proofErr w:type="spellStart"/>
      <w:r w:rsidRPr="00A408CE">
        <w:rPr>
          <w:szCs w:val="24"/>
          <w:lang w:val="en-US"/>
        </w:rPr>
        <w:t>bahwa</w:t>
      </w:r>
      <w:proofErr w:type="spellEnd"/>
      <w:r w:rsidRPr="00A408CE">
        <w:rPr>
          <w:szCs w:val="24"/>
          <w:lang w:val="en-US"/>
        </w:rPr>
        <w:t xml:space="preserve"> </w:t>
      </w:r>
      <w:r w:rsidR="00BB776C" w:rsidRPr="00A408CE">
        <w:rPr>
          <w:i/>
          <w:iCs/>
          <w:szCs w:val="24"/>
          <w:lang w:val="en-US"/>
        </w:rPr>
        <w:t xml:space="preserve">whistleblowing system </w:t>
      </w:r>
      <w:r w:rsidR="00BB776C" w:rsidRPr="00A408CE">
        <w:rPr>
          <w:szCs w:val="24"/>
          <w:lang w:val="en-US"/>
        </w:rPr>
        <w:t>dan anti-</w:t>
      </w:r>
      <w:r w:rsidR="00BB776C" w:rsidRPr="00A408CE">
        <w:rPr>
          <w:i/>
          <w:iCs/>
          <w:szCs w:val="24"/>
          <w:lang w:val="en-US"/>
        </w:rPr>
        <w:t xml:space="preserve">fraud awareness </w:t>
      </w:r>
      <w:proofErr w:type="spellStart"/>
      <w:r w:rsidR="00BB776C" w:rsidRPr="00A408CE">
        <w:rPr>
          <w:szCs w:val="24"/>
          <w:lang w:val="en-US"/>
        </w:rPr>
        <w:t>berpengaruh</w:t>
      </w:r>
      <w:proofErr w:type="spellEnd"/>
      <w:r w:rsidR="00BB776C" w:rsidRPr="00A408CE">
        <w:rPr>
          <w:szCs w:val="24"/>
          <w:lang w:val="en-US"/>
        </w:rPr>
        <w:t xml:space="preserve"> </w:t>
      </w:r>
      <w:proofErr w:type="spellStart"/>
      <w:r w:rsidR="00BB776C" w:rsidRPr="00A408CE">
        <w:rPr>
          <w:szCs w:val="24"/>
          <w:lang w:val="en-US"/>
        </w:rPr>
        <w:t>positif</w:t>
      </w:r>
      <w:proofErr w:type="spellEnd"/>
      <w:r w:rsidR="00BB776C" w:rsidRPr="00A408CE">
        <w:rPr>
          <w:szCs w:val="24"/>
          <w:lang w:val="en-US"/>
        </w:rPr>
        <w:t xml:space="preserve"> </w:t>
      </w:r>
      <w:proofErr w:type="spellStart"/>
      <w:r w:rsidR="00BB776C" w:rsidRPr="00A408CE">
        <w:rPr>
          <w:szCs w:val="24"/>
          <w:lang w:val="en-US"/>
        </w:rPr>
        <w:t>terhadap</w:t>
      </w:r>
      <w:proofErr w:type="spellEnd"/>
      <w:r w:rsidR="00BB776C" w:rsidRPr="00A408CE">
        <w:rPr>
          <w:szCs w:val="24"/>
          <w:lang w:val="en-US"/>
        </w:rPr>
        <w:t xml:space="preserve"> </w:t>
      </w:r>
      <w:proofErr w:type="spellStart"/>
      <w:r w:rsidR="00BB776C" w:rsidRPr="00A408CE">
        <w:rPr>
          <w:szCs w:val="24"/>
          <w:lang w:val="en-US"/>
        </w:rPr>
        <w:t>pencegahan</w:t>
      </w:r>
      <w:proofErr w:type="spellEnd"/>
      <w:r w:rsidR="00BB776C" w:rsidRPr="00A408CE">
        <w:rPr>
          <w:szCs w:val="24"/>
          <w:lang w:val="en-US"/>
        </w:rPr>
        <w:t xml:space="preserve"> </w:t>
      </w:r>
      <w:proofErr w:type="spellStart"/>
      <w:r w:rsidR="00BB776C" w:rsidRPr="00A408CE">
        <w:rPr>
          <w:szCs w:val="24"/>
          <w:lang w:val="en-US"/>
        </w:rPr>
        <w:t>kecurangan</w:t>
      </w:r>
      <w:proofErr w:type="spellEnd"/>
      <w:r w:rsidR="00BB776C" w:rsidRPr="00A408CE">
        <w:rPr>
          <w:szCs w:val="24"/>
          <w:lang w:val="en-US"/>
        </w:rPr>
        <w:t xml:space="preserve">. </w:t>
      </w:r>
      <w:proofErr w:type="spellStart"/>
      <w:r w:rsidR="00BB776C" w:rsidRPr="00A408CE">
        <w:rPr>
          <w:szCs w:val="24"/>
          <w:lang w:val="en-US"/>
        </w:rPr>
        <w:t>Sedangkan</w:t>
      </w:r>
      <w:proofErr w:type="spellEnd"/>
      <w:r w:rsidR="00BB776C" w:rsidRPr="00A408CE">
        <w:rPr>
          <w:szCs w:val="24"/>
          <w:lang w:val="en-US"/>
        </w:rPr>
        <w:t xml:space="preserve"> </w:t>
      </w:r>
      <w:r w:rsidR="00BB776C" w:rsidRPr="00A408CE">
        <w:rPr>
          <w:i/>
          <w:iCs/>
          <w:szCs w:val="24"/>
          <w:lang w:val="en-US"/>
        </w:rPr>
        <w:t xml:space="preserve">bystander effect </w:t>
      </w:r>
      <w:proofErr w:type="spellStart"/>
      <w:r w:rsidR="00BB776C" w:rsidRPr="00A408CE">
        <w:rPr>
          <w:szCs w:val="24"/>
          <w:lang w:val="en-US"/>
        </w:rPr>
        <w:t>berpengaruh</w:t>
      </w:r>
      <w:proofErr w:type="spellEnd"/>
      <w:r w:rsidR="00BB776C" w:rsidRPr="00A408CE">
        <w:rPr>
          <w:szCs w:val="24"/>
          <w:lang w:val="en-US"/>
        </w:rPr>
        <w:t xml:space="preserve"> </w:t>
      </w:r>
      <w:proofErr w:type="spellStart"/>
      <w:r w:rsidR="00BB776C" w:rsidRPr="00A408CE">
        <w:rPr>
          <w:szCs w:val="24"/>
          <w:lang w:val="en-US"/>
        </w:rPr>
        <w:t>negatif</w:t>
      </w:r>
      <w:proofErr w:type="spellEnd"/>
      <w:r w:rsidR="00BB776C" w:rsidRPr="00A408CE">
        <w:rPr>
          <w:szCs w:val="24"/>
          <w:lang w:val="en-US"/>
        </w:rPr>
        <w:t xml:space="preserve"> </w:t>
      </w:r>
      <w:proofErr w:type="spellStart"/>
      <w:r w:rsidR="00BB776C" w:rsidRPr="00A408CE">
        <w:rPr>
          <w:szCs w:val="24"/>
          <w:lang w:val="en-US"/>
        </w:rPr>
        <w:t>terhadap</w:t>
      </w:r>
      <w:proofErr w:type="spellEnd"/>
      <w:r w:rsidR="00BB776C" w:rsidRPr="00A408CE">
        <w:rPr>
          <w:szCs w:val="24"/>
          <w:lang w:val="en-US"/>
        </w:rPr>
        <w:t xml:space="preserve"> </w:t>
      </w:r>
      <w:proofErr w:type="spellStart"/>
      <w:r w:rsidR="00BB776C" w:rsidRPr="00A408CE">
        <w:rPr>
          <w:szCs w:val="24"/>
          <w:lang w:val="en-US"/>
        </w:rPr>
        <w:t>pencegahan</w:t>
      </w:r>
      <w:proofErr w:type="spellEnd"/>
      <w:r w:rsidR="00BB776C" w:rsidRPr="00A408CE">
        <w:rPr>
          <w:szCs w:val="24"/>
          <w:lang w:val="en-US"/>
        </w:rPr>
        <w:t xml:space="preserve"> </w:t>
      </w:r>
      <w:proofErr w:type="spellStart"/>
      <w:r w:rsidR="00BB776C" w:rsidRPr="00A408CE">
        <w:rPr>
          <w:szCs w:val="24"/>
          <w:lang w:val="en-US"/>
        </w:rPr>
        <w:t>kecurangan</w:t>
      </w:r>
      <w:proofErr w:type="spellEnd"/>
      <w:r w:rsidR="00BB776C" w:rsidRPr="00A408CE">
        <w:rPr>
          <w:szCs w:val="24"/>
          <w:lang w:val="en-US"/>
        </w:rPr>
        <w:t>.</w:t>
      </w:r>
    </w:p>
    <w:p w14:paraId="172C93D4" w14:textId="41C49D5C" w:rsidR="00904C2C" w:rsidRPr="00A408CE" w:rsidRDefault="00904C2C" w:rsidP="00904C2C">
      <w:pPr>
        <w:spacing w:after="0" w:line="480" w:lineRule="auto"/>
        <w:ind w:firstLine="720"/>
        <w:jc w:val="both"/>
        <w:rPr>
          <w:szCs w:val="24"/>
          <w:lang w:val="id-ID"/>
        </w:rPr>
      </w:pPr>
      <w:r w:rsidRPr="00A408CE">
        <w:rPr>
          <w:szCs w:val="24"/>
          <w:lang w:val="id-ID"/>
        </w:rPr>
        <w:t>Menurut penelitian yang dilakukan oleh Budiantoro, Aprillivia dan Lapae (2022)</w:t>
      </w:r>
      <w:r w:rsidR="00286929" w:rsidRPr="00A408CE">
        <w:rPr>
          <w:szCs w:val="24"/>
          <w:lang w:val="id-ID"/>
        </w:rPr>
        <w:t xml:space="preserve">, </w:t>
      </w:r>
      <w:r w:rsidRPr="00A408CE">
        <w:rPr>
          <w:szCs w:val="24"/>
          <w:lang w:val="id-ID"/>
        </w:rPr>
        <w:t xml:space="preserve">mengenai </w:t>
      </w:r>
      <w:r w:rsidR="00FE17A7" w:rsidRPr="00A408CE">
        <w:rPr>
          <w:szCs w:val="24"/>
          <w:lang w:val="id-ID"/>
        </w:rPr>
        <w:t>p</w:t>
      </w:r>
      <w:r w:rsidRPr="00A408CE">
        <w:rPr>
          <w:szCs w:val="24"/>
          <w:lang w:val="id-ID"/>
        </w:rPr>
        <w:t>engaruh penerapan GCG, kesadaran anti-</w:t>
      </w:r>
      <w:r w:rsidRPr="00A408CE">
        <w:rPr>
          <w:i/>
          <w:iCs/>
          <w:szCs w:val="24"/>
          <w:lang w:val="id-ID"/>
        </w:rPr>
        <w:t>fraud</w:t>
      </w:r>
      <w:r w:rsidRPr="00A408CE">
        <w:rPr>
          <w:szCs w:val="24"/>
          <w:lang w:val="id-ID"/>
        </w:rPr>
        <w:t>, dan integritas karyawan terhadap pencegahan kecurangan (</w:t>
      </w:r>
      <w:r w:rsidRPr="00A408CE">
        <w:rPr>
          <w:i/>
          <w:iCs/>
          <w:szCs w:val="24"/>
          <w:lang w:val="id-ID"/>
        </w:rPr>
        <w:t>fraud</w:t>
      </w:r>
      <w:r w:rsidRPr="00A408CE">
        <w:rPr>
          <w:szCs w:val="24"/>
          <w:lang w:val="id-ID"/>
        </w:rPr>
        <w:t>). Hasil penelitian ini menunjukkan bahwa kesadaran anti-fraud berpengaruh secara signifikan terhadap pencegahan kecurangan.</w:t>
      </w:r>
    </w:p>
    <w:p w14:paraId="118776EF" w14:textId="51F23550" w:rsidR="00E923FE" w:rsidRPr="00A408CE" w:rsidRDefault="00E923FE" w:rsidP="00904C2C">
      <w:pPr>
        <w:spacing w:after="0" w:line="480" w:lineRule="auto"/>
        <w:ind w:firstLine="720"/>
        <w:jc w:val="both"/>
        <w:rPr>
          <w:szCs w:val="24"/>
          <w:lang w:val="en-US"/>
        </w:rPr>
      </w:pPr>
      <w:r w:rsidRPr="00A408CE">
        <w:rPr>
          <w:szCs w:val="24"/>
          <w:lang w:val="id-ID"/>
        </w:rPr>
        <w:t>Penelitian yang dilakukan oleh Reskia (2022)</w:t>
      </w:r>
      <w:r w:rsidR="00286929" w:rsidRPr="00A408CE">
        <w:rPr>
          <w:szCs w:val="24"/>
          <w:lang w:val="id-ID"/>
        </w:rPr>
        <w:t xml:space="preserve">, </w:t>
      </w:r>
      <w:r w:rsidRPr="00A408CE">
        <w:rPr>
          <w:szCs w:val="24"/>
          <w:lang w:val="id-ID"/>
        </w:rPr>
        <w:t>mengenai pengaruh internal audit, anti-</w:t>
      </w:r>
      <w:r w:rsidRPr="00A408CE">
        <w:rPr>
          <w:i/>
          <w:iCs/>
          <w:szCs w:val="24"/>
          <w:lang w:val="id-ID"/>
        </w:rPr>
        <w:t>fraud awareness</w:t>
      </w:r>
      <w:r w:rsidRPr="00A408CE">
        <w:rPr>
          <w:szCs w:val="24"/>
          <w:lang w:val="id-ID"/>
        </w:rPr>
        <w:t xml:space="preserve">, komitmen organisasi dan budaya organisasi terhadap pencegahan </w:t>
      </w:r>
      <w:r w:rsidRPr="00A408CE">
        <w:rPr>
          <w:i/>
          <w:iCs/>
          <w:szCs w:val="24"/>
          <w:lang w:val="id-ID"/>
        </w:rPr>
        <w:t>fraud</w:t>
      </w:r>
      <w:r w:rsidRPr="00A408CE">
        <w:rPr>
          <w:szCs w:val="24"/>
          <w:lang w:val="id-ID"/>
        </w:rPr>
        <w:t xml:space="preserve"> (studi kasus pada PT. Inti Persada Nusantara). Hasil penelitian ini menunjukkan </w:t>
      </w:r>
      <w:proofErr w:type="spellStart"/>
      <w:r w:rsidRPr="00A408CE">
        <w:rPr>
          <w:szCs w:val="24"/>
          <w:lang w:val="en-US"/>
        </w:rPr>
        <w:t>bahwa</w:t>
      </w:r>
      <w:proofErr w:type="spellEnd"/>
      <w:r w:rsidRPr="00A408CE">
        <w:rPr>
          <w:szCs w:val="24"/>
          <w:lang w:val="en-US"/>
        </w:rPr>
        <w:t xml:space="preserve"> </w:t>
      </w:r>
      <w:r w:rsidRPr="00A408CE">
        <w:rPr>
          <w:szCs w:val="24"/>
        </w:rPr>
        <w:t>internal audit</w:t>
      </w:r>
      <w:r w:rsidR="007606CE" w:rsidRPr="00A408CE">
        <w:rPr>
          <w:szCs w:val="24"/>
          <w:lang w:val="en-US"/>
        </w:rPr>
        <w:t xml:space="preserve">, </w:t>
      </w:r>
      <w:r w:rsidRPr="00A408CE">
        <w:rPr>
          <w:szCs w:val="24"/>
        </w:rPr>
        <w:t>komitmen organisasi</w:t>
      </w:r>
      <w:r w:rsidR="007606CE" w:rsidRPr="00A408CE">
        <w:rPr>
          <w:szCs w:val="24"/>
          <w:lang w:val="en-US"/>
        </w:rPr>
        <w:t xml:space="preserve"> dan </w:t>
      </w:r>
      <w:proofErr w:type="spellStart"/>
      <w:r w:rsidR="007606CE" w:rsidRPr="00A408CE">
        <w:rPr>
          <w:szCs w:val="24"/>
          <w:lang w:val="en-US"/>
        </w:rPr>
        <w:t>budaya</w:t>
      </w:r>
      <w:proofErr w:type="spellEnd"/>
      <w:r w:rsidR="007606CE" w:rsidRPr="00A408CE">
        <w:rPr>
          <w:szCs w:val="24"/>
          <w:lang w:val="en-US"/>
        </w:rPr>
        <w:t xml:space="preserve"> </w:t>
      </w:r>
      <w:proofErr w:type="spellStart"/>
      <w:r w:rsidR="007606CE" w:rsidRPr="00A408CE">
        <w:rPr>
          <w:szCs w:val="24"/>
          <w:lang w:val="en-US"/>
        </w:rPr>
        <w:t>organisasi</w:t>
      </w:r>
      <w:proofErr w:type="spellEnd"/>
      <w:r w:rsidRPr="00A408CE">
        <w:rPr>
          <w:szCs w:val="24"/>
        </w:rPr>
        <w:t xml:space="preserve"> memiliki pengaruh positif pencegahan </w:t>
      </w:r>
      <w:r w:rsidRPr="00A408CE">
        <w:rPr>
          <w:i/>
          <w:iCs/>
          <w:szCs w:val="24"/>
        </w:rPr>
        <w:t>fraud</w:t>
      </w:r>
      <w:r w:rsidRPr="00A408CE">
        <w:rPr>
          <w:szCs w:val="24"/>
        </w:rPr>
        <w:t xml:space="preserve">. Sedangkan anti </w:t>
      </w:r>
      <w:r w:rsidRPr="00A408CE">
        <w:rPr>
          <w:i/>
          <w:iCs/>
          <w:szCs w:val="24"/>
        </w:rPr>
        <w:t>fraud awareness</w:t>
      </w:r>
      <w:r w:rsidRPr="00A408CE">
        <w:rPr>
          <w:szCs w:val="24"/>
        </w:rPr>
        <w:t xml:space="preserve"> dinyatakan tidak berpengaruh dan tidak signifikan terhadap pencegahan </w:t>
      </w:r>
      <w:r w:rsidRPr="00A408CE">
        <w:rPr>
          <w:i/>
          <w:iCs/>
          <w:szCs w:val="24"/>
        </w:rPr>
        <w:t>fraud</w:t>
      </w:r>
      <w:r w:rsidRPr="00A408CE">
        <w:rPr>
          <w:szCs w:val="24"/>
        </w:rPr>
        <w:t>.</w:t>
      </w:r>
    </w:p>
    <w:p w14:paraId="7D084C65" w14:textId="22EEAB58" w:rsidR="00902C6D" w:rsidRPr="00A408CE" w:rsidRDefault="00902C6D" w:rsidP="00904C2C">
      <w:pPr>
        <w:spacing w:after="0" w:line="480" w:lineRule="auto"/>
        <w:ind w:firstLine="720"/>
        <w:jc w:val="both"/>
        <w:rPr>
          <w:szCs w:val="24"/>
          <w:lang w:val="en-US"/>
        </w:rPr>
      </w:pPr>
      <w:r w:rsidRPr="00A408CE">
        <w:rPr>
          <w:szCs w:val="24"/>
          <w:lang w:val="en-US"/>
        </w:rPr>
        <w:lastRenderedPageBreak/>
        <w:t xml:space="preserve">Adapun </w:t>
      </w:r>
      <w:proofErr w:type="spellStart"/>
      <w:r w:rsidRPr="00A408CE">
        <w:rPr>
          <w:szCs w:val="24"/>
          <w:lang w:val="en-US"/>
        </w:rPr>
        <w:t>penelitian</w:t>
      </w:r>
      <w:proofErr w:type="spellEnd"/>
      <w:r w:rsidRPr="00A408CE">
        <w:rPr>
          <w:szCs w:val="24"/>
          <w:lang w:val="en-US"/>
        </w:rPr>
        <w:t xml:space="preserve"> yang </w:t>
      </w:r>
      <w:proofErr w:type="spellStart"/>
      <w:r w:rsidRPr="00A408CE">
        <w:rPr>
          <w:szCs w:val="24"/>
          <w:lang w:val="en-US"/>
        </w:rPr>
        <w:t>dilakukan</w:t>
      </w:r>
      <w:proofErr w:type="spellEnd"/>
      <w:r w:rsidRPr="00A408CE">
        <w:rPr>
          <w:szCs w:val="24"/>
          <w:lang w:val="en-US"/>
        </w:rPr>
        <w:t xml:space="preserve"> oleh </w:t>
      </w:r>
      <w:proofErr w:type="spellStart"/>
      <w:r w:rsidRPr="00A408CE">
        <w:rPr>
          <w:szCs w:val="24"/>
          <w:lang w:val="en-US"/>
        </w:rPr>
        <w:t>Arpani</w:t>
      </w:r>
      <w:proofErr w:type="spellEnd"/>
      <w:r w:rsidRPr="00A408CE">
        <w:rPr>
          <w:szCs w:val="24"/>
          <w:lang w:val="en-US"/>
        </w:rPr>
        <w:t xml:space="preserve">, </w:t>
      </w:r>
      <w:proofErr w:type="spellStart"/>
      <w:r w:rsidRPr="00A408CE">
        <w:rPr>
          <w:szCs w:val="24"/>
          <w:lang w:val="en-US"/>
        </w:rPr>
        <w:t>Silfi</w:t>
      </w:r>
      <w:proofErr w:type="spellEnd"/>
      <w:r w:rsidRPr="00A408CE">
        <w:rPr>
          <w:szCs w:val="24"/>
          <w:lang w:val="en-US"/>
        </w:rPr>
        <w:t xml:space="preserve"> dan </w:t>
      </w:r>
      <w:proofErr w:type="spellStart"/>
      <w:r w:rsidRPr="00A408CE">
        <w:rPr>
          <w:szCs w:val="24"/>
          <w:lang w:val="en-US"/>
        </w:rPr>
        <w:t>Anggraini</w:t>
      </w:r>
      <w:proofErr w:type="spellEnd"/>
      <w:r w:rsidRPr="00A408CE">
        <w:rPr>
          <w:szCs w:val="24"/>
          <w:lang w:val="en-US"/>
        </w:rPr>
        <w:t xml:space="preserve"> (2022)</w:t>
      </w:r>
      <w:r w:rsidR="00286929" w:rsidRPr="00A408CE">
        <w:rPr>
          <w:szCs w:val="24"/>
          <w:lang w:val="en-US"/>
        </w:rPr>
        <w:t xml:space="preserve">, </w:t>
      </w:r>
      <w:proofErr w:type="spellStart"/>
      <w:r w:rsidRPr="00A408CE">
        <w:rPr>
          <w:szCs w:val="24"/>
          <w:lang w:val="en-US"/>
        </w:rPr>
        <w:t>mengenai</w:t>
      </w:r>
      <w:proofErr w:type="spellEnd"/>
      <w:r w:rsidRPr="00A408CE">
        <w:rPr>
          <w:szCs w:val="24"/>
          <w:lang w:val="en-US"/>
        </w:rPr>
        <w:t xml:space="preserve"> </w:t>
      </w:r>
      <w:proofErr w:type="spellStart"/>
      <w:r w:rsidRPr="00A408CE">
        <w:rPr>
          <w:szCs w:val="24"/>
          <w:lang w:val="en-US"/>
        </w:rPr>
        <w:t>pengaruh</w:t>
      </w:r>
      <w:proofErr w:type="spellEnd"/>
      <w:r w:rsidRPr="00A408CE">
        <w:rPr>
          <w:szCs w:val="24"/>
          <w:lang w:val="en-US"/>
        </w:rPr>
        <w:t xml:space="preserve"> </w:t>
      </w:r>
      <w:r w:rsidRPr="00A408CE">
        <w:rPr>
          <w:i/>
          <w:iCs/>
          <w:szCs w:val="24"/>
          <w:lang w:val="en-US"/>
        </w:rPr>
        <w:t>whistleblowing system</w:t>
      </w:r>
      <w:r w:rsidRPr="00A408CE">
        <w:rPr>
          <w:szCs w:val="24"/>
          <w:lang w:val="en-US"/>
        </w:rPr>
        <w:t xml:space="preserve">, </w:t>
      </w:r>
      <w:proofErr w:type="spellStart"/>
      <w:r w:rsidRPr="00A408CE">
        <w:rPr>
          <w:szCs w:val="24"/>
          <w:lang w:val="en-US"/>
        </w:rPr>
        <w:t>kompetensi</w:t>
      </w:r>
      <w:proofErr w:type="spellEnd"/>
      <w:r w:rsidRPr="00A408CE">
        <w:rPr>
          <w:szCs w:val="24"/>
          <w:lang w:val="en-US"/>
        </w:rPr>
        <w:t xml:space="preserve"> </w:t>
      </w:r>
      <w:proofErr w:type="spellStart"/>
      <w:r w:rsidRPr="00A408CE">
        <w:rPr>
          <w:szCs w:val="24"/>
          <w:lang w:val="en-US"/>
        </w:rPr>
        <w:t>aparatur</w:t>
      </w:r>
      <w:proofErr w:type="spellEnd"/>
      <w:r w:rsidRPr="00A408CE">
        <w:rPr>
          <w:szCs w:val="24"/>
          <w:lang w:val="en-US"/>
        </w:rPr>
        <w:t xml:space="preserve"> dan </w:t>
      </w:r>
      <w:proofErr w:type="spellStart"/>
      <w:r w:rsidRPr="00A408CE">
        <w:rPr>
          <w:szCs w:val="24"/>
          <w:lang w:val="en-US"/>
        </w:rPr>
        <w:t>kesadaran</w:t>
      </w:r>
      <w:proofErr w:type="spellEnd"/>
      <w:r w:rsidRPr="00A408CE">
        <w:rPr>
          <w:szCs w:val="24"/>
          <w:lang w:val="en-US"/>
        </w:rPr>
        <w:t xml:space="preserve"> anti </w:t>
      </w:r>
      <w:proofErr w:type="spellStart"/>
      <w:r w:rsidRPr="00A408CE">
        <w:rPr>
          <w:szCs w:val="24"/>
          <w:lang w:val="en-US"/>
        </w:rPr>
        <w:t>kecurangan</w:t>
      </w:r>
      <w:proofErr w:type="spellEnd"/>
      <w:r w:rsidRPr="00A408CE">
        <w:rPr>
          <w:szCs w:val="24"/>
          <w:lang w:val="en-US"/>
        </w:rPr>
        <w:t xml:space="preserve"> </w:t>
      </w:r>
      <w:proofErr w:type="spellStart"/>
      <w:r w:rsidRPr="00A408CE">
        <w:rPr>
          <w:szCs w:val="24"/>
          <w:lang w:val="en-US"/>
        </w:rPr>
        <w:t>terhadap</w:t>
      </w:r>
      <w:proofErr w:type="spellEnd"/>
      <w:r w:rsidRPr="00A408CE">
        <w:rPr>
          <w:szCs w:val="24"/>
          <w:lang w:val="en-US"/>
        </w:rPr>
        <w:t xml:space="preserve"> </w:t>
      </w:r>
      <w:proofErr w:type="spellStart"/>
      <w:r w:rsidRPr="00A408CE">
        <w:rPr>
          <w:szCs w:val="24"/>
          <w:lang w:val="en-US"/>
        </w:rPr>
        <w:t>pencegahan</w:t>
      </w:r>
      <w:proofErr w:type="spellEnd"/>
      <w:r w:rsidRPr="00A408CE">
        <w:rPr>
          <w:szCs w:val="24"/>
          <w:lang w:val="en-US"/>
        </w:rPr>
        <w:t xml:space="preserve"> </w:t>
      </w:r>
      <w:proofErr w:type="spellStart"/>
      <w:r w:rsidRPr="00A408CE">
        <w:rPr>
          <w:szCs w:val="24"/>
          <w:lang w:val="en-US"/>
        </w:rPr>
        <w:t>kecurangan</w:t>
      </w:r>
      <w:proofErr w:type="spellEnd"/>
      <w:r w:rsidRPr="00A408CE">
        <w:rPr>
          <w:szCs w:val="24"/>
          <w:lang w:val="en-US"/>
        </w:rPr>
        <w:t xml:space="preserve"> (</w:t>
      </w:r>
      <w:proofErr w:type="spellStart"/>
      <w:r w:rsidRPr="00A408CE">
        <w:rPr>
          <w:szCs w:val="24"/>
          <w:lang w:val="en-US"/>
        </w:rPr>
        <w:t>studi</w:t>
      </w:r>
      <w:proofErr w:type="spellEnd"/>
      <w:r w:rsidRPr="00A408CE">
        <w:rPr>
          <w:szCs w:val="24"/>
          <w:lang w:val="en-US"/>
        </w:rPr>
        <w:t xml:space="preserve"> </w:t>
      </w:r>
      <w:proofErr w:type="spellStart"/>
      <w:r w:rsidRPr="00A408CE">
        <w:rPr>
          <w:szCs w:val="24"/>
          <w:lang w:val="en-US"/>
        </w:rPr>
        <w:t>empiris</w:t>
      </w:r>
      <w:proofErr w:type="spellEnd"/>
      <w:r w:rsidRPr="00A408CE">
        <w:rPr>
          <w:szCs w:val="24"/>
          <w:lang w:val="en-US"/>
        </w:rPr>
        <w:t xml:space="preserve"> pada OPD Kota </w:t>
      </w:r>
      <w:proofErr w:type="spellStart"/>
      <w:r w:rsidRPr="00A408CE">
        <w:rPr>
          <w:szCs w:val="24"/>
          <w:lang w:val="en-US"/>
        </w:rPr>
        <w:t>Pekanbaru</w:t>
      </w:r>
      <w:proofErr w:type="spellEnd"/>
      <w:r w:rsidRPr="00A408CE">
        <w:rPr>
          <w:szCs w:val="24"/>
          <w:lang w:val="en-US"/>
        </w:rPr>
        <w:t xml:space="preserve"> </w:t>
      </w:r>
      <w:proofErr w:type="spellStart"/>
      <w:r w:rsidRPr="00A408CE">
        <w:rPr>
          <w:szCs w:val="24"/>
          <w:lang w:val="en-US"/>
        </w:rPr>
        <w:t>Provinsi</w:t>
      </w:r>
      <w:proofErr w:type="spellEnd"/>
      <w:r w:rsidRPr="00A408CE">
        <w:rPr>
          <w:szCs w:val="24"/>
          <w:lang w:val="en-US"/>
        </w:rPr>
        <w:t xml:space="preserve"> Riau). Hasil </w:t>
      </w:r>
      <w:proofErr w:type="spellStart"/>
      <w:r w:rsidRPr="00A408CE">
        <w:rPr>
          <w:szCs w:val="24"/>
          <w:lang w:val="en-US"/>
        </w:rPr>
        <w:t>penelitian</w:t>
      </w:r>
      <w:proofErr w:type="spellEnd"/>
      <w:r w:rsidRPr="00A408CE">
        <w:rPr>
          <w:szCs w:val="24"/>
          <w:lang w:val="en-US"/>
        </w:rPr>
        <w:t xml:space="preserve"> </w:t>
      </w:r>
      <w:proofErr w:type="spellStart"/>
      <w:r w:rsidRPr="00A408CE">
        <w:rPr>
          <w:szCs w:val="24"/>
          <w:lang w:val="en-US"/>
        </w:rPr>
        <w:t>menunjukkan</w:t>
      </w:r>
      <w:proofErr w:type="spellEnd"/>
      <w:r w:rsidRPr="00A408CE">
        <w:rPr>
          <w:szCs w:val="24"/>
          <w:lang w:val="en-US"/>
        </w:rPr>
        <w:t xml:space="preserve"> </w:t>
      </w:r>
      <w:proofErr w:type="spellStart"/>
      <w:r w:rsidRPr="00A408CE">
        <w:rPr>
          <w:szCs w:val="24"/>
          <w:lang w:val="en-US"/>
        </w:rPr>
        <w:t>bahwa</w:t>
      </w:r>
      <w:proofErr w:type="spellEnd"/>
      <w:r w:rsidRPr="00A408CE">
        <w:rPr>
          <w:szCs w:val="24"/>
          <w:lang w:val="en-US"/>
        </w:rPr>
        <w:t xml:space="preserve"> </w:t>
      </w:r>
      <w:r w:rsidRPr="00A408CE">
        <w:rPr>
          <w:i/>
          <w:iCs/>
          <w:szCs w:val="24"/>
          <w:lang w:val="en-US"/>
        </w:rPr>
        <w:t>whistleblowing system</w:t>
      </w:r>
      <w:r w:rsidRPr="00A408CE">
        <w:rPr>
          <w:szCs w:val="24"/>
          <w:lang w:val="en-US"/>
        </w:rPr>
        <w:t xml:space="preserve">, </w:t>
      </w:r>
      <w:proofErr w:type="spellStart"/>
      <w:r w:rsidRPr="00A408CE">
        <w:rPr>
          <w:szCs w:val="24"/>
          <w:lang w:val="en-US"/>
        </w:rPr>
        <w:t>kompetensi</w:t>
      </w:r>
      <w:proofErr w:type="spellEnd"/>
      <w:r w:rsidRPr="00A408CE">
        <w:rPr>
          <w:szCs w:val="24"/>
          <w:lang w:val="en-US"/>
        </w:rPr>
        <w:t xml:space="preserve"> </w:t>
      </w:r>
      <w:proofErr w:type="spellStart"/>
      <w:r w:rsidRPr="00A408CE">
        <w:rPr>
          <w:szCs w:val="24"/>
          <w:lang w:val="en-US"/>
        </w:rPr>
        <w:t>aparatur</w:t>
      </w:r>
      <w:proofErr w:type="spellEnd"/>
      <w:r w:rsidRPr="00A408CE">
        <w:rPr>
          <w:szCs w:val="24"/>
          <w:lang w:val="en-US"/>
        </w:rPr>
        <w:t xml:space="preserve"> dan </w:t>
      </w:r>
      <w:proofErr w:type="spellStart"/>
      <w:r w:rsidRPr="00A408CE">
        <w:rPr>
          <w:szCs w:val="24"/>
          <w:lang w:val="en-US"/>
        </w:rPr>
        <w:t>kesadaran</w:t>
      </w:r>
      <w:proofErr w:type="spellEnd"/>
      <w:r w:rsidRPr="00A408CE">
        <w:rPr>
          <w:szCs w:val="24"/>
          <w:lang w:val="en-US"/>
        </w:rPr>
        <w:t xml:space="preserve"> anti </w:t>
      </w:r>
      <w:proofErr w:type="spellStart"/>
      <w:r w:rsidRPr="00A408CE">
        <w:rPr>
          <w:szCs w:val="24"/>
          <w:lang w:val="en-US"/>
        </w:rPr>
        <w:t>kecurangan</w:t>
      </w:r>
      <w:proofErr w:type="spellEnd"/>
      <w:r w:rsidRPr="00A408CE">
        <w:rPr>
          <w:szCs w:val="24"/>
          <w:lang w:val="en-US"/>
        </w:rPr>
        <w:t xml:space="preserve"> </w:t>
      </w:r>
      <w:proofErr w:type="spellStart"/>
      <w:r w:rsidRPr="00A408CE">
        <w:rPr>
          <w:szCs w:val="24"/>
          <w:lang w:val="en-US"/>
        </w:rPr>
        <w:t>berpengaruh</w:t>
      </w:r>
      <w:proofErr w:type="spellEnd"/>
      <w:r w:rsidRPr="00A408CE">
        <w:rPr>
          <w:szCs w:val="24"/>
          <w:lang w:val="en-US"/>
        </w:rPr>
        <w:t xml:space="preserve"> </w:t>
      </w:r>
      <w:proofErr w:type="spellStart"/>
      <w:r w:rsidRPr="00A408CE">
        <w:rPr>
          <w:szCs w:val="24"/>
          <w:lang w:val="en-US"/>
        </w:rPr>
        <w:t>terhadap</w:t>
      </w:r>
      <w:proofErr w:type="spellEnd"/>
      <w:r w:rsidRPr="00A408CE">
        <w:rPr>
          <w:szCs w:val="24"/>
          <w:lang w:val="en-US"/>
        </w:rPr>
        <w:t xml:space="preserve"> </w:t>
      </w:r>
      <w:proofErr w:type="spellStart"/>
      <w:r w:rsidRPr="00A408CE">
        <w:rPr>
          <w:szCs w:val="24"/>
          <w:lang w:val="en-US"/>
        </w:rPr>
        <w:t>pencegahan</w:t>
      </w:r>
      <w:proofErr w:type="spellEnd"/>
      <w:r w:rsidRPr="00A408CE">
        <w:rPr>
          <w:szCs w:val="24"/>
          <w:lang w:val="en-US"/>
        </w:rPr>
        <w:t xml:space="preserve"> </w:t>
      </w:r>
      <w:proofErr w:type="spellStart"/>
      <w:r w:rsidRPr="00A408CE">
        <w:rPr>
          <w:szCs w:val="24"/>
          <w:lang w:val="en-US"/>
        </w:rPr>
        <w:t>kecurangan</w:t>
      </w:r>
      <w:proofErr w:type="spellEnd"/>
      <w:r w:rsidRPr="00A408CE">
        <w:rPr>
          <w:szCs w:val="24"/>
          <w:lang w:val="en-US"/>
        </w:rPr>
        <w:t>.</w:t>
      </w:r>
    </w:p>
    <w:p w14:paraId="2006A68A" w14:textId="1D0890D3" w:rsidR="00904C2C" w:rsidRPr="00A408CE" w:rsidRDefault="00904C2C" w:rsidP="00904C2C">
      <w:pPr>
        <w:spacing w:after="0" w:line="480" w:lineRule="auto"/>
        <w:ind w:firstLine="720"/>
        <w:jc w:val="both"/>
        <w:rPr>
          <w:szCs w:val="20"/>
          <w:lang w:val="id-ID" w:eastAsia="x-none"/>
        </w:rPr>
      </w:pPr>
      <w:r w:rsidRPr="00A408CE">
        <w:rPr>
          <w:szCs w:val="24"/>
          <w:lang w:val="id-ID"/>
        </w:rPr>
        <w:t>Penelitian yang dilakukan oleh Melati, Agustiawan, dan Rodiah (2022)</w:t>
      </w:r>
      <w:r w:rsidR="00286929" w:rsidRPr="00A408CE">
        <w:rPr>
          <w:szCs w:val="24"/>
          <w:lang w:val="id-ID"/>
        </w:rPr>
        <w:t xml:space="preserve">, </w:t>
      </w:r>
      <w:r w:rsidRPr="00A408CE">
        <w:rPr>
          <w:szCs w:val="24"/>
          <w:lang w:val="id-ID"/>
        </w:rPr>
        <w:t xml:space="preserve">mengenai pengaruh budaya organisasi, </w:t>
      </w:r>
      <w:r w:rsidRPr="00A408CE">
        <w:rPr>
          <w:i/>
          <w:iCs/>
          <w:szCs w:val="24"/>
          <w:lang w:val="id-ID"/>
        </w:rPr>
        <w:t>proactive fraud audit</w:t>
      </w:r>
      <w:r w:rsidRPr="00A408CE">
        <w:rPr>
          <w:szCs w:val="24"/>
          <w:lang w:val="id-ID"/>
        </w:rPr>
        <w:t xml:space="preserve">, </w:t>
      </w:r>
      <w:r w:rsidRPr="00A408CE">
        <w:rPr>
          <w:i/>
          <w:iCs/>
          <w:szCs w:val="24"/>
          <w:lang w:val="id-ID"/>
        </w:rPr>
        <w:t>whistleblowing</w:t>
      </w:r>
      <w:r w:rsidRPr="00A408CE">
        <w:rPr>
          <w:szCs w:val="24"/>
          <w:lang w:val="id-ID"/>
        </w:rPr>
        <w:t xml:space="preserve">, dan pengendalian internal terhadap pencegahan kecurangan dalam pengelolaan dana bos (studi empiris pada sekolah-sekolah di Pekanbaru). Variabel penelitian terdiri dari budaya organisasi, </w:t>
      </w:r>
      <w:r w:rsidRPr="00A408CE">
        <w:rPr>
          <w:i/>
          <w:iCs/>
          <w:szCs w:val="24"/>
          <w:lang w:val="id-ID"/>
        </w:rPr>
        <w:t>proactive fraud audit</w:t>
      </w:r>
      <w:r w:rsidRPr="00A408CE">
        <w:rPr>
          <w:szCs w:val="24"/>
          <w:lang w:val="id-ID"/>
        </w:rPr>
        <w:t xml:space="preserve">, </w:t>
      </w:r>
      <w:r w:rsidRPr="00A408CE">
        <w:rPr>
          <w:i/>
          <w:iCs/>
          <w:szCs w:val="24"/>
          <w:lang w:val="id-ID"/>
        </w:rPr>
        <w:t>whistleblowing</w:t>
      </w:r>
      <w:r w:rsidRPr="00A408CE">
        <w:rPr>
          <w:szCs w:val="24"/>
          <w:lang w:val="id-ID"/>
        </w:rPr>
        <w:t xml:space="preserve">, pengendalian internal dan pencegahan kecurangan. Hasil penelitian ini menunjukkan bahwa budaya organisasi, </w:t>
      </w:r>
      <w:r w:rsidRPr="00A408CE">
        <w:rPr>
          <w:i/>
          <w:iCs/>
          <w:szCs w:val="24"/>
          <w:lang w:val="id-ID"/>
        </w:rPr>
        <w:t>proactive fraud</w:t>
      </w:r>
      <w:r w:rsidRPr="00A408CE">
        <w:rPr>
          <w:szCs w:val="24"/>
          <w:lang w:val="id-ID"/>
        </w:rPr>
        <w:t xml:space="preserve"> </w:t>
      </w:r>
      <w:r w:rsidRPr="00A408CE">
        <w:rPr>
          <w:i/>
          <w:iCs/>
          <w:szCs w:val="24"/>
          <w:lang w:val="id-ID"/>
        </w:rPr>
        <w:t>audit</w:t>
      </w:r>
      <w:r w:rsidRPr="00A408CE">
        <w:rPr>
          <w:szCs w:val="24"/>
          <w:lang w:val="id-ID"/>
        </w:rPr>
        <w:t xml:space="preserve">, dan </w:t>
      </w:r>
      <w:r w:rsidRPr="00A408CE">
        <w:rPr>
          <w:i/>
          <w:iCs/>
          <w:szCs w:val="24"/>
          <w:lang w:val="id-ID"/>
        </w:rPr>
        <w:t>whistleblowing</w:t>
      </w:r>
      <w:r w:rsidRPr="00A408CE">
        <w:rPr>
          <w:szCs w:val="24"/>
          <w:lang w:val="id-ID"/>
        </w:rPr>
        <w:t xml:space="preserve"> mempunyai pengaruh yang signifikan terhadap pencegahan kecurangan sedangkan pengendalian internal tidak berpengaruh signifikan terhadap pencegahan kecurangan dalam pengelolaan dana bos pada sekolah Kota Pekanbaru.</w:t>
      </w:r>
    </w:p>
    <w:p w14:paraId="5EF9864C" w14:textId="6CA8A007" w:rsidR="004474AE" w:rsidRPr="00A408CE" w:rsidRDefault="004474AE" w:rsidP="004474AE">
      <w:pPr>
        <w:spacing w:after="0" w:line="480" w:lineRule="auto"/>
        <w:ind w:firstLine="720"/>
        <w:jc w:val="both"/>
        <w:rPr>
          <w:szCs w:val="20"/>
          <w:lang w:val="id-ID" w:eastAsia="x-none"/>
        </w:rPr>
      </w:pPr>
      <w:r w:rsidRPr="00A408CE">
        <w:rPr>
          <w:szCs w:val="24"/>
          <w:lang w:val="id-ID"/>
        </w:rPr>
        <w:t>Selanjutnya penelitian yang dilakukan oleh Cahyani, Aristanti, Susandya, Putra dan Bagiana (2022)</w:t>
      </w:r>
      <w:r w:rsidR="00286929" w:rsidRPr="00A408CE">
        <w:rPr>
          <w:szCs w:val="24"/>
          <w:lang w:val="id-ID"/>
        </w:rPr>
        <w:t>,</w:t>
      </w:r>
      <w:r w:rsidRPr="00A408CE">
        <w:rPr>
          <w:szCs w:val="24"/>
          <w:lang w:val="id-ID"/>
        </w:rPr>
        <w:t xml:space="preserve"> mengenai </w:t>
      </w:r>
      <w:r w:rsidRPr="00A408CE">
        <w:rPr>
          <w:i/>
          <w:iCs/>
          <w:szCs w:val="24"/>
          <w:lang w:val="id-ID"/>
        </w:rPr>
        <w:t>The effect of competence, morality, integrity, internal control, and organizational culture on fraud prevention with whistleblowing system as moderating variables</w:t>
      </w:r>
      <w:r w:rsidRPr="00A408CE">
        <w:rPr>
          <w:szCs w:val="24"/>
          <w:lang w:val="id-ID"/>
        </w:rPr>
        <w:t xml:space="preserve">. Hasil penelitian ini menunjukkan bahwa kompetensi, moralitas, integritas, dan budaya organisasi tidak berpengaruh terhadap pencegahan kecurangan dalam pengelolaan dana desa pada Kantor Desa di Kecamatan Baturiti. Namun, pengendalian internal berpengaruh positif terhadap </w:t>
      </w:r>
      <w:r w:rsidRPr="00A408CE">
        <w:rPr>
          <w:szCs w:val="24"/>
          <w:lang w:val="id-ID"/>
        </w:rPr>
        <w:lastRenderedPageBreak/>
        <w:t xml:space="preserve">pencegahan kecurangan. </w:t>
      </w:r>
      <w:r w:rsidRPr="00A408CE">
        <w:rPr>
          <w:i/>
          <w:iCs/>
          <w:szCs w:val="24"/>
          <w:lang w:val="id-ID"/>
        </w:rPr>
        <w:t>Whistleblowing system</w:t>
      </w:r>
      <w:r w:rsidRPr="00A408CE">
        <w:rPr>
          <w:szCs w:val="24"/>
          <w:lang w:val="id-ID"/>
        </w:rPr>
        <w:t xml:space="preserve"> dapat memoderasi hubungan antara kompetensi, pengendalian internal, budaya organisasi terhadap pencegahan kecurangan, tetapi tidak memoderasi hubungan antara moralitas dan integritas terhadap pencegahan kecurangan.</w:t>
      </w:r>
    </w:p>
    <w:p w14:paraId="22F50E1A" w14:textId="11FEDFBD" w:rsidR="004474AE" w:rsidRPr="00A408CE" w:rsidRDefault="004474AE" w:rsidP="004474AE">
      <w:pPr>
        <w:spacing w:after="0" w:line="480" w:lineRule="auto"/>
        <w:ind w:firstLine="720"/>
        <w:jc w:val="both"/>
        <w:rPr>
          <w:szCs w:val="24"/>
          <w:lang w:val="id-ID"/>
        </w:rPr>
      </w:pPr>
      <w:r w:rsidRPr="00A408CE">
        <w:rPr>
          <w:szCs w:val="24"/>
          <w:lang w:val="id-ID"/>
        </w:rPr>
        <w:t>Adapun penelitian yang dilakukan oleh Holly dan</w:t>
      </w:r>
      <w:r w:rsidR="0084537F" w:rsidRPr="00A408CE">
        <w:rPr>
          <w:szCs w:val="24"/>
          <w:lang w:val="id-ID"/>
        </w:rPr>
        <w:t xml:space="preserve"> </w:t>
      </w:r>
      <w:r w:rsidRPr="00A408CE">
        <w:rPr>
          <w:szCs w:val="24"/>
          <w:lang w:val="id-ID"/>
        </w:rPr>
        <w:t>Daromes (202</w:t>
      </w:r>
      <w:r w:rsidR="00BF68F3" w:rsidRPr="00A408CE">
        <w:rPr>
          <w:szCs w:val="24"/>
          <w:lang w:val="en-US"/>
        </w:rPr>
        <w:t>3</w:t>
      </w:r>
      <w:r w:rsidRPr="00A408CE">
        <w:rPr>
          <w:szCs w:val="24"/>
          <w:lang w:val="id-ID"/>
        </w:rPr>
        <w:t>)</w:t>
      </w:r>
      <w:r w:rsidR="00286929" w:rsidRPr="00A408CE">
        <w:rPr>
          <w:szCs w:val="24"/>
          <w:lang w:val="id-ID"/>
        </w:rPr>
        <w:t xml:space="preserve">, </w:t>
      </w:r>
      <w:r w:rsidRPr="00A408CE">
        <w:rPr>
          <w:szCs w:val="24"/>
          <w:lang w:val="id-ID"/>
        </w:rPr>
        <w:t xml:space="preserve">mengenai pengaruh budaya organisasi, pengendalian internal dan moralitas individu terhadap pencegahan </w:t>
      </w:r>
      <w:r w:rsidRPr="00A408CE">
        <w:rPr>
          <w:i/>
          <w:iCs/>
          <w:szCs w:val="24"/>
          <w:lang w:val="id-ID"/>
        </w:rPr>
        <w:t xml:space="preserve">fraud </w:t>
      </w:r>
      <w:r w:rsidRPr="00A408CE">
        <w:rPr>
          <w:szCs w:val="24"/>
          <w:lang w:val="id-ID"/>
        </w:rPr>
        <w:t xml:space="preserve">pada Inspektorat Provinsi Papua. Hasil penelitian ini menunjukkan bahwa budaya organisasi dan pengendalian internal memiliki pengaruh positif terhadap pencegahan </w:t>
      </w:r>
      <w:r w:rsidRPr="00A408CE">
        <w:rPr>
          <w:i/>
          <w:iCs/>
          <w:szCs w:val="24"/>
          <w:lang w:val="id-ID"/>
        </w:rPr>
        <w:t>fraud</w:t>
      </w:r>
      <w:r w:rsidRPr="00A408CE">
        <w:rPr>
          <w:szCs w:val="24"/>
          <w:lang w:val="id-ID"/>
        </w:rPr>
        <w:t xml:space="preserve">. Sedangkan moralitas individu memiliki pengaruh negatif terhadap pencegahan </w:t>
      </w:r>
      <w:r w:rsidRPr="00A408CE">
        <w:rPr>
          <w:i/>
          <w:iCs/>
          <w:szCs w:val="24"/>
          <w:lang w:val="id-ID"/>
        </w:rPr>
        <w:t>fraud</w:t>
      </w:r>
      <w:r w:rsidRPr="00A408CE">
        <w:rPr>
          <w:szCs w:val="24"/>
          <w:lang w:val="id-ID"/>
        </w:rPr>
        <w:t xml:space="preserve"> pada Inspektorat Provinsi Papua.</w:t>
      </w:r>
    </w:p>
    <w:p w14:paraId="049467C1" w14:textId="3ED13817" w:rsidR="00672E09" w:rsidRPr="00A408CE" w:rsidRDefault="004474AE" w:rsidP="00DC5108">
      <w:pPr>
        <w:spacing w:after="0" w:line="480" w:lineRule="auto"/>
        <w:ind w:firstLine="720"/>
        <w:jc w:val="both"/>
        <w:rPr>
          <w:szCs w:val="24"/>
          <w:lang w:val="en-US"/>
        </w:rPr>
      </w:pPr>
      <w:r w:rsidRPr="00A408CE">
        <w:rPr>
          <w:szCs w:val="24"/>
          <w:lang w:val="id-ID"/>
        </w:rPr>
        <w:t>Selanjutnya penelitian yang dilakukan oleh Mersa, Sailawati dan Malini (2021)</w:t>
      </w:r>
      <w:r w:rsidR="00286929" w:rsidRPr="00A408CE">
        <w:rPr>
          <w:szCs w:val="24"/>
          <w:lang w:val="id-ID"/>
        </w:rPr>
        <w:t>,</w:t>
      </w:r>
      <w:r w:rsidRPr="00A408CE">
        <w:rPr>
          <w:szCs w:val="24"/>
          <w:lang w:val="id-ID"/>
        </w:rPr>
        <w:t xml:space="preserve"> mengenai pengaruh </w:t>
      </w:r>
      <w:r w:rsidRPr="00A408CE">
        <w:rPr>
          <w:i/>
          <w:iCs/>
          <w:szCs w:val="24"/>
          <w:lang w:val="id-ID"/>
        </w:rPr>
        <w:t>whistleblowing system</w:t>
      </w:r>
      <w:r w:rsidRPr="00A408CE">
        <w:rPr>
          <w:szCs w:val="24"/>
          <w:lang w:val="id-ID"/>
        </w:rPr>
        <w:t xml:space="preserve">, sistem pengendalian internal, budaya organisasi dan keadilan organisasi terhadap pencegahan kecurangan. Hasil penelitian ini menunjukkan bahwa </w:t>
      </w:r>
      <w:r w:rsidRPr="00A408CE">
        <w:rPr>
          <w:i/>
          <w:iCs/>
          <w:szCs w:val="24"/>
          <w:lang w:val="id-ID"/>
        </w:rPr>
        <w:t>whistleblowing system</w:t>
      </w:r>
      <w:r w:rsidRPr="00A408CE">
        <w:rPr>
          <w:szCs w:val="24"/>
          <w:lang w:val="id-ID"/>
        </w:rPr>
        <w:t>, sistem pengendalian internal, budaya organisasi, dan keadilan berorganisasi berpengaruh positif dan signifikan terhadap pencegahan kecurangan di Dinas PUPR Provinsi Kalimantan Timur.</w:t>
      </w:r>
      <w:r w:rsidR="000C79AF" w:rsidRPr="00A408CE">
        <w:rPr>
          <w:szCs w:val="24"/>
          <w:lang w:val="id-ID"/>
        </w:rPr>
        <w:t xml:space="preserve"> </w:t>
      </w:r>
      <w:r w:rsidRPr="00A408CE">
        <w:rPr>
          <w:szCs w:val="24"/>
          <w:lang w:val="id-ID"/>
        </w:rPr>
        <w:t>Berikut ringkasan hasil penelitian terdahulu</w:t>
      </w:r>
      <w:r w:rsidRPr="00A408CE">
        <w:rPr>
          <w:szCs w:val="24"/>
          <w:lang w:val="en-US"/>
        </w:rPr>
        <w:t>:</w:t>
      </w:r>
    </w:p>
    <w:p w14:paraId="226BC23B" w14:textId="5B9DC2F9" w:rsidR="004474AE" w:rsidRPr="00A408CE" w:rsidRDefault="00672E09" w:rsidP="004474AE">
      <w:pPr>
        <w:pStyle w:val="Caption"/>
        <w:spacing w:after="0"/>
        <w:rPr>
          <w:b/>
          <w:i w:val="0"/>
          <w:color w:val="auto"/>
          <w:sz w:val="32"/>
          <w:szCs w:val="20"/>
          <w:lang w:val="en-US" w:eastAsia="x-none"/>
        </w:rPr>
      </w:pPr>
      <w:r w:rsidRPr="00A408CE">
        <w:rPr>
          <w:b/>
          <w:i w:val="0"/>
          <w:color w:val="auto"/>
          <w:sz w:val="22"/>
          <w:lang w:val="en-US"/>
        </w:rPr>
        <w:t xml:space="preserve"> </w:t>
      </w:r>
      <w:bookmarkStart w:id="105" w:name="_Toc218432135"/>
      <w:bookmarkStart w:id="106" w:name="_Hlk211499259"/>
      <w:r w:rsidR="004474AE" w:rsidRPr="00A408CE">
        <w:rPr>
          <w:b/>
          <w:i w:val="0"/>
          <w:color w:val="auto"/>
          <w:sz w:val="22"/>
        </w:rPr>
        <w:t xml:space="preserve">Tabel 2. </w:t>
      </w:r>
      <w:r w:rsidR="004474AE" w:rsidRPr="00A408CE">
        <w:rPr>
          <w:b/>
          <w:i w:val="0"/>
          <w:color w:val="auto"/>
          <w:sz w:val="22"/>
        </w:rPr>
        <w:fldChar w:fldCharType="begin"/>
      </w:r>
      <w:r w:rsidR="004474AE" w:rsidRPr="00A408CE">
        <w:rPr>
          <w:b/>
          <w:i w:val="0"/>
          <w:color w:val="auto"/>
          <w:sz w:val="22"/>
        </w:rPr>
        <w:instrText xml:space="preserve"> SEQ Tabel_2. \* ARABIC </w:instrText>
      </w:r>
      <w:r w:rsidR="004474AE" w:rsidRPr="00A408CE">
        <w:rPr>
          <w:b/>
          <w:i w:val="0"/>
          <w:color w:val="auto"/>
          <w:sz w:val="22"/>
        </w:rPr>
        <w:fldChar w:fldCharType="separate"/>
      </w:r>
      <w:r w:rsidR="00F521A8">
        <w:rPr>
          <w:b/>
          <w:i w:val="0"/>
          <w:noProof/>
          <w:color w:val="auto"/>
          <w:sz w:val="22"/>
        </w:rPr>
        <w:t>1</w:t>
      </w:r>
      <w:r w:rsidR="004474AE" w:rsidRPr="00A408CE">
        <w:rPr>
          <w:b/>
          <w:i w:val="0"/>
          <w:color w:val="auto"/>
          <w:sz w:val="22"/>
        </w:rPr>
        <w:fldChar w:fldCharType="end"/>
      </w:r>
      <w:r w:rsidR="004474AE" w:rsidRPr="00A408CE">
        <w:rPr>
          <w:b/>
          <w:i w:val="0"/>
          <w:color w:val="auto"/>
          <w:sz w:val="22"/>
          <w:lang w:val="en-US"/>
        </w:rPr>
        <w:t xml:space="preserve"> </w:t>
      </w:r>
      <w:proofErr w:type="spellStart"/>
      <w:r w:rsidR="004474AE" w:rsidRPr="00A408CE">
        <w:rPr>
          <w:b/>
          <w:i w:val="0"/>
          <w:color w:val="auto"/>
          <w:sz w:val="22"/>
          <w:lang w:val="en-US"/>
        </w:rPr>
        <w:t>Penelitian</w:t>
      </w:r>
      <w:proofErr w:type="spellEnd"/>
      <w:r w:rsidR="004474AE" w:rsidRPr="00A408CE">
        <w:rPr>
          <w:b/>
          <w:i w:val="0"/>
          <w:color w:val="auto"/>
          <w:sz w:val="22"/>
          <w:lang w:val="en-US"/>
        </w:rPr>
        <w:t xml:space="preserve"> </w:t>
      </w:r>
      <w:proofErr w:type="spellStart"/>
      <w:r w:rsidR="004474AE" w:rsidRPr="00A408CE">
        <w:rPr>
          <w:b/>
          <w:i w:val="0"/>
          <w:color w:val="auto"/>
          <w:sz w:val="22"/>
          <w:lang w:val="en-US"/>
        </w:rPr>
        <w:t>Terdahulu</w:t>
      </w:r>
      <w:bookmarkEnd w:id="105"/>
      <w:proofErr w:type="spellEnd"/>
    </w:p>
    <w:tbl>
      <w:tblPr>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585"/>
        <w:gridCol w:w="2410"/>
        <w:gridCol w:w="3260"/>
      </w:tblGrid>
      <w:tr w:rsidR="005F6237" w:rsidRPr="00A408CE" w14:paraId="09F27AE1" w14:textId="77777777" w:rsidTr="00773C97">
        <w:trPr>
          <w:tblHeader/>
        </w:trPr>
        <w:tc>
          <w:tcPr>
            <w:tcW w:w="570" w:type="dxa"/>
            <w:vAlign w:val="center"/>
          </w:tcPr>
          <w:p w14:paraId="1B071698" w14:textId="77777777" w:rsidR="004474AE" w:rsidRPr="00A408CE" w:rsidRDefault="004474AE" w:rsidP="006E717D">
            <w:pPr>
              <w:spacing w:after="0" w:line="240" w:lineRule="auto"/>
              <w:jc w:val="center"/>
              <w:rPr>
                <w:b/>
                <w:bCs/>
                <w:sz w:val="20"/>
                <w:szCs w:val="20"/>
                <w:lang w:val="id-ID"/>
              </w:rPr>
            </w:pPr>
            <w:r w:rsidRPr="00A408CE">
              <w:rPr>
                <w:b/>
                <w:bCs/>
                <w:sz w:val="20"/>
                <w:szCs w:val="20"/>
                <w:lang w:val="id-ID"/>
              </w:rPr>
              <w:t>No.</w:t>
            </w:r>
          </w:p>
        </w:tc>
        <w:tc>
          <w:tcPr>
            <w:tcW w:w="1585" w:type="dxa"/>
            <w:vAlign w:val="center"/>
          </w:tcPr>
          <w:p w14:paraId="79FA91CB" w14:textId="77777777" w:rsidR="004474AE" w:rsidRPr="00A408CE" w:rsidRDefault="004474AE" w:rsidP="006E717D">
            <w:pPr>
              <w:spacing w:after="0" w:line="240" w:lineRule="auto"/>
              <w:jc w:val="center"/>
              <w:rPr>
                <w:b/>
                <w:bCs/>
                <w:sz w:val="20"/>
                <w:szCs w:val="20"/>
                <w:lang w:val="id-ID"/>
              </w:rPr>
            </w:pPr>
            <w:r w:rsidRPr="00A408CE">
              <w:rPr>
                <w:b/>
                <w:bCs/>
                <w:sz w:val="20"/>
                <w:szCs w:val="20"/>
                <w:lang w:val="id-ID"/>
              </w:rPr>
              <w:t>Peneliti</w:t>
            </w:r>
          </w:p>
        </w:tc>
        <w:tc>
          <w:tcPr>
            <w:tcW w:w="2410" w:type="dxa"/>
            <w:vAlign w:val="center"/>
          </w:tcPr>
          <w:p w14:paraId="1CB80B04" w14:textId="77777777" w:rsidR="004474AE" w:rsidRPr="00A408CE" w:rsidRDefault="004474AE" w:rsidP="006E717D">
            <w:pPr>
              <w:spacing w:after="0" w:line="240" w:lineRule="auto"/>
              <w:jc w:val="center"/>
              <w:rPr>
                <w:b/>
                <w:bCs/>
                <w:sz w:val="20"/>
                <w:szCs w:val="20"/>
                <w:lang w:val="id-ID"/>
              </w:rPr>
            </w:pPr>
            <w:r w:rsidRPr="00A408CE">
              <w:rPr>
                <w:b/>
                <w:bCs/>
                <w:sz w:val="20"/>
                <w:szCs w:val="20"/>
                <w:lang w:val="id-ID"/>
              </w:rPr>
              <w:t>Judul Penelitian</w:t>
            </w:r>
          </w:p>
        </w:tc>
        <w:tc>
          <w:tcPr>
            <w:tcW w:w="3260" w:type="dxa"/>
            <w:vAlign w:val="center"/>
          </w:tcPr>
          <w:p w14:paraId="5B8B4C14" w14:textId="77777777" w:rsidR="004474AE" w:rsidRPr="00A408CE" w:rsidRDefault="004474AE" w:rsidP="006E717D">
            <w:pPr>
              <w:spacing w:after="0" w:line="240" w:lineRule="auto"/>
              <w:jc w:val="center"/>
              <w:rPr>
                <w:b/>
                <w:bCs/>
                <w:sz w:val="20"/>
                <w:szCs w:val="20"/>
                <w:lang w:val="id-ID"/>
              </w:rPr>
            </w:pPr>
            <w:r w:rsidRPr="00A408CE">
              <w:rPr>
                <w:b/>
                <w:bCs/>
                <w:sz w:val="20"/>
                <w:szCs w:val="20"/>
                <w:lang w:val="id-ID"/>
              </w:rPr>
              <w:t>Hasil Penelitian</w:t>
            </w:r>
          </w:p>
        </w:tc>
      </w:tr>
      <w:tr w:rsidR="00773C97" w:rsidRPr="00A408CE" w14:paraId="5AEE52CC" w14:textId="77777777" w:rsidTr="00773C97">
        <w:tc>
          <w:tcPr>
            <w:tcW w:w="570" w:type="dxa"/>
          </w:tcPr>
          <w:p w14:paraId="3660B486" w14:textId="77777777" w:rsidR="00773C97" w:rsidRPr="00A408CE" w:rsidRDefault="00773C97" w:rsidP="00773C97">
            <w:pPr>
              <w:spacing w:after="0" w:line="240" w:lineRule="auto"/>
              <w:jc w:val="center"/>
              <w:rPr>
                <w:sz w:val="20"/>
                <w:szCs w:val="20"/>
                <w:lang w:val="id-ID"/>
              </w:rPr>
            </w:pPr>
            <w:r w:rsidRPr="00A408CE">
              <w:rPr>
                <w:sz w:val="20"/>
                <w:szCs w:val="20"/>
                <w:lang w:val="id-ID"/>
              </w:rPr>
              <w:t>1.</w:t>
            </w:r>
          </w:p>
        </w:tc>
        <w:tc>
          <w:tcPr>
            <w:tcW w:w="1585" w:type="dxa"/>
          </w:tcPr>
          <w:p w14:paraId="36FA47A8" w14:textId="6B154F86" w:rsidR="00773C97" w:rsidRPr="00A408CE" w:rsidRDefault="00773C97" w:rsidP="00773C97">
            <w:pPr>
              <w:spacing w:line="240" w:lineRule="auto"/>
              <w:jc w:val="both"/>
              <w:rPr>
                <w:sz w:val="20"/>
                <w:szCs w:val="20"/>
                <w:lang w:val="id-ID"/>
              </w:rPr>
            </w:pPr>
            <w:r w:rsidRPr="00A408CE">
              <w:rPr>
                <w:sz w:val="20"/>
                <w:szCs w:val="20"/>
                <w:lang w:val="id-ID"/>
              </w:rPr>
              <w:t>Monica, Nasrizal dan Rasuli. (2023)</w:t>
            </w:r>
          </w:p>
        </w:tc>
        <w:tc>
          <w:tcPr>
            <w:tcW w:w="2410" w:type="dxa"/>
          </w:tcPr>
          <w:p w14:paraId="3A9BBCBE" w14:textId="1CFFD475" w:rsidR="00773C97" w:rsidRPr="00A408CE" w:rsidRDefault="00773C97" w:rsidP="00773C97">
            <w:pPr>
              <w:spacing w:after="0" w:line="240" w:lineRule="auto"/>
              <w:jc w:val="both"/>
              <w:rPr>
                <w:sz w:val="20"/>
                <w:szCs w:val="20"/>
                <w:lang w:val="id-ID"/>
              </w:rPr>
            </w:pPr>
            <w:r w:rsidRPr="00A408CE">
              <w:rPr>
                <w:sz w:val="20"/>
                <w:szCs w:val="20"/>
                <w:lang w:val="id-ID"/>
              </w:rPr>
              <w:t xml:space="preserve">Pengaruh budaya organisasi dan peran audit internal terhadap pencegahan kecurangan dengan pengendalian internal sebagai variabel </w:t>
            </w:r>
            <w:r w:rsidRPr="00A408CE">
              <w:rPr>
                <w:i/>
                <w:iCs/>
                <w:sz w:val="20"/>
                <w:szCs w:val="20"/>
                <w:lang w:val="id-ID"/>
              </w:rPr>
              <w:t>intervening</w:t>
            </w:r>
          </w:p>
        </w:tc>
        <w:tc>
          <w:tcPr>
            <w:tcW w:w="3260" w:type="dxa"/>
          </w:tcPr>
          <w:p w14:paraId="03A48E28" w14:textId="44D814C2" w:rsidR="00773C97" w:rsidRPr="00A408CE" w:rsidRDefault="00773C97" w:rsidP="00773C97">
            <w:pPr>
              <w:spacing w:line="240" w:lineRule="auto"/>
              <w:jc w:val="both"/>
              <w:rPr>
                <w:sz w:val="20"/>
                <w:szCs w:val="20"/>
                <w:lang w:val="id-ID"/>
              </w:rPr>
            </w:pPr>
            <w:r w:rsidRPr="00A408CE">
              <w:rPr>
                <w:sz w:val="20"/>
                <w:szCs w:val="20"/>
                <w:lang w:val="id-ID"/>
              </w:rPr>
              <w:t>Hasil dari penelitian ini menunjukkan bahwa budaya organisasi dan pengendalian internal berpengaruh terhadap pencegahan kecurangan, sementara peran audit tidak berpengaruh terhadap pencegahan kecurangan.</w:t>
            </w:r>
          </w:p>
        </w:tc>
      </w:tr>
      <w:tr w:rsidR="00773C97" w:rsidRPr="00A408CE" w14:paraId="35B7B962" w14:textId="77777777" w:rsidTr="00773C97">
        <w:tc>
          <w:tcPr>
            <w:tcW w:w="570" w:type="dxa"/>
          </w:tcPr>
          <w:p w14:paraId="03EB33C8" w14:textId="77777777" w:rsidR="00773C97" w:rsidRPr="00A408CE" w:rsidRDefault="00773C97" w:rsidP="00773C97">
            <w:pPr>
              <w:spacing w:after="0" w:line="240" w:lineRule="auto"/>
              <w:jc w:val="center"/>
              <w:rPr>
                <w:sz w:val="20"/>
                <w:szCs w:val="20"/>
                <w:lang w:val="id-ID"/>
              </w:rPr>
            </w:pPr>
            <w:r w:rsidRPr="00A408CE">
              <w:rPr>
                <w:sz w:val="20"/>
                <w:szCs w:val="20"/>
                <w:lang w:val="id-ID"/>
              </w:rPr>
              <w:lastRenderedPageBreak/>
              <w:t>2.</w:t>
            </w:r>
          </w:p>
        </w:tc>
        <w:tc>
          <w:tcPr>
            <w:tcW w:w="1585" w:type="dxa"/>
          </w:tcPr>
          <w:p w14:paraId="712E20B2" w14:textId="31BC1120" w:rsidR="00773C97" w:rsidRPr="00A408CE" w:rsidRDefault="00773C97" w:rsidP="00773C97">
            <w:pPr>
              <w:spacing w:line="240" w:lineRule="auto"/>
              <w:jc w:val="both"/>
              <w:rPr>
                <w:sz w:val="20"/>
                <w:szCs w:val="20"/>
                <w:lang w:val="id-ID"/>
              </w:rPr>
            </w:pPr>
            <w:r w:rsidRPr="00A408CE">
              <w:rPr>
                <w:sz w:val="20"/>
                <w:szCs w:val="20"/>
                <w:lang w:val="id-ID"/>
              </w:rPr>
              <w:t>Mukoffi, Ekasari dan Nggungu. (2023)</w:t>
            </w:r>
          </w:p>
        </w:tc>
        <w:tc>
          <w:tcPr>
            <w:tcW w:w="2410" w:type="dxa"/>
          </w:tcPr>
          <w:p w14:paraId="11A950D7" w14:textId="231C5254" w:rsidR="00773C97" w:rsidRPr="00A408CE" w:rsidRDefault="00773C97" w:rsidP="00773C97">
            <w:pPr>
              <w:spacing w:after="0" w:line="240" w:lineRule="auto"/>
              <w:jc w:val="both"/>
              <w:rPr>
                <w:sz w:val="20"/>
                <w:szCs w:val="20"/>
                <w:lang w:val="id-ID"/>
              </w:rPr>
            </w:pPr>
            <w:r w:rsidRPr="00A408CE">
              <w:rPr>
                <w:sz w:val="20"/>
                <w:szCs w:val="20"/>
                <w:lang w:val="id-ID"/>
              </w:rPr>
              <w:t>Pengaruh budaya organisasi, audit internal, dan pengendalian internal terhadap pencegahan kecurangan pada BKAD PEMKOT Batu.</w:t>
            </w:r>
          </w:p>
        </w:tc>
        <w:tc>
          <w:tcPr>
            <w:tcW w:w="3260" w:type="dxa"/>
          </w:tcPr>
          <w:p w14:paraId="278F0B78" w14:textId="5CF8DDB1" w:rsidR="00773C97" w:rsidRPr="00A408CE" w:rsidRDefault="00773C97" w:rsidP="00773C97">
            <w:pPr>
              <w:spacing w:after="0" w:line="240" w:lineRule="auto"/>
              <w:jc w:val="both"/>
              <w:rPr>
                <w:sz w:val="20"/>
                <w:szCs w:val="20"/>
                <w:lang w:val="id-ID"/>
              </w:rPr>
            </w:pPr>
            <w:r w:rsidRPr="00A408CE">
              <w:rPr>
                <w:sz w:val="20"/>
                <w:szCs w:val="20"/>
                <w:lang w:val="id-ID"/>
              </w:rPr>
              <w:t>Hasil dari penelitian ini adalah budaya organisasi, audit internal dan pengendalian internal berpengaruh positif terhadap pencegahan kecurangan pada BKAD PEMKOT Batu.</w:t>
            </w:r>
          </w:p>
        </w:tc>
      </w:tr>
      <w:tr w:rsidR="00773C97" w:rsidRPr="00A408CE" w14:paraId="12CACA8B" w14:textId="77777777" w:rsidTr="00773C97">
        <w:tc>
          <w:tcPr>
            <w:tcW w:w="570" w:type="dxa"/>
          </w:tcPr>
          <w:p w14:paraId="644FC6AE" w14:textId="77777777" w:rsidR="00773C97" w:rsidRPr="00A408CE" w:rsidRDefault="00773C97" w:rsidP="00773C97">
            <w:pPr>
              <w:spacing w:after="0" w:line="240" w:lineRule="auto"/>
              <w:jc w:val="center"/>
              <w:rPr>
                <w:sz w:val="20"/>
                <w:szCs w:val="20"/>
                <w:lang w:val="id-ID"/>
              </w:rPr>
            </w:pPr>
            <w:r w:rsidRPr="00A408CE">
              <w:rPr>
                <w:sz w:val="20"/>
                <w:szCs w:val="20"/>
                <w:lang w:val="id-ID"/>
              </w:rPr>
              <w:t>3.</w:t>
            </w:r>
          </w:p>
        </w:tc>
        <w:tc>
          <w:tcPr>
            <w:tcW w:w="1585" w:type="dxa"/>
          </w:tcPr>
          <w:p w14:paraId="6385F87F" w14:textId="71E05133" w:rsidR="00773C97" w:rsidRPr="00A408CE" w:rsidRDefault="00773C97" w:rsidP="00773C97">
            <w:pPr>
              <w:spacing w:line="240" w:lineRule="auto"/>
              <w:jc w:val="both"/>
              <w:rPr>
                <w:sz w:val="20"/>
                <w:szCs w:val="20"/>
                <w:lang w:val="id-ID"/>
              </w:rPr>
            </w:pPr>
            <w:r w:rsidRPr="00A408CE">
              <w:rPr>
                <w:sz w:val="20"/>
                <w:szCs w:val="20"/>
                <w:lang w:val="id-ID"/>
              </w:rPr>
              <w:t>Sudharma, Haliah dan Nirwana. (2023)</w:t>
            </w:r>
          </w:p>
        </w:tc>
        <w:tc>
          <w:tcPr>
            <w:tcW w:w="2410" w:type="dxa"/>
          </w:tcPr>
          <w:p w14:paraId="259B0092" w14:textId="73E4BC29" w:rsidR="00773C97" w:rsidRPr="00A408CE" w:rsidRDefault="00773C97" w:rsidP="00773C97">
            <w:pPr>
              <w:spacing w:after="0" w:line="240" w:lineRule="auto"/>
              <w:jc w:val="both"/>
              <w:rPr>
                <w:sz w:val="20"/>
                <w:szCs w:val="20"/>
                <w:lang w:val="id-ID"/>
              </w:rPr>
            </w:pPr>
            <w:r w:rsidRPr="00A408CE">
              <w:rPr>
                <w:i/>
                <w:iCs/>
                <w:sz w:val="20"/>
                <w:szCs w:val="20"/>
                <w:lang w:val="id-ID"/>
              </w:rPr>
              <w:t>The effect of organizational culture, the role of internal auditor and auditor integrity on fraud prevention</w:t>
            </w:r>
          </w:p>
        </w:tc>
        <w:tc>
          <w:tcPr>
            <w:tcW w:w="3260" w:type="dxa"/>
          </w:tcPr>
          <w:p w14:paraId="4671B21D" w14:textId="68B8CB7B" w:rsidR="00773C97" w:rsidRPr="00A408CE" w:rsidRDefault="00773C97" w:rsidP="00773C97">
            <w:pPr>
              <w:spacing w:after="0" w:line="240" w:lineRule="auto"/>
              <w:jc w:val="both"/>
              <w:rPr>
                <w:sz w:val="20"/>
                <w:szCs w:val="20"/>
                <w:lang w:val="id-ID"/>
              </w:rPr>
            </w:pPr>
            <w:r w:rsidRPr="00A408CE">
              <w:rPr>
                <w:sz w:val="20"/>
                <w:szCs w:val="20"/>
                <w:lang w:val="id-ID"/>
              </w:rPr>
              <w:t xml:space="preserve">Hasil penelitian ini menunjukkan bahwa budaya organisasi berpengaruh positif dan signifikan terhadap </w:t>
            </w:r>
            <w:r w:rsidRPr="00A408CE">
              <w:rPr>
                <w:i/>
                <w:iCs/>
                <w:sz w:val="20"/>
                <w:szCs w:val="20"/>
                <w:lang w:val="id-ID"/>
              </w:rPr>
              <w:t>fraud prevention</w:t>
            </w:r>
            <w:r w:rsidRPr="00A408CE">
              <w:rPr>
                <w:sz w:val="20"/>
                <w:szCs w:val="20"/>
                <w:lang w:val="id-ID"/>
              </w:rPr>
              <w:t xml:space="preserve">, sedangkan peran auditor internal dan integritas auditor tidak berpengaruh positif dan signifikan terhadap </w:t>
            </w:r>
            <w:r w:rsidRPr="00A408CE">
              <w:rPr>
                <w:i/>
                <w:iCs/>
                <w:sz w:val="20"/>
                <w:szCs w:val="20"/>
                <w:lang w:val="id-ID"/>
              </w:rPr>
              <w:t>fraud prevention</w:t>
            </w:r>
            <w:r w:rsidRPr="00A408CE">
              <w:rPr>
                <w:sz w:val="20"/>
                <w:szCs w:val="20"/>
                <w:lang w:val="id-ID"/>
              </w:rPr>
              <w:t xml:space="preserve"> pada Inspektorat Daerah Provinsi Sulawesi Selatan.</w:t>
            </w:r>
          </w:p>
        </w:tc>
      </w:tr>
      <w:tr w:rsidR="00773C97" w:rsidRPr="00A408CE" w14:paraId="1A3526AA" w14:textId="77777777" w:rsidTr="00773C97">
        <w:tc>
          <w:tcPr>
            <w:tcW w:w="570" w:type="dxa"/>
          </w:tcPr>
          <w:p w14:paraId="061CDB9C" w14:textId="593C16A9" w:rsidR="00773C97" w:rsidRPr="00A408CE" w:rsidRDefault="00773C97" w:rsidP="00773C97">
            <w:pPr>
              <w:spacing w:after="0" w:line="240" w:lineRule="auto"/>
              <w:jc w:val="center"/>
              <w:rPr>
                <w:sz w:val="20"/>
                <w:szCs w:val="20"/>
                <w:lang w:val="id-ID"/>
              </w:rPr>
            </w:pPr>
            <w:r w:rsidRPr="00A408CE">
              <w:rPr>
                <w:sz w:val="20"/>
                <w:szCs w:val="20"/>
                <w:lang w:val="id-ID"/>
              </w:rPr>
              <w:t>4.</w:t>
            </w:r>
          </w:p>
        </w:tc>
        <w:tc>
          <w:tcPr>
            <w:tcW w:w="1585" w:type="dxa"/>
          </w:tcPr>
          <w:p w14:paraId="1C219B82" w14:textId="56A70A32" w:rsidR="00773C97" w:rsidRPr="00A408CE" w:rsidRDefault="00773C97" w:rsidP="00773C97">
            <w:pPr>
              <w:spacing w:after="0" w:line="240" w:lineRule="auto"/>
              <w:jc w:val="both"/>
              <w:rPr>
                <w:sz w:val="20"/>
                <w:szCs w:val="20"/>
                <w:lang w:val="id-ID"/>
              </w:rPr>
            </w:pPr>
            <w:r w:rsidRPr="00A408CE">
              <w:rPr>
                <w:sz w:val="20"/>
                <w:szCs w:val="20"/>
                <w:lang w:val="id-ID"/>
              </w:rPr>
              <w:t>Melinda, Nurhayati dan Purnama. (2023)</w:t>
            </w:r>
          </w:p>
        </w:tc>
        <w:tc>
          <w:tcPr>
            <w:tcW w:w="2410" w:type="dxa"/>
          </w:tcPr>
          <w:p w14:paraId="505787AB" w14:textId="47E74B96" w:rsidR="00773C97" w:rsidRPr="00A408CE" w:rsidRDefault="00773C97" w:rsidP="00773C97">
            <w:pPr>
              <w:spacing w:after="0" w:line="240" w:lineRule="auto"/>
              <w:jc w:val="both"/>
              <w:rPr>
                <w:sz w:val="20"/>
                <w:szCs w:val="20"/>
                <w:lang w:val="id-ID"/>
              </w:rPr>
            </w:pPr>
            <w:r w:rsidRPr="00A408CE">
              <w:rPr>
                <w:sz w:val="20"/>
                <w:szCs w:val="20"/>
                <w:lang w:val="id-ID"/>
              </w:rPr>
              <w:t xml:space="preserve">pengaruh budaya organisasi, pengendalian internal, </w:t>
            </w:r>
            <w:r w:rsidRPr="00A408CE">
              <w:rPr>
                <w:i/>
                <w:iCs/>
                <w:sz w:val="20"/>
                <w:szCs w:val="20"/>
                <w:lang w:val="id-ID"/>
              </w:rPr>
              <w:t>proactive fraud</w:t>
            </w:r>
            <w:r w:rsidRPr="00A408CE">
              <w:rPr>
                <w:sz w:val="20"/>
                <w:szCs w:val="20"/>
                <w:lang w:val="id-ID"/>
              </w:rPr>
              <w:t xml:space="preserve"> audit, dan </w:t>
            </w:r>
            <w:r w:rsidRPr="00A408CE">
              <w:rPr>
                <w:i/>
                <w:iCs/>
                <w:sz w:val="20"/>
                <w:szCs w:val="20"/>
                <w:lang w:val="id-ID"/>
              </w:rPr>
              <w:t>whistleblowing system</w:t>
            </w:r>
            <w:r w:rsidRPr="00A408CE">
              <w:rPr>
                <w:sz w:val="20"/>
                <w:szCs w:val="20"/>
                <w:lang w:val="id-ID"/>
              </w:rPr>
              <w:t xml:space="preserve"> terhadap pencegahan fraud dalam pengelolaan dana bos</w:t>
            </w:r>
          </w:p>
        </w:tc>
        <w:tc>
          <w:tcPr>
            <w:tcW w:w="3260" w:type="dxa"/>
          </w:tcPr>
          <w:p w14:paraId="48FC82DD" w14:textId="62F8232F" w:rsidR="00773C97" w:rsidRPr="00A408CE" w:rsidRDefault="00773C97" w:rsidP="00773C97">
            <w:pPr>
              <w:spacing w:after="0" w:line="240" w:lineRule="auto"/>
              <w:jc w:val="both"/>
              <w:rPr>
                <w:sz w:val="20"/>
                <w:szCs w:val="20"/>
                <w:lang w:val="id-ID"/>
              </w:rPr>
            </w:pPr>
            <w:r w:rsidRPr="00A408CE">
              <w:rPr>
                <w:sz w:val="20"/>
                <w:szCs w:val="20"/>
                <w:lang w:val="id-ID"/>
              </w:rPr>
              <w:t xml:space="preserve">Hasil penelitian menunjukkan bahwa budaya organisasi, pengendalian internal, </w:t>
            </w:r>
            <w:r w:rsidRPr="00A408CE">
              <w:rPr>
                <w:i/>
                <w:iCs/>
                <w:sz w:val="20"/>
                <w:szCs w:val="20"/>
                <w:lang w:val="id-ID"/>
              </w:rPr>
              <w:t>proactive fraud</w:t>
            </w:r>
            <w:r w:rsidRPr="00A408CE">
              <w:rPr>
                <w:sz w:val="20"/>
                <w:szCs w:val="20"/>
                <w:lang w:val="id-ID"/>
              </w:rPr>
              <w:t xml:space="preserve"> audit dan </w:t>
            </w:r>
            <w:r w:rsidRPr="00A408CE">
              <w:rPr>
                <w:i/>
                <w:iCs/>
                <w:sz w:val="20"/>
                <w:szCs w:val="20"/>
                <w:lang w:val="id-ID"/>
              </w:rPr>
              <w:t>whistleblowing system</w:t>
            </w:r>
            <w:r w:rsidRPr="00A408CE">
              <w:rPr>
                <w:sz w:val="20"/>
                <w:szCs w:val="20"/>
                <w:lang w:val="id-ID"/>
              </w:rPr>
              <w:t xml:space="preserve"> memiliki pengaruh positif yang signifikan terhadap pencegahan kecurangan dalam pengelolaan dana bos pada sekolah menengah kejuruan di Kabupaten Kuningan.</w:t>
            </w:r>
          </w:p>
        </w:tc>
      </w:tr>
      <w:tr w:rsidR="00773C97" w:rsidRPr="00A408CE" w14:paraId="1E0CDFF2" w14:textId="77777777" w:rsidTr="00773C97">
        <w:tc>
          <w:tcPr>
            <w:tcW w:w="570" w:type="dxa"/>
          </w:tcPr>
          <w:p w14:paraId="0418FB16" w14:textId="792FECEA" w:rsidR="00773C97" w:rsidRPr="00A408CE" w:rsidRDefault="00773C97" w:rsidP="00773C97">
            <w:pPr>
              <w:spacing w:after="0" w:line="240" w:lineRule="auto"/>
              <w:jc w:val="center"/>
              <w:rPr>
                <w:sz w:val="20"/>
                <w:szCs w:val="20"/>
                <w:lang w:val="id-ID"/>
              </w:rPr>
            </w:pPr>
            <w:r w:rsidRPr="00A408CE">
              <w:rPr>
                <w:sz w:val="20"/>
                <w:szCs w:val="20"/>
                <w:lang w:val="id-ID"/>
              </w:rPr>
              <w:t>5.</w:t>
            </w:r>
          </w:p>
        </w:tc>
        <w:tc>
          <w:tcPr>
            <w:tcW w:w="1585" w:type="dxa"/>
          </w:tcPr>
          <w:p w14:paraId="4D653EBA" w14:textId="6D25010D" w:rsidR="00773C97" w:rsidRPr="00A408CE" w:rsidRDefault="00773C97" w:rsidP="00773C97">
            <w:pPr>
              <w:spacing w:after="0" w:line="240" w:lineRule="auto"/>
              <w:jc w:val="both"/>
              <w:rPr>
                <w:sz w:val="20"/>
                <w:szCs w:val="20"/>
                <w:lang w:val="id-ID"/>
              </w:rPr>
            </w:pPr>
            <w:r w:rsidRPr="00A408CE">
              <w:rPr>
                <w:sz w:val="20"/>
                <w:szCs w:val="20"/>
                <w:lang w:val="id-ID"/>
              </w:rPr>
              <w:t>Ariskayanti dan Sumadi. (2023)</w:t>
            </w:r>
          </w:p>
        </w:tc>
        <w:tc>
          <w:tcPr>
            <w:tcW w:w="2410" w:type="dxa"/>
          </w:tcPr>
          <w:p w14:paraId="40244734" w14:textId="6804E37C" w:rsidR="00773C97" w:rsidRPr="00A408CE" w:rsidRDefault="00773C97" w:rsidP="00773C97">
            <w:pPr>
              <w:spacing w:after="0" w:line="240" w:lineRule="auto"/>
              <w:jc w:val="both"/>
              <w:rPr>
                <w:sz w:val="20"/>
                <w:szCs w:val="20"/>
                <w:lang w:val="id-ID"/>
              </w:rPr>
            </w:pPr>
            <w:r w:rsidRPr="00A408CE">
              <w:rPr>
                <w:sz w:val="20"/>
                <w:szCs w:val="20"/>
                <w:lang w:val="id-ID"/>
              </w:rPr>
              <w:t xml:space="preserve">Pengaruh kompetensi badan pengawas, budaya organisasi dan sistem pengendalian internal terhadap pencegahan </w:t>
            </w:r>
            <w:r w:rsidRPr="00A408CE">
              <w:rPr>
                <w:i/>
                <w:iCs/>
                <w:sz w:val="20"/>
                <w:szCs w:val="20"/>
                <w:lang w:val="id-ID"/>
              </w:rPr>
              <w:t>fraud</w:t>
            </w:r>
          </w:p>
        </w:tc>
        <w:tc>
          <w:tcPr>
            <w:tcW w:w="3260" w:type="dxa"/>
          </w:tcPr>
          <w:p w14:paraId="4ACC635E" w14:textId="4612D35A" w:rsidR="00773C97" w:rsidRPr="00A408CE" w:rsidRDefault="00773C97" w:rsidP="00773C97">
            <w:pPr>
              <w:spacing w:after="0" w:line="240" w:lineRule="auto"/>
              <w:jc w:val="both"/>
              <w:rPr>
                <w:sz w:val="20"/>
                <w:szCs w:val="20"/>
                <w:lang w:val="id-ID"/>
              </w:rPr>
            </w:pPr>
            <w:r w:rsidRPr="00A408CE">
              <w:rPr>
                <w:sz w:val="20"/>
                <w:szCs w:val="20"/>
                <w:lang w:val="id-ID"/>
              </w:rPr>
              <w:t xml:space="preserve">Hasil penelitian ini menunjukkan bahwa kompetensi badan pengawas, budaya organisasi dan sistem pengendalian internal berpengaruh positif dan signifikan terhadap pencegahan </w:t>
            </w:r>
            <w:r w:rsidRPr="00A408CE">
              <w:rPr>
                <w:i/>
                <w:iCs/>
                <w:sz w:val="20"/>
                <w:szCs w:val="20"/>
                <w:lang w:val="id-ID"/>
              </w:rPr>
              <w:t>fraud</w:t>
            </w:r>
            <w:r w:rsidRPr="00A408CE">
              <w:rPr>
                <w:sz w:val="20"/>
                <w:szCs w:val="20"/>
                <w:lang w:val="id-ID"/>
              </w:rPr>
              <w:t xml:space="preserve"> dalam pengelolaan keuangan pada Kantor Desa di Kecamatan Denpasar Utara.</w:t>
            </w:r>
          </w:p>
        </w:tc>
      </w:tr>
      <w:tr w:rsidR="00773C97" w:rsidRPr="00A408CE" w14:paraId="3E9F71EA" w14:textId="77777777" w:rsidTr="00773C97">
        <w:tc>
          <w:tcPr>
            <w:tcW w:w="570" w:type="dxa"/>
          </w:tcPr>
          <w:p w14:paraId="6EF815BC" w14:textId="69148AC3" w:rsidR="00773C97" w:rsidRPr="00A408CE" w:rsidRDefault="00773C97" w:rsidP="00773C97">
            <w:pPr>
              <w:spacing w:after="0" w:line="240" w:lineRule="auto"/>
              <w:jc w:val="center"/>
              <w:rPr>
                <w:sz w:val="20"/>
                <w:szCs w:val="20"/>
                <w:lang w:val="id-ID"/>
              </w:rPr>
            </w:pPr>
            <w:r w:rsidRPr="00A408CE">
              <w:rPr>
                <w:sz w:val="20"/>
                <w:szCs w:val="20"/>
                <w:lang w:val="id-ID"/>
              </w:rPr>
              <w:t>6.</w:t>
            </w:r>
          </w:p>
        </w:tc>
        <w:tc>
          <w:tcPr>
            <w:tcW w:w="1585" w:type="dxa"/>
          </w:tcPr>
          <w:p w14:paraId="3E66D0CC" w14:textId="3173000F" w:rsidR="00773C97" w:rsidRPr="00A408CE" w:rsidRDefault="00773C97" w:rsidP="00773C97">
            <w:pPr>
              <w:spacing w:after="0" w:line="240" w:lineRule="auto"/>
              <w:jc w:val="both"/>
              <w:rPr>
                <w:sz w:val="20"/>
                <w:szCs w:val="20"/>
                <w:lang w:val="id-ID"/>
              </w:rPr>
            </w:pPr>
            <w:r w:rsidRPr="00A408CE">
              <w:rPr>
                <w:sz w:val="20"/>
                <w:szCs w:val="20"/>
                <w:lang w:val="id-ID"/>
              </w:rPr>
              <w:t>Rustiyaningsih. (2023)</w:t>
            </w:r>
          </w:p>
        </w:tc>
        <w:tc>
          <w:tcPr>
            <w:tcW w:w="2410" w:type="dxa"/>
          </w:tcPr>
          <w:p w14:paraId="0964F38F" w14:textId="653678D7" w:rsidR="00773C97" w:rsidRPr="00A408CE" w:rsidRDefault="00773C97" w:rsidP="00773C97">
            <w:pPr>
              <w:spacing w:after="0" w:line="240" w:lineRule="auto"/>
              <w:jc w:val="both"/>
              <w:rPr>
                <w:sz w:val="20"/>
                <w:szCs w:val="20"/>
                <w:lang w:val="id-ID"/>
              </w:rPr>
            </w:pPr>
            <w:r w:rsidRPr="00A408CE">
              <w:rPr>
                <w:sz w:val="20"/>
                <w:szCs w:val="20"/>
                <w:lang w:val="id-ID"/>
              </w:rPr>
              <w:t xml:space="preserve">Pengaruh budaya organisasi dan pencegahan </w:t>
            </w:r>
            <w:r w:rsidRPr="00A408CE">
              <w:rPr>
                <w:i/>
                <w:iCs/>
                <w:sz w:val="20"/>
                <w:szCs w:val="20"/>
                <w:lang w:val="id-ID"/>
              </w:rPr>
              <w:t>fraud</w:t>
            </w:r>
            <w:r w:rsidRPr="00A408CE">
              <w:rPr>
                <w:sz w:val="20"/>
                <w:szCs w:val="20"/>
                <w:lang w:val="id-ID"/>
              </w:rPr>
              <w:t xml:space="preserve"> dalam pengelolaan keuangan desa dengan moralitas individu sebagai mediasi</w:t>
            </w:r>
          </w:p>
        </w:tc>
        <w:tc>
          <w:tcPr>
            <w:tcW w:w="3260" w:type="dxa"/>
          </w:tcPr>
          <w:p w14:paraId="00E07970" w14:textId="65356F43" w:rsidR="00773C97" w:rsidRPr="00A408CE" w:rsidRDefault="00773C97" w:rsidP="00773C97">
            <w:pPr>
              <w:spacing w:after="0" w:line="240" w:lineRule="auto"/>
              <w:jc w:val="both"/>
              <w:rPr>
                <w:sz w:val="20"/>
                <w:szCs w:val="20"/>
                <w:lang w:val="id-ID"/>
              </w:rPr>
            </w:pPr>
            <w:r w:rsidRPr="00A408CE">
              <w:rPr>
                <w:sz w:val="20"/>
                <w:szCs w:val="20"/>
                <w:lang w:val="id-ID"/>
              </w:rPr>
              <w:t xml:space="preserve">Hasil penelitian ini menunjukkan bahwa budaya organisasi berpengaruh positif signifikan terhadap pencegahan </w:t>
            </w:r>
            <w:r w:rsidRPr="00A408CE">
              <w:rPr>
                <w:i/>
                <w:iCs/>
                <w:sz w:val="20"/>
                <w:szCs w:val="20"/>
                <w:lang w:val="id-ID"/>
              </w:rPr>
              <w:t>fraud</w:t>
            </w:r>
            <w:r w:rsidRPr="00A408CE">
              <w:rPr>
                <w:sz w:val="20"/>
                <w:szCs w:val="20"/>
                <w:lang w:val="id-ID"/>
              </w:rPr>
              <w:t xml:space="preserve"> dan moralitas individu. Moralitas individu juga mempengaruhi pencegahan </w:t>
            </w:r>
            <w:r w:rsidRPr="00A408CE">
              <w:rPr>
                <w:i/>
                <w:iCs/>
                <w:sz w:val="20"/>
                <w:szCs w:val="20"/>
                <w:lang w:val="id-ID"/>
              </w:rPr>
              <w:t>fraud</w:t>
            </w:r>
            <w:r w:rsidRPr="00A408CE">
              <w:rPr>
                <w:sz w:val="20"/>
                <w:szCs w:val="20"/>
                <w:lang w:val="id-ID"/>
              </w:rPr>
              <w:t xml:space="preserve">, tetapi moralitas tidak terbukti sebagai mediator antara budaya organisasi dan pencegahan </w:t>
            </w:r>
            <w:r w:rsidRPr="00A408CE">
              <w:rPr>
                <w:i/>
                <w:iCs/>
                <w:sz w:val="20"/>
                <w:szCs w:val="20"/>
                <w:lang w:val="id-ID"/>
              </w:rPr>
              <w:t>fraud</w:t>
            </w:r>
            <w:r w:rsidRPr="00A408CE">
              <w:rPr>
                <w:sz w:val="20"/>
                <w:szCs w:val="20"/>
                <w:lang w:val="id-ID"/>
              </w:rPr>
              <w:t xml:space="preserve"> dalam pengelolaan keuangan desa di Kecamatan Wungu Kabupaten Madiun.</w:t>
            </w:r>
          </w:p>
        </w:tc>
      </w:tr>
      <w:tr w:rsidR="00773C97" w:rsidRPr="00A408CE" w14:paraId="4F391CFA" w14:textId="77777777" w:rsidTr="00773C97">
        <w:tc>
          <w:tcPr>
            <w:tcW w:w="570" w:type="dxa"/>
          </w:tcPr>
          <w:p w14:paraId="05E1E8A4" w14:textId="298AB597" w:rsidR="00773C97" w:rsidRPr="00A408CE" w:rsidRDefault="00773C97" w:rsidP="00773C97">
            <w:pPr>
              <w:spacing w:after="0" w:line="240" w:lineRule="auto"/>
              <w:jc w:val="center"/>
              <w:rPr>
                <w:sz w:val="20"/>
                <w:szCs w:val="20"/>
                <w:lang w:val="id-ID"/>
              </w:rPr>
            </w:pPr>
            <w:r w:rsidRPr="00A408CE">
              <w:rPr>
                <w:sz w:val="20"/>
                <w:szCs w:val="20"/>
                <w:lang w:val="id-ID"/>
              </w:rPr>
              <w:t>7.</w:t>
            </w:r>
          </w:p>
        </w:tc>
        <w:tc>
          <w:tcPr>
            <w:tcW w:w="1585" w:type="dxa"/>
          </w:tcPr>
          <w:p w14:paraId="46A69739" w14:textId="3816A232" w:rsidR="00773C97" w:rsidRPr="00A408CE" w:rsidRDefault="00773C97" w:rsidP="00773C97">
            <w:pPr>
              <w:spacing w:after="0" w:line="240" w:lineRule="auto"/>
              <w:jc w:val="both"/>
              <w:rPr>
                <w:sz w:val="20"/>
                <w:szCs w:val="20"/>
                <w:lang w:val="id-ID"/>
              </w:rPr>
            </w:pPr>
            <w:r w:rsidRPr="00A408CE">
              <w:rPr>
                <w:sz w:val="20"/>
                <w:szCs w:val="20"/>
                <w:lang w:val="id-ID"/>
              </w:rPr>
              <w:t>Lubis dan Budiwitjaksono (2023)</w:t>
            </w:r>
          </w:p>
        </w:tc>
        <w:tc>
          <w:tcPr>
            <w:tcW w:w="2410" w:type="dxa"/>
          </w:tcPr>
          <w:p w14:paraId="00042FAA" w14:textId="113CA06E" w:rsidR="00773C97" w:rsidRPr="00A408CE" w:rsidRDefault="00773C97" w:rsidP="00773C97">
            <w:pPr>
              <w:spacing w:after="0" w:line="240" w:lineRule="auto"/>
              <w:jc w:val="both"/>
              <w:rPr>
                <w:sz w:val="20"/>
                <w:szCs w:val="20"/>
                <w:lang w:val="id-ID"/>
              </w:rPr>
            </w:pPr>
            <w:r w:rsidRPr="00A408CE">
              <w:rPr>
                <w:sz w:val="20"/>
                <w:szCs w:val="20"/>
                <w:lang w:val="id-ID"/>
              </w:rPr>
              <w:t>Analisis pengendalian internal, kesadaran anti-</w:t>
            </w:r>
            <w:r w:rsidRPr="00A408CE">
              <w:rPr>
                <w:i/>
                <w:iCs/>
                <w:sz w:val="20"/>
                <w:szCs w:val="20"/>
                <w:lang w:val="id-ID"/>
              </w:rPr>
              <w:t>fraud</w:t>
            </w:r>
            <w:r w:rsidRPr="00A408CE">
              <w:rPr>
                <w:sz w:val="20"/>
                <w:szCs w:val="20"/>
                <w:lang w:val="id-ID"/>
              </w:rPr>
              <w:t xml:space="preserve">, dan pengetahuan </w:t>
            </w:r>
            <w:r w:rsidRPr="00A408CE">
              <w:rPr>
                <w:i/>
                <w:iCs/>
                <w:sz w:val="20"/>
                <w:szCs w:val="20"/>
                <w:lang w:val="id-ID"/>
              </w:rPr>
              <w:t>fraud</w:t>
            </w:r>
            <w:r w:rsidRPr="00A408CE">
              <w:rPr>
                <w:sz w:val="20"/>
                <w:szCs w:val="20"/>
                <w:lang w:val="id-ID"/>
              </w:rPr>
              <w:t xml:space="preserve"> terhadap pencegahan </w:t>
            </w:r>
            <w:r w:rsidRPr="00A408CE">
              <w:rPr>
                <w:i/>
                <w:iCs/>
                <w:sz w:val="20"/>
                <w:szCs w:val="20"/>
                <w:lang w:val="id-ID"/>
              </w:rPr>
              <w:t>fraud</w:t>
            </w:r>
            <w:r w:rsidRPr="00A408CE">
              <w:rPr>
                <w:sz w:val="20"/>
                <w:szCs w:val="20"/>
                <w:lang w:val="id-ID"/>
              </w:rPr>
              <w:t>.</w:t>
            </w:r>
          </w:p>
        </w:tc>
        <w:tc>
          <w:tcPr>
            <w:tcW w:w="3260" w:type="dxa"/>
          </w:tcPr>
          <w:p w14:paraId="3BA54AF3" w14:textId="75C15DF7" w:rsidR="00773C97" w:rsidRPr="00A408CE" w:rsidRDefault="00773C97" w:rsidP="00773C97">
            <w:pPr>
              <w:spacing w:after="0" w:line="240" w:lineRule="auto"/>
              <w:jc w:val="both"/>
              <w:rPr>
                <w:sz w:val="20"/>
                <w:szCs w:val="20"/>
                <w:lang w:val="id-ID"/>
              </w:rPr>
            </w:pPr>
            <w:r w:rsidRPr="00A408CE">
              <w:rPr>
                <w:sz w:val="20"/>
                <w:szCs w:val="20"/>
                <w:lang w:val="id-ID"/>
              </w:rPr>
              <w:t xml:space="preserve">Hasil penelitian ini menunjukkan bahwa pengendalian internal tidak memiliki pengaruh terhadap pencegahan </w:t>
            </w:r>
            <w:r w:rsidRPr="00A408CE">
              <w:rPr>
                <w:i/>
                <w:iCs/>
                <w:sz w:val="20"/>
                <w:szCs w:val="20"/>
                <w:lang w:val="id-ID"/>
              </w:rPr>
              <w:t>fraud</w:t>
            </w:r>
            <w:r w:rsidRPr="00A408CE">
              <w:rPr>
                <w:sz w:val="20"/>
                <w:szCs w:val="20"/>
                <w:lang w:val="id-ID"/>
              </w:rPr>
              <w:t>. Akan tetapi, kesadaran anti-</w:t>
            </w:r>
            <w:r w:rsidRPr="00A408CE">
              <w:rPr>
                <w:i/>
                <w:iCs/>
                <w:sz w:val="20"/>
                <w:szCs w:val="20"/>
                <w:lang w:val="id-ID"/>
              </w:rPr>
              <w:t>fraud</w:t>
            </w:r>
            <w:r w:rsidRPr="00A408CE">
              <w:rPr>
                <w:sz w:val="20"/>
                <w:szCs w:val="20"/>
                <w:lang w:val="id-ID"/>
              </w:rPr>
              <w:t xml:space="preserve"> dan pengetahuan </w:t>
            </w:r>
            <w:r w:rsidRPr="00A408CE">
              <w:rPr>
                <w:i/>
                <w:iCs/>
                <w:sz w:val="20"/>
                <w:szCs w:val="20"/>
                <w:lang w:val="id-ID"/>
              </w:rPr>
              <w:t>fraud</w:t>
            </w:r>
            <w:r w:rsidRPr="00A408CE">
              <w:rPr>
                <w:sz w:val="20"/>
                <w:szCs w:val="20"/>
                <w:lang w:val="id-ID"/>
              </w:rPr>
              <w:t xml:space="preserve"> memliki pengaruh secara positif terhadap pencegahan </w:t>
            </w:r>
            <w:r w:rsidRPr="00A408CE">
              <w:rPr>
                <w:i/>
                <w:iCs/>
                <w:sz w:val="20"/>
                <w:szCs w:val="20"/>
                <w:lang w:val="id-ID"/>
              </w:rPr>
              <w:t>fraud</w:t>
            </w:r>
            <w:r w:rsidRPr="00A408CE">
              <w:rPr>
                <w:sz w:val="20"/>
                <w:szCs w:val="20"/>
                <w:lang w:val="id-ID"/>
              </w:rPr>
              <w:t>.</w:t>
            </w:r>
          </w:p>
        </w:tc>
      </w:tr>
      <w:tr w:rsidR="00773C97" w:rsidRPr="00A408CE" w14:paraId="7D26079A" w14:textId="77777777" w:rsidTr="00773C97">
        <w:tc>
          <w:tcPr>
            <w:tcW w:w="570" w:type="dxa"/>
          </w:tcPr>
          <w:p w14:paraId="5D197C35" w14:textId="33FE9F0A" w:rsidR="00773C97" w:rsidRPr="00A408CE" w:rsidRDefault="00773C97" w:rsidP="00773C97">
            <w:pPr>
              <w:spacing w:after="0" w:line="240" w:lineRule="auto"/>
              <w:jc w:val="center"/>
              <w:rPr>
                <w:sz w:val="20"/>
                <w:szCs w:val="20"/>
                <w:lang w:val="id-ID"/>
              </w:rPr>
            </w:pPr>
            <w:r w:rsidRPr="00A408CE">
              <w:rPr>
                <w:sz w:val="20"/>
                <w:szCs w:val="20"/>
                <w:lang w:val="id-ID"/>
              </w:rPr>
              <w:t>8.</w:t>
            </w:r>
          </w:p>
        </w:tc>
        <w:tc>
          <w:tcPr>
            <w:tcW w:w="1585" w:type="dxa"/>
          </w:tcPr>
          <w:p w14:paraId="35BEF1D8" w14:textId="037690EC" w:rsidR="00773C97" w:rsidRPr="00A408CE" w:rsidRDefault="00773C97" w:rsidP="00773C97">
            <w:pPr>
              <w:spacing w:after="0" w:line="240" w:lineRule="auto"/>
              <w:jc w:val="both"/>
              <w:rPr>
                <w:sz w:val="20"/>
                <w:szCs w:val="20"/>
                <w:lang w:val="id-ID"/>
              </w:rPr>
            </w:pPr>
            <w:r w:rsidRPr="00A408CE">
              <w:rPr>
                <w:sz w:val="20"/>
                <w:szCs w:val="20"/>
                <w:lang w:val="id-ID"/>
              </w:rPr>
              <w:t>Putri dan Sofyan (2023)</w:t>
            </w:r>
          </w:p>
        </w:tc>
        <w:tc>
          <w:tcPr>
            <w:tcW w:w="2410" w:type="dxa"/>
          </w:tcPr>
          <w:p w14:paraId="7950B738" w14:textId="4CCBD98F" w:rsidR="00773C97" w:rsidRPr="00A408CE" w:rsidRDefault="00773C97" w:rsidP="00773C97">
            <w:pPr>
              <w:spacing w:after="0" w:line="240" w:lineRule="auto"/>
              <w:jc w:val="both"/>
              <w:rPr>
                <w:sz w:val="20"/>
                <w:szCs w:val="20"/>
                <w:lang w:val="id-ID"/>
              </w:rPr>
            </w:pPr>
            <w:r w:rsidRPr="00A408CE">
              <w:rPr>
                <w:sz w:val="20"/>
                <w:szCs w:val="20"/>
                <w:lang w:val="id-ID"/>
              </w:rPr>
              <w:t xml:space="preserve">Pengaruh </w:t>
            </w:r>
            <w:r w:rsidRPr="00A408CE">
              <w:rPr>
                <w:i/>
                <w:iCs/>
                <w:sz w:val="20"/>
                <w:szCs w:val="20"/>
                <w:lang w:val="id-ID"/>
              </w:rPr>
              <w:t>whistleblowing system, bystander effect</w:t>
            </w:r>
            <w:r w:rsidRPr="00A408CE">
              <w:rPr>
                <w:sz w:val="20"/>
                <w:szCs w:val="20"/>
                <w:lang w:val="id-ID"/>
              </w:rPr>
              <w:t>, dan anti-</w:t>
            </w:r>
            <w:r w:rsidRPr="00A408CE">
              <w:rPr>
                <w:i/>
                <w:iCs/>
                <w:sz w:val="20"/>
                <w:szCs w:val="20"/>
                <w:lang w:val="id-ID"/>
              </w:rPr>
              <w:t>fraud awareness</w:t>
            </w:r>
            <w:r w:rsidRPr="00A408CE">
              <w:rPr>
                <w:sz w:val="20"/>
                <w:szCs w:val="20"/>
                <w:lang w:val="id-ID"/>
              </w:rPr>
              <w:t xml:space="preserve"> terhadap pencegahan fraud </w:t>
            </w:r>
            <w:r w:rsidRPr="00A408CE">
              <w:rPr>
                <w:sz w:val="20"/>
                <w:szCs w:val="20"/>
                <w:lang w:val="id-ID"/>
              </w:rPr>
              <w:lastRenderedPageBreak/>
              <w:t>dalam pengelolaan dana desa pada Kabupaten Sijunjung.</w:t>
            </w:r>
          </w:p>
        </w:tc>
        <w:tc>
          <w:tcPr>
            <w:tcW w:w="3260" w:type="dxa"/>
          </w:tcPr>
          <w:p w14:paraId="2891D1B0" w14:textId="3F658350" w:rsidR="00773C97" w:rsidRPr="00A408CE" w:rsidRDefault="00773C97" w:rsidP="00773C97">
            <w:pPr>
              <w:spacing w:after="0" w:line="240" w:lineRule="auto"/>
              <w:ind w:firstLine="284"/>
              <w:jc w:val="both"/>
              <w:rPr>
                <w:sz w:val="20"/>
                <w:szCs w:val="20"/>
                <w:lang w:val="id-ID"/>
              </w:rPr>
            </w:pPr>
            <w:r w:rsidRPr="00A408CE">
              <w:rPr>
                <w:sz w:val="20"/>
                <w:szCs w:val="20"/>
                <w:lang w:val="id-ID"/>
              </w:rPr>
              <w:lastRenderedPageBreak/>
              <w:t xml:space="preserve">Hasil penelitian ini menunjukkan bahwa </w:t>
            </w:r>
            <w:r w:rsidRPr="00A408CE">
              <w:rPr>
                <w:i/>
                <w:iCs/>
                <w:sz w:val="20"/>
                <w:szCs w:val="20"/>
                <w:lang w:val="id-ID"/>
              </w:rPr>
              <w:t>whistleblowing system</w:t>
            </w:r>
            <w:r w:rsidRPr="00A408CE">
              <w:rPr>
                <w:sz w:val="20"/>
                <w:szCs w:val="20"/>
                <w:lang w:val="id-ID"/>
              </w:rPr>
              <w:t xml:space="preserve"> dan anti-</w:t>
            </w:r>
            <w:r w:rsidRPr="00A408CE">
              <w:rPr>
                <w:i/>
                <w:iCs/>
                <w:sz w:val="20"/>
                <w:szCs w:val="20"/>
                <w:lang w:val="id-ID"/>
              </w:rPr>
              <w:t xml:space="preserve">fraud awareness </w:t>
            </w:r>
            <w:r w:rsidRPr="00A408CE">
              <w:rPr>
                <w:sz w:val="20"/>
                <w:szCs w:val="20"/>
                <w:lang w:val="id-ID"/>
              </w:rPr>
              <w:t xml:space="preserve">berpengaruh positif terhadap pencegahan </w:t>
            </w:r>
            <w:r w:rsidRPr="00A408CE">
              <w:rPr>
                <w:sz w:val="20"/>
                <w:szCs w:val="20"/>
                <w:lang w:val="id-ID"/>
              </w:rPr>
              <w:lastRenderedPageBreak/>
              <w:t xml:space="preserve">kecurangan. Sedangkan </w:t>
            </w:r>
            <w:r w:rsidRPr="00A408CE">
              <w:rPr>
                <w:i/>
                <w:iCs/>
                <w:sz w:val="20"/>
                <w:szCs w:val="20"/>
                <w:lang w:val="id-ID"/>
              </w:rPr>
              <w:t>bystander effect</w:t>
            </w:r>
            <w:r w:rsidRPr="00A408CE">
              <w:rPr>
                <w:sz w:val="20"/>
                <w:szCs w:val="20"/>
                <w:lang w:val="id-ID"/>
              </w:rPr>
              <w:t xml:space="preserve"> berpengaruh negatif terhadap pencegahan kecurangan.</w:t>
            </w:r>
          </w:p>
        </w:tc>
      </w:tr>
      <w:tr w:rsidR="00773C97" w:rsidRPr="00A408CE" w14:paraId="00D5E691" w14:textId="77777777" w:rsidTr="00773C97">
        <w:tc>
          <w:tcPr>
            <w:tcW w:w="570" w:type="dxa"/>
          </w:tcPr>
          <w:p w14:paraId="36FEA7C4" w14:textId="26512EF0" w:rsidR="00773C97" w:rsidRPr="00A408CE" w:rsidRDefault="00773C97" w:rsidP="00773C97">
            <w:pPr>
              <w:spacing w:after="0" w:line="240" w:lineRule="auto"/>
              <w:jc w:val="center"/>
              <w:rPr>
                <w:sz w:val="20"/>
                <w:szCs w:val="20"/>
                <w:lang w:val="id-ID"/>
              </w:rPr>
            </w:pPr>
            <w:r w:rsidRPr="00A408CE">
              <w:rPr>
                <w:sz w:val="20"/>
                <w:szCs w:val="20"/>
                <w:lang w:val="id-ID"/>
              </w:rPr>
              <w:lastRenderedPageBreak/>
              <w:t>9.</w:t>
            </w:r>
          </w:p>
        </w:tc>
        <w:tc>
          <w:tcPr>
            <w:tcW w:w="1585" w:type="dxa"/>
          </w:tcPr>
          <w:p w14:paraId="6276D7C1" w14:textId="7633472F" w:rsidR="00773C97" w:rsidRPr="00A408CE" w:rsidRDefault="00773C97" w:rsidP="00773C97">
            <w:pPr>
              <w:spacing w:after="0" w:line="240" w:lineRule="auto"/>
              <w:jc w:val="both"/>
              <w:rPr>
                <w:sz w:val="20"/>
                <w:szCs w:val="20"/>
                <w:lang w:val="id-ID"/>
              </w:rPr>
            </w:pPr>
            <w:r w:rsidRPr="00A408CE">
              <w:rPr>
                <w:sz w:val="20"/>
                <w:szCs w:val="20"/>
                <w:lang w:val="id-ID"/>
              </w:rPr>
              <w:t>Wardah, Carolina dan Wulandari. (2022)</w:t>
            </w:r>
          </w:p>
        </w:tc>
        <w:tc>
          <w:tcPr>
            <w:tcW w:w="2410" w:type="dxa"/>
          </w:tcPr>
          <w:p w14:paraId="043FE0E2" w14:textId="0A005DF6" w:rsidR="00773C97" w:rsidRPr="00A408CE" w:rsidRDefault="00773C97" w:rsidP="00773C97">
            <w:pPr>
              <w:spacing w:after="0" w:line="240" w:lineRule="auto"/>
              <w:jc w:val="both"/>
              <w:rPr>
                <w:sz w:val="20"/>
                <w:szCs w:val="20"/>
                <w:lang w:val="id-ID"/>
              </w:rPr>
            </w:pPr>
            <w:r w:rsidRPr="00A408CE">
              <w:rPr>
                <w:sz w:val="20"/>
                <w:szCs w:val="20"/>
                <w:lang w:val="id-ID"/>
              </w:rPr>
              <w:t xml:space="preserve">Pengaruh </w:t>
            </w:r>
            <w:r w:rsidRPr="00A408CE">
              <w:rPr>
                <w:i/>
                <w:iCs/>
                <w:sz w:val="20"/>
                <w:szCs w:val="20"/>
                <w:lang w:val="id-ID"/>
              </w:rPr>
              <w:t>whistleblowing system</w:t>
            </w:r>
            <w:r w:rsidRPr="00A408CE">
              <w:rPr>
                <w:sz w:val="20"/>
                <w:szCs w:val="20"/>
                <w:lang w:val="id-ID"/>
              </w:rPr>
              <w:t xml:space="preserve">, </w:t>
            </w:r>
            <w:r w:rsidRPr="00A408CE">
              <w:rPr>
                <w:i/>
                <w:iCs/>
                <w:sz w:val="20"/>
                <w:szCs w:val="20"/>
                <w:lang w:val="id-ID"/>
              </w:rPr>
              <w:t>internal control</w:t>
            </w:r>
            <w:r w:rsidRPr="00A408CE">
              <w:rPr>
                <w:sz w:val="20"/>
                <w:szCs w:val="20"/>
                <w:lang w:val="id-ID"/>
              </w:rPr>
              <w:t xml:space="preserve">, </w:t>
            </w:r>
            <w:r w:rsidRPr="00A408CE">
              <w:rPr>
                <w:i/>
                <w:iCs/>
                <w:sz w:val="20"/>
                <w:szCs w:val="20"/>
                <w:lang w:val="id-ID"/>
              </w:rPr>
              <w:t>leadership</w:t>
            </w:r>
            <w:r w:rsidRPr="00A408CE">
              <w:rPr>
                <w:sz w:val="20"/>
                <w:szCs w:val="20"/>
                <w:lang w:val="id-ID"/>
              </w:rPr>
              <w:t xml:space="preserve"> dan budaya organisasi terhadap </w:t>
            </w:r>
            <w:r w:rsidRPr="00A408CE">
              <w:rPr>
                <w:i/>
                <w:iCs/>
                <w:sz w:val="20"/>
                <w:szCs w:val="20"/>
                <w:lang w:val="id-ID"/>
              </w:rPr>
              <w:t>fraud prevention</w:t>
            </w:r>
          </w:p>
        </w:tc>
        <w:tc>
          <w:tcPr>
            <w:tcW w:w="3260" w:type="dxa"/>
          </w:tcPr>
          <w:p w14:paraId="21A2E272" w14:textId="5BD38A5E" w:rsidR="00773C97" w:rsidRPr="00A408CE" w:rsidRDefault="00773C97" w:rsidP="00773C97">
            <w:pPr>
              <w:spacing w:after="0" w:line="240" w:lineRule="auto"/>
              <w:jc w:val="both"/>
              <w:rPr>
                <w:sz w:val="20"/>
                <w:szCs w:val="20"/>
                <w:lang w:val="id-ID"/>
              </w:rPr>
            </w:pPr>
            <w:r w:rsidRPr="00A408CE">
              <w:rPr>
                <w:sz w:val="20"/>
                <w:szCs w:val="20"/>
                <w:lang w:val="id-ID"/>
              </w:rPr>
              <w:t>Hasil penelitian menunjukkan</w:t>
            </w:r>
            <w:r w:rsidRPr="00A408CE">
              <w:rPr>
                <w:i/>
                <w:iCs/>
                <w:sz w:val="20"/>
                <w:szCs w:val="20"/>
                <w:lang w:val="id-ID"/>
              </w:rPr>
              <w:t xml:space="preserve"> whistleblowing system</w:t>
            </w:r>
            <w:r w:rsidRPr="00A408CE">
              <w:rPr>
                <w:sz w:val="20"/>
                <w:szCs w:val="20"/>
                <w:lang w:val="id-ID"/>
              </w:rPr>
              <w:t xml:space="preserve"> tidak berpengaruh terhadap </w:t>
            </w:r>
            <w:r w:rsidRPr="00A408CE">
              <w:rPr>
                <w:i/>
                <w:iCs/>
                <w:sz w:val="20"/>
                <w:szCs w:val="20"/>
                <w:lang w:val="id-ID"/>
              </w:rPr>
              <w:t>fraud prevention</w:t>
            </w:r>
            <w:r w:rsidRPr="00A408CE">
              <w:rPr>
                <w:sz w:val="20"/>
                <w:szCs w:val="20"/>
                <w:lang w:val="id-ID"/>
              </w:rPr>
              <w:t xml:space="preserve">, </w:t>
            </w:r>
            <w:r w:rsidRPr="00A408CE">
              <w:rPr>
                <w:i/>
                <w:iCs/>
                <w:sz w:val="20"/>
                <w:szCs w:val="20"/>
                <w:lang w:val="id-ID"/>
              </w:rPr>
              <w:t>internal control</w:t>
            </w:r>
            <w:r w:rsidRPr="00A408CE">
              <w:rPr>
                <w:sz w:val="20"/>
                <w:szCs w:val="20"/>
                <w:lang w:val="id-ID"/>
              </w:rPr>
              <w:t xml:space="preserve"> dan </w:t>
            </w:r>
            <w:r w:rsidRPr="00A408CE">
              <w:rPr>
                <w:i/>
                <w:iCs/>
                <w:sz w:val="20"/>
                <w:szCs w:val="20"/>
                <w:lang w:val="id-ID"/>
              </w:rPr>
              <w:t xml:space="preserve">leadership </w:t>
            </w:r>
            <w:r w:rsidRPr="00A408CE">
              <w:rPr>
                <w:sz w:val="20"/>
                <w:szCs w:val="20"/>
                <w:lang w:val="id-ID"/>
              </w:rPr>
              <w:t xml:space="preserve">berpengaruh positif terhadap </w:t>
            </w:r>
            <w:r w:rsidRPr="00A408CE">
              <w:rPr>
                <w:i/>
                <w:iCs/>
                <w:sz w:val="20"/>
                <w:szCs w:val="20"/>
                <w:lang w:val="id-ID"/>
              </w:rPr>
              <w:t xml:space="preserve">fraud prevention </w:t>
            </w:r>
            <w:r w:rsidRPr="00A408CE">
              <w:rPr>
                <w:sz w:val="20"/>
                <w:szCs w:val="20"/>
                <w:lang w:val="id-ID"/>
              </w:rPr>
              <w:t>sedangkan</w:t>
            </w:r>
            <w:r w:rsidRPr="00A408CE">
              <w:rPr>
                <w:i/>
                <w:iCs/>
                <w:sz w:val="20"/>
                <w:szCs w:val="20"/>
                <w:lang w:val="id-ID"/>
              </w:rPr>
              <w:t xml:space="preserve"> </w:t>
            </w:r>
            <w:r w:rsidRPr="00A408CE">
              <w:rPr>
                <w:sz w:val="20"/>
                <w:szCs w:val="20"/>
                <w:lang w:val="id-ID"/>
              </w:rPr>
              <w:t xml:space="preserve">budaya organisasi tidak berpengaruh terhadap </w:t>
            </w:r>
            <w:r w:rsidRPr="00A408CE">
              <w:rPr>
                <w:i/>
                <w:iCs/>
                <w:sz w:val="20"/>
                <w:szCs w:val="20"/>
                <w:lang w:val="id-ID"/>
              </w:rPr>
              <w:t>fraud prevention</w:t>
            </w:r>
            <w:r w:rsidRPr="00A408CE">
              <w:rPr>
                <w:sz w:val="20"/>
                <w:szCs w:val="20"/>
                <w:lang w:val="id-ID"/>
              </w:rPr>
              <w:t>.</w:t>
            </w:r>
          </w:p>
        </w:tc>
      </w:tr>
      <w:tr w:rsidR="00773C97" w:rsidRPr="00A408CE" w14:paraId="6E605F80" w14:textId="77777777" w:rsidTr="00773C97">
        <w:tc>
          <w:tcPr>
            <w:tcW w:w="570" w:type="dxa"/>
          </w:tcPr>
          <w:p w14:paraId="19E18427" w14:textId="105DB669" w:rsidR="00773C97" w:rsidRPr="00A408CE" w:rsidRDefault="00773C97" w:rsidP="00773C97">
            <w:pPr>
              <w:spacing w:after="0" w:line="240" w:lineRule="auto"/>
              <w:jc w:val="center"/>
              <w:rPr>
                <w:sz w:val="20"/>
                <w:szCs w:val="20"/>
                <w:lang w:val="id-ID"/>
              </w:rPr>
            </w:pPr>
            <w:r w:rsidRPr="00A408CE">
              <w:rPr>
                <w:sz w:val="20"/>
                <w:szCs w:val="20"/>
                <w:lang w:val="id-ID"/>
              </w:rPr>
              <w:t>10.</w:t>
            </w:r>
          </w:p>
        </w:tc>
        <w:tc>
          <w:tcPr>
            <w:tcW w:w="1585" w:type="dxa"/>
          </w:tcPr>
          <w:p w14:paraId="7B978A94" w14:textId="33C196CB" w:rsidR="00773C97" w:rsidRPr="00A408CE" w:rsidRDefault="00773C97" w:rsidP="00773C97">
            <w:pPr>
              <w:spacing w:after="0" w:line="240" w:lineRule="auto"/>
              <w:jc w:val="both"/>
              <w:rPr>
                <w:sz w:val="20"/>
                <w:szCs w:val="20"/>
                <w:lang w:val="id-ID"/>
              </w:rPr>
            </w:pPr>
            <w:r w:rsidRPr="00A408CE">
              <w:rPr>
                <w:sz w:val="20"/>
                <w:szCs w:val="20"/>
                <w:lang w:val="id-ID"/>
              </w:rPr>
              <w:t>Melati, Agustiawan, dan Rodiah. (2022)</w:t>
            </w:r>
          </w:p>
        </w:tc>
        <w:tc>
          <w:tcPr>
            <w:tcW w:w="2410" w:type="dxa"/>
          </w:tcPr>
          <w:p w14:paraId="7FAC5BBA" w14:textId="5CB6DB9B" w:rsidR="00773C97" w:rsidRPr="00A408CE" w:rsidRDefault="00773C97" w:rsidP="00773C97">
            <w:pPr>
              <w:spacing w:after="0" w:line="240" w:lineRule="auto"/>
              <w:jc w:val="both"/>
              <w:rPr>
                <w:sz w:val="20"/>
                <w:szCs w:val="20"/>
                <w:lang w:val="id-ID"/>
              </w:rPr>
            </w:pPr>
            <w:r w:rsidRPr="00A408CE">
              <w:rPr>
                <w:sz w:val="20"/>
                <w:szCs w:val="20"/>
                <w:lang w:val="id-ID"/>
              </w:rPr>
              <w:t xml:space="preserve">Pengaruh budaya organisasi, </w:t>
            </w:r>
            <w:r w:rsidRPr="00A408CE">
              <w:rPr>
                <w:i/>
                <w:iCs/>
                <w:sz w:val="20"/>
                <w:szCs w:val="20"/>
                <w:lang w:val="id-ID"/>
              </w:rPr>
              <w:t>proactive fraud audit</w:t>
            </w:r>
            <w:r w:rsidRPr="00A408CE">
              <w:rPr>
                <w:sz w:val="20"/>
                <w:szCs w:val="20"/>
                <w:lang w:val="id-ID"/>
              </w:rPr>
              <w:t xml:space="preserve">, </w:t>
            </w:r>
            <w:r w:rsidRPr="00A408CE">
              <w:rPr>
                <w:i/>
                <w:iCs/>
                <w:sz w:val="20"/>
                <w:szCs w:val="20"/>
                <w:lang w:val="id-ID"/>
              </w:rPr>
              <w:t>whistleblowing</w:t>
            </w:r>
            <w:r w:rsidRPr="00A408CE">
              <w:rPr>
                <w:sz w:val="20"/>
                <w:szCs w:val="20"/>
                <w:lang w:val="id-ID"/>
              </w:rPr>
              <w:t>, dan pengendalian internal terhadap pencegahan kecurangan dalam pengelolaan dana bos (studi empiris pada sekolah-sekolah di Pekanbaru)</w:t>
            </w:r>
          </w:p>
        </w:tc>
        <w:tc>
          <w:tcPr>
            <w:tcW w:w="3260" w:type="dxa"/>
          </w:tcPr>
          <w:p w14:paraId="1247FA77" w14:textId="04130736" w:rsidR="00773C97" w:rsidRPr="00A408CE" w:rsidRDefault="00773C97" w:rsidP="00773C97">
            <w:pPr>
              <w:spacing w:after="0" w:line="240" w:lineRule="auto"/>
              <w:jc w:val="both"/>
              <w:rPr>
                <w:sz w:val="20"/>
                <w:szCs w:val="20"/>
                <w:lang w:val="id-ID"/>
              </w:rPr>
            </w:pPr>
            <w:r w:rsidRPr="00A408CE">
              <w:rPr>
                <w:sz w:val="20"/>
                <w:szCs w:val="20"/>
                <w:lang w:val="id-ID"/>
              </w:rPr>
              <w:t xml:space="preserve">Hasil penelitian ini menunjukkan bahwa budaya organisasi, </w:t>
            </w:r>
            <w:r w:rsidRPr="00A408CE">
              <w:rPr>
                <w:i/>
                <w:iCs/>
                <w:sz w:val="20"/>
                <w:szCs w:val="20"/>
                <w:lang w:val="id-ID"/>
              </w:rPr>
              <w:t>proactive fraud</w:t>
            </w:r>
            <w:r w:rsidRPr="00A408CE">
              <w:rPr>
                <w:sz w:val="20"/>
                <w:szCs w:val="20"/>
                <w:lang w:val="id-ID"/>
              </w:rPr>
              <w:t xml:space="preserve"> </w:t>
            </w:r>
            <w:r w:rsidRPr="00A408CE">
              <w:rPr>
                <w:i/>
                <w:iCs/>
                <w:sz w:val="20"/>
                <w:szCs w:val="20"/>
                <w:lang w:val="id-ID"/>
              </w:rPr>
              <w:t>audit</w:t>
            </w:r>
            <w:r w:rsidRPr="00A408CE">
              <w:rPr>
                <w:sz w:val="20"/>
                <w:szCs w:val="20"/>
                <w:lang w:val="id-ID"/>
              </w:rPr>
              <w:t xml:space="preserve">, dan </w:t>
            </w:r>
            <w:r w:rsidRPr="00A408CE">
              <w:rPr>
                <w:i/>
                <w:iCs/>
                <w:sz w:val="20"/>
                <w:szCs w:val="20"/>
                <w:lang w:val="id-ID"/>
              </w:rPr>
              <w:t>whistleblowing</w:t>
            </w:r>
            <w:r w:rsidRPr="00A408CE">
              <w:rPr>
                <w:sz w:val="20"/>
                <w:szCs w:val="20"/>
                <w:lang w:val="id-ID"/>
              </w:rPr>
              <w:t xml:space="preserve"> mempunyai pengaruh yang signifikan terhadap pencegahan kecurangan sedangkan pengendalian internal tidak berpengaruh signifikan terhadap pencegahan kecurangan dalam pengelolaan dana bos pada sekolah Kota Pekanbaru</w:t>
            </w:r>
          </w:p>
        </w:tc>
      </w:tr>
      <w:tr w:rsidR="00773C97" w:rsidRPr="00A408CE" w14:paraId="6E2CC97B" w14:textId="77777777" w:rsidTr="00773C97">
        <w:tc>
          <w:tcPr>
            <w:tcW w:w="570" w:type="dxa"/>
          </w:tcPr>
          <w:p w14:paraId="29DAA8FB" w14:textId="7375B6F0" w:rsidR="00773C97" w:rsidRPr="00A408CE" w:rsidRDefault="00773C97" w:rsidP="00773C97">
            <w:pPr>
              <w:spacing w:after="0" w:line="240" w:lineRule="auto"/>
              <w:jc w:val="center"/>
              <w:rPr>
                <w:sz w:val="20"/>
                <w:szCs w:val="20"/>
                <w:lang w:val="id-ID"/>
              </w:rPr>
            </w:pPr>
            <w:r w:rsidRPr="00A408CE">
              <w:rPr>
                <w:sz w:val="20"/>
                <w:szCs w:val="20"/>
                <w:lang w:val="id-ID"/>
              </w:rPr>
              <w:t>11.</w:t>
            </w:r>
          </w:p>
        </w:tc>
        <w:tc>
          <w:tcPr>
            <w:tcW w:w="1585" w:type="dxa"/>
          </w:tcPr>
          <w:p w14:paraId="44916865" w14:textId="7FC4A96C" w:rsidR="00773C97" w:rsidRPr="00A408CE" w:rsidRDefault="00773C97" w:rsidP="00773C97">
            <w:pPr>
              <w:spacing w:after="0" w:line="240" w:lineRule="auto"/>
              <w:jc w:val="both"/>
              <w:rPr>
                <w:sz w:val="20"/>
                <w:szCs w:val="20"/>
                <w:lang w:val="id-ID"/>
              </w:rPr>
            </w:pPr>
            <w:r w:rsidRPr="00A408CE">
              <w:rPr>
                <w:sz w:val="20"/>
                <w:szCs w:val="20"/>
                <w:lang w:val="id-ID"/>
              </w:rPr>
              <w:t>Cahyani, Aristanti, Susandya, Putra dan Bagiana. (2022)</w:t>
            </w:r>
          </w:p>
        </w:tc>
        <w:tc>
          <w:tcPr>
            <w:tcW w:w="2410" w:type="dxa"/>
          </w:tcPr>
          <w:p w14:paraId="195EC1E9" w14:textId="61FF2885" w:rsidR="00773C97" w:rsidRPr="00A408CE" w:rsidRDefault="00773C97" w:rsidP="00773C97">
            <w:pPr>
              <w:spacing w:after="0" w:line="240" w:lineRule="auto"/>
              <w:jc w:val="both"/>
              <w:rPr>
                <w:sz w:val="20"/>
                <w:szCs w:val="20"/>
                <w:lang w:val="id-ID"/>
              </w:rPr>
            </w:pPr>
            <w:r w:rsidRPr="00A408CE">
              <w:rPr>
                <w:i/>
                <w:iCs/>
                <w:sz w:val="20"/>
                <w:szCs w:val="20"/>
                <w:lang w:val="id-ID"/>
              </w:rPr>
              <w:t>The effect of competence, morality, integrity, internal control, and organizational culture on fraud prevention with whistleblowing system as moderating variables</w:t>
            </w:r>
          </w:p>
        </w:tc>
        <w:tc>
          <w:tcPr>
            <w:tcW w:w="3260" w:type="dxa"/>
          </w:tcPr>
          <w:p w14:paraId="6341CB9A" w14:textId="00B19BDE" w:rsidR="00773C97" w:rsidRPr="00A408CE" w:rsidRDefault="00773C97" w:rsidP="00773C97">
            <w:pPr>
              <w:spacing w:after="0" w:line="240" w:lineRule="auto"/>
              <w:jc w:val="both"/>
              <w:rPr>
                <w:sz w:val="20"/>
                <w:szCs w:val="20"/>
                <w:lang w:val="id-ID"/>
              </w:rPr>
            </w:pPr>
            <w:r w:rsidRPr="00A408CE">
              <w:rPr>
                <w:sz w:val="20"/>
                <w:szCs w:val="20"/>
                <w:lang w:val="id-ID"/>
              </w:rPr>
              <w:t xml:space="preserve">Hasil penelitian ini menunjukkan bahwa kompetensi, moralitas, integritas, dan budaya organisasi tidak berpengaruh terhadap pencegahan kecurangan dalam pengelolaan dana desa pada Kantor Desa di Kecamatan Baturiti. Namun, pengendalian internal berpengaruh positif terhadap pencegahan kecurangan. </w:t>
            </w:r>
            <w:r w:rsidRPr="00A408CE">
              <w:rPr>
                <w:i/>
                <w:iCs/>
                <w:sz w:val="20"/>
                <w:szCs w:val="20"/>
                <w:lang w:val="id-ID"/>
              </w:rPr>
              <w:t>Whistleblowing system</w:t>
            </w:r>
            <w:r w:rsidRPr="00A408CE">
              <w:rPr>
                <w:sz w:val="20"/>
                <w:szCs w:val="20"/>
                <w:lang w:val="id-ID"/>
              </w:rPr>
              <w:t xml:space="preserve"> dapat memoderasi hubungan antara kompetensi, pengendalian internal, budaya organisasi terhadap pencegahan kecurangan, tetapi tidak memoderasi hubungan antara moralitas dan integritas terhadap pencegahan kecurangan</w:t>
            </w:r>
          </w:p>
        </w:tc>
      </w:tr>
      <w:tr w:rsidR="00773C97" w:rsidRPr="00A408CE" w14:paraId="0C3AFCDC" w14:textId="77777777" w:rsidTr="00773C97">
        <w:tc>
          <w:tcPr>
            <w:tcW w:w="570" w:type="dxa"/>
          </w:tcPr>
          <w:p w14:paraId="15AA59F4" w14:textId="7C36742C" w:rsidR="00773C97" w:rsidRPr="00A408CE" w:rsidRDefault="00773C97" w:rsidP="00773C97">
            <w:pPr>
              <w:spacing w:after="0" w:line="240" w:lineRule="auto"/>
              <w:jc w:val="center"/>
              <w:rPr>
                <w:sz w:val="20"/>
                <w:szCs w:val="20"/>
                <w:lang w:val="id-ID"/>
              </w:rPr>
            </w:pPr>
            <w:r w:rsidRPr="00A408CE">
              <w:rPr>
                <w:sz w:val="20"/>
                <w:szCs w:val="20"/>
                <w:lang w:val="id-ID"/>
              </w:rPr>
              <w:t>12.</w:t>
            </w:r>
          </w:p>
        </w:tc>
        <w:tc>
          <w:tcPr>
            <w:tcW w:w="1585" w:type="dxa"/>
          </w:tcPr>
          <w:p w14:paraId="4349B211" w14:textId="01FDE19B" w:rsidR="00773C97" w:rsidRPr="00A408CE" w:rsidRDefault="00773C97" w:rsidP="00773C97">
            <w:pPr>
              <w:spacing w:after="0" w:line="240" w:lineRule="auto"/>
              <w:jc w:val="both"/>
              <w:rPr>
                <w:sz w:val="20"/>
                <w:szCs w:val="20"/>
                <w:lang w:val="id-ID"/>
              </w:rPr>
            </w:pPr>
            <w:r w:rsidRPr="00A408CE">
              <w:rPr>
                <w:sz w:val="20"/>
                <w:szCs w:val="20"/>
                <w:lang w:val="id-ID"/>
              </w:rPr>
              <w:t>Budiantoro, Aprillivia dan Lapae (2022)</w:t>
            </w:r>
          </w:p>
        </w:tc>
        <w:tc>
          <w:tcPr>
            <w:tcW w:w="2410" w:type="dxa"/>
          </w:tcPr>
          <w:p w14:paraId="7D411A80" w14:textId="28718E5F" w:rsidR="00773C97" w:rsidRPr="00A408CE" w:rsidRDefault="00773C97" w:rsidP="00773C97">
            <w:pPr>
              <w:spacing w:after="0" w:line="240" w:lineRule="auto"/>
              <w:jc w:val="both"/>
              <w:rPr>
                <w:sz w:val="20"/>
                <w:szCs w:val="20"/>
                <w:lang w:val="id-ID"/>
              </w:rPr>
            </w:pPr>
            <w:r w:rsidRPr="00A408CE">
              <w:rPr>
                <w:sz w:val="20"/>
                <w:szCs w:val="20"/>
                <w:lang w:val="id-ID"/>
              </w:rPr>
              <w:t>Pengaruh penerapan GCG, kesadaran anti-</w:t>
            </w:r>
            <w:r w:rsidRPr="00A408CE">
              <w:rPr>
                <w:i/>
                <w:iCs/>
                <w:sz w:val="20"/>
                <w:szCs w:val="20"/>
                <w:lang w:val="id-ID"/>
              </w:rPr>
              <w:t>fraud</w:t>
            </w:r>
            <w:r w:rsidRPr="00A408CE">
              <w:rPr>
                <w:sz w:val="20"/>
                <w:szCs w:val="20"/>
                <w:lang w:val="id-ID"/>
              </w:rPr>
              <w:t xml:space="preserve">, dan integritas karyawan terhadap pencegahan kecurangan (fraud). </w:t>
            </w:r>
          </w:p>
        </w:tc>
        <w:tc>
          <w:tcPr>
            <w:tcW w:w="3260" w:type="dxa"/>
          </w:tcPr>
          <w:p w14:paraId="45A2A905" w14:textId="7FC3AA74" w:rsidR="00773C97" w:rsidRPr="00A408CE" w:rsidRDefault="00773C97" w:rsidP="00773C97">
            <w:pPr>
              <w:spacing w:after="0" w:line="240" w:lineRule="auto"/>
              <w:jc w:val="both"/>
              <w:rPr>
                <w:sz w:val="20"/>
                <w:szCs w:val="20"/>
                <w:lang w:val="id-ID"/>
              </w:rPr>
            </w:pPr>
            <w:r w:rsidRPr="00A408CE">
              <w:rPr>
                <w:sz w:val="20"/>
                <w:szCs w:val="20"/>
                <w:lang w:val="id-ID"/>
              </w:rPr>
              <w:t>Hasil penelitian ini menunjukkan bahwa kesadaran anti-fraud berpengaruh secara signifikan terhadap pencegahan kecurangan.</w:t>
            </w:r>
          </w:p>
        </w:tc>
      </w:tr>
      <w:tr w:rsidR="00773C97" w:rsidRPr="00A408CE" w14:paraId="426F0CEE" w14:textId="77777777" w:rsidTr="00773C97">
        <w:tc>
          <w:tcPr>
            <w:tcW w:w="570" w:type="dxa"/>
          </w:tcPr>
          <w:p w14:paraId="749CAD85" w14:textId="538721B2" w:rsidR="00773C97" w:rsidRPr="00A408CE" w:rsidRDefault="00773C97" w:rsidP="00773C97">
            <w:pPr>
              <w:spacing w:after="0" w:line="240" w:lineRule="auto"/>
              <w:jc w:val="center"/>
              <w:rPr>
                <w:sz w:val="20"/>
                <w:szCs w:val="20"/>
                <w:lang w:val="id-ID"/>
              </w:rPr>
            </w:pPr>
            <w:r w:rsidRPr="00A408CE">
              <w:rPr>
                <w:sz w:val="20"/>
                <w:szCs w:val="20"/>
                <w:lang w:val="id-ID"/>
              </w:rPr>
              <w:t>13.</w:t>
            </w:r>
          </w:p>
        </w:tc>
        <w:tc>
          <w:tcPr>
            <w:tcW w:w="1585" w:type="dxa"/>
          </w:tcPr>
          <w:p w14:paraId="39B9AD98" w14:textId="037A6D91" w:rsidR="00773C97" w:rsidRPr="00A408CE" w:rsidRDefault="00773C97" w:rsidP="00773C97">
            <w:pPr>
              <w:spacing w:after="0" w:line="240" w:lineRule="auto"/>
              <w:jc w:val="both"/>
              <w:rPr>
                <w:sz w:val="20"/>
                <w:szCs w:val="20"/>
                <w:lang w:val="id-ID"/>
              </w:rPr>
            </w:pPr>
            <w:r w:rsidRPr="00A408CE">
              <w:rPr>
                <w:sz w:val="20"/>
                <w:szCs w:val="20"/>
                <w:lang w:val="id-ID"/>
              </w:rPr>
              <w:t>Reskia</w:t>
            </w:r>
            <w:r w:rsidR="00756681" w:rsidRPr="00A408CE">
              <w:rPr>
                <w:sz w:val="20"/>
                <w:szCs w:val="20"/>
                <w:lang w:val="id-ID"/>
              </w:rPr>
              <w:t xml:space="preserve"> dan Sofie</w:t>
            </w:r>
            <w:r w:rsidRPr="00A408CE">
              <w:rPr>
                <w:sz w:val="20"/>
                <w:szCs w:val="20"/>
                <w:lang w:val="id-ID"/>
              </w:rPr>
              <w:t xml:space="preserve"> (2022)</w:t>
            </w:r>
          </w:p>
        </w:tc>
        <w:tc>
          <w:tcPr>
            <w:tcW w:w="2410" w:type="dxa"/>
          </w:tcPr>
          <w:p w14:paraId="234577D0" w14:textId="5FFED705" w:rsidR="00773C97" w:rsidRPr="00A408CE" w:rsidRDefault="00773C97" w:rsidP="00773C97">
            <w:pPr>
              <w:spacing w:after="0" w:line="240" w:lineRule="auto"/>
              <w:jc w:val="both"/>
              <w:rPr>
                <w:sz w:val="20"/>
                <w:szCs w:val="20"/>
                <w:lang w:val="id-ID"/>
              </w:rPr>
            </w:pPr>
            <w:r w:rsidRPr="00A408CE">
              <w:rPr>
                <w:sz w:val="20"/>
                <w:szCs w:val="20"/>
                <w:lang w:val="id-ID"/>
              </w:rPr>
              <w:t>Pengaruh internal audit, anti-</w:t>
            </w:r>
            <w:r w:rsidRPr="00A408CE">
              <w:rPr>
                <w:i/>
                <w:iCs/>
                <w:sz w:val="20"/>
                <w:szCs w:val="20"/>
                <w:lang w:val="id-ID"/>
              </w:rPr>
              <w:t>fraud awareness</w:t>
            </w:r>
            <w:r w:rsidRPr="00A408CE">
              <w:rPr>
                <w:sz w:val="20"/>
                <w:szCs w:val="20"/>
                <w:lang w:val="id-ID"/>
              </w:rPr>
              <w:t xml:space="preserve">, komitmen organisasi dan budaya organisasi terhadap pencegahan </w:t>
            </w:r>
            <w:r w:rsidRPr="00A408CE">
              <w:rPr>
                <w:i/>
                <w:iCs/>
                <w:sz w:val="20"/>
                <w:szCs w:val="20"/>
                <w:lang w:val="id-ID"/>
              </w:rPr>
              <w:t>fraud</w:t>
            </w:r>
            <w:r w:rsidRPr="00A408CE">
              <w:rPr>
                <w:sz w:val="20"/>
                <w:szCs w:val="20"/>
                <w:lang w:val="id-ID"/>
              </w:rPr>
              <w:t xml:space="preserve"> (studi kasus pada PT. Inti Persada Nusantara).</w:t>
            </w:r>
          </w:p>
        </w:tc>
        <w:tc>
          <w:tcPr>
            <w:tcW w:w="3260" w:type="dxa"/>
          </w:tcPr>
          <w:p w14:paraId="3B122700" w14:textId="62F167EE" w:rsidR="00773C97" w:rsidRPr="00A408CE" w:rsidRDefault="00773C97" w:rsidP="00773C97">
            <w:pPr>
              <w:spacing w:after="0" w:line="240" w:lineRule="auto"/>
              <w:jc w:val="both"/>
              <w:rPr>
                <w:sz w:val="20"/>
                <w:szCs w:val="20"/>
                <w:lang w:val="id-ID"/>
              </w:rPr>
            </w:pPr>
            <w:r w:rsidRPr="00A408CE">
              <w:rPr>
                <w:sz w:val="20"/>
                <w:szCs w:val="20"/>
                <w:lang w:val="id-ID"/>
              </w:rPr>
              <w:t xml:space="preserve">Hasil penelitian ini menunjukkan bahwa internal audit, komitmen organisasi dan budaya organisasi memiliki pengaruh positif terhadap pencegahan </w:t>
            </w:r>
            <w:r w:rsidRPr="00A408CE">
              <w:rPr>
                <w:i/>
                <w:iCs/>
                <w:sz w:val="20"/>
                <w:szCs w:val="20"/>
                <w:lang w:val="id-ID"/>
              </w:rPr>
              <w:t>fraud</w:t>
            </w:r>
            <w:r w:rsidRPr="00A408CE">
              <w:rPr>
                <w:sz w:val="20"/>
                <w:szCs w:val="20"/>
                <w:lang w:val="id-ID"/>
              </w:rPr>
              <w:t>. Sedangkan anti-</w:t>
            </w:r>
            <w:r w:rsidRPr="00A408CE">
              <w:rPr>
                <w:i/>
                <w:iCs/>
                <w:sz w:val="20"/>
                <w:szCs w:val="20"/>
                <w:lang w:val="id-ID"/>
              </w:rPr>
              <w:t>fraud awareness</w:t>
            </w:r>
            <w:r w:rsidRPr="00A408CE">
              <w:rPr>
                <w:sz w:val="20"/>
                <w:szCs w:val="20"/>
                <w:lang w:val="id-ID"/>
              </w:rPr>
              <w:t xml:space="preserve"> dinyatakan tidak berpengaruh dan tidak signifikan terhadap pencegahan fraud.</w:t>
            </w:r>
          </w:p>
        </w:tc>
      </w:tr>
      <w:tr w:rsidR="00773C97" w:rsidRPr="00A408CE" w14:paraId="3A06FF77" w14:textId="77777777" w:rsidTr="00773C97">
        <w:tc>
          <w:tcPr>
            <w:tcW w:w="570" w:type="dxa"/>
          </w:tcPr>
          <w:p w14:paraId="73179ACB" w14:textId="615CFC82" w:rsidR="00773C97" w:rsidRPr="00A408CE" w:rsidRDefault="00773C97" w:rsidP="00773C97">
            <w:pPr>
              <w:spacing w:after="0" w:line="240" w:lineRule="auto"/>
              <w:jc w:val="center"/>
              <w:rPr>
                <w:sz w:val="20"/>
                <w:szCs w:val="20"/>
                <w:lang w:val="id-ID"/>
              </w:rPr>
            </w:pPr>
            <w:r w:rsidRPr="00A408CE">
              <w:rPr>
                <w:sz w:val="20"/>
                <w:szCs w:val="20"/>
                <w:lang w:val="id-ID"/>
              </w:rPr>
              <w:t>14.</w:t>
            </w:r>
          </w:p>
        </w:tc>
        <w:tc>
          <w:tcPr>
            <w:tcW w:w="1585" w:type="dxa"/>
          </w:tcPr>
          <w:p w14:paraId="6B9A546E" w14:textId="7537DCDA" w:rsidR="00773C97" w:rsidRPr="00A408CE" w:rsidRDefault="00773C97" w:rsidP="00773C97">
            <w:pPr>
              <w:spacing w:after="0" w:line="240" w:lineRule="auto"/>
              <w:jc w:val="both"/>
              <w:rPr>
                <w:sz w:val="20"/>
                <w:szCs w:val="20"/>
                <w:lang w:val="id-ID"/>
              </w:rPr>
            </w:pPr>
            <w:r w:rsidRPr="00A408CE">
              <w:rPr>
                <w:sz w:val="20"/>
                <w:szCs w:val="20"/>
                <w:lang w:val="id-ID"/>
              </w:rPr>
              <w:t>Arpani, Silfi dan Anggraini (2022)</w:t>
            </w:r>
          </w:p>
        </w:tc>
        <w:tc>
          <w:tcPr>
            <w:tcW w:w="2410" w:type="dxa"/>
          </w:tcPr>
          <w:p w14:paraId="1AA5F560" w14:textId="2A3DAE52" w:rsidR="00773C97" w:rsidRPr="00A408CE" w:rsidRDefault="00773C97" w:rsidP="00773C97">
            <w:pPr>
              <w:spacing w:after="0" w:line="240" w:lineRule="auto"/>
              <w:jc w:val="both"/>
              <w:rPr>
                <w:sz w:val="20"/>
                <w:szCs w:val="20"/>
                <w:lang w:val="id-ID"/>
              </w:rPr>
            </w:pPr>
            <w:r w:rsidRPr="00A408CE">
              <w:rPr>
                <w:sz w:val="20"/>
                <w:szCs w:val="20"/>
                <w:lang w:val="id-ID"/>
              </w:rPr>
              <w:t xml:space="preserve">Pengaruh </w:t>
            </w:r>
            <w:r w:rsidRPr="00A408CE">
              <w:rPr>
                <w:i/>
                <w:iCs/>
                <w:sz w:val="20"/>
                <w:szCs w:val="20"/>
                <w:lang w:val="id-ID"/>
              </w:rPr>
              <w:t>whistleblowing system</w:t>
            </w:r>
            <w:r w:rsidRPr="00A408CE">
              <w:rPr>
                <w:sz w:val="20"/>
                <w:szCs w:val="20"/>
                <w:lang w:val="id-ID"/>
              </w:rPr>
              <w:t xml:space="preserve">, kompetensi aparatur dan kesadaran anti </w:t>
            </w:r>
            <w:r w:rsidRPr="00A408CE">
              <w:rPr>
                <w:sz w:val="20"/>
                <w:szCs w:val="20"/>
                <w:lang w:val="id-ID"/>
              </w:rPr>
              <w:lastRenderedPageBreak/>
              <w:t>kecurangan terhadap pencegahan kecurangan (studi empiris pada OPD Kota Pekanbaru Provinsi Riau).</w:t>
            </w:r>
          </w:p>
        </w:tc>
        <w:tc>
          <w:tcPr>
            <w:tcW w:w="3260" w:type="dxa"/>
          </w:tcPr>
          <w:p w14:paraId="6BC32FA0" w14:textId="32625DEC" w:rsidR="00773C97" w:rsidRPr="00A408CE" w:rsidRDefault="00773C97" w:rsidP="00773C97">
            <w:pPr>
              <w:spacing w:after="0" w:line="240" w:lineRule="auto"/>
              <w:jc w:val="both"/>
              <w:rPr>
                <w:sz w:val="20"/>
                <w:szCs w:val="20"/>
                <w:lang w:val="id-ID"/>
              </w:rPr>
            </w:pPr>
            <w:r w:rsidRPr="00A408CE">
              <w:rPr>
                <w:sz w:val="20"/>
                <w:szCs w:val="20"/>
                <w:lang w:val="id-ID"/>
              </w:rPr>
              <w:lastRenderedPageBreak/>
              <w:t xml:space="preserve">Hasil penelitian menunjukkan bahwa </w:t>
            </w:r>
            <w:r w:rsidRPr="00A408CE">
              <w:rPr>
                <w:i/>
                <w:iCs/>
                <w:sz w:val="20"/>
                <w:szCs w:val="20"/>
                <w:lang w:val="id-ID"/>
              </w:rPr>
              <w:t>whistleblowing system</w:t>
            </w:r>
            <w:r w:rsidRPr="00A408CE">
              <w:rPr>
                <w:sz w:val="20"/>
                <w:szCs w:val="20"/>
                <w:lang w:val="id-ID"/>
              </w:rPr>
              <w:t xml:space="preserve">, kompetensi aparatur dan kesadaran anti </w:t>
            </w:r>
            <w:r w:rsidRPr="00A408CE">
              <w:rPr>
                <w:sz w:val="20"/>
                <w:szCs w:val="20"/>
                <w:lang w:val="id-ID"/>
              </w:rPr>
              <w:lastRenderedPageBreak/>
              <w:t>kecurangan berpengaruh terhadap pencegahan kecurangan.</w:t>
            </w:r>
          </w:p>
        </w:tc>
      </w:tr>
      <w:tr w:rsidR="00773C97" w:rsidRPr="00A408CE" w14:paraId="3884A9A9" w14:textId="77777777" w:rsidTr="00773C97">
        <w:tc>
          <w:tcPr>
            <w:tcW w:w="570" w:type="dxa"/>
          </w:tcPr>
          <w:p w14:paraId="162A6B18" w14:textId="4D5E70F1" w:rsidR="00773C97" w:rsidRPr="00A408CE" w:rsidRDefault="00773C97" w:rsidP="00773C97">
            <w:pPr>
              <w:spacing w:after="0" w:line="240" w:lineRule="auto"/>
              <w:jc w:val="center"/>
              <w:rPr>
                <w:sz w:val="20"/>
                <w:szCs w:val="20"/>
                <w:lang w:val="id-ID"/>
              </w:rPr>
            </w:pPr>
            <w:r w:rsidRPr="00A408CE">
              <w:rPr>
                <w:sz w:val="20"/>
                <w:szCs w:val="20"/>
                <w:lang w:val="id-ID"/>
              </w:rPr>
              <w:lastRenderedPageBreak/>
              <w:t>15.</w:t>
            </w:r>
          </w:p>
        </w:tc>
        <w:tc>
          <w:tcPr>
            <w:tcW w:w="1585" w:type="dxa"/>
          </w:tcPr>
          <w:p w14:paraId="745B3F33" w14:textId="14EADAAE" w:rsidR="00773C97" w:rsidRPr="00A408CE" w:rsidRDefault="00773C97" w:rsidP="00773C97">
            <w:pPr>
              <w:spacing w:after="0" w:line="240" w:lineRule="auto"/>
              <w:jc w:val="both"/>
              <w:rPr>
                <w:sz w:val="20"/>
                <w:szCs w:val="20"/>
                <w:lang w:val="id-ID"/>
              </w:rPr>
            </w:pPr>
            <w:r w:rsidRPr="00A408CE">
              <w:rPr>
                <w:sz w:val="20"/>
                <w:szCs w:val="20"/>
                <w:lang w:val="id-ID"/>
              </w:rPr>
              <w:t>Holly dan Daromes. (2021)</w:t>
            </w:r>
          </w:p>
        </w:tc>
        <w:tc>
          <w:tcPr>
            <w:tcW w:w="2410" w:type="dxa"/>
          </w:tcPr>
          <w:p w14:paraId="6B946C4E" w14:textId="2F71042E" w:rsidR="00773C97" w:rsidRPr="00A408CE" w:rsidRDefault="00773C97" w:rsidP="00773C97">
            <w:pPr>
              <w:spacing w:after="0" w:line="240" w:lineRule="auto"/>
              <w:jc w:val="both"/>
              <w:rPr>
                <w:sz w:val="20"/>
                <w:szCs w:val="20"/>
                <w:lang w:val="id-ID"/>
              </w:rPr>
            </w:pPr>
            <w:r w:rsidRPr="00A408CE">
              <w:rPr>
                <w:sz w:val="20"/>
                <w:szCs w:val="20"/>
                <w:lang w:val="id-ID"/>
              </w:rPr>
              <w:t>Pengaruh budaya organisasi, pengendalian internal dan moralitas individu terhadap pencegahan fraud pada Inspektorat Provinsi Papua</w:t>
            </w:r>
          </w:p>
        </w:tc>
        <w:tc>
          <w:tcPr>
            <w:tcW w:w="3260" w:type="dxa"/>
          </w:tcPr>
          <w:p w14:paraId="380BD204" w14:textId="082FBF8F" w:rsidR="00773C97" w:rsidRPr="00A408CE" w:rsidRDefault="00773C97" w:rsidP="00773C97">
            <w:pPr>
              <w:spacing w:after="0" w:line="240" w:lineRule="auto"/>
              <w:jc w:val="both"/>
              <w:rPr>
                <w:sz w:val="20"/>
                <w:szCs w:val="20"/>
                <w:lang w:val="id-ID"/>
              </w:rPr>
            </w:pPr>
            <w:r w:rsidRPr="00A408CE">
              <w:rPr>
                <w:sz w:val="20"/>
                <w:szCs w:val="20"/>
                <w:lang w:val="id-ID"/>
              </w:rPr>
              <w:t xml:space="preserve">Budaya organisasi dan pengendalian internal memiliki pengaruh positif  terhadap pencegahan </w:t>
            </w:r>
            <w:r w:rsidRPr="00A408CE">
              <w:rPr>
                <w:i/>
                <w:iCs/>
                <w:sz w:val="20"/>
                <w:szCs w:val="20"/>
                <w:lang w:val="id-ID"/>
              </w:rPr>
              <w:t>fraud</w:t>
            </w:r>
            <w:r w:rsidRPr="00A408CE">
              <w:rPr>
                <w:sz w:val="20"/>
                <w:szCs w:val="20"/>
                <w:lang w:val="id-ID"/>
              </w:rPr>
              <w:t xml:space="preserve">. Sedangkan moralitas individu memiliki pengaruh negatif terhadap pencegahan </w:t>
            </w:r>
            <w:r w:rsidRPr="00A408CE">
              <w:rPr>
                <w:i/>
                <w:iCs/>
                <w:sz w:val="20"/>
                <w:szCs w:val="20"/>
                <w:lang w:val="id-ID"/>
              </w:rPr>
              <w:t>fraud</w:t>
            </w:r>
            <w:r w:rsidRPr="00A408CE">
              <w:rPr>
                <w:sz w:val="20"/>
                <w:szCs w:val="20"/>
                <w:lang w:val="id-ID"/>
              </w:rPr>
              <w:t xml:space="preserve"> pada Inspektorat Provinsi Papua.</w:t>
            </w:r>
          </w:p>
        </w:tc>
      </w:tr>
      <w:tr w:rsidR="00773C97" w:rsidRPr="00A408CE" w14:paraId="2B7D5973" w14:textId="77777777" w:rsidTr="00773C97">
        <w:tc>
          <w:tcPr>
            <w:tcW w:w="570" w:type="dxa"/>
          </w:tcPr>
          <w:p w14:paraId="1725C483" w14:textId="13EAC166" w:rsidR="00773C97" w:rsidRPr="00A408CE" w:rsidRDefault="00773C97" w:rsidP="00773C97">
            <w:pPr>
              <w:spacing w:after="0" w:line="240" w:lineRule="auto"/>
              <w:jc w:val="center"/>
              <w:rPr>
                <w:sz w:val="20"/>
                <w:szCs w:val="20"/>
                <w:lang w:val="id-ID"/>
              </w:rPr>
            </w:pPr>
            <w:r w:rsidRPr="00A408CE">
              <w:rPr>
                <w:sz w:val="20"/>
                <w:szCs w:val="20"/>
                <w:lang w:val="id-ID"/>
              </w:rPr>
              <w:t>16.</w:t>
            </w:r>
          </w:p>
        </w:tc>
        <w:tc>
          <w:tcPr>
            <w:tcW w:w="1585" w:type="dxa"/>
          </w:tcPr>
          <w:p w14:paraId="1EF08C37" w14:textId="21697F84" w:rsidR="00773C97" w:rsidRPr="00A408CE" w:rsidRDefault="00773C97" w:rsidP="00773C97">
            <w:pPr>
              <w:spacing w:after="0" w:line="240" w:lineRule="auto"/>
              <w:jc w:val="both"/>
              <w:rPr>
                <w:sz w:val="20"/>
                <w:szCs w:val="20"/>
                <w:lang w:val="id-ID"/>
              </w:rPr>
            </w:pPr>
            <w:r w:rsidRPr="00A408CE">
              <w:rPr>
                <w:sz w:val="20"/>
                <w:szCs w:val="20"/>
                <w:lang w:val="id-ID"/>
              </w:rPr>
              <w:t>Mersa, Sailawati dan Malini. (2021)</w:t>
            </w:r>
          </w:p>
        </w:tc>
        <w:tc>
          <w:tcPr>
            <w:tcW w:w="2410" w:type="dxa"/>
          </w:tcPr>
          <w:p w14:paraId="0D3FDD6B" w14:textId="285EECA7" w:rsidR="00773C97" w:rsidRPr="00A408CE" w:rsidRDefault="00773C97" w:rsidP="00773C97">
            <w:pPr>
              <w:spacing w:after="0" w:line="240" w:lineRule="auto"/>
              <w:jc w:val="both"/>
              <w:rPr>
                <w:sz w:val="20"/>
                <w:szCs w:val="20"/>
                <w:lang w:val="id-ID"/>
              </w:rPr>
            </w:pPr>
            <w:r w:rsidRPr="00A408CE">
              <w:rPr>
                <w:sz w:val="20"/>
                <w:szCs w:val="20"/>
                <w:lang w:val="id-ID"/>
              </w:rPr>
              <w:t xml:space="preserve">Pengaruh </w:t>
            </w:r>
            <w:r w:rsidRPr="00A408CE">
              <w:rPr>
                <w:i/>
                <w:iCs/>
                <w:sz w:val="20"/>
                <w:szCs w:val="20"/>
                <w:lang w:val="id-ID"/>
              </w:rPr>
              <w:t>whistleblowing system</w:t>
            </w:r>
            <w:r w:rsidRPr="00A408CE">
              <w:rPr>
                <w:sz w:val="20"/>
                <w:szCs w:val="20"/>
                <w:lang w:val="id-ID"/>
              </w:rPr>
              <w:t>, sistem pengendalian internal, budaya organisasi dan keadilan organisasi terhadap pencegahan kecurangan</w:t>
            </w:r>
          </w:p>
        </w:tc>
        <w:tc>
          <w:tcPr>
            <w:tcW w:w="3260" w:type="dxa"/>
          </w:tcPr>
          <w:p w14:paraId="661E17A1" w14:textId="6D3A2EB2" w:rsidR="00773C97" w:rsidRPr="00A408CE" w:rsidRDefault="00773C97" w:rsidP="00773C97">
            <w:pPr>
              <w:spacing w:after="0" w:line="240" w:lineRule="auto"/>
              <w:jc w:val="both"/>
              <w:rPr>
                <w:sz w:val="20"/>
                <w:szCs w:val="20"/>
                <w:lang w:val="id-ID"/>
              </w:rPr>
            </w:pPr>
            <w:r w:rsidRPr="00A408CE">
              <w:rPr>
                <w:sz w:val="20"/>
                <w:szCs w:val="20"/>
                <w:lang w:val="id-ID"/>
              </w:rPr>
              <w:t xml:space="preserve">Hasil penelitian ini menunjukkan bahwa </w:t>
            </w:r>
            <w:r w:rsidRPr="00A408CE">
              <w:rPr>
                <w:i/>
                <w:iCs/>
                <w:sz w:val="20"/>
                <w:szCs w:val="20"/>
                <w:lang w:val="id-ID"/>
              </w:rPr>
              <w:t>whistleblowing system</w:t>
            </w:r>
            <w:r w:rsidRPr="00A408CE">
              <w:rPr>
                <w:sz w:val="20"/>
                <w:szCs w:val="20"/>
                <w:lang w:val="id-ID"/>
              </w:rPr>
              <w:t>, sistem pengendalian internal, budaya organisasi, dan keadilan berorganisasi berpengaruh positif dan signifikan terhadap pencegahan kecurangan di Dinas PUPR Provinsi Kalimantan Timur</w:t>
            </w:r>
          </w:p>
        </w:tc>
      </w:tr>
      <w:bookmarkEnd w:id="106"/>
    </w:tbl>
    <w:p w14:paraId="55AC8A66" w14:textId="77777777" w:rsidR="004474AE" w:rsidRPr="00A408CE" w:rsidRDefault="004474AE" w:rsidP="004474AE">
      <w:pPr>
        <w:spacing w:after="0" w:line="480" w:lineRule="auto"/>
        <w:jc w:val="both"/>
        <w:rPr>
          <w:sz w:val="8"/>
          <w:szCs w:val="20"/>
          <w:lang w:val="en-US" w:eastAsia="x-none"/>
        </w:rPr>
      </w:pPr>
    </w:p>
    <w:p w14:paraId="5746596C" w14:textId="515D38AB" w:rsidR="00184606" w:rsidRPr="00A408CE" w:rsidRDefault="00184606" w:rsidP="00184606">
      <w:pPr>
        <w:pStyle w:val="Heading2"/>
        <w:spacing w:line="480" w:lineRule="auto"/>
        <w:rPr>
          <w:b w:val="0"/>
          <w:iCs/>
          <w:color w:val="auto"/>
          <w:szCs w:val="24"/>
        </w:rPr>
      </w:pPr>
      <w:bookmarkStart w:id="107" w:name="_Toc172635945"/>
      <w:bookmarkStart w:id="108" w:name="_Toc172637009"/>
      <w:bookmarkStart w:id="109" w:name="_Toc175843012"/>
      <w:bookmarkStart w:id="110" w:name="_Toc175923850"/>
      <w:bookmarkStart w:id="111" w:name="_Toc225989040"/>
      <w:r w:rsidRPr="00A408CE">
        <w:rPr>
          <w:iCs/>
          <w:color w:val="auto"/>
          <w:szCs w:val="24"/>
        </w:rPr>
        <w:t>2.</w:t>
      </w:r>
      <w:r w:rsidR="00552455" w:rsidRPr="00A408CE">
        <w:rPr>
          <w:iCs/>
          <w:color w:val="auto"/>
          <w:szCs w:val="24"/>
          <w:lang w:val="id-ID"/>
        </w:rPr>
        <w:t>7</w:t>
      </w:r>
      <w:r w:rsidRPr="00A408CE">
        <w:rPr>
          <w:iCs/>
          <w:color w:val="auto"/>
          <w:szCs w:val="24"/>
        </w:rPr>
        <w:tab/>
        <w:t xml:space="preserve">Kerangka </w:t>
      </w:r>
      <w:bookmarkEnd w:id="107"/>
      <w:bookmarkEnd w:id="108"/>
      <w:bookmarkEnd w:id="109"/>
      <w:bookmarkEnd w:id="110"/>
      <w:r w:rsidRPr="00A408CE">
        <w:rPr>
          <w:iCs/>
          <w:color w:val="auto"/>
          <w:szCs w:val="24"/>
        </w:rPr>
        <w:t>Konsep</w:t>
      </w:r>
      <w:bookmarkEnd w:id="111"/>
    </w:p>
    <w:p w14:paraId="40E1736E" w14:textId="6F0CC155" w:rsidR="00184606" w:rsidRPr="00A408CE" w:rsidRDefault="00993155" w:rsidP="00184606">
      <w:pPr>
        <w:spacing w:after="0" w:line="480" w:lineRule="auto"/>
        <w:ind w:firstLine="720"/>
        <w:jc w:val="both"/>
        <w:rPr>
          <w:szCs w:val="24"/>
          <w:lang w:val="id-ID"/>
        </w:rPr>
      </w:pPr>
      <w:r w:rsidRPr="00A408CE">
        <w:rPr>
          <w:szCs w:val="24"/>
          <w:lang w:val="id-ID"/>
        </w:rPr>
        <w:t xml:space="preserve">Kerangka konsep adalah gambaran sistematis mengenai hubungan antara konsep-konsep utama yang akan diteliti dalam sebuah penelitian. </w:t>
      </w:r>
      <w:r w:rsidR="00184606" w:rsidRPr="00A408CE">
        <w:rPr>
          <w:szCs w:val="24"/>
          <w:lang w:val="id-ID"/>
        </w:rPr>
        <w:t>Kerangka ini digunakan untuk mempermudah jalan pemikiran terhadap masalah yang dibahas, terkait dengan hubungan antara pengendalian internal</w:t>
      </w:r>
      <w:r w:rsidR="00197514" w:rsidRPr="00A408CE">
        <w:rPr>
          <w:szCs w:val="24"/>
          <w:lang w:val="id-ID"/>
        </w:rPr>
        <w:t xml:space="preserve">, </w:t>
      </w:r>
      <w:r w:rsidR="00184606" w:rsidRPr="00A408CE">
        <w:rPr>
          <w:szCs w:val="24"/>
          <w:lang w:val="id-ID"/>
        </w:rPr>
        <w:t xml:space="preserve">budaya organisasi </w:t>
      </w:r>
      <w:r w:rsidR="00197514" w:rsidRPr="00A408CE">
        <w:rPr>
          <w:szCs w:val="24"/>
          <w:lang w:val="id-ID"/>
        </w:rPr>
        <w:t>dan anti-</w:t>
      </w:r>
      <w:r w:rsidR="00197514" w:rsidRPr="00A408CE">
        <w:rPr>
          <w:i/>
          <w:iCs/>
          <w:szCs w:val="24"/>
          <w:lang w:val="id-ID"/>
        </w:rPr>
        <w:t>fraud awareness</w:t>
      </w:r>
      <w:r w:rsidR="00197514" w:rsidRPr="00A408CE">
        <w:rPr>
          <w:szCs w:val="24"/>
          <w:lang w:val="id-ID"/>
        </w:rPr>
        <w:t xml:space="preserve"> </w:t>
      </w:r>
      <w:r w:rsidR="00184606" w:rsidRPr="00A408CE">
        <w:rPr>
          <w:szCs w:val="24"/>
          <w:lang w:val="id-ID"/>
        </w:rPr>
        <w:t>terhadap pencegahan kecurangan.</w:t>
      </w:r>
    </w:p>
    <w:p w14:paraId="5308A95D" w14:textId="77777777" w:rsidR="00C5754E" w:rsidRPr="00A408CE" w:rsidRDefault="00C5754E" w:rsidP="00184606">
      <w:pPr>
        <w:spacing w:after="0" w:line="480" w:lineRule="auto"/>
        <w:ind w:firstLine="720"/>
        <w:jc w:val="both"/>
        <w:rPr>
          <w:szCs w:val="24"/>
          <w:lang w:val="en-US"/>
        </w:rPr>
      </w:pPr>
      <w:r w:rsidRPr="00A408CE">
        <w:rPr>
          <w:szCs w:val="24"/>
        </w:rPr>
        <w:t xml:space="preserve">Teori </w:t>
      </w:r>
      <w:r w:rsidRPr="00A408CE">
        <w:rPr>
          <w:i/>
          <w:iCs/>
          <w:szCs w:val="24"/>
        </w:rPr>
        <w:t>fraud triangle</w:t>
      </w:r>
      <w:r w:rsidRPr="00A408CE">
        <w:rPr>
          <w:szCs w:val="24"/>
        </w:rPr>
        <w:t xml:space="preserve"> yang dikembangkan oleh Donald Cressey pada 1950-an menjelaskan bahwa kecurangan dalam organisasi terjadi karena adanya tiga faktor: tekanan, kesempatan, dan rasionalisasi. Kecurangan merupakan tindakan sengaja untuk menipu demi keuntungan, yang dapat merugikan banyak pihak. Tekanan, seperti masalah keuangan, mendorong seseorang untuk berbuat curang. Kesempatan muncul ketika pengendalian internal lemah, memungkinkan kecurangan tidak terdeteksi. Terakhir, rasionalisasi terjadi ketika pelaku mencari </w:t>
      </w:r>
      <w:r w:rsidRPr="00A408CE">
        <w:rPr>
          <w:szCs w:val="24"/>
        </w:rPr>
        <w:lastRenderedPageBreak/>
        <w:t>pembenaran atas tindakan mereka, berpikir bahwa kecurangan tersebut tidak merugikan.</w:t>
      </w:r>
    </w:p>
    <w:p w14:paraId="713B0121" w14:textId="77777777" w:rsidR="00DD7A75" w:rsidRPr="00A408CE" w:rsidRDefault="00DD7A75" w:rsidP="00DD7A75">
      <w:pPr>
        <w:spacing w:after="0" w:line="480" w:lineRule="auto"/>
        <w:ind w:firstLine="720"/>
        <w:jc w:val="both"/>
        <w:rPr>
          <w:szCs w:val="24"/>
          <w:lang w:val="id-ID"/>
        </w:rPr>
      </w:pPr>
      <w:r w:rsidRPr="00A408CE">
        <w:rPr>
          <w:szCs w:val="24"/>
          <w:lang w:val="id-ID"/>
        </w:rPr>
        <w:t xml:space="preserve">Pengendalian internal adalah sistem yang dirancang untuk memastikan bahwa aktivitas dalam organisasi berjalan dengan efektif dan efisien, serta untuk mencegah terjadinya kecurangan. Dalam konteks teori </w:t>
      </w:r>
      <w:r w:rsidRPr="00A408CE">
        <w:rPr>
          <w:i/>
          <w:iCs/>
          <w:szCs w:val="24"/>
          <w:lang w:val="id-ID"/>
        </w:rPr>
        <w:t>Fraud Triangle</w:t>
      </w:r>
      <w:r w:rsidRPr="00A408CE">
        <w:rPr>
          <w:szCs w:val="24"/>
          <w:lang w:val="id-ID"/>
        </w:rPr>
        <w:t>, pengendalian internal berperan dalam mengurangi kesempatan untuk melakukan kecurangan. Pengendalian internal yang efektif, seperti pemisahan tugas, otoriasasi yang tepat, pemeriksaan rutin dan audit dapat membatasi kesempatan seseorang melakukan kecurangan karena adanya pengawasan yang ketat dan prosedur yang jelas.</w:t>
      </w:r>
    </w:p>
    <w:p w14:paraId="4B03F0D5" w14:textId="08E20890" w:rsidR="00DD7A75" w:rsidRPr="00A408CE" w:rsidRDefault="00DD7A75" w:rsidP="00DD7A75">
      <w:pPr>
        <w:spacing w:after="0" w:line="480" w:lineRule="auto"/>
        <w:ind w:firstLine="720"/>
        <w:jc w:val="both"/>
        <w:rPr>
          <w:szCs w:val="24"/>
          <w:lang w:val="id-ID"/>
        </w:rPr>
      </w:pPr>
      <w:r w:rsidRPr="00A408CE">
        <w:rPr>
          <w:szCs w:val="24"/>
          <w:lang w:val="id-ID"/>
        </w:rPr>
        <w:t xml:space="preserve">Budaya organisasi juga berperan dalam mencegah atau mendukung terjadi kecurangan. Budaya yang baik dan berfokus pada integritas, etika dan transparansi dapat mengurangi tekanan yang dirasakan individu untuk melakukan kecurangan dan membantu mencegah atas tindakan tersebut. Jika budaya organisasi menekankan penghargaan terhadap perilaku yang benar dan </w:t>
      </w:r>
      <w:r w:rsidR="00D27136" w:rsidRPr="00A408CE">
        <w:rPr>
          <w:szCs w:val="24"/>
          <w:lang w:val="id-ID"/>
        </w:rPr>
        <w:t xml:space="preserve">menerapkan sanksi terhadap pelanggaran, </w:t>
      </w:r>
      <w:r w:rsidRPr="00A408CE">
        <w:rPr>
          <w:szCs w:val="24"/>
          <w:lang w:val="id-ID"/>
        </w:rPr>
        <w:t>individu akan lebih cenderung untuk mematuhi aturan dan menghindari kecurangan.</w:t>
      </w:r>
    </w:p>
    <w:p w14:paraId="39B56E88" w14:textId="2766735F" w:rsidR="002832EF" w:rsidRPr="00A408CE" w:rsidRDefault="002832EF" w:rsidP="00184606">
      <w:pPr>
        <w:spacing w:after="0" w:line="480" w:lineRule="auto"/>
        <w:ind w:firstLine="720"/>
        <w:jc w:val="both"/>
        <w:rPr>
          <w:szCs w:val="24"/>
          <w:lang w:val="en-US"/>
        </w:rPr>
      </w:pPr>
      <w:r w:rsidRPr="00A408CE">
        <w:rPr>
          <w:szCs w:val="24"/>
        </w:rPr>
        <w:t xml:space="preserve">Rasionalisasi dapat mendorong seseorang yang awalnya tidak berniat melakukan kecurangan menjadi melakukannya. </w:t>
      </w:r>
      <w:proofErr w:type="spellStart"/>
      <w:r w:rsidR="00D46875" w:rsidRPr="00A408CE">
        <w:rPr>
          <w:szCs w:val="24"/>
          <w:lang w:val="en-US"/>
        </w:rPr>
        <w:t>Untuk</w:t>
      </w:r>
      <w:proofErr w:type="spellEnd"/>
      <w:r w:rsidR="00D46875" w:rsidRPr="00A408CE">
        <w:rPr>
          <w:szCs w:val="24"/>
          <w:lang w:val="en-US"/>
        </w:rPr>
        <w:t xml:space="preserve"> </w:t>
      </w:r>
      <w:proofErr w:type="spellStart"/>
      <w:r w:rsidR="00D46875" w:rsidRPr="00A408CE">
        <w:rPr>
          <w:szCs w:val="24"/>
          <w:lang w:val="en-US"/>
        </w:rPr>
        <w:t>mencegah</w:t>
      </w:r>
      <w:proofErr w:type="spellEnd"/>
      <w:r w:rsidR="00D46875" w:rsidRPr="00A408CE">
        <w:rPr>
          <w:szCs w:val="24"/>
          <w:lang w:val="en-US"/>
        </w:rPr>
        <w:t xml:space="preserve"> </w:t>
      </w:r>
      <w:proofErr w:type="spellStart"/>
      <w:r w:rsidR="00D46875" w:rsidRPr="00A408CE">
        <w:rPr>
          <w:szCs w:val="24"/>
          <w:lang w:val="en-US"/>
        </w:rPr>
        <w:t>hal</w:t>
      </w:r>
      <w:proofErr w:type="spellEnd"/>
      <w:r w:rsidR="00D46875" w:rsidRPr="00A408CE">
        <w:rPr>
          <w:szCs w:val="24"/>
          <w:lang w:val="en-US"/>
        </w:rPr>
        <w:t xml:space="preserve"> </w:t>
      </w:r>
      <w:proofErr w:type="spellStart"/>
      <w:r w:rsidR="00D46875" w:rsidRPr="00A408CE">
        <w:rPr>
          <w:szCs w:val="24"/>
          <w:lang w:val="en-US"/>
        </w:rPr>
        <w:t>ini</w:t>
      </w:r>
      <w:proofErr w:type="spellEnd"/>
      <w:r w:rsidR="00D46875" w:rsidRPr="00A408CE">
        <w:rPr>
          <w:szCs w:val="24"/>
          <w:lang w:val="en-US"/>
        </w:rPr>
        <w:t>, a</w:t>
      </w:r>
      <w:r w:rsidRPr="00A408CE">
        <w:rPr>
          <w:szCs w:val="24"/>
          <w:lang w:val="en-US"/>
        </w:rPr>
        <w:t>nti-</w:t>
      </w:r>
      <w:r w:rsidRPr="00A408CE">
        <w:rPr>
          <w:i/>
          <w:iCs/>
          <w:szCs w:val="24"/>
          <w:lang w:val="en-US"/>
        </w:rPr>
        <w:t>fraud awareness</w:t>
      </w:r>
      <w:r w:rsidRPr="00A408CE">
        <w:rPr>
          <w:szCs w:val="24"/>
        </w:rPr>
        <w:t xml:space="preserve"> berperan penting </w:t>
      </w:r>
      <w:proofErr w:type="spellStart"/>
      <w:r w:rsidR="00D46875" w:rsidRPr="00A408CE">
        <w:rPr>
          <w:szCs w:val="24"/>
          <w:lang w:val="en-US"/>
        </w:rPr>
        <w:t>karena</w:t>
      </w:r>
      <w:proofErr w:type="spellEnd"/>
      <w:r w:rsidR="00D46875" w:rsidRPr="00A408CE">
        <w:rPr>
          <w:szCs w:val="24"/>
          <w:lang w:val="en-US"/>
        </w:rPr>
        <w:t xml:space="preserve"> </w:t>
      </w:r>
      <w:proofErr w:type="spellStart"/>
      <w:r w:rsidR="00D46875" w:rsidRPr="00A408CE">
        <w:rPr>
          <w:szCs w:val="24"/>
          <w:lang w:val="en-US"/>
        </w:rPr>
        <w:t>dapat</w:t>
      </w:r>
      <w:proofErr w:type="spellEnd"/>
      <w:r w:rsidR="00D46875" w:rsidRPr="00A408CE">
        <w:rPr>
          <w:szCs w:val="24"/>
          <w:lang w:val="en-US"/>
        </w:rPr>
        <w:t xml:space="preserve"> </w:t>
      </w:r>
      <w:r w:rsidRPr="00A408CE">
        <w:rPr>
          <w:szCs w:val="24"/>
        </w:rPr>
        <w:t xml:space="preserve">menumbuhkan pemahaman tentang pentingnya pencegahan kecurangan. Dengan kesadaran ini, kecenderungan untuk </w:t>
      </w:r>
      <w:proofErr w:type="spellStart"/>
      <w:r w:rsidR="00D46875" w:rsidRPr="00A408CE">
        <w:rPr>
          <w:szCs w:val="24"/>
          <w:lang w:val="en-US"/>
        </w:rPr>
        <w:t>membenarkan</w:t>
      </w:r>
      <w:proofErr w:type="spellEnd"/>
      <w:r w:rsidR="00D46875" w:rsidRPr="00A408CE">
        <w:rPr>
          <w:szCs w:val="24"/>
          <w:lang w:val="en-US"/>
        </w:rPr>
        <w:t xml:space="preserve"> </w:t>
      </w:r>
      <w:proofErr w:type="spellStart"/>
      <w:r w:rsidR="00D46875" w:rsidRPr="00A408CE">
        <w:rPr>
          <w:szCs w:val="24"/>
          <w:lang w:val="en-US"/>
        </w:rPr>
        <w:t>tindakan</w:t>
      </w:r>
      <w:proofErr w:type="spellEnd"/>
      <w:r w:rsidR="00D46875" w:rsidRPr="00A408CE">
        <w:rPr>
          <w:szCs w:val="24"/>
          <w:lang w:val="en-US"/>
        </w:rPr>
        <w:t xml:space="preserve"> </w:t>
      </w:r>
      <w:proofErr w:type="spellStart"/>
      <w:r w:rsidR="00D46875" w:rsidRPr="00A408CE">
        <w:rPr>
          <w:szCs w:val="24"/>
          <w:lang w:val="en-US"/>
        </w:rPr>
        <w:t>curang</w:t>
      </w:r>
      <w:proofErr w:type="spellEnd"/>
      <w:r w:rsidR="00D46875" w:rsidRPr="00A408CE">
        <w:rPr>
          <w:szCs w:val="24"/>
          <w:lang w:val="en-US"/>
        </w:rPr>
        <w:t xml:space="preserve"> </w:t>
      </w:r>
      <w:r w:rsidRPr="00A408CE">
        <w:rPr>
          <w:szCs w:val="24"/>
        </w:rPr>
        <w:t>dapat diminim</w:t>
      </w:r>
      <w:proofErr w:type="spellStart"/>
      <w:r w:rsidR="005F4B75" w:rsidRPr="00A408CE">
        <w:rPr>
          <w:szCs w:val="24"/>
          <w:lang w:val="en-US"/>
        </w:rPr>
        <w:t>alkan</w:t>
      </w:r>
      <w:proofErr w:type="spellEnd"/>
      <w:r w:rsidRPr="00A408CE">
        <w:rPr>
          <w:szCs w:val="24"/>
        </w:rPr>
        <w:t xml:space="preserve">. </w:t>
      </w:r>
      <w:proofErr w:type="spellStart"/>
      <w:r w:rsidR="00A92C4C" w:rsidRPr="00A408CE">
        <w:rPr>
          <w:szCs w:val="24"/>
          <w:lang w:val="en-US"/>
        </w:rPr>
        <w:t>Dengan</w:t>
      </w:r>
      <w:proofErr w:type="spellEnd"/>
      <w:r w:rsidR="00A92C4C" w:rsidRPr="00A408CE">
        <w:rPr>
          <w:szCs w:val="24"/>
          <w:lang w:val="en-US"/>
        </w:rPr>
        <w:t xml:space="preserve"> </w:t>
      </w:r>
      <w:proofErr w:type="spellStart"/>
      <w:r w:rsidR="00A92C4C" w:rsidRPr="00A408CE">
        <w:rPr>
          <w:szCs w:val="24"/>
          <w:lang w:val="en-US"/>
        </w:rPr>
        <w:t>pemahaman</w:t>
      </w:r>
      <w:proofErr w:type="spellEnd"/>
      <w:r w:rsidR="00A92C4C" w:rsidRPr="00A408CE">
        <w:rPr>
          <w:szCs w:val="24"/>
          <w:lang w:val="en-US"/>
        </w:rPr>
        <w:t xml:space="preserve"> </w:t>
      </w:r>
      <w:proofErr w:type="spellStart"/>
      <w:r w:rsidR="00A92C4C" w:rsidRPr="00A408CE">
        <w:rPr>
          <w:szCs w:val="24"/>
          <w:lang w:val="en-US"/>
        </w:rPr>
        <w:t>ini</w:t>
      </w:r>
      <w:proofErr w:type="spellEnd"/>
      <w:r w:rsidR="00A92C4C" w:rsidRPr="00A408CE">
        <w:rPr>
          <w:szCs w:val="24"/>
          <w:lang w:val="en-US"/>
        </w:rPr>
        <w:t xml:space="preserve">, </w:t>
      </w:r>
      <w:proofErr w:type="spellStart"/>
      <w:r w:rsidR="00A92C4C" w:rsidRPr="00A408CE">
        <w:rPr>
          <w:szCs w:val="24"/>
          <w:lang w:val="en-US"/>
        </w:rPr>
        <w:t>individu</w:t>
      </w:r>
      <w:proofErr w:type="spellEnd"/>
      <w:r w:rsidR="00A92C4C" w:rsidRPr="00A408CE">
        <w:rPr>
          <w:szCs w:val="24"/>
          <w:lang w:val="en-US"/>
        </w:rPr>
        <w:t xml:space="preserve"> yang </w:t>
      </w:r>
      <w:proofErr w:type="spellStart"/>
      <w:r w:rsidR="00A92C4C" w:rsidRPr="00A408CE">
        <w:rPr>
          <w:szCs w:val="24"/>
          <w:lang w:val="en-US"/>
        </w:rPr>
        <w:t>memiliki</w:t>
      </w:r>
      <w:proofErr w:type="spellEnd"/>
      <w:r w:rsidR="00A92C4C" w:rsidRPr="00A408CE">
        <w:rPr>
          <w:szCs w:val="24"/>
          <w:lang w:val="en-US"/>
        </w:rPr>
        <w:t xml:space="preserve"> </w:t>
      </w:r>
      <w:proofErr w:type="spellStart"/>
      <w:r w:rsidR="00A92C4C" w:rsidRPr="00A408CE">
        <w:rPr>
          <w:szCs w:val="24"/>
          <w:lang w:val="en-US"/>
        </w:rPr>
        <w:t>wewenang</w:t>
      </w:r>
      <w:proofErr w:type="spellEnd"/>
      <w:r w:rsidR="00A92C4C" w:rsidRPr="00A408CE">
        <w:rPr>
          <w:szCs w:val="24"/>
          <w:lang w:val="en-US"/>
        </w:rPr>
        <w:t xml:space="preserve"> </w:t>
      </w:r>
      <w:proofErr w:type="spellStart"/>
      <w:r w:rsidR="00A92C4C" w:rsidRPr="00A408CE">
        <w:rPr>
          <w:szCs w:val="24"/>
          <w:lang w:val="en-US"/>
        </w:rPr>
        <w:t>dalam</w:t>
      </w:r>
      <w:proofErr w:type="spellEnd"/>
      <w:r w:rsidR="00A92C4C" w:rsidRPr="00A408CE">
        <w:rPr>
          <w:szCs w:val="24"/>
          <w:lang w:val="en-US"/>
        </w:rPr>
        <w:t xml:space="preserve"> </w:t>
      </w:r>
      <w:proofErr w:type="spellStart"/>
      <w:r w:rsidR="00A92C4C" w:rsidRPr="00A408CE">
        <w:rPr>
          <w:szCs w:val="24"/>
          <w:lang w:val="en-US"/>
        </w:rPr>
        <w:t>pengelolaan</w:t>
      </w:r>
      <w:proofErr w:type="spellEnd"/>
      <w:r w:rsidR="00A92C4C" w:rsidRPr="00A408CE">
        <w:rPr>
          <w:szCs w:val="24"/>
          <w:lang w:val="en-US"/>
        </w:rPr>
        <w:t xml:space="preserve"> </w:t>
      </w:r>
      <w:proofErr w:type="spellStart"/>
      <w:r w:rsidR="00A92C4C" w:rsidRPr="00A408CE">
        <w:rPr>
          <w:szCs w:val="24"/>
          <w:lang w:val="en-US"/>
        </w:rPr>
        <w:t>keuangan</w:t>
      </w:r>
      <w:proofErr w:type="spellEnd"/>
      <w:r w:rsidR="00A92C4C" w:rsidRPr="00A408CE">
        <w:rPr>
          <w:szCs w:val="24"/>
          <w:lang w:val="en-US"/>
        </w:rPr>
        <w:t xml:space="preserve"> </w:t>
      </w:r>
      <w:proofErr w:type="spellStart"/>
      <w:r w:rsidR="00A92C4C" w:rsidRPr="00A408CE">
        <w:rPr>
          <w:szCs w:val="24"/>
          <w:lang w:val="en-US"/>
        </w:rPr>
        <w:t>tidak</w:t>
      </w:r>
      <w:proofErr w:type="spellEnd"/>
      <w:r w:rsidR="00A92C4C" w:rsidRPr="00A408CE">
        <w:rPr>
          <w:szCs w:val="24"/>
          <w:lang w:val="en-US"/>
        </w:rPr>
        <w:t xml:space="preserve"> </w:t>
      </w:r>
      <w:proofErr w:type="spellStart"/>
      <w:r w:rsidR="00A92C4C" w:rsidRPr="00A408CE">
        <w:rPr>
          <w:szCs w:val="24"/>
          <w:lang w:val="en-US"/>
        </w:rPr>
        <w:t>akan</w:t>
      </w:r>
      <w:proofErr w:type="spellEnd"/>
      <w:r w:rsidR="00A92C4C" w:rsidRPr="00A408CE">
        <w:rPr>
          <w:szCs w:val="24"/>
          <w:lang w:val="en-US"/>
        </w:rPr>
        <w:t xml:space="preserve"> </w:t>
      </w:r>
      <w:proofErr w:type="spellStart"/>
      <w:r w:rsidR="00A92C4C" w:rsidRPr="00A408CE">
        <w:rPr>
          <w:szCs w:val="24"/>
          <w:lang w:val="en-US"/>
        </w:rPr>
        <w:t>mudah</w:t>
      </w:r>
      <w:proofErr w:type="spellEnd"/>
      <w:r w:rsidR="00A92C4C" w:rsidRPr="00A408CE">
        <w:rPr>
          <w:szCs w:val="24"/>
          <w:lang w:val="en-US"/>
        </w:rPr>
        <w:t xml:space="preserve"> </w:t>
      </w:r>
      <w:proofErr w:type="spellStart"/>
      <w:r w:rsidR="00A92C4C" w:rsidRPr="00A408CE">
        <w:rPr>
          <w:szCs w:val="24"/>
          <w:lang w:val="en-US"/>
        </w:rPr>
        <w:lastRenderedPageBreak/>
        <w:t>tergoda</w:t>
      </w:r>
      <w:proofErr w:type="spellEnd"/>
      <w:r w:rsidR="00A92C4C" w:rsidRPr="00A408CE">
        <w:rPr>
          <w:szCs w:val="24"/>
          <w:lang w:val="en-US"/>
        </w:rPr>
        <w:t xml:space="preserve"> </w:t>
      </w:r>
      <w:proofErr w:type="spellStart"/>
      <w:r w:rsidR="00A92C4C" w:rsidRPr="00A408CE">
        <w:rPr>
          <w:szCs w:val="24"/>
          <w:lang w:val="en-US"/>
        </w:rPr>
        <w:t>untuk</w:t>
      </w:r>
      <w:proofErr w:type="spellEnd"/>
      <w:r w:rsidR="00A92C4C" w:rsidRPr="00A408CE">
        <w:rPr>
          <w:szCs w:val="24"/>
          <w:lang w:val="en-US"/>
        </w:rPr>
        <w:t xml:space="preserve"> </w:t>
      </w:r>
      <w:proofErr w:type="spellStart"/>
      <w:r w:rsidR="00A92C4C" w:rsidRPr="00A408CE">
        <w:rPr>
          <w:szCs w:val="24"/>
          <w:lang w:val="en-US"/>
        </w:rPr>
        <w:t>melakukan</w:t>
      </w:r>
      <w:proofErr w:type="spellEnd"/>
      <w:r w:rsidR="00A92C4C" w:rsidRPr="00A408CE">
        <w:rPr>
          <w:szCs w:val="24"/>
          <w:lang w:val="en-US"/>
        </w:rPr>
        <w:t xml:space="preserve"> </w:t>
      </w:r>
      <w:proofErr w:type="spellStart"/>
      <w:r w:rsidR="00A92C4C" w:rsidRPr="00A408CE">
        <w:rPr>
          <w:szCs w:val="24"/>
          <w:lang w:val="en-US"/>
        </w:rPr>
        <w:t>kecurangan</w:t>
      </w:r>
      <w:proofErr w:type="spellEnd"/>
      <w:r w:rsidR="00A92C4C" w:rsidRPr="00A408CE">
        <w:rPr>
          <w:szCs w:val="24"/>
          <w:lang w:val="en-US"/>
        </w:rPr>
        <w:t xml:space="preserve">, </w:t>
      </w:r>
      <w:proofErr w:type="spellStart"/>
      <w:r w:rsidR="00A92C4C" w:rsidRPr="00A408CE">
        <w:rPr>
          <w:szCs w:val="24"/>
          <w:lang w:val="en-US"/>
        </w:rPr>
        <w:t>karena</w:t>
      </w:r>
      <w:proofErr w:type="spellEnd"/>
      <w:r w:rsidR="00A92C4C" w:rsidRPr="00A408CE">
        <w:rPr>
          <w:szCs w:val="24"/>
          <w:lang w:val="en-US"/>
        </w:rPr>
        <w:t xml:space="preserve"> </w:t>
      </w:r>
      <w:proofErr w:type="spellStart"/>
      <w:r w:rsidR="00A92C4C" w:rsidRPr="00A408CE">
        <w:rPr>
          <w:szCs w:val="24"/>
          <w:lang w:val="en-US"/>
        </w:rPr>
        <w:t>mereka</w:t>
      </w:r>
      <w:proofErr w:type="spellEnd"/>
      <w:r w:rsidR="00A92C4C" w:rsidRPr="00A408CE">
        <w:rPr>
          <w:szCs w:val="24"/>
          <w:lang w:val="en-US"/>
        </w:rPr>
        <w:t xml:space="preserve"> </w:t>
      </w:r>
      <w:proofErr w:type="spellStart"/>
      <w:r w:rsidR="00A92C4C" w:rsidRPr="00A408CE">
        <w:rPr>
          <w:szCs w:val="24"/>
          <w:lang w:val="en-US"/>
        </w:rPr>
        <w:t>memiliki</w:t>
      </w:r>
      <w:proofErr w:type="spellEnd"/>
      <w:r w:rsidR="00A92C4C" w:rsidRPr="00A408CE">
        <w:rPr>
          <w:szCs w:val="24"/>
          <w:lang w:val="en-US"/>
        </w:rPr>
        <w:t xml:space="preserve"> </w:t>
      </w:r>
      <w:proofErr w:type="spellStart"/>
      <w:r w:rsidR="00A92C4C" w:rsidRPr="00A408CE">
        <w:rPr>
          <w:szCs w:val="24"/>
          <w:lang w:val="en-US"/>
        </w:rPr>
        <w:t>kesadaran</w:t>
      </w:r>
      <w:proofErr w:type="spellEnd"/>
      <w:r w:rsidR="00A92C4C" w:rsidRPr="00A408CE">
        <w:rPr>
          <w:szCs w:val="24"/>
          <w:lang w:val="en-US"/>
        </w:rPr>
        <w:t xml:space="preserve"> </w:t>
      </w:r>
      <w:proofErr w:type="spellStart"/>
      <w:r w:rsidR="00A92C4C" w:rsidRPr="00A408CE">
        <w:rPr>
          <w:szCs w:val="24"/>
          <w:lang w:val="en-US"/>
        </w:rPr>
        <w:t>etis</w:t>
      </w:r>
      <w:proofErr w:type="spellEnd"/>
      <w:r w:rsidR="00A92C4C" w:rsidRPr="00A408CE">
        <w:rPr>
          <w:szCs w:val="24"/>
          <w:lang w:val="en-US"/>
        </w:rPr>
        <w:t xml:space="preserve"> dan </w:t>
      </w:r>
      <w:proofErr w:type="spellStart"/>
      <w:r w:rsidR="00A92C4C" w:rsidRPr="00A408CE">
        <w:rPr>
          <w:szCs w:val="24"/>
          <w:lang w:val="en-US"/>
        </w:rPr>
        <w:t>memahami</w:t>
      </w:r>
      <w:proofErr w:type="spellEnd"/>
      <w:r w:rsidR="00A92C4C" w:rsidRPr="00A408CE">
        <w:rPr>
          <w:szCs w:val="24"/>
          <w:lang w:val="en-US"/>
        </w:rPr>
        <w:t xml:space="preserve"> </w:t>
      </w:r>
      <w:proofErr w:type="spellStart"/>
      <w:r w:rsidR="00A92C4C" w:rsidRPr="00A408CE">
        <w:rPr>
          <w:szCs w:val="24"/>
          <w:lang w:val="en-US"/>
        </w:rPr>
        <w:t>konsekuensinya</w:t>
      </w:r>
      <w:proofErr w:type="spellEnd"/>
      <w:r w:rsidR="00A92C4C" w:rsidRPr="00A408CE">
        <w:rPr>
          <w:szCs w:val="24"/>
          <w:lang w:val="en-US"/>
        </w:rPr>
        <w:t>.</w:t>
      </w:r>
    </w:p>
    <w:p w14:paraId="3A1B8573" w14:textId="76BDC040" w:rsidR="00184606" w:rsidRPr="00A408CE" w:rsidRDefault="00184606" w:rsidP="00184606">
      <w:pPr>
        <w:spacing w:after="0" w:line="480" w:lineRule="auto"/>
        <w:ind w:firstLine="720"/>
        <w:jc w:val="both"/>
        <w:rPr>
          <w:szCs w:val="24"/>
          <w:lang w:val="id-ID"/>
        </w:rPr>
      </w:pPr>
      <w:r w:rsidRPr="00A408CE">
        <w:rPr>
          <w:szCs w:val="24"/>
          <w:lang w:val="id-ID"/>
        </w:rPr>
        <w:t>Berdasarkan yang sudah dijelaskan di atas, untuk lebih jelas mengenai gambaran keseluruhan secara lebih ringkas mengenai penelitian ini maka akan digambarkan dalam kerangka konsep sebagai berikut :</w:t>
      </w:r>
    </w:p>
    <w:p w14:paraId="7E4833D3" w14:textId="474704AE" w:rsidR="00B701D4" w:rsidRPr="00A408CE" w:rsidRDefault="00B701D4" w:rsidP="00B701D4">
      <w:pPr>
        <w:spacing w:after="0" w:line="480" w:lineRule="auto"/>
        <w:jc w:val="both"/>
        <w:rPr>
          <w:szCs w:val="24"/>
          <w:lang w:val="id-ID"/>
        </w:rPr>
      </w:pPr>
      <w:r w:rsidRPr="00A408CE">
        <w:rPr>
          <w:noProof/>
          <w:szCs w:val="24"/>
          <w:lang w:val="en-US"/>
        </w:rPr>
        <w:drawing>
          <wp:inline distT="0" distB="0" distL="0" distR="0" wp14:anchorId="0A8B7030" wp14:editId="2ACE75E2">
            <wp:extent cx="5040630" cy="4232275"/>
            <wp:effectExtent l="0" t="0" r="1270" b="3175"/>
            <wp:docPr id="1115718694" name="Picture 111571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18694" name="kerangka pikir.drawi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630" cy="4232275"/>
                    </a:xfrm>
                    <a:prstGeom prst="rect">
                      <a:avLst/>
                    </a:prstGeom>
                  </pic:spPr>
                </pic:pic>
              </a:graphicData>
            </a:graphic>
          </wp:inline>
        </w:drawing>
      </w:r>
    </w:p>
    <w:p w14:paraId="1420F721" w14:textId="4E261E32" w:rsidR="00C66C1A" w:rsidRPr="00A408CE" w:rsidRDefault="00184606" w:rsidP="00A915A8">
      <w:pPr>
        <w:pStyle w:val="Caption"/>
        <w:spacing w:after="0"/>
        <w:jc w:val="center"/>
        <w:rPr>
          <w:b/>
          <w:i w:val="0"/>
          <w:color w:val="auto"/>
          <w:sz w:val="22"/>
          <w:lang w:val="en-US"/>
        </w:rPr>
      </w:pPr>
      <w:bookmarkStart w:id="112" w:name="_Toc172750118"/>
      <w:bookmarkStart w:id="113" w:name="_Toc218432287"/>
      <w:bookmarkStart w:id="114" w:name="_Toc172635946"/>
      <w:r w:rsidRPr="00A408CE">
        <w:rPr>
          <w:b/>
          <w:i w:val="0"/>
          <w:color w:val="auto"/>
          <w:sz w:val="22"/>
        </w:rPr>
        <w:t xml:space="preserve">Gambar 2. </w:t>
      </w:r>
      <w:r w:rsidRPr="00A408CE">
        <w:rPr>
          <w:b/>
          <w:i w:val="0"/>
          <w:color w:val="auto"/>
          <w:sz w:val="22"/>
        </w:rPr>
        <w:fldChar w:fldCharType="begin"/>
      </w:r>
      <w:r w:rsidRPr="00A408CE">
        <w:rPr>
          <w:b/>
          <w:i w:val="0"/>
          <w:color w:val="auto"/>
          <w:sz w:val="22"/>
        </w:rPr>
        <w:instrText xml:space="preserve"> SEQ Gambar_2. \* ARABIC </w:instrText>
      </w:r>
      <w:r w:rsidRPr="00A408CE">
        <w:rPr>
          <w:b/>
          <w:i w:val="0"/>
          <w:color w:val="auto"/>
          <w:sz w:val="22"/>
        </w:rPr>
        <w:fldChar w:fldCharType="separate"/>
      </w:r>
      <w:r w:rsidR="00F521A8">
        <w:rPr>
          <w:b/>
          <w:i w:val="0"/>
          <w:noProof/>
          <w:color w:val="auto"/>
          <w:sz w:val="22"/>
        </w:rPr>
        <w:t>1</w:t>
      </w:r>
      <w:r w:rsidRPr="00A408CE">
        <w:rPr>
          <w:b/>
          <w:i w:val="0"/>
          <w:color w:val="auto"/>
          <w:sz w:val="22"/>
        </w:rPr>
        <w:fldChar w:fldCharType="end"/>
      </w:r>
      <w:r w:rsidRPr="00A408CE">
        <w:rPr>
          <w:b/>
          <w:i w:val="0"/>
          <w:color w:val="auto"/>
          <w:sz w:val="22"/>
          <w:lang w:val="en-US"/>
        </w:rPr>
        <w:t xml:space="preserve"> </w:t>
      </w:r>
      <w:proofErr w:type="spellStart"/>
      <w:r w:rsidRPr="00A408CE">
        <w:rPr>
          <w:b/>
          <w:i w:val="0"/>
          <w:color w:val="auto"/>
          <w:sz w:val="22"/>
          <w:lang w:val="en-US"/>
        </w:rPr>
        <w:t>Kerangka</w:t>
      </w:r>
      <w:proofErr w:type="spellEnd"/>
      <w:r w:rsidRPr="00A408CE">
        <w:rPr>
          <w:b/>
          <w:i w:val="0"/>
          <w:color w:val="auto"/>
          <w:sz w:val="22"/>
          <w:lang w:val="en-US"/>
        </w:rPr>
        <w:t xml:space="preserve"> Konsep </w:t>
      </w:r>
      <w:proofErr w:type="spellStart"/>
      <w:r w:rsidRPr="00A408CE">
        <w:rPr>
          <w:b/>
          <w:i w:val="0"/>
          <w:color w:val="auto"/>
          <w:sz w:val="22"/>
          <w:lang w:val="en-US"/>
        </w:rPr>
        <w:t>Penelitian</w:t>
      </w:r>
      <w:bookmarkEnd w:id="112"/>
      <w:bookmarkEnd w:id="113"/>
      <w:proofErr w:type="spellEnd"/>
    </w:p>
    <w:p w14:paraId="304B6DB2" w14:textId="6FC2CE56" w:rsidR="00A915A8" w:rsidRPr="00A408CE" w:rsidRDefault="00A915A8" w:rsidP="00A915A8">
      <w:pPr>
        <w:spacing w:line="240" w:lineRule="auto"/>
        <w:jc w:val="center"/>
        <w:rPr>
          <w:i/>
          <w:sz w:val="20"/>
          <w:szCs w:val="20"/>
          <w:lang w:val="en-US"/>
        </w:rPr>
      </w:pPr>
      <w:proofErr w:type="spellStart"/>
      <w:r w:rsidRPr="00A408CE">
        <w:rPr>
          <w:i/>
          <w:sz w:val="20"/>
          <w:szCs w:val="20"/>
          <w:lang w:val="en-US"/>
        </w:rPr>
        <w:t>Sumber</w:t>
      </w:r>
      <w:proofErr w:type="spellEnd"/>
      <w:r w:rsidRPr="00A408CE">
        <w:rPr>
          <w:i/>
          <w:sz w:val="20"/>
          <w:szCs w:val="20"/>
          <w:lang w:val="en-US"/>
        </w:rPr>
        <w:t xml:space="preserve">: Data </w:t>
      </w:r>
      <w:proofErr w:type="spellStart"/>
      <w:r w:rsidRPr="00A408CE">
        <w:rPr>
          <w:i/>
          <w:sz w:val="20"/>
          <w:szCs w:val="20"/>
          <w:lang w:val="en-US"/>
        </w:rPr>
        <w:t>Diolah</w:t>
      </w:r>
      <w:proofErr w:type="spellEnd"/>
      <w:r w:rsidRPr="00A408CE">
        <w:rPr>
          <w:i/>
          <w:sz w:val="20"/>
          <w:szCs w:val="20"/>
          <w:lang w:val="en-US"/>
        </w:rPr>
        <w:t xml:space="preserve"> Peneliti,2024</w:t>
      </w:r>
    </w:p>
    <w:p w14:paraId="7C2A703D" w14:textId="2C2EAA95" w:rsidR="00184606" w:rsidRPr="00A408CE" w:rsidRDefault="00184606" w:rsidP="00B701D4">
      <w:pPr>
        <w:pStyle w:val="Heading2"/>
        <w:spacing w:line="480" w:lineRule="auto"/>
        <w:jc w:val="both"/>
        <w:rPr>
          <w:rFonts w:cs="Times New Roman"/>
          <w:b w:val="0"/>
          <w:iCs/>
          <w:color w:val="auto"/>
          <w:szCs w:val="24"/>
        </w:rPr>
      </w:pPr>
      <w:bookmarkStart w:id="115" w:name="_Toc172637010"/>
      <w:bookmarkStart w:id="116" w:name="_Toc175843013"/>
      <w:bookmarkStart w:id="117" w:name="_Toc175923851"/>
      <w:bookmarkStart w:id="118" w:name="_Toc225989041"/>
      <w:r w:rsidRPr="00A408CE">
        <w:rPr>
          <w:rFonts w:cs="Times New Roman"/>
          <w:iCs/>
          <w:color w:val="auto"/>
          <w:szCs w:val="24"/>
        </w:rPr>
        <w:t>2.</w:t>
      </w:r>
      <w:r w:rsidR="00552455" w:rsidRPr="00A408CE">
        <w:rPr>
          <w:rFonts w:cs="Times New Roman"/>
          <w:iCs/>
          <w:color w:val="auto"/>
          <w:szCs w:val="24"/>
          <w:lang w:val="id-ID"/>
        </w:rPr>
        <w:t>8</w:t>
      </w:r>
      <w:r w:rsidRPr="00A408CE">
        <w:rPr>
          <w:rFonts w:cs="Times New Roman"/>
          <w:iCs/>
          <w:color w:val="auto"/>
          <w:szCs w:val="24"/>
        </w:rPr>
        <w:tab/>
        <w:t>Pengembangan Hipotesis</w:t>
      </w:r>
      <w:bookmarkEnd w:id="114"/>
      <w:bookmarkEnd w:id="115"/>
      <w:bookmarkEnd w:id="116"/>
      <w:bookmarkEnd w:id="117"/>
      <w:bookmarkEnd w:id="118"/>
    </w:p>
    <w:p w14:paraId="0320D45E" w14:textId="26D8DF2B" w:rsidR="00184606" w:rsidRPr="00A408CE" w:rsidRDefault="00184606" w:rsidP="00184606">
      <w:pPr>
        <w:pStyle w:val="Heading3"/>
        <w:spacing w:line="480" w:lineRule="auto"/>
        <w:ind w:left="709" w:hanging="709"/>
        <w:jc w:val="both"/>
        <w:rPr>
          <w:rFonts w:cs="Times New Roman"/>
          <w:b w:val="0"/>
          <w:bCs/>
          <w:color w:val="auto"/>
          <w:lang w:val="en-US"/>
        </w:rPr>
      </w:pPr>
      <w:bookmarkStart w:id="119" w:name="_Toc225989042"/>
      <w:bookmarkStart w:id="120" w:name="_Toc172635947"/>
      <w:bookmarkStart w:id="121" w:name="_Toc172637011"/>
      <w:bookmarkStart w:id="122" w:name="_Toc175843014"/>
      <w:bookmarkStart w:id="123" w:name="_Toc175923852"/>
      <w:r w:rsidRPr="00A408CE">
        <w:rPr>
          <w:rFonts w:cs="Times New Roman"/>
          <w:bCs/>
          <w:color w:val="auto"/>
        </w:rPr>
        <w:t>2.</w:t>
      </w:r>
      <w:r w:rsidR="00552455" w:rsidRPr="00A408CE">
        <w:rPr>
          <w:rFonts w:cs="Times New Roman"/>
          <w:bCs/>
          <w:color w:val="auto"/>
          <w:lang w:val="id-ID"/>
        </w:rPr>
        <w:t>8</w:t>
      </w:r>
      <w:r w:rsidRPr="00A408CE">
        <w:rPr>
          <w:rFonts w:cs="Times New Roman"/>
          <w:bCs/>
          <w:color w:val="auto"/>
        </w:rPr>
        <w:t>.1</w:t>
      </w:r>
      <w:r w:rsidRPr="00A408CE">
        <w:rPr>
          <w:rFonts w:cs="Times New Roman"/>
          <w:bCs/>
          <w:color w:val="auto"/>
        </w:rPr>
        <w:tab/>
        <w:t>Pengendalian Internal Terhadap Pencegahan Kecuranga</w:t>
      </w:r>
      <w:r w:rsidR="00903C4C" w:rsidRPr="00A408CE">
        <w:rPr>
          <w:rFonts w:cs="Times New Roman"/>
          <w:bCs/>
          <w:color w:val="auto"/>
          <w:lang w:val="en-US"/>
        </w:rPr>
        <w:t>n</w:t>
      </w:r>
      <w:bookmarkEnd w:id="119"/>
      <w:r w:rsidRPr="00A408CE">
        <w:rPr>
          <w:rFonts w:cs="Times New Roman"/>
          <w:bCs/>
          <w:color w:val="auto"/>
        </w:rPr>
        <w:t xml:space="preserve"> </w:t>
      </w:r>
      <w:bookmarkEnd w:id="120"/>
      <w:bookmarkEnd w:id="121"/>
      <w:bookmarkEnd w:id="122"/>
      <w:bookmarkEnd w:id="123"/>
    </w:p>
    <w:p w14:paraId="1D7FC589" w14:textId="66A9EE17" w:rsidR="00184606" w:rsidRPr="00A408CE" w:rsidRDefault="00184606" w:rsidP="00184606">
      <w:pPr>
        <w:spacing w:after="0" w:line="480" w:lineRule="auto"/>
        <w:ind w:firstLine="709"/>
        <w:jc w:val="both"/>
        <w:rPr>
          <w:szCs w:val="24"/>
          <w:lang w:val="id-ID"/>
        </w:rPr>
      </w:pPr>
      <w:r w:rsidRPr="00A408CE">
        <w:rPr>
          <w:szCs w:val="24"/>
          <w:lang w:val="id-ID"/>
        </w:rPr>
        <w:t xml:space="preserve">Terjadinya kecurangan disebabkan oleh peluang yang muncul di organisasi dengan berbagai masalah seperti pengendalian internal yang kurang memadai, pengawasan yang lemah, dan komunikasi yang kurang efektif dalam </w:t>
      </w:r>
      <w:r w:rsidRPr="00A408CE">
        <w:rPr>
          <w:szCs w:val="24"/>
          <w:lang w:val="id-ID"/>
        </w:rPr>
        <w:lastRenderedPageBreak/>
        <w:t xml:space="preserve">menyampaikan informasi </w:t>
      </w:r>
      <w:r w:rsidRPr="00A408CE">
        <w:rPr>
          <w:szCs w:val="24"/>
          <w:lang w:val="id-ID"/>
        </w:rPr>
        <w:fldChar w:fldCharType="begin" w:fldLock="1"/>
      </w:r>
      <w:r w:rsidRPr="00A408CE">
        <w:rPr>
          <w:szCs w:val="24"/>
          <w:lang w:val="id-ID"/>
        </w:rPr>
        <w:instrText>ADDIN CSL_CITATION {"citationItems":[{"id":"ITEM-1","itemData":{"DOI":"10.23887/jimat.v14i01.49868","ISSN":"2614-1930","abstract":"&lt;p&gt;ABSTRACT This study aims to examine and analyze the effect of the internal control system, organizational culture and human resource competence on fraud prevention with good corporate governance as an intervening variable. The data collection method used a survey method using a questionnaire. The population of this research is BUMDes Management in Buleleng Regency, which is 761 people. The sampling technique used was purposive sampling with criteria for BUMDes management who served as chairman and treasurer of BUMDes. Based on these criteria, a sample of 252 people from 126 BUMDes in Buleleng Regency was obtained. The data analysis method used in this research is to use the help of Smart PLS software version 3.0. The results showed that the internal control system, organizational culture, and human resource competence had a positive and significant effect on good corporate governance. Internal control system and human resource competence have a positive and insignificant effect on fraud prevention, while organizational culture and good corporate governance have a positive and significant effect on fraud prevention. Internal control system, organizational culture and competence of human resources through Good Corporate Governance have a positive and significant effect on fraud prevention. Keywords: internal control system, organizational culture, human resource competence, fraud prevention, good corporate governance&lt;/p&gt;","author":[{"dropping-particle":"","family":"Widyawati","given":"Ni Putu Agustina","non-dropping-particle":"","parse-names":false,"suffix":""},{"dropping-particle":"","family":"Sujana","given":"Edy","non-dropping-particle":"","parse-names":false,"suffix":""},{"dropping-particle":"","family":"Diatmika","given":"I Putu Gede","non-dropping-particle":"","parse-names":false,"suffix":""}],"container-title":"JIMAT (Jurnal Ilmiah Mahasiswa Akuntansi) Undiksha","id":"ITEM-1","issue":"01","issued":{"date-parts":[["2023","4","16"]]},"page":"71-92","title":"Pengaruh Sistem Pengendalian Internal, Budaya Organisasi Dan Kompetensi Sumber Daya Manusia Terhadap Pencegahan Fraud Dengan Good Corporate Governance Sebagai Variabel Intervening","type":"article-journal","volume":"14"},"uris":["http://www.mendeley.com/documents/?uuid=94652dce-efec-385c-8ea7-0486c2401600"]}],"mendeley":{"formattedCitation":"(Widyawati et al., 2023)","plainTextFormattedCitation":"(Widyawati et al., 2023)","previouslyFormattedCitation":"(Widyawati et al., 2023)"},"properties":{"noteIndex":0},"schema":"https://github.com/citation-style-language/schema/raw/master/csl-citation.json"}</w:instrText>
      </w:r>
      <w:r w:rsidRPr="00A408CE">
        <w:rPr>
          <w:szCs w:val="24"/>
          <w:lang w:val="id-ID"/>
        </w:rPr>
        <w:fldChar w:fldCharType="separate"/>
      </w:r>
      <w:r w:rsidRPr="00A408CE">
        <w:rPr>
          <w:noProof/>
          <w:szCs w:val="24"/>
          <w:lang w:val="id-ID"/>
        </w:rPr>
        <w:t>(Widyawati et</w:t>
      </w:r>
      <w:r w:rsidR="00DD7A75" w:rsidRPr="00A408CE">
        <w:rPr>
          <w:noProof/>
          <w:szCs w:val="24"/>
          <w:lang w:val="id-ID"/>
        </w:rPr>
        <w:t xml:space="preserve"> </w:t>
      </w:r>
      <w:r w:rsidRPr="00A408CE">
        <w:rPr>
          <w:noProof/>
          <w:szCs w:val="24"/>
          <w:lang w:val="id-ID"/>
        </w:rPr>
        <w:t>al., 2023)</w:t>
      </w:r>
      <w:r w:rsidRPr="00A408CE">
        <w:rPr>
          <w:szCs w:val="24"/>
          <w:lang w:val="id-ID"/>
        </w:rPr>
        <w:fldChar w:fldCharType="end"/>
      </w:r>
      <w:r w:rsidRPr="00A408CE">
        <w:rPr>
          <w:szCs w:val="24"/>
          <w:lang w:val="id-ID"/>
        </w:rPr>
        <w:t xml:space="preserve">. Pengendalian internal merupakan kebijakan dan prosedur yang dirancang untuk melindungi aset perusahaan dari segala bentuk penyalahgunaan yang dapat merugikan organisasi. Dalam penerapannya, berpedoman kepada peraturan yang berlaku dan memberikan jaminan untuk meningkatkan efisiensi dan efektivitas bagi perusahaan </w:t>
      </w:r>
      <w:r w:rsidRPr="00A408CE">
        <w:rPr>
          <w:szCs w:val="24"/>
          <w:lang w:val="id-ID"/>
        </w:rPr>
        <w:fldChar w:fldCharType="begin" w:fldLock="1"/>
      </w:r>
      <w:r w:rsidRPr="00A408CE">
        <w:rPr>
          <w:szCs w:val="24"/>
          <w:lang w:val="id-ID"/>
        </w:rPr>
        <w:instrText>ADDIN CSL_CITATION {"citationItems":[{"id":"ITEM-1","itemData":{"ISSN":"2088-6969","author":[{"dropping-particle":"","family":"Andari","given":"Lusi","non-dropping-particle":"","parse-names":false,"suffix":""},{"dropping-particle":"","family":"Ismatullah","given":"Ismet","non-dropping-particle":"","parse-names":false,"suffix":""}],"container-title":"Jurnal Ilmiah Ilmu Ekonomi: Jurnal Akuntansi, Pajak dan Manajemen","id":"ITEM-1","issue":"15","issued":{"date-parts":[["2019"]]},"page":"75-81","title":"Pengaruh Pengendalian Internal Terhadap Pencegahan Kecurangan (Studi kasus pada CV. Agung Mas Motor Kota Sukabumi)","type":"article-journal","volume":"8"},"uris":["http://www.mendeley.com/documents/?uuid=54d268b3-cc45-370c-940c-ebf855c87aff"]}],"mendeley":{"formattedCitation":"(Andari &amp; Ismatullah, 2019)","plainTextFormattedCitation":"(Andari &amp; Ismatullah, 2019)","previouslyFormattedCitation":"(Andari &amp; Ismatullah, 2019)"},"properties":{"noteIndex":0},"schema":"https://github.com/citation-style-language/schema/raw/master/csl-citation.json"}</w:instrText>
      </w:r>
      <w:r w:rsidRPr="00A408CE">
        <w:rPr>
          <w:szCs w:val="24"/>
          <w:lang w:val="id-ID"/>
        </w:rPr>
        <w:fldChar w:fldCharType="separate"/>
      </w:r>
      <w:r w:rsidRPr="00A408CE">
        <w:rPr>
          <w:noProof/>
          <w:szCs w:val="24"/>
          <w:lang w:val="id-ID"/>
        </w:rPr>
        <w:t>(Andari &amp; Ismatullah, 2019)</w:t>
      </w:r>
      <w:r w:rsidRPr="00A408CE">
        <w:rPr>
          <w:szCs w:val="24"/>
          <w:lang w:val="id-ID"/>
        </w:rPr>
        <w:fldChar w:fldCharType="end"/>
      </w:r>
      <w:r w:rsidRPr="00A408CE">
        <w:rPr>
          <w:szCs w:val="24"/>
          <w:lang w:val="id-ID"/>
        </w:rPr>
        <w:t>. Pengendalian internal yang lemah dapat dimanfaatkan sebagai kesempatan untuk melakukan kecurangan.</w:t>
      </w:r>
    </w:p>
    <w:p w14:paraId="6C8A9EB4" w14:textId="7207E082" w:rsidR="00DD7A75" w:rsidRPr="00A408CE" w:rsidRDefault="00DD7A75" w:rsidP="00184606">
      <w:pPr>
        <w:spacing w:after="0" w:line="480" w:lineRule="auto"/>
        <w:ind w:firstLine="709"/>
        <w:jc w:val="both"/>
        <w:rPr>
          <w:szCs w:val="24"/>
          <w:lang w:val="en-US"/>
        </w:rPr>
      </w:pPr>
      <w:r w:rsidRPr="00A408CE">
        <w:rPr>
          <w:szCs w:val="24"/>
        </w:rPr>
        <w:t xml:space="preserve">Dalam konteks teori </w:t>
      </w:r>
      <w:r w:rsidRPr="00A408CE">
        <w:rPr>
          <w:i/>
          <w:iCs/>
          <w:szCs w:val="24"/>
        </w:rPr>
        <w:t>Fraud Triangle</w:t>
      </w:r>
      <w:r w:rsidRPr="00A408CE">
        <w:rPr>
          <w:szCs w:val="24"/>
        </w:rPr>
        <w:t xml:space="preserve">, </w:t>
      </w:r>
      <w:proofErr w:type="spellStart"/>
      <w:r w:rsidR="00044FA5" w:rsidRPr="00A408CE">
        <w:rPr>
          <w:szCs w:val="24"/>
          <w:lang w:val="en-US"/>
        </w:rPr>
        <w:t>peluang</w:t>
      </w:r>
      <w:proofErr w:type="spellEnd"/>
      <w:r w:rsidRPr="00A408CE">
        <w:rPr>
          <w:szCs w:val="24"/>
          <w:lang w:val="en-US"/>
        </w:rPr>
        <w:t xml:space="preserve"> </w:t>
      </w:r>
      <w:r w:rsidRPr="00A408CE">
        <w:rPr>
          <w:szCs w:val="24"/>
        </w:rPr>
        <w:t>muncul akibat lemahnya pengendalian internal. Jika sistem pengendalian tidak efektif</w:t>
      </w:r>
      <w:r w:rsidRPr="00A408CE">
        <w:rPr>
          <w:szCs w:val="24"/>
          <w:lang w:val="en-US"/>
        </w:rPr>
        <w:t xml:space="preserve"> </w:t>
      </w:r>
      <w:r w:rsidRPr="00A408CE">
        <w:rPr>
          <w:szCs w:val="24"/>
        </w:rPr>
        <w:t>seperti tidak ada</w:t>
      </w:r>
      <w:proofErr w:type="spellStart"/>
      <w:r w:rsidRPr="00A408CE">
        <w:rPr>
          <w:szCs w:val="24"/>
          <w:lang w:val="en-US"/>
        </w:rPr>
        <w:t>nya</w:t>
      </w:r>
      <w:proofErr w:type="spellEnd"/>
      <w:r w:rsidRPr="00A408CE">
        <w:rPr>
          <w:szCs w:val="24"/>
          <w:lang w:val="en-US"/>
        </w:rPr>
        <w:t xml:space="preserve"> </w:t>
      </w:r>
      <w:r w:rsidRPr="00A408CE">
        <w:rPr>
          <w:szCs w:val="24"/>
        </w:rPr>
        <w:t>pemisahan tugas</w:t>
      </w:r>
      <w:r w:rsidRPr="00A408CE">
        <w:rPr>
          <w:szCs w:val="24"/>
          <w:lang w:val="en-US"/>
        </w:rPr>
        <w:t xml:space="preserve"> dan </w:t>
      </w:r>
      <w:r w:rsidRPr="00A408CE">
        <w:rPr>
          <w:szCs w:val="24"/>
        </w:rPr>
        <w:t>kurangnya pengawasan</w:t>
      </w:r>
      <w:r w:rsidRPr="00A408CE">
        <w:rPr>
          <w:szCs w:val="24"/>
          <w:lang w:val="en-US"/>
        </w:rPr>
        <w:t xml:space="preserve"> </w:t>
      </w:r>
      <w:r w:rsidRPr="00A408CE">
        <w:rPr>
          <w:szCs w:val="24"/>
        </w:rPr>
        <w:t>maka individu memiliki celah untuk melakukan kecurangan. Sebaliknya, pengendalian internal yang kuat, seperti otorisasi transaksi, pemeriksaan rutin, dan audit internal</w:t>
      </w:r>
      <w:r w:rsidRPr="00A408CE">
        <w:rPr>
          <w:szCs w:val="24"/>
          <w:lang w:val="en-US"/>
        </w:rPr>
        <w:t xml:space="preserve"> </w:t>
      </w:r>
      <w:r w:rsidRPr="00A408CE">
        <w:rPr>
          <w:szCs w:val="24"/>
        </w:rPr>
        <w:t>dapat memperkecil peluang tersebut dengan menciptakan sistem pengawasan dan prosedur yang ketat.</w:t>
      </w:r>
    </w:p>
    <w:p w14:paraId="5EA78A4F" w14:textId="3070A585" w:rsidR="00184606" w:rsidRPr="00A408CE" w:rsidRDefault="00184606" w:rsidP="00184606">
      <w:pPr>
        <w:spacing w:after="0" w:line="480" w:lineRule="auto"/>
        <w:ind w:firstLine="709"/>
        <w:jc w:val="both"/>
        <w:rPr>
          <w:szCs w:val="24"/>
          <w:lang w:val="id-ID"/>
        </w:rPr>
      </w:pPr>
      <w:r w:rsidRPr="00A408CE">
        <w:rPr>
          <w:szCs w:val="24"/>
          <w:lang w:val="id-ID"/>
        </w:rPr>
        <w:t xml:space="preserve">Penelitian </w:t>
      </w:r>
      <w:r w:rsidRPr="00A408CE">
        <w:rPr>
          <w:szCs w:val="24"/>
          <w:lang w:val="id-ID"/>
        </w:rPr>
        <w:fldChar w:fldCharType="begin" w:fldLock="1"/>
      </w:r>
      <w:r w:rsidRPr="00A408CE">
        <w:rPr>
          <w:szCs w:val="24"/>
          <w:lang w:val="id-ID"/>
        </w:rPr>
        <w:instrText>ADDIN CSL_CITATION {"citationItems":[{"id":"ITEM-1","itemData":{"ISSN":"2502-5430","author":[{"dropping-particle":"","family":"Wardah","given":"Zahrotul","non-dropping-particle":"","parse-names":false,"suffix":""},{"dropping-particle":"","family":"Carolina","given":"Anita","non-dropping-particle":"","parse-names":false,"suffix":""},{"dropping-particle":"","family":"Wulandari","given":"Anis","non-dropping-particle":"","parse-names":false,"suffix":""}],"container-title":"Nominal Barometer Riset Akuntansi Dan Manajemen","id":"ITEM-1","issue":"2","issued":{"date-parts":[["2022"]]},"page":"233-247","title":"Pengaruh Whistleblowing System, Internal Control, Leadership dan Budaya Organisasi terhadap Fraud Prevention","type":"article-journal","volume":"11"},"uris":["http://www.mendeley.com/documents/?uuid=33c9f16b-054e-3d48-b5ea-d62d5997c6c8"]}],"mendeley":{"formattedCitation":"(Wardah et al., 2022)","plainTextFormattedCitation":"(Wardah et al., 2022)","previouslyFormattedCitation":"(Wardah et al., 2022)"},"properties":{"noteIndex":0},"schema":"https://github.com/citation-style-language/schema/raw/master/csl-citation.json"}</w:instrText>
      </w:r>
      <w:r w:rsidRPr="00A408CE">
        <w:rPr>
          <w:szCs w:val="24"/>
          <w:lang w:val="id-ID"/>
        </w:rPr>
        <w:fldChar w:fldCharType="separate"/>
      </w:r>
      <w:r w:rsidRPr="00A408CE">
        <w:rPr>
          <w:noProof/>
          <w:szCs w:val="24"/>
          <w:lang w:val="id-ID"/>
        </w:rPr>
        <w:t>(Wardah et al., 2022)</w:t>
      </w:r>
      <w:r w:rsidRPr="00A408CE">
        <w:rPr>
          <w:szCs w:val="24"/>
          <w:lang w:val="id-ID"/>
        </w:rPr>
        <w:fldChar w:fldCharType="end"/>
      </w:r>
      <w:r w:rsidRPr="00A408CE">
        <w:rPr>
          <w:szCs w:val="24"/>
          <w:lang w:val="id-ID"/>
        </w:rPr>
        <w:t xml:space="preserve"> membuktikan bahwa terdapat pengaruh positif antara </w:t>
      </w:r>
      <w:r w:rsidRPr="00A408CE">
        <w:rPr>
          <w:i/>
          <w:iCs/>
          <w:szCs w:val="24"/>
          <w:lang w:val="id-ID"/>
        </w:rPr>
        <w:t>internal control</w:t>
      </w:r>
      <w:r w:rsidRPr="00A408CE">
        <w:rPr>
          <w:szCs w:val="24"/>
          <w:lang w:val="id-ID"/>
        </w:rPr>
        <w:t xml:space="preserve"> terhadap </w:t>
      </w:r>
      <w:r w:rsidRPr="00A408CE">
        <w:rPr>
          <w:i/>
          <w:iCs/>
          <w:szCs w:val="24"/>
          <w:lang w:val="id-ID"/>
        </w:rPr>
        <w:t>fraud prevention</w:t>
      </w:r>
      <w:r w:rsidRPr="00A408CE">
        <w:rPr>
          <w:szCs w:val="24"/>
          <w:lang w:val="id-ID"/>
        </w:rPr>
        <w:t>. Hal ini terjadi karena adanya pemantauan yang dilakukan secara berkala untuk mengurangi risiko yang tidak diinginkan. Pengendalian internal yang selalu dipantau dapat mengurangi  kesempatan individu atau organisasi untuk melakukan tindakan curang. Berdasarkan penelitian di atas maka dapat ditarik sebuah hipotesis :</w:t>
      </w:r>
    </w:p>
    <w:p w14:paraId="4561DCCD" w14:textId="77777777" w:rsidR="00AD47D9" w:rsidRPr="00A408CE" w:rsidRDefault="00184606" w:rsidP="00184606">
      <w:pPr>
        <w:spacing w:after="0" w:line="480" w:lineRule="auto"/>
        <w:ind w:left="567" w:hanging="567"/>
        <w:jc w:val="both"/>
        <w:rPr>
          <w:szCs w:val="24"/>
          <w:lang w:val="id-ID"/>
        </w:rPr>
      </w:pPr>
      <w:r w:rsidRPr="00A408CE">
        <w:rPr>
          <w:szCs w:val="24"/>
          <w:lang w:val="id-ID"/>
        </w:rPr>
        <w:t xml:space="preserve">H₁ : Pengendalian internal berpengaruh </w:t>
      </w:r>
      <w:r w:rsidR="00AD47D9" w:rsidRPr="00A408CE">
        <w:rPr>
          <w:szCs w:val="24"/>
          <w:lang w:val="id-ID"/>
        </w:rPr>
        <w:t xml:space="preserve">signifikan dan </w:t>
      </w:r>
      <w:r w:rsidRPr="00A408CE">
        <w:rPr>
          <w:szCs w:val="24"/>
          <w:lang w:val="id-ID"/>
        </w:rPr>
        <w:t>positif terhadap pencegahan</w:t>
      </w:r>
    </w:p>
    <w:p w14:paraId="5C71E21F" w14:textId="6A89D94A" w:rsidR="00184606" w:rsidRPr="00A408CE" w:rsidRDefault="00184606" w:rsidP="00184606">
      <w:pPr>
        <w:spacing w:after="0" w:line="480" w:lineRule="auto"/>
        <w:ind w:left="567" w:hanging="567"/>
        <w:jc w:val="both"/>
        <w:rPr>
          <w:szCs w:val="24"/>
          <w:lang w:val="id-ID"/>
        </w:rPr>
      </w:pPr>
      <w:r w:rsidRPr="00A408CE">
        <w:rPr>
          <w:szCs w:val="24"/>
          <w:lang w:val="id-ID"/>
        </w:rPr>
        <w:t xml:space="preserve">kecurangan </w:t>
      </w:r>
    </w:p>
    <w:p w14:paraId="17FCAEE8" w14:textId="4716B120" w:rsidR="00184606" w:rsidRPr="00A408CE" w:rsidRDefault="00184606" w:rsidP="00184606">
      <w:pPr>
        <w:pStyle w:val="Heading3"/>
        <w:spacing w:line="480" w:lineRule="auto"/>
        <w:ind w:left="709" w:hanging="709"/>
        <w:jc w:val="both"/>
        <w:rPr>
          <w:rFonts w:cs="Times New Roman"/>
          <w:b w:val="0"/>
          <w:bCs/>
          <w:color w:val="auto"/>
        </w:rPr>
      </w:pPr>
      <w:bookmarkStart w:id="124" w:name="_Toc225989043"/>
      <w:bookmarkStart w:id="125" w:name="_Toc172635948"/>
      <w:bookmarkStart w:id="126" w:name="_Toc172637012"/>
      <w:bookmarkStart w:id="127" w:name="_Toc175843015"/>
      <w:bookmarkStart w:id="128" w:name="_Toc175923853"/>
      <w:r w:rsidRPr="00A408CE">
        <w:rPr>
          <w:rFonts w:cs="Times New Roman"/>
          <w:bCs/>
          <w:color w:val="auto"/>
        </w:rPr>
        <w:lastRenderedPageBreak/>
        <w:t>2.</w:t>
      </w:r>
      <w:r w:rsidR="00552455" w:rsidRPr="00A408CE">
        <w:rPr>
          <w:rFonts w:cs="Times New Roman"/>
          <w:bCs/>
          <w:color w:val="auto"/>
          <w:lang w:val="id-ID"/>
        </w:rPr>
        <w:t>8</w:t>
      </w:r>
      <w:r w:rsidRPr="00A408CE">
        <w:rPr>
          <w:rFonts w:cs="Times New Roman"/>
          <w:bCs/>
          <w:color w:val="auto"/>
        </w:rPr>
        <w:t xml:space="preserve">.2 </w:t>
      </w:r>
      <w:r w:rsidRPr="00A408CE">
        <w:rPr>
          <w:rFonts w:cs="Times New Roman"/>
          <w:bCs/>
          <w:color w:val="auto"/>
        </w:rPr>
        <w:tab/>
      </w:r>
      <w:r w:rsidRPr="00A408CE">
        <w:rPr>
          <w:rFonts w:cs="Times New Roman"/>
          <w:bCs/>
          <w:color w:val="auto"/>
        </w:rPr>
        <w:tab/>
        <w:t>Budaya Organisasi Terhadap Pencegahan Kecurangan</w:t>
      </w:r>
      <w:bookmarkEnd w:id="124"/>
      <w:r w:rsidRPr="00A408CE">
        <w:rPr>
          <w:rFonts w:cs="Times New Roman"/>
          <w:bCs/>
          <w:color w:val="auto"/>
        </w:rPr>
        <w:t xml:space="preserve"> </w:t>
      </w:r>
      <w:bookmarkEnd w:id="125"/>
      <w:bookmarkEnd w:id="126"/>
      <w:bookmarkEnd w:id="127"/>
      <w:bookmarkEnd w:id="128"/>
    </w:p>
    <w:p w14:paraId="53CEC67C" w14:textId="742B2941" w:rsidR="00184606" w:rsidRPr="00A408CE" w:rsidRDefault="00184606" w:rsidP="00184606">
      <w:pPr>
        <w:spacing w:after="0" w:line="480" w:lineRule="auto"/>
        <w:ind w:firstLine="720"/>
        <w:jc w:val="both"/>
        <w:rPr>
          <w:szCs w:val="24"/>
          <w:lang w:val="id-ID"/>
        </w:rPr>
      </w:pPr>
      <w:r w:rsidRPr="00A408CE">
        <w:rPr>
          <w:szCs w:val="24"/>
          <w:lang w:val="id-ID"/>
        </w:rPr>
        <w:t xml:space="preserve">Budaya organisasi adalah sistem penyebaran kepercayaan dan nilai-nilai yang berkembang dalam suatu organisasi dan mempengaruhi perilaku para anggotanya </w:t>
      </w:r>
      <w:r w:rsidRPr="00A408CE">
        <w:rPr>
          <w:szCs w:val="24"/>
          <w:lang w:val="id-ID"/>
        </w:rPr>
        <w:fldChar w:fldCharType="begin" w:fldLock="1"/>
      </w:r>
      <w:r w:rsidR="00153ECD" w:rsidRPr="00A408CE">
        <w:rPr>
          <w:szCs w:val="24"/>
          <w:lang w:val="id-ID"/>
        </w:rPr>
        <w:instrText>ADDIN CSL_CITATION {"citationItems":[{"id":"ITEM-1","itemData":{"DOI":"10.33086/amj.v6i1.2378","ISSN":"2579-9614","abstract":"&lt;p&gt;Penelitian ini bertujuan untuk mengetahui pengaruh budaya organisasi, proactive fraud audit, whistleblowing dan pengendalian internal terhadap pencegahan kecurangan dalam pengelolaan dana BOS. Data yang digunakan dalam penelitian ini berupa data primer. Jenis penelitian ini adalah kuantitatif. Objek dari penelitian ini adalah sekolah yang ada di Kecamatan Tampan Pekanbaru. Metode pengumpulan sampel menggunakan metode sampling jenuh. Sampel yang diambil sebanyak 113 sekolah. Uji analisis data menggunakan metode regresi linier berganda yang pengolahannya dengan menggunakan SPSS 25. Hasil penelitian ini menunjukkan bahwa budaya organisasi, proactive fraud audit dan whistleblowing berpengaruh terhadap Pencegahan Kecurangan dalam Pengelolaan Dana BOS. Sedangkan pengendalian internal tidak berpengaruh terhadap Pencegahan Kecurangan dalam Pengelolaan Dana BOS&lt;/p&gt;","author":[{"dropping-particle":"","family":"Agustiawan","given":"Agustiawan","non-dropping-particle":"","parse-names":false,"suffix":""},{"dropping-particle":"","family":"Ririn Melati","given":"","non-dropping-particle":"","parse-names":false,"suffix":""},{"dropping-particle":"","family":"Siti Rodiah","given":"","non-dropping-particle":"","parse-names":false,"suffix":""}],"container-title":"Accounting and Management Journal","id":"ITEM-1","issue":"1","issued":{"date-parts":[["2022","7","20"]]},"page":"17-25","title":"PENGARUH BUDAYA ORGANISASI, PROACTIVE FRAUD AUDIT, WHISTLEBLOWING, DAN PENGENDALIAN INTERNAL TERHADAP PENCEGAHAN KECURANGAN DALAM PENGELOLAAN DANA BOS","type":"article-journal","volume":"6"},"uris":["http://www.mendeley.com/documents/?uuid=5c91b793-67e0-3f34-99be-ee5824959d46"]}],"mendeley":{"formattedCitation":"(Agustiawan et al., 2022)","plainTextFormattedCitation":"(Agustiawan et al., 2022)","previouslyFormattedCitation":"(Agustiawan et al., 2022)"},"properties":{"noteIndex":0},"schema":"https://github.com/citation-style-language/schema/raw/master/csl-citation.json"}</w:instrText>
      </w:r>
      <w:r w:rsidRPr="00A408CE">
        <w:rPr>
          <w:szCs w:val="24"/>
          <w:lang w:val="id-ID"/>
        </w:rPr>
        <w:fldChar w:fldCharType="separate"/>
      </w:r>
      <w:r w:rsidRPr="00A408CE">
        <w:rPr>
          <w:noProof/>
          <w:szCs w:val="24"/>
          <w:lang w:val="id-ID"/>
        </w:rPr>
        <w:t>(Agustiawan et al., 2022)</w:t>
      </w:r>
      <w:r w:rsidRPr="00A408CE">
        <w:rPr>
          <w:szCs w:val="24"/>
          <w:lang w:val="id-ID"/>
        </w:rPr>
        <w:fldChar w:fldCharType="end"/>
      </w:r>
      <w:r w:rsidRPr="00A408CE">
        <w:rPr>
          <w:szCs w:val="24"/>
          <w:lang w:val="id-ID"/>
        </w:rPr>
        <w:t xml:space="preserve">. Budaya organisasi yang kuat dapat meminimalkan terjadinya </w:t>
      </w:r>
      <w:r w:rsidRPr="00A408CE">
        <w:rPr>
          <w:i/>
          <w:iCs/>
          <w:szCs w:val="24"/>
          <w:lang w:val="id-ID"/>
        </w:rPr>
        <w:t>fraud</w:t>
      </w:r>
      <w:r w:rsidRPr="00A408CE">
        <w:rPr>
          <w:szCs w:val="24"/>
          <w:lang w:val="id-ID"/>
        </w:rPr>
        <w:t xml:space="preserve">, hal ini dikarenakan anggota di dalam organisasi mematuhi peraturan yang berlaku dan menghormati norma antar anggota serta menjunjung tinggi nilai-nilai baik yang dikembangkan organisasi </w:t>
      </w:r>
      <w:r w:rsidRPr="00A408CE">
        <w:rPr>
          <w:szCs w:val="24"/>
          <w:lang w:val="id-ID"/>
        </w:rPr>
        <w:fldChar w:fldCharType="begin" w:fldLock="1"/>
      </w:r>
      <w:r w:rsidRPr="00A408CE">
        <w:rPr>
          <w:szCs w:val="24"/>
          <w:lang w:val="id-ID"/>
        </w:rPr>
        <w:instrText>ADDIN CSL_CITATION {"citationItems":[{"id":"ITEM-1","itemData":{"DOI":"10.31289/jkbm.v9i2.9479","ISSN":"2407-263X","abstract":"&lt;p&gt;This study aims to prove the direct and indirect effects of organizational culture on fraud prevention through individual morality as a mediating variable. This study is a quantitative study. The research was conducted on village objects in the Wungu sub-district, Madiun Regency, with village apparatus respondents who were involved in managing village finances. The census technique was used in this study. Primary data was obtained by distributing questionnaires directly to the respondents. Hypothesis testing uses Path Analysis with the help of the SPSS version 24 program and is strengthened by testing using the online Sobel Test. The research results show that organizational culture significantly positively affects fraud prevention in village financial management. Organizational culture has a significant positive effect on individual morality. Individual morality affects the prevention of fraud in village financial management. However, the results of path analysis testing indicate that individual morality is not proven to mediate the influence of organi-zational culture on fraud prevention in village financial management. These results are supported by the Sobel Test online results which show that individual morality does not mediate the relationship between organizational culture and fraud prevention in village financial management.&lt;/p&gt;","author":[{"dropping-particle":"","family":"Rustiyaningsih","given":"Sri","non-dropping-particle":"","parse-names":false,"suffix":""}],"container-title":"JKBM (JURNAL KONSEP BISNIS DAN MANAJEMEN)","id":"ITEM-1","issue":"2","issued":{"date-parts":[["2023","5","31"]]},"page":"149-160","title":"Budaya Organisasi dan Pencegahan Fraud dalam Pengelolaan Keuangan Desa dengan Moralitas Individu sebagai Mediasi","type":"article-journal","volume":"9"},"uris":["http://www.mendeley.com/documents/?uuid=cb6f68fb-42d6-3812-bb2b-96a0d765d1e8"]}],"mendeley":{"formattedCitation":"(Rustiyaningsih, 2023)","plainTextFormattedCitation":"(Rustiyaningsih, 2023)","previouslyFormattedCitation":"(Rustiyaningsih, 2023)"},"properties":{"noteIndex":0},"schema":"https://github.com/citation-style-language/schema/raw/master/csl-citation.json"}</w:instrText>
      </w:r>
      <w:r w:rsidRPr="00A408CE">
        <w:rPr>
          <w:szCs w:val="24"/>
          <w:lang w:val="id-ID"/>
        </w:rPr>
        <w:fldChar w:fldCharType="separate"/>
      </w:r>
      <w:r w:rsidRPr="00A408CE">
        <w:rPr>
          <w:noProof/>
          <w:szCs w:val="24"/>
          <w:lang w:val="id-ID"/>
        </w:rPr>
        <w:t>(Rustiyaningsih, 2023)</w:t>
      </w:r>
      <w:r w:rsidRPr="00A408CE">
        <w:rPr>
          <w:szCs w:val="24"/>
          <w:lang w:val="id-ID"/>
        </w:rPr>
        <w:fldChar w:fldCharType="end"/>
      </w:r>
      <w:r w:rsidRPr="00A408CE">
        <w:rPr>
          <w:szCs w:val="24"/>
          <w:lang w:val="id-ID"/>
        </w:rPr>
        <w:t>.</w:t>
      </w:r>
    </w:p>
    <w:p w14:paraId="3EA15279" w14:textId="57A64AA0" w:rsidR="00184606" w:rsidRPr="00A408CE" w:rsidRDefault="00184606" w:rsidP="00184606">
      <w:pPr>
        <w:spacing w:after="0" w:line="480" w:lineRule="auto"/>
        <w:ind w:firstLine="720"/>
        <w:jc w:val="both"/>
        <w:rPr>
          <w:szCs w:val="24"/>
          <w:lang w:val="id-ID"/>
        </w:rPr>
      </w:pPr>
      <w:r w:rsidRPr="00A408CE">
        <w:rPr>
          <w:szCs w:val="24"/>
          <w:lang w:val="id-ID"/>
        </w:rPr>
        <w:t xml:space="preserve">Budaya organisasi yang tidak etis memberikan kesempatan bagi anggota untuk merasionalisasikan tindakan kecurangan sebagai sesuatu yang benar atau dapat diterima </w:t>
      </w:r>
      <w:r w:rsidRPr="00A408CE">
        <w:rPr>
          <w:szCs w:val="24"/>
          <w:lang w:val="id-ID"/>
        </w:rPr>
        <w:fldChar w:fldCharType="begin" w:fldLock="1"/>
      </w:r>
      <w:r w:rsidRPr="00A408CE">
        <w:rPr>
          <w:szCs w:val="24"/>
          <w:lang w:val="id-ID"/>
        </w:rPr>
        <w:instrText>ADDIN CSL_CITATION {"citationItems":[{"id":"ITEM-1","itemData":{"DOI":"10.35315/jbe.v28i2.9277","ISSN":"2655-3066","abstract":"&lt;p&gt;Penelitian ini bertujuan untuk menganalisis pengaruh budaya organisasi, pengendalian internal dan moralitas individu terhadap pencegahan fraud. Jenis penelitian ini merupakan penelitian eksplanatori (explanatory research) dan teori yang digunakan dalam penelitian ini adalah teori fraud triangel dan teori moral Kohlberg. Populasi yaang digunakan adalah auditor yang bekerja pada inspektorat daerah provinsi papua. Jumlah sampel sebesar 35 orang, yang dipilih dengan metode purposive sampling dan menggunakan data primer yaitu dilakukan dengan pengumpulan kuesioner. Metode analisis yang digunakan adalah metode analisis regresi berganda dan pengujian hipotesis dilakukan dengan menggunakan uji parsial. Hasil penelitian menunjukkan bahwa budaya organisasi memiliki pengaruh positif dan tidak signifikan terhadap pencegahan fraud, pengendalian internal memiliki pengaruh positif dan signifikan terhadap pencegahan fraud, serta moralitas individu memiliki pengaruh negatif dan signifikan terhadaap pencegahan fraud.&lt;/p&gt;","author":[{"dropping-particle":"","family":"Holly","given":"Anthony","non-dropping-particle":"","parse-names":false,"suffix":""},{"dropping-particle":"","family":"E. Daromes","given":"Fransiskus","non-dropping-particle":"","parse-names":false,"suffix":""}],"container-title":"Jurnal Bisnis dan Ekonomi","id":"ITEM-1","issue":"2","issued":{"date-parts":[["2023","3","31"]]},"page":"180-194","title":"Pengaruh Budaya Organisasi, Pengendalian Internal dan Moralitas Individu Terhadap Pencegahan Fraud pada Inspektorat Provinsi Papua","type":"article-journal","volume":"28"},"uris":["http://www.mendeley.com/documents/?uuid=f8de1689-170f-3167-9d36-137b84222915"]}],"mendeley":{"formattedCitation":"(Holly &amp; E. Daromes, 2023)","plainTextFormattedCitation":"(Holly &amp; E. Daromes, 2023)","previouslyFormattedCitation":"(Holly &amp; E. Daromes, 2023)"},"properties":{"noteIndex":0},"schema":"https://github.com/citation-style-language/schema/raw/master/csl-citation.json"}</w:instrText>
      </w:r>
      <w:r w:rsidRPr="00A408CE">
        <w:rPr>
          <w:szCs w:val="24"/>
          <w:lang w:val="id-ID"/>
        </w:rPr>
        <w:fldChar w:fldCharType="separate"/>
      </w:r>
      <w:r w:rsidRPr="00A408CE">
        <w:rPr>
          <w:noProof/>
          <w:szCs w:val="24"/>
          <w:lang w:val="id-ID"/>
        </w:rPr>
        <w:t>(Holly &amp; E. Daromes, 2023)</w:t>
      </w:r>
      <w:r w:rsidRPr="00A408CE">
        <w:rPr>
          <w:szCs w:val="24"/>
          <w:lang w:val="id-ID"/>
        </w:rPr>
        <w:fldChar w:fldCharType="end"/>
      </w:r>
      <w:r w:rsidRPr="00A408CE">
        <w:rPr>
          <w:szCs w:val="24"/>
          <w:lang w:val="id-ID"/>
        </w:rPr>
        <w:t xml:space="preserve">. Menciptakan budaya organisasi yang baik sangat penting untuk menurunkan peluang terjadinya kecurangan. Meskipun sulit untuk menghilangkan semua peluang penipuan, organisasi yang fokus pada kejujuran dapat mencegah </w:t>
      </w:r>
      <w:r w:rsidRPr="00A408CE">
        <w:rPr>
          <w:i/>
          <w:iCs/>
          <w:szCs w:val="24"/>
          <w:lang w:val="id-ID"/>
        </w:rPr>
        <w:t>fraud</w:t>
      </w:r>
      <w:r w:rsidRPr="00A408CE">
        <w:rPr>
          <w:szCs w:val="24"/>
          <w:lang w:val="id-ID"/>
        </w:rPr>
        <w:t xml:space="preserve"> dengan efektif </w:t>
      </w:r>
      <w:r w:rsidRPr="00A408CE">
        <w:rPr>
          <w:szCs w:val="24"/>
          <w:lang w:val="id-ID"/>
        </w:rPr>
        <w:fldChar w:fldCharType="begin" w:fldLock="1"/>
      </w:r>
      <w:r w:rsidRPr="00A408CE">
        <w:rPr>
          <w:szCs w:val="24"/>
          <w:lang w:val="id-ID"/>
        </w:rPr>
        <w:instrText>ADDIN CSL_CITATION {"citationItems":[{"id":"ITEM-1","itemData":{"ISSN":"2502-5430","author":[{"dropping-particle":"","family":"Wardah","given":"Zahrotul","non-dropping-particle":"","parse-names":false,"suffix":""},{"dropping-particle":"","family":"Carolina","given":"Anita","non-dropping-particle":"","parse-names":false,"suffix":""},{"dropping-particle":"","family":"Wulandari","given":"Anis","non-dropping-particle":"","parse-names":false,"suffix":""}],"container-title":"Nominal Barometer Riset Akuntansi Dan Manajemen","id":"ITEM-1","issue":"2","issued":{"date-parts":[["2022"]]},"page":"233-247","title":"Pengaruh Whistleblowing System, Internal Control, Leadership dan Budaya Organisasi terhadap Fraud Prevention","type":"article-journal","volume":"11"},"uris":["http://www.mendeley.com/documents/?uuid=33c9f16b-054e-3d48-b5ea-d62d5997c6c8"]}],"mendeley":{"formattedCitation":"(Wardah et al., 2022)","plainTextFormattedCitation":"(Wardah et al., 2022)","previouslyFormattedCitation":"(Wardah et al., 2022)"},"properties":{"noteIndex":0},"schema":"https://github.com/citation-style-language/schema/raw/master/csl-citation.json"}</w:instrText>
      </w:r>
      <w:r w:rsidRPr="00A408CE">
        <w:rPr>
          <w:szCs w:val="24"/>
          <w:lang w:val="id-ID"/>
        </w:rPr>
        <w:fldChar w:fldCharType="separate"/>
      </w:r>
      <w:r w:rsidRPr="00A408CE">
        <w:rPr>
          <w:noProof/>
          <w:szCs w:val="24"/>
          <w:lang w:val="id-ID"/>
        </w:rPr>
        <w:t>(Wardah et al., 2022)</w:t>
      </w:r>
      <w:r w:rsidRPr="00A408CE">
        <w:rPr>
          <w:szCs w:val="24"/>
          <w:lang w:val="id-ID"/>
        </w:rPr>
        <w:fldChar w:fldCharType="end"/>
      </w:r>
      <w:r w:rsidRPr="00A408CE">
        <w:rPr>
          <w:szCs w:val="24"/>
          <w:lang w:val="id-ID"/>
        </w:rPr>
        <w:t xml:space="preserve">. </w:t>
      </w:r>
    </w:p>
    <w:p w14:paraId="520776B5" w14:textId="77777777" w:rsidR="004D5B9F" w:rsidRPr="00A408CE" w:rsidRDefault="004D5B9F" w:rsidP="009427A0">
      <w:pPr>
        <w:spacing w:after="0" w:line="480" w:lineRule="auto"/>
        <w:ind w:firstLine="720"/>
        <w:jc w:val="both"/>
        <w:rPr>
          <w:szCs w:val="24"/>
          <w:lang w:val="en-US"/>
        </w:rPr>
      </w:pPr>
      <w:r w:rsidRPr="00A408CE">
        <w:rPr>
          <w:szCs w:val="24"/>
        </w:rPr>
        <w:t xml:space="preserve">Dalam teori </w:t>
      </w:r>
      <w:r w:rsidRPr="00A408CE">
        <w:rPr>
          <w:i/>
          <w:iCs/>
          <w:szCs w:val="24"/>
        </w:rPr>
        <w:t>Fraud Triangle</w:t>
      </w:r>
      <w:r w:rsidRPr="00A408CE">
        <w:rPr>
          <w:szCs w:val="24"/>
        </w:rPr>
        <w:t xml:space="preserve">, tekanan mendorong seseorang melakukan kecurangan. Budaya organisasi yang menuntut hasil berlebihan, minim dukungan, dan tidak etis dapat meningkatkan tekanan tersebut. Sebaliknya, budaya yang sehat dan suportif membantu mengurangi tekanan dan risiko </w:t>
      </w:r>
      <w:r w:rsidRPr="00A408CE">
        <w:rPr>
          <w:i/>
          <w:iCs/>
          <w:szCs w:val="24"/>
        </w:rPr>
        <w:t>fraud</w:t>
      </w:r>
      <w:r w:rsidRPr="00A408CE">
        <w:rPr>
          <w:szCs w:val="24"/>
        </w:rPr>
        <w:t>.</w:t>
      </w:r>
    </w:p>
    <w:p w14:paraId="4DE5B41D" w14:textId="4EA25A9C" w:rsidR="00184606" w:rsidRPr="00A408CE" w:rsidRDefault="00184606" w:rsidP="009427A0">
      <w:pPr>
        <w:spacing w:after="0" w:line="480" w:lineRule="auto"/>
        <w:ind w:firstLine="720"/>
        <w:jc w:val="both"/>
        <w:rPr>
          <w:szCs w:val="24"/>
          <w:lang w:val="id-ID"/>
        </w:rPr>
      </w:pPr>
      <w:r w:rsidRPr="00A408CE">
        <w:rPr>
          <w:szCs w:val="24"/>
          <w:lang w:val="id-ID"/>
        </w:rPr>
        <w:t xml:space="preserve">Penelitian </w:t>
      </w:r>
      <w:r w:rsidRPr="00A408CE">
        <w:rPr>
          <w:szCs w:val="24"/>
          <w:lang w:val="id-ID"/>
        </w:rPr>
        <w:fldChar w:fldCharType="begin" w:fldLock="1"/>
      </w:r>
      <w:r w:rsidRPr="00A408CE">
        <w:rPr>
          <w:szCs w:val="24"/>
          <w:lang w:val="id-ID"/>
        </w:rPr>
        <w:instrText>ADDIN CSL_CITATION {"citationItems":[{"id":"ITEM-1","itemData":{"DOI":"10.55927/ijbae.v2i5.6221","ISSN":"2963-6124","abstract":"&lt;p&gt;This research aims to determine the effect of organizational culture, the role of internal auditors and auditor integrity on fraud prevention at the Regional Inspectorate of South Sulawesi Province. The focus of this research is as many as 46 respondents.  The type of research conducted in this research is quantitative using primary data in the form of a questionnaire. The population of this research are auditors who are in the Regional Inspectorate of South Sulawesi Province. The method used to determine the sample is to use the census method. The analysis was carried out using the validity test, reliability test, normality test, heteroscedasticity test, multicollinearity test, partial test, coefficient of determination test and multiple regression analysis. The results of this research indicate that organizational culture has a positive and significant effect on fraud prevention, while the role of internal auditors and the integrity of the auditor has no and insignificant influence on fraud prevention.&lt;/p&gt;","author":[{"dropping-particle":"","family":"Sudharma","given":"Falih Zaki","non-dropping-particle":"","parse-names":false,"suffix":""},{"dropping-particle":"","family":"Haliah","given":"","non-dropping-particle":"","parse-names":false,"suffix":""},{"dropping-particle":"","family":"Nirwana","given":"","non-dropping-particle":"","parse-names":false,"suffix":""}],"container-title":"International Journal of Business and Applied Economics","id":"ITEM-1","issue":"5","issued":{"date-parts":[["2023","9","30"]]},"page":"831-850","title":"The Effect of Organizational Culture, the Role of Internal Auditor and Auditor Integrity on Fraud Prevention","type":"article-journal","volume":"2"},"uris":["http://www.mendeley.com/documents/?uuid=0d7675ce-4836-3c41-b948-d5dd07daf21e"]}],"mendeley":{"formattedCitation":"(Sudharma et al., 2023)","plainTextFormattedCitation":"(Sudharma et al., 2023)","previouslyFormattedCitation":"(Sudharma et al., 2023)"},"properties":{"noteIndex":0},"schema":"https://github.com/citation-style-language/schema/raw/master/csl-citation.json"}</w:instrText>
      </w:r>
      <w:r w:rsidRPr="00A408CE">
        <w:rPr>
          <w:szCs w:val="24"/>
          <w:lang w:val="id-ID"/>
        </w:rPr>
        <w:fldChar w:fldCharType="separate"/>
      </w:r>
      <w:r w:rsidRPr="00A408CE">
        <w:rPr>
          <w:noProof/>
          <w:szCs w:val="24"/>
          <w:lang w:val="id-ID"/>
        </w:rPr>
        <w:t>(Sudharma et al., 2023)</w:t>
      </w:r>
      <w:r w:rsidRPr="00A408CE">
        <w:rPr>
          <w:szCs w:val="24"/>
          <w:lang w:val="id-ID"/>
        </w:rPr>
        <w:fldChar w:fldCharType="end"/>
      </w:r>
      <w:r w:rsidRPr="00A408CE">
        <w:rPr>
          <w:szCs w:val="24"/>
          <w:lang w:val="id-ID"/>
        </w:rPr>
        <w:t xml:space="preserve"> menunjukkan bahwa terdapat pengaruh positif signifikan antara budaya organisasi dan pencegahan kecurangan. Berpengaruh positif artinya searah da</w:t>
      </w:r>
      <w:r w:rsidR="004F2BA1" w:rsidRPr="00A408CE">
        <w:rPr>
          <w:szCs w:val="24"/>
          <w:lang w:val="id-ID"/>
        </w:rPr>
        <w:t>n</w:t>
      </w:r>
      <w:r w:rsidRPr="00A408CE">
        <w:rPr>
          <w:szCs w:val="24"/>
          <w:lang w:val="id-ID"/>
        </w:rPr>
        <w:t xml:space="preserve"> semakin tinggi budaya organisasi maka penecagahan kecurangan akan semakin meningkat. Berdasarkan penelitian di atas maka dapat ditarik sebuah hipotesis :</w:t>
      </w:r>
    </w:p>
    <w:p w14:paraId="7566308B" w14:textId="77777777" w:rsidR="00AD47D9" w:rsidRPr="00A408CE" w:rsidRDefault="00184606" w:rsidP="009427A0">
      <w:pPr>
        <w:spacing w:after="0" w:line="480" w:lineRule="auto"/>
        <w:ind w:left="567" w:hanging="567"/>
        <w:jc w:val="both"/>
        <w:rPr>
          <w:szCs w:val="24"/>
          <w:lang w:val="id-ID"/>
        </w:rPr>
      </w:pPr>
      <w:r w:rsidRPr="00A408CE">
        <w:rPr>
          <w:szCs w:val="24"/>
          <w:lang w:val="id-ID"/>
        </w:rPr>
        <w:lastRenderedPageBreak/>
        <w:t xml:space="preserve">H₂ : Budaya organisasi berpengaruh </w:t>
      </w:r>
      <w:r w:rsidR="00AD47D9" w:rsidRPr="00A408CE">
        <w:rPr>
          <w:szCs w:val="24"/>
          <w:lang w:val="id-ID"/>
        </w:rPr>
        <w:t xml:space="preserve">signifikan dan </w:t>
      </w:r>
      <w:r w:rsidRPr="00A408CE">
        <w:rPr>
          <w:szCs w:val="24"/>
          <w:lang w:val="id-ID"/>
        </w:rPr>
        <w:t>positif terhadap pencegahan</w:t>
      </w:r>
    </w:p>
    <w:p w14:paraId="003B934E" w14:textId="67A30E3D" w:rsidR="00184606" w:rsidRPr="00A408CE" w:rsidRDefault="00184606" w:rsidP="009427A0">
      <w:pPr>
        <w:spacing w:after="0" w:line="480" w:lineRule="auto"/>
        <w:ind w:left="567" w:hanging="567"/>
        <w:jc w:val="both"/>
        <w:rPr>
          <w:b/>
          <w:bCs/>
          <w:szCs w:val="24"/>
          <w:lang w:val="id-ID"/>
        </w:rPr>
      </w:pPr>
      <w:r w:rsidRPr="00A408CE">
        <w:rPr>
          <w:szCs w:val="24"/>
          <w:lang w:val="id-ID"/>
        </w:rPr>
        <w:t xml:space="preserve">kecurangan </w:t>
      </w:r>
    </w:p>
    <w:p w14:paraId="0965E948" w14:textId="0241C75F" w:rsidR="00371491" w:rsidRPr="00A408CE" w:rsidRDefault="009427A0" w:rsidP="009427A0">
      <w:pPr>
        <w:pStyle w:val="Heading3"/>
        <w:spacing w:line="480" w:lineRule="auto"/>
        <w:jc w:val="both"/>
        <w:rPr>
          <w:rFonts w:cs="Times New Roman"/>
          <w:b w:val="0"/>
          <w:color w:val="auto"/>
          <w:lang w:val="id-ID"/>
        </w:rPr>
      </w:pPr>
      <w:bookmarkStart w:id="129" w:name="_Toc225989044"/>
      <w:r w:rsidRPr="00A408CE">
        <w:rPr>
          <w:rFonts w:cs="Times New Roman"/>
          <w:color w:val="auto"/>
          <w:lang w:val="id-ID"/>
        </w:rPr>
        <w:t>2.</w:t>
      </w:r>
      <w:r w:rsidR="00552455" w:rsidRPr="00A408CE">
        <w:rPr>
          <w:rFonts w:cs="Times New Roman"/>
          <w:color w:val="auto"/>
          <w:lang w:val="id-ID"/>
        </w:rPr>
        <w:t>8</w:t>
      </w:r>
      <w:r w:rsidRPr="00A408CE">
        <w:rPr>
          <w:rFonts w:cs="Times New Roman"/>
          <w:color w:val="auto"/>
          <w:lang w:val="id-ID"/>
        </w:rPr>
        <w:t>.3</w:t>
      </w:r>
      <w:r w:rsidRPr="00A408CE">
        <w:rPr>
          <w:rFonts w:cs="Times New Roman"/>
          <w:color w:val="auto"/>
          <w:lang w:val="id-ID"/>
        </w:rPr>
        <w:tab/>
      </w:r>
      <w:r w:rsidR="00371491" w:rsidRPr="00A408CE">
        <w:rPr>
          <w:rFonts w:cs="Times New Roman"/>
          <w:color w:val="auto"/>
          <w:lang w:val="id-ID"/>
        </w:rPr>
        <w:t>Anti-</w:t>
      </w:r>
      <w:r w:rsidR="00371491" w:rsidRPr="00A408CE">
        <w:rPr>
          <w:rFonts w:cs="Times New Roman"/>
          <w:i/>
          <w:iCs/>
          <w:color w:val="auto"/>
          <w:lang w:val="id-ID"/>
        </w:rPr>
        <w:t>Fraud Aw</w:t>
      </w:r>
      <w:r w:rsidR="002E2BE6" w:rsidRPr="00A408CE">
        <w:rPr>
          <w:rFonts w:cs="Times New Roman"/>
          <w:i/>
          <w:iCs/>
          <w:color w:val="auto"/>
          <w:lang w:val="id-ID"/>
        </w:rPr>
        <w:t>a</w:t>
      </w:r>
      <w:r w:rsidR="00371491" w:rsidRPr="00A408CE">
        <w:rPr>
          <w:rFonts w:cs="Times New Roman"/>
          <w:i/>
          <w:iCs/>
          <w:color w:val="auto"/>
          <w:lang w:val="id-ID"/>
        </w:rPr>
        <w:t>reness</w:t>
      </w:r>
      <w:r w:rsidR="00371491" w:rsidRPr="00A408CE">
        <w:rPr>
          <w:rFonts w:cs="Times New Roman"/>
          <w:color w:val="auto"/>
          <w:lang w:val="id-ID"/>
        </w:rPr>
        <w:t xml:space="preserve"> Terhadap Pencegahan Kecurangan</w:t>
      </w:r>
      <w:bookmarkEnd w:id="129"/>
    </w:p>
    <w:p w14:paraId="64BA4B8D" w14:textId="77777777" w:rsidR="006F0663" w:rsidRPr="00A408CE" w:rsidRDefault="006F0663" w:rsidP="009427A0">
      <w:pPr>
        <w:spacing w:after="0" w:line="480" w:lineRule="auto"/>
        <w:ind w:left="567" w:firstLine="153"/>
        <w:jc w:val="both"/>
        <w:rPr>
          <w:szCs w:val="24"/>
          <w:lang w:val="id-ID"/>
        </w:rPr>
      </w:pPr>
      <w:r w:rsidRPr="00A408CE">
        <w:rPr>
          <w:szCs w:val="24"/>
          <w:lang w:val="id-ID"/>
        </w:rPr>
        <w:t>Kesadaran anti-</w:t>
      </w:r>
      <w:r w:rsidRPr="00A408CE">
        <w:rPr>
          <w:i/>
          <w:iCs/>
          <w:szCs w:val="24"/>
          <w:lang w:val="id-ID"/>
        </w:rPr>
        <w:t>fraud</w:t>
      </w:r>
      <w:r w:rsidRPr="00A408CE">
        <w:rPr>
          <w:szCs w:val="24"/>
          <w:lang w:val="id-ID"/>
        </w:rPr>
        <w:t xml:space="preserve"> merupakan usaha bersama antara manajemen dan</w:t>
      </w:r>
    </w:p>
    <w:p w14:paraId="0D25FB11" w14:textId="32ABFBC1" w:rsidR="006F0663" w:rsidRPr="00A408CE" w:rsidRDefault="006F0663" w:rsidP="009427A0">
      <w:pPr>
        <w:spacing w:after="0" w:line="480" w:lineRule="auto"/>
        <w:jc w:val="both"/>
        <w:rPr>
          <w:szCs w:val="24"/>
          <w:lang w:val="id-ID"/>
        </w:rPr>
      </w:pPr>
      <w:r w:rsidRPr="00A408CE">
        <w:rPr>
          <w:szCs w:val="24"/>
          <w:lang w:val="id-ID"/>
        </w:rPr>
        <w:t>pegawai untuk menciptakan lingkungan yang jujur dan beretika. Membangun budaya kejujuran dan etika yang baik harus dimulai dari manajemen sebagai panutan (</w:t>
      </w:r>
      <w:r w:rsidRPr="00A408CE">
        <w:rPr>
          <w:i/>
          <w:iCs/>
          <w:szCs w:val="24"/>
          <w:lang w:val="id-ID"/>
        </w:rPr>
        <w:t>role model</w:t>
      </w:r>
      <w:r w:rsidRPr="00A408CE">
        <w:rPr>
          <w:szCs w:val="24"/>
          <w:lang w:val="id-ID"/>
        </w:rPr>
        <w:t>) yang memberikan contoh perilaku etis. Manajemen juga bertanggung jawab dalam memitigasi risiko kecurangan melalui perbaikan lingkungan kerja yang positif dan kondusif. Di sisi pegawai, kesadaran anti-</w:t>
      </w:r>
      <w:r w:rsidRPr="00A408CE">
        <w:rPr>
          <w:i/>
          <w:iCs/>
          <w:szCs w:val="24"/>
          <w:lang w:val="id-ID"/>
        </w:rPr>
        <w:t>fraud</w:t>
      </w:r>
      <w:r w:rsidRPr="00A408CE">
        <w:rPr>
          <w:szCs w:val="24"/>
          <w:lang w:val="id-ID"/>
        </w:rPr>
        <w:t xml:space="preserve"> akan meningkatkan kepedulian terhadap risiko kecurangan di tempat kerja. Dengan kesadaran tersebut, kecurangan menjadi lebih mudah dideteksi dan dicegah karena pegawai memiliki pemahaman dan kepedulian terhadap bahaya tindakan curang di lingkungannya.</w:t>
      </w:r>
    </w:p>
    <w:p w14:paraId="12071F3F" w14:textId="2AF8FCD1" w:rsidR="00E51DC4" w:rsidRPr="00A408CE" w:rsidRDefault="00753EB3" w:rsidP="00753EB3">
      <w:pPr>
        <w:spacing w:after="0" w:line="480" w:lineRule="auto"/>
        <w:ind w:firstLine="720"/>
        <w:jc w:val="both"/>
        <w:rPr>
          <w:szCs w:val="24"/>
          <w:lang w:val="id-ID"/>
        </w:rPr>
      </w:pPr>
      <w:r w:rsidRPr="00A408CE">
        <w:rPr>
          <w:szCs w:val="24"/>
          <w:lang w:val="id-ID"/>
        </w:rPr>
        <w:t xml:space="preserve">Dalam teori </w:t>
      </w:r>
      <w:r w:rsidRPr="00A408CE">
        <w:rPr>
          <w:i/>
          <w:iCs/>
          <w:szCs w:val="24"/>
          <w:lang w:val="id-ID"/>
        </w:rPr>
        <w:t>fraud triangle</w:t>
      </w:r>
      <w:r w:rsidR="006F0663" w:rsidRPr="00A408CE">
        <w:rPr>
          <w:szCs w:val="24"/>
          <w:lang w:val="id-ID"/>
        </w:rPr>
        <w:t>, kesadaran anti-</w:t>
      </w:r>
      <w:r w:rsidR="006F0663" w:rsidRPr="00A408CE">
        <w:rPr>
          <w:i/>
          <w:iCs/>
          <w:szCs w:val="24"/>
          <w:lang w:val="id-ID"/>
        </w:rPr>
        <w:t>fraud</w:t>
      </w:r>
      <w:r w:rsidRPr="00A408CE">
        <w:rPr>
          <w:i/>
          <w:iCs/>
          <w:szCs w:val="24"/>
          <w:lang w:val="id-ID"/>
        </w:rPr>
        <w:t xml:space="preserve"> </w:t>
      </w:r>
      <w:r w:rsidR="006F0663" w:rsidRPr="00A408CE">
        <w:rPr>
          <w:szCs w:val="24"/>
          <w:lang w:val="id-ID"/>
        </w:rPr>
        <w:t>juga menumbuhkan</w:t>
      </w:r>
      <w:r w:rsidRPr="00A408CE">
        <w:rPr>
          <w:szCs w:val="24"/>
          <w:lang w:val="id-ID"/>
        </w:rPr>
        <w:t xml:space="preserve"> </w:t>
      </w:r>
      <w:r w:rsidR="006F0663" w:rsidRPr="00A408CE">
        <w:rPr>
          <w:szCs w:val="24"/>
          <w:lang w:val="id-ID"/>
        </w:rPr>
        <w:t>pemahaman tentang pentingnya pencegahan kecurangan oleh seluruh pihak dalam organisasi. Hal ini secara signifikan dapat</w:t>
      </w:r>
      <w:r w:rsidR="00C450E0" w:rsidRPr="00A408CE">
        <w:rPr>
          <w:szCs w:val="24"/>
          <w:lang w:val="id-ID"/>
        </w:rPr>
        <w:t xml:space="preserve"> mengurangi</w:t>
      </w:r>
      <w:r w:rsidR="006F0663" w:rsidRPr="00A408CE">
        <w:rPr>
          <w:szCs w:val="24"/>
          <w:lang w:val="id-ID"/>
        </w:rPr>
        <w:t xml:space="preserve"> bahkan mencegah terjadinya kecurangan sejak dini. Oleh karena itu, anti-</w:t>
      </w:r>
      <w:r w:rsidR="006F0663" w:rsidRPr="00A408CE">
        <w:rPr>
          <w:i/>
          <w:iCs/>
          <w:szCs w:val="24"/>
          <w:lang w:val="id-ID"/>
        </w:rPr>
        <w:t>fraud awareness</w:t>
      </w:r>
      <w:r w:rsidR="006F0663" w:rsidRPr="00A408CE">
        <w:rPr>
          <w:szCs w:val="24"/>
          <w:lang w:val="id-ID"/>
        </w:rPr>
        <w:t xml:space="preserve"> menjadi elemen penting dalam setiap organisasi karena mampu meningkatkan kesadaran tentang pentingnya pencegahan kecurangan secara menyeluruh </w:t>
      </w:r>
      <w:r w:rsidR="006F0663" w:rsidRPr="00A408CE">
        <w:rPr>
          <w:szCs w:val="24"/>
          <w:lang w:val="id-ID"/>
        </w:rPr>
        <w:fldChar w:fldCharType="begin" w:fldLock="1"/>
      </w:r>
      <w:r w:rsidR="00EA230D" w:rsidRPr="00A408CE">
        <w:rPr>
          <w:szCs w:val="24"/>
          <w:lang w:val="id-ID"/>
        </w:rPr>
        <w:instrText>ADDIN CSL_CITATION {"citationItems":[{"id":"ITEM-1","itemData":{"abstract":"… ) atau yang biasa disebut The Fraud Triangle. Variabel dependen dalam penelitian ini, yaitu kecurangan. Dan adapun kesadaran anti-fraud sebagai variabel moderating. Berdasarkan …","author":[{"dropping-particle":"","family":"Nurbaya","given":"St","non-dropping-particle":"","parse-names":false,"suffix":""}],"container-title":"Accounting, Accountability and Organization System (AAOS) Journal","id":"ITEM-1","issue":"1","issued":{"date-parts":[["2022"]]},"page":"98-122","title":"Pengaruh kesadaran anti fraud dalam memoderasi hubungan the fraud triangle terhadap kecurangan (studi pada kantor akuntan publik kota makassar dan kabupaten gowa )","type":"article-journal","volume":"4"},"uris":["http://www.mendeley.com/documents/?uuid=bf3bcd1d-76c8-4813-9a38-efb65121ea03","http://www.mendeley.com/documents/?uuid=6fc1646d-cf31-40e0-a35f-1af637ed0466"]}],"mendeley":{"formattedCitation":"(Nurbaya, 2022)","plainTextFormattedCitation":"(Nurbaya, 2022)","previouslyFormattedCitation":"(Nurbaya, 2022)"},"properties":{"noteIndex":0},"schema":"https://github.com/citation-style-language/schema/raw/master/csl-citation.json"}</w:instrText>
      </w:r>
      <w:r w:rsidR="006F0663" w:rsidRPr="00A408CE">
        <w:rPr>
          <w:szCs w:val="24"/>
          <w:lang w:val="id-ID"/>
        </w:rPr>
        <w:fldChar w:fldCharType="separate"/>
      </w:r>
      <w:r w:rsidR="006F0663" w:rsidRPr="00A408CE">
        <w:rPr>
          <w:noProof/>
          <w:szCs w:val="24"/>
          <w:lang w:val="id-ID"/>
        </w:rPr>
        <w:t>(Nurbaya, 2022)</w:t>
      </w:r>
      <w:r w:rsidR="006F0663" w:rsidRPr="00A408CE">
        <w:rPr>
          <w:szCs w:val="24"/>
          <w:lang w:val="id-ID"/>
        </w:rPr>
        <w:fldChar w:fldCharType="end"/>
      </w:r>
      <w:r w:rsidR="006F0663" w:rsidRPr="00A408CE">
        <w:rPr>
          <w:szCs w:val="24"/>
          <w:lang w:val="id-ID"/>
        </w:rPr>
        <w:t>.</w:t>
      </w:r>
    </w:p>
    <w:p w14:paraId="48D3A9CF" w14:textId="02634528" w:rsidR="00E51DC4" w:rsidRPr="00A408CE" w:rsidRDefault="00E51DC4" w:rsidP="001B1F36">
      <w:pPr>
        <w:spacing w:after="0" w:line="480" w:lineRule="auto"/>
        <w:ind w:firstLine="720"/>
        <w:jc w:val="both"/>
        <w:rPr>
          <w:szCs w:val="24"/>
          <w:lang w:val="en-US"/>
        </w:rPr>
      </w:pPr>
      <w:r w:rsidRPr="00A408CE">
        <w:rPr>
          <w:szCs w:val="24"/>
          <w:lang w:val="id-ID"/>
        </w:rPr>
        <w:t>Penelitian yang dilakukan oleh</w:t>
      </w:r>
      <w:r w:rsidR="001B1F36" w:rsidRPr="00A408CE">
        <w:rPr>
          <w:szCs w:val="24"/>
          <w:lang w:val="id-ID"/>
        </w:rPr>
        <w:t xml:space="preserve"> </w:t>
      </w:r>
      <w:r w:rsidR="001B1F36" w:rsidRPr="00A408CE">
        <w:rPr>
          <w:szCs w:val="24"/>
        </w:rPr>
        <w:t>Budiantoro, April</w:t>
      </w:r>
      <w:r w:rsidR="001B1F36" w:rsidRPr="00A408CE">
        <w:rPr>
          <w:szCs w:val="24"/>
          <w:lang w:val="en-US"/>
        </w:rPr>
        <w:t>l</w:t>
      </w:r>
      <w:r w:rsidR="001B1F36" w:rsidRPr="00A408CE">
        <w:rPr>
          <w:szCs w:val="24"/>
        </w:rPr>
        <w:t>ivia, dan Lapae (2022)</w:t>
      </w:r>
      <w:r w:rsidR="00286929" w:rsidRPr="00A408CE">
        <w:rPr>
          <w:szCs w:val="24"/>
          <w:lang w:val="en-US"/>
        </w:rPr>
        <w:t xml:space="preserve">, </w:t>
      </w:r>
      <w:r w:rsidR="001B1F36" w:rsidRPr="00A408CE">
        <w:rPr>
          <w:szCs w:val="24"/>
        </w:rPr>
        <w:t xml:space="preserve">menunjukkan bahwa </w:t>
      </w:r>
      <w:r w:rsidR="001B1F36" w:rsidRPr="00A408CE">
        <w:rPr>
          <w:i/>
          <w:iCs/>
          <w:szCs w:val="24"/>
        </w:rPr>
        <w:t>anti-fraud awareness</w:t>
      </w:r>
      <w:r w:rsidR="001B1F36" w:rsidRPr="00A408CE">
        <w:rPr>
          <w:szCs w:val="24"/>
        </w:rPr>
        <w:t xml:space="preserve"> berpengaruh signifikan terhadap pencegahan kecurangan, yang berarti semakin tinggi kesadaran tersebut</w:t>
      </w:r>
      <w:r w:rsidR="001B1F36" w:rsidRPr="00A408CE">
        <w:rPr>
          <w:szCs w:val="24"/>
          <w:lang w:val="en-US"/>
        </w:rPr>
        <w:t xml:space="preserve"> </w:t>
      </w:r>
      <w:proofErr w:type="spellStart"/>
      <w:r w:rsidR="001B1F36" w:rsidRPr="00A408CE">
        <w:rPr>
          <w:szCs w:val="24"/>
          <w:lang w:val="en-US"/>
        </w:rPr>
        <w:t>maka</w:t>
      </w:r>
      <w:proofErr w:type="spellEnd"/>
      <w:r w:rsidR="001B1F36" w:rsidRPr="00A408CE">
        <w:rPr>
          <w:szCs w:val="24"/>
          <w:lang w:val="en-US"/>
        </w:rPr>
        <w:t xml:space="preserve"> </w:t>
      </w:r>
      <w:r w:rsidR="001B1F36" w:rsidRPr="00A408CE">
        <w:rPr>
          <w:szCs w:val="24"/>
        </w:rPr>
        <w:lastRenderedPageBreak/>
        <w:t>semakin efektif pencegahan yang dilakukan</w:t>
      </w:r>
      <w:r w:rsidRPr="00A408CE">
        <w:rPr>
          <w:szCs w:val="24"/>
          <w:lang w:val="id-ID"/>
        </w:rPr>
        <w:t>. Berdasarkan penelitian di atas maka dapat ditarik sebuah hipotesis :</w:t>
      </w:r>
    </w:p>
    <w:p w14:paraId="0C7F92E5" w14:textId="48BF1083" w:rsidR="00371491" w:rsidRPr="00A408CE" w:rsidRDefault="00E51DC4" w:rsidP="006F0663">
      <w:pPr>
        <w:spacing w:after="0" w:line="480" w:lineRule="auto"/>
        <w:jc w:val="both"/>
        <w:rPr>
          <w:szCs w:val="24"/>
          <w:lang w:val="id-ID"/>
        </w:rPr>
      </w:pPr>
      <w:r w:rsidRPr="00A408CE">
        <w:rPr>
          <w:szCs w:val="24"/>
          <w:lang w:val="id-ID"/>
        </w:rPr>
        <w:t>H₃ : Anti-</w:t>
      </w:r>
      <w:r w:rsidRPr="00A408CE">
        <w:rPr>
          <w:i/>
          <w:iCs/>
          <w:szCs w:val="24"/>
          <w:lang w:val="id-ID"/>
        </w:rPr>
        <w:t>fraud aw</w:t>
      </w:r>
      <w:r w:rsidR="00F21EAC" w:rsidRPr="00A408CE">
        <w:rPr>
          <w:i/>
          <w:iCs/>
          <w:szCs w:val="24"/>
          <w:lang w:val="id-ID"/>
        </w:rPr>
        <w:t>a</w:t>
      </w:r>
      <w:r w:rsidRPr="00A408CE">
        <w:rPr>
          <w:i/>
          <w:iCs/>
          <w:szCs w:val="24"/>
          <w:lang w:val="id-ID"/>
        </w:rPr>
        <w:t>reness</w:t>
      </w:r>
      <w:r w:rsidRPr="00A408CE">
        <w:rPr>
          <w:szCs w:val="24"/>
          <w:lang w:val="id-ID"/>
        </w:rPr>
        <w:t xml:space="preserve"> berpengaruh </w:t>
      </w:r>
      <w:r w:rsidR="00AD47D9" w:rsidRPr="00A408CE">
        <w:rPr>
          <w:szCs w:val="24"/>
          <w:lang w:val="id-ID"/>
        </w:rPr>
        <w:t xml:space="preserve">signifikan dan </w:t>
      </w:r>
      <w:r w:rsidRPr="00A408CE">
        <w:rPr>
          <w:szCs w:val="24"/>
          <w:lang w:val="id-ID"/>
        </w:rPr>
        <w:t>positif terhadap pencegahan kecurangan</w:t>
      </w:r>
    </w:p>
    <w:p w14:paraId="088ED7DA" w14:textId="48FAADE9" w:rsidR="00184606" w:rsidRPr="00A408CE" w:rsidRDefault="00184606" w:rsidP="00184606">
      <w:pPr>
        <w:pStyle w:val="Heading2"/>
        <w:spacing w:line="480" w:lineRule="auto"/>
        <w:rPr>
          <w:b w:val="0"/>
          <w:iCs/>
          <w:color w:val="auto"/>
          <w:szCs w:val="24"/>
        </w:rPr>
      </w:pPr>
      <w:bookmarkStart w:id="130" w:name="_Toc172635950"/>
      <w:bookmarkStart w:id="131" w:name="_Toc172637014"/>
      <w:bookmarkStart w:id="132" w:name="_Toc175843017"/>
      <w:bookmarkStart w:id="133" w:name="_Toc175923855"/>
      <w:bookmarkStart w:id="134" w:name="_Toc225989045"/>
      <w:r w:rsidRPr="00A408CE">
        <w:rPr>
          <w:iCs/>
          <w:color w:val="auto"/>
          <w:szCs w:val="24"/>
        </w:rPr>
        <w:t>2.</w:t>
      </w:r>
      <w:r w:rsidR="00F3120E" w:rsidRPr="00A408CE">
        <w:rPr>
          <w:iCs/>
          <w:color w:val="auto"/>
          <w:szCs w:val="24"/>
          <w:lang w:val="id-ID"/>
        </w:rPr>
        <w:t>9</w:t>
      </w:r>
      <w:r w:rsidRPr="00A408CE">
        <w:rPr>
          <w:iCs/>
          <w:color w:val="auto"/>
          <w:szCs w:val="24"/>
        </w:rPr>
        <w:t xml:space="preserve"> </w:t>
      </w:r>
      <w:r w:rsidR="00183E1E" w:rsidRPr="00A408CE">
        <w:rPr>
          <w:iCs/>
          <w:color w:val="auto"/>
          <w:szCs w:val="24"/>
        </w:rPr>
        <w:tab/>
      </w:r>
      <w:r w:rsidRPr="00A408CE">
        <w:rPr>
          <w:iCs/>
          <w:color w:val="auto"/>
          <w:szCs w:val="24"/>
        </w:rPr>
        <w:t>Model Penelitian</w:t>
      </w:r>
      <w:bookmarkEnd w:id="130"/>
      <w:bookmarkEnd w:id="131"/>
      <w:bookmarkEnd w:id="132"/>
      <w:bookmarkEnd w:id="133"/>
      <w:bookmarkEnd w:id="134"/>
    </w:p>
    <w:p w14:paraId="7779B660" w14:textId="5660740C" w:rsidR="00193334" w:rsidRPr="00A408CE" w:rsidRDefault="00184606" w:rsidP="00AD47D9">
      <w:pPr>
        <w:spacing w:after="0" w:line="480" w:lineRule="auto"/>
        <w:ind w:firstLine="720"/>
        <w:jc w:val="both"/>
        <w:rPr>
          <w:szCs w:val="24"/>
          <w:lang w:val="id-ID"/>
        </w:rPr>
      </w:pPr>
      <w:r w:rsidRPr="00A408CE">
        <w:rPr>
          <w:szCs w:val="24"/>
          <w:lang w:val="id-ID"/>
        </w:rPr>
        <w:t>Berdasarkan penjelasan teori yang ada, variabel independen atau variabel yang mempengaruhi pada penelitian ini ialah pengendalian internal (X₁)</w:t>
      </w:r>
      <w:r w:rsidR="007D0ABE" w:rsidRPr="00A408CE">
        <w:rPr>
          <w:szCs w:val="24"/>
          <w:lang w:val="id-ID"/>
        </w:rPr>
        <w:t xml:space="preserve">, </w:t>
      </w:r>
      <w:r w:rsidRPr="00A408CE">
        <w:rPr>
          <w:szCs w:val="24"/>
          <w:lang w:val="id-ID"/>
        </w:rPr>
        <w:t>budaya organisasi (X₂)</w:t>
      </w:r>
      <w:r w:rsidR="007D0ABE" w:rsidRPr="00A408CE">
        <w:rPr>
          <w:szCs w:val="24"/>
          <w:lang w:val="id-ID"/>
        </w:rPr>
        <w:t xml:space="preserve"> dan anti-</w:t>
      </w:r>
      <w:r w:rsidR="007D0ABE" w:rsidRPr="00A408CE">
        <w:rPr>
          <w:i/>
          <w:iCs/>
          <w:szCs w:val="24"/>
          <w:lang w:val="id-ID"/>
        </w:rPr>
        <w:t>fraud aw</w:t>
      </w:r>
      <w:r w:rsidR="00F72D93" w:rsidRPr="00A408CE">
        <w:rPr>
          <w:i/>
          <w:iCs/>
          <w:szCs w:val="24"/>
          <w:lang w:val="id-ID"/>
        </w:rPr>
        <w:t>a</w:t>
      </w:r>
      <w:r w:rsidR="007D0ABE" w:rsidRPr="00A408CE">
        <w:rPr>
          <w:i/>
          <w:iCs/>
          <w:szCs w:val="24"/>
          <w:lang w:val="id-ID"/>
        </w:rPr>
        <w:t>reness</w:t>
      </w:r>
      <w:r w:rsidR="007D0ABE" w:rsidRPr="00A408CE">
        <w:rPr>
          <w:szCs w:val="24"/>
          <w:lang w:val="id-ID"/>
        </w:rPr>
        <w:t xml:space="preserve"> (X₃) .</w:t>
      </w:r>
      <w:r w:rsidRPr="00A408CE">
        <w:rPr>
          <w:szCs w:val="24"/>
          <w:lang w:val="id-ID"/>
        </w:rPr>
        <w:t>Sedangkan variabel dependen atau variabel yang dipengaruhi ialah pencegahan kecurangan (Y). Sehingga model penelitian dapat digambarkan sebagai berikut</w:t>
      </w:r>
      <w:r w:rsidR="00286929" w:rsidRPr="00A408CE">
        <w:rPr>
          <w:szCs w:val="24"/>
          <w:lang w:val="id-ID"/>
        </w:rPr>
        <w:t xml:space="preserve"> </w:t>
      </w:r>
      <w:r w:rsidRPr="00A408CE">
        <w:rPr>
          <w:szCs w:val="24"/>
          <w:lang w:val="id-ID"/>
        </w:rPr>
        <w:t>:</w:t>
      </w:r>
    </w:p>
    <w:p w14:paraId="4EB9618A" w14:textId="74FD03AD" w:rsidR="00184606" w:rsidRPr="00A408CE" w:rsidRDefault="007D0ABE" w:rsidP="00184606">
      <w:pPr>
        <w:spacing w:after="0" w:line="480" w:lineRule="auto"/>
        <w:jc w:val="both"/>
        <w:rPr>
          <w:szCs w:val="24"/>
          <w:lang w:val="id-ID"/>
        </w:rPr>
      </w:pPr>
      <w:r w:rsidRPr="00A408CE">
        <w:rPr>
          <w:noProof/>
          <w:szCs w:val="24"/>
          <w:lang w:val="en-US"/>
        </w:rPr>
        <mc:AlternateContent>
          <mc:Choice Requires="wps">
            <w:drawing>
              <wp:anchor distT="0" distB="0" distL="114300" distR="114300" simplePos="0" relativeHeight="251663360" behindDoc="0" locked="0" layoutInCell="1" allowOverlap="1" wp14:anchorId="0A58A46D" wp14:editId="62259718">
                <wp:simplePos x="0" y="0"/>
                <wp:positionH relativeFrom="column">
                  <wp:posOffset>1691640</wp:posOffset>
                </wp:positionH>
                <wp:positionV relativeFrom="paragraph">
                  <wp:posOffset>274955</wp:posOffset>
                </wp:positionV>
                <wp:extent cx="1744980" cy="701040"/>
                <wp:effectExtent l="0" t="0" r="83820" b="6096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4980" cy="701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1A6C9C" id="_x0000_t32" coordsize="21600,21600" o:spt="32" o:oned="t" path="m,l21600,21600e" filled="f">
                <v:path arrowok="t" fillok="f" o:connecttype="none"/>
                <o:lock v:ext="edit" shapetype="t"/>
              </v:shapetype>
              <v:shape id="Straight Arrow Connector 5" o:spid="_x0000_s1026" type="#_x0000_t32" style="position:absolute;margin-left:133.2pt;margin-top:21.65pt;width:137.4pt;height:5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">
                <v:stroke endarrow="block"/>
              </v:shape>
            </w:pict>
          </mc:Fallback>
        </mc:AlternateContent>
      </w:r>
      <w:r w:rsidRPr="00A408CE">
        <w:rPr>
          <w:noProof/>
          <w:szCs w:val="24"/>
          <w:lang w:val="en-US"/>
        </w:rPr>
        <mc:AlternateContent>
          <mc:Choice Requires="wps">
            <w:drawing>
              <wp:anchor distT="0" distB="0" distL="114300" distR="114300" simplePos="0" relativeHeight="251660288" behindDoc="0" locked="0" layoutInCell="1" allowOverlap="1" wp14:anchorId="5B364EF6" wp14:editId="135EF928">
                <wp:simplePos x="0" y="0"/>
                <wp:positionH relativeFrom="column">
                  <wp:posOffset>142240</wp:posOffset>
                </wp:positionH>
                <wp:positionV relativeFrom="paragraph">
                  <wp:posOffset>52070</wp:posOffset>
                </wp:positionV>
                <wp:extent cx="1547495" cy="513080"/>
                <wp:effectExtent l="0" t="0" r="14605" b="20320"/>
                <wp:wrapNone/>
                <wp:docPr id="6715291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513080"/>
                        </a:xfrm>
                        <a:prstGeom prst="rect">
                          <a:avLst/>
                        </a:prstGeom>
                        <a:solidFill>
                          <a:srgbClr val="FFFFFF"/>
                        </a:solidFill>
                        <a:ln w="9525">
                          <a:solidFill>
                            <a:srgbClr val="000000"/>
                          </a:solidFill>
                          <a:miter lim="800000"/>
                          <a:headEnd/>
                          <a:tailEnd/>
                        </a:ln>
                      </wps:spPr>
                      <wps:txbx>
                        <w:txbxContent>
                          <w:p w14:paraId="04BD3267" w14:textId="77777777" w:rsidR="008E2277" w:rsidRPr="00F37E4D" w:rsidRDefault="008E2277" w:rsidP="00184606">
                            <w:pPr>
                              <w:jc w:val="center"/>
                              <w:rPr>
                                <w:sz w:val="20"/>
                                <w:szCs w:val="16"/>
                                <w:lang w:val="id-ID"/>
                              </w:rPr>
                            </w:pPr>
                            <w:r w:rsidRPr="00F37E4D">
                              <w:rPr>
                                <w:sz w:val="20"/>
                                <w:szCs w:val="16"/>
                                <w:lang w:val="id-ID"/>
                              </w:rPr>
                              <w:t>Pengendalian Internal (X</w:t>
                            </w:r>
                            <w:r w:rsidRPr="0089178E">
                              <w:rPr>
                                <w:sz w:val="22"/>
                                <w:szCs w:val="18"/>
                                <w:lang w:val="id-ID"/>
                              </w:rPr>
                              <w:t>₁)</w:t>
                            </w:r>
                          </w:p>
                        </w:txbxContent>
                      </wps:txbx>
                      <wps:bodyPr rot="0" vert="horz" wrap="square" lIns="91440" tIns="45720" rIns="91440" bIns="45720" anchor="t" anchorCtr="0" upright="1">
                        <a:noAutofit/>
                      </wps:bodyPr>
                    </wps:wsp>
                  </a:graphicData>
                </a:graphic>
              </wp:anchor>
            </w:drawing>
          </mc:Choice>
          <mc:Fallback>
            <w:pict>
              <v:rect w14:anchorId="5B364EF6" id="Rectangle 6" o:spid="_x0000_s1026" style="position:absolute;left:0;text-align:left;margin-left:11.2pt;margin-top:4.1pt;width:121.85pt;height:40.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">
                <v:textbox>
                  <w:txbxContent>
                    <w:p w14:paraId="04BD3267" w14:textId="77777777" w:rsidR="008E2277" w:rsidRPr="00F37E4D" w:rsidRDefault="008E2277" w:rsidP="00184606">
                      <w:pPr>
                        <w:jc w:val="center"/>
                        <w:rPr>
                          <w:sz w:val="20"/>
                          <w:szCs w:val="16"/>
                          <w:lang w:val="id-ID"/>
                        </w:rPr>
                      </w:pPr>
                      <w:r w:rsidRPr="00F37E4D">
                        <w:rPr>
                          <w:sz w:val="20"/>
                          <w:szCs w:val="16"/>
                          <w:lang w:val="id-ID"/>
                        </w:rPr>
                        <w:t>Pengendalian Internal (X</w:t>
                      </w:r>
                      <w:r w:rsidRPr="0089178E">
                        <w:rPr>
                          <w:sz w:val="22"/>
                          <w:szCs w:val="18"/>
                          <w:lang w:val="id-ID"/>
                        </w:rPr>
                        <w:t>₁)</w:t>
                      </w:r>
                    </w:p>
                  </w:txbxContent>
                </v:textbox>
              </v:rect>
            </w:pict>
          </mc:Fallback>
        </mc:AlternateContent>
      </w:r>
    </w:p>
    <w:p w14:paraId="38DFC02D" w14:textId="72D93DEB" w:rsidR="00184606" w:rsidRPr="00A408CE" w:rsidRDefault="007943C7" w:rsidP="00184606">
      <w:pPr>
        <w:spacing w:after="0" w:line="480" w:lineRule="auto"/>
        <w:ind w:firstLine="720"/>
        <w:jc w:val="both"/>
        <w:rPr>
          <w:szCs w:val="24"/>
          <w:lang w:val="id-ID"/>
        </w:rPr>
      </w:pPr>
      <w:r w:rsidRPr="00A408CE">
        <w:rPr>
          <w:noProof/>
          <w:szCs w:val="24"/>
          <w:lang w:val="en-US"/>
        </w:rPr>
        <mc:AlternateContent>
          <mc:Choice Requires="wps">
            <w:drawing>
              <wp:anchor distT="0" distB="0" distL="114300" distR="114300" simplePos="0" relativeHeight="251656192" behindDoc="0" locked="0" layoutInCell="1" allowOverlap="1" wp14:anchorId="2FCCDD04" wp14:editId="5C809317">
                <wp:simplePos x="0" y="0"/>
                <wp:positionH relativeFrom="column">
                  <wp:posOffset>2013585</wp:posOffset>
                </wp:positionH>
                <wp:positionV relativeFrom="paragraph">
                  <wp:posOffset>213360</wp:posOffset>
                </wp:positionV>
                <wp:extent cx="651510" cy="23368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17092" w14:textId="77777777" w:rsidR="008E2277" w:rsidRPr="00F37E4D" w:rsidRDefault="008E2277" w:rsidP="00184606">
                            <w:pPr>
                              <w:jc w:val="center"/>
                              <w:rPr>
                                <w:sz w:val="20"/>
                                <w:szCs w:val="16"/>
                                <w:lang w:val="en-US"/>
                              </w:rPr>
                            </w:pPr>
                            <w:r w:rsidRPr="00F37E4D">
                              <w:rPr>
                                <w:sz w:val="20"/>
                                <w:szCs w:val="16"/>
                                <w:lang w:val="en-US"/>
                              </w:rPr>
                              <w:t>H</w:t>
                            </w:r>
                            <w:r w:rsidRPr="00134ABA">
                              <w:rPr>
                                <w:sz w:val="22"/>
                                <w:szCs w:val="18"/>
                                <w:lang w:val="en-US"/>
                              </w:rPr>
                              <w:t>₁</w:t>
                            </w:r>
                            <w:r>
                              <w:rPr>
                                <w:sz w:val="20"/>
                                <w:szCs w:val="16"/>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CDD04" id="_x0000_t202" coordsize="21600,21600" o:spt="202" path="m,l,21600r21600,l21600,xe">
                <v:stroke joinstyle="miter"/>
                <v:path gradientshapeok="t" o:connecttype="rect"/>
              </v:shapetype>
              <v:shape id="Text Box 4" o:spid="_x0000_s1027" type="#_x0000_t202" style="position:absolute;left:0;text-align:left;margin-left:158.55pt;margin-top:16.8pt;width:51.3pt;height:1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" filled="f" stroked="f">
                <v:textbox>
                  <w:txbxContent>
                    <w:p w14:paraId="4FB17092" w14:textId="77777777" w:rsidR="008E2277" w:rsidRPr="00F37E4D" w:rsidRDefault="008E2277" w:rsidP="00184606">
                      <w:pPr>
                        <w:jc w:val="center"/>
                        <w:rPr>
                          <w:sz w:val="20"/>
                          <w:szCs w:val="16"/>
                          <w:lang w:val="en-US"/>
                        </w:rPr>
                      </w:pPr>
                      <w:r w:rsidRPr="00F37E4D">
                        <w:rPr>
                          <w:sz w:val="20"/>
                          <w:szCs w:val="16"/>
                          <w:lang w:val="en-US"/>
                        </w:rPr>
                        <w:t>H</w:t>
                      </w:r>
                      <w:r w:rsidRPr="00134ABA">
                        <w:rPr>
                          <w:sz w:val="22"/>
                          <w:szCs w:val="18"/>
                          <w:lang w:val="en-US"/>
                        </w:rPr>
                        <w:t>₁</w:t>
                      </w:r>
                      <w:r>
                        <w:rPr>
                          <w:sz w:val="20"/>
                          <w:szCs w:val="16"/>
                          <w:lang w:val="en-US"/>
                        </w:rPr>
                        <w:t xml:space="preserve"> (+)</w:t>
                      </w:r>
                    </w:p>
                  </w:txbxContent>
                </v:textbox>
              </v:shape>
            </w:pict>
          </mc:Fallback>
        </mc:AlternateContent>
      </w:r>
    </w:p>
    <w:p w14:paraId="7ADC5E67" w14:textId="5797BA77" w:rsidR="00184606" w:rsidRPr="00A408CE" w:rsidRDefault="007D0ABE" w:rsidP="00184606">
      <w:pPr>
        <w:spacing w:after="0" w:line="480" w:lineRule="auto"/>
        <w:jc w:val="both"/>
        <w:rPr>
          <w:szCs w:val="24"/>
          <w:lang w:val="id-ID"/>
        </w:rPr>
      </w:pPr>
      <w:r w:rsidRPr="00A408CE">
        <w:rPr>
          <w:noProof/>
          <w:szCs w:val="24"/>
          <w:lang w:val="en-US"/>
        </w:rPr>
        <mc:AlternateContent>
          <mc:Choice Requires="wps">
            <w:drawing>
              <wp:anchor distT="0" distB="0" distL="114300" distR="114300" simplePos="0" relativeHeight="251662336" behindDoc="0" locked="0" layoutInCell="1" allowOverlap="1" wp14:anchorId="2C49351F" wp14:editId="3AEC2CE8">
                <wp:simplePos x="0" y="0"/>
                <wp:positionH relativeFrom="margin">
                  <wp:align>right</wp:align>
                </wp:positionH>
                <wp:positionV relativeFrom="paragraph">
                  <wp:posOffset>116205</wp:posOffset>
                </wp:positionV>
                <wp:extent cx="1573530" cy="500380"/>
                <wp:effectExtent l="0" t="0" r="26670" b="13970"/>
                <wp:wrapNone/>
                <wp:docPr id="57541975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500380"/>
                        </a:xfrm>
                        <a:prstGeom prst="rect">
                          <a:avLst/>
                        </a:prstGeom>
                        <a:solidFill>
                          <a:srgbClr val="FFFFFF"/>
                        </a:solidFill>
                        <a:ln w="9525">
                          <a:solidFill>
                            <a:srgbClr val="000000"/>
                          </a:solidFill>
                          <a:miter lim="800000"/>
                          <a:headEnd/>
                          <a:tailEnd/>
                        </a:ln>
                      </wps:spPr>
                      <wps:txbx>
                        <w:txbxContent>
                          <w:p w14:paraId="357F5588" w14:textId="77777777" w:rsidR="008E2277" w:rsidRPr="00F37E4D" w:rsidRDefault="008E2277" w:rsidP="00184606">
                            <w:pPr>
                              <w:jc w:val="center"/>
                              <w:rPr>
                                <w:sz w:val="20"/>
                                <w:szCs w:val="16"/>
                                <w:lang w:val="id-ID"/>
                              </w:rPr>
                            </w:pPr>
                            <w:r w:rsidRPr="00F37E4D">
                              <w:rPr>
                                <w:sz w:val="20"/>
                                <w:szCs w:val="16"/>
                                <w:lang w:val="id-ID"/>
                              </w:rPr>
                              <w:t>Pencegahan Kecurangan (Y)</w:t>
                            </w:r>
                          </w:p>
                        </w:txbxContent>
                      </wps:txbx>
                      <wps:bodyPr rot="0" vert="horz" wrap="square" lIns="91440" tIns="45720" rIns="91440" bIns="45720" anchor="t" anchorCtr="0" upright="1">
                        <a:noAutofit/>
                      </wps:bodyPr>
                    </wps:wsp>
                  </a:graphicData>
                </a:graphic>
              </wp:anchor>
            </w:drawing>
          </mc:Choice>
          <mc:Fallback>
            <w:pict>
              <v:rect w14:anchorId="2C49351F" id="Rectangle 8" o:spid="_x0000_s1028" style="position:absolute;left:0;text-align:left;margin-left:72.7pt;margin-top:9.15pt;width:123.9pt;height:39.4pt;z-index:2516623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">
                <v:textbox>
                  <w:txbxContent>
                    <w:p w14:paraId="357F5588" w14:textId="77777777" w:rsidR="008E2277" w:rsidRPr="00F37E4D" w:rsidRDefault="008E2277" w:rsidP="00184606">
                      <w:pPr>
                        <w:jc w:val="center"/>
                        <w:rPr>
                          <w:sz w:val="20"/>
                          <w:szCs w:val="16"/>
                          <w:lang w:val="id-ID"/>
                        </w:rPr>
                      </w:pPr>
                      <w:r w:rsidRPr="00F37E4D">
                        <w:rPr>
                          <w:sz w:val="20"/>
                          <w:szCs w:val="16"/>
                          <w:lang w:val="id-ID"/>
                        </w:rPr>
                        <w:t>Pencegahan Kecurangan (Y)</w:t>
                      </w:r>
                    </w:p>
                  </w:txbxContent>
                </v:textbox>
                <w10:wrap anchorx="margin"/>
              </v:rect>
            </w:pict>
          </mc:Fallback>
        </mc:AlternateContent>
      </w:r>
      <w:r w:rsidRPr="00A408CE">
        <w:rPr>
          <w:noProof/>
          <w:szCs w:val="24"/>
          <w:lang w:val="en-US"/>
        </w:rPr>
        <mc:AlternateContent>
          <mc:Choice Requires="wps">
            <w:drawing>
              <wp:anchor distT="0" distB="0" distL="114300" distR="114300" simplePos="0" relativeHeight="251661312" behindDoc="0" locked="0" layoutInCell="1" allowOverlap="1" wp14:anchorId="441C56E1" wp14:editId="0B3D26BB">
                <wp:simplePos x="0" y="0"/>
                <wp:positionH relativeFrom="column">
                  <wp:posOffset>141605</wp:posOffset>
                </wp:positionH>
                <wp:positionV relativeFrom="paragraph">
                  <wp:posOffset>142875</wp:posOffset>
                </wp:positionV>
                <wp:extent cx="1547495" cy="521970"/>
                <wp:effectExtent l="0" t="0" r="14605" b="11430"/>
                <wp:wrapNone/>
                <wp:docPr id="161337207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521970"/>
                        </a:xfrm>
                        <a:prstGeom prst="rect">
                          <a:avLst/>
                        </a:prstGeom>
                        <a:solidFill>
                          <a:srgbClr val="FFFFFF"/>
                        </a:solidFill>
                        <a:ln w="9525">
                          <a:solidFill>
                            <a:srgbClr val="000000"/>
                          </a:solidFill>
                          <a:miter lim="800000"/>
                          <a:headEnd/>
                          <a:tailEnd/>
                        </a:ln>
                      </wps:spPr>
                      <wps:txbx>
                        <w:txbxContent>
                          <w:p w14:paraId="57C40986" w14:textId="77777777" w:rsidR="008E2277" w:rsidRPr="00F37E4D" w:rsidRDefault="008E2277" w:rsidP="00184606">
                            <w:pPr>
                              <w:jc w:val="center"/>
                              <w:rPr>
                                <w:sz w:val="20"/>
                                <w:szCs w:val="16"/>
                                <w:lang w:val="id-ID"/>
                              </w:rPr>
                            </w:pPr>
                            <w:r w:rsidRPr="00F37E4D">
                              <w:rPr>
                                <w:sz w:val="20"/>
                                <w:szCs w:val="16"/>
                                <w:lang w:val="id-ID"/>
                              </w:rPr>
                              <w:t xml:space="preserve">Budaya Organisasi </w:t>
                            </w:r>
                            <w:r>
                              <w:rPr>
                                <w:sz w:val="20"/>
                                <w:szCs w:val="16"/>
                                <w:lang w:val="id-ID"/>
                              </w:rPr>
                              <w:br/>
                            </w:r>
                            <w:r w:rsidRPr="00F37E4D">
                              <w:rPr>
                                <w:sz w:val="20"/>
                                <w:szCs w:val="16"/>
                                <w:lang w:val="id-ID"/>
                              </w:rPr>
                              <w:t>(X</w:t>
                            </w:r>
                            <w:r w:rsidRPr="0089178E">
                              <w:rPr>
                                <w:sz w:val="22"/>
                                <w:szCs w:val="18"/>
                                <w:lang w:val="id-ID"/>
                              </w:rPr>
                              <w:t>₂)</w:t>
                            </w:r>
                          </w:p>
                        </w:txbxContent>
                      </wps:txbx>
                      <wps:bodyPr rot="0" vert="horz" wrap="square" lIns="91440" tIns="45720" rIns="91440" bIns="45720" anchor="t" anchorCtr="0" upright="1">
                        <a:noAutofit/>
                      </wps:bodyPr>
                    </wps:wsp>
                  </a:graphicData>
                </a:graphic>
              </wp:anchor>
            </w:drawing>
          </mc:Choice>
          <mc:Fallback>
            <w:pict>
              <v:rect w14:anchorId="441C56E1" id="Rectangle 7" o:spid="_x0000_s1029" style="position:absolute;left:0;text-align:left;margin-left:11.15pt;margin-top:11.25pt;width:121.85pt;height:41.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">
                <v:textbox>
                  <w:txbxContent>
                    <w:p w14:paraId="57C40986" w14:textId="77777777" w:rsidR="008E2277" w:rsidRPr="00F37E4D" w:rsidRDefault="008E2277" w:rsidP="00184606">
                      <w:pPr>
                        <w:jc w:val="center"/>
                        <w:rPr>
                          <w:sz w:val="20"/>
                          <w:szCs w:val="16"/>
                          <w:lang w:val="id-ID"/>
                        </w:rPr>
                      </w:pPr>
                      <w:r w:rsidRPr="00F37E4D">
                        <w:rPr>
                          <w:sz w:val="20"/>
                          <w:szCs w:val="16"/>
                          <w:lang w:val="id-ID"/>
                        </w:rPr>
                        <w:t xml:space="preserve">Budaya Organisasi </w:t>
                      </w:r>
                      <w:r>
                        <w:rPr>
                          <w:sz w:val="20"/>
                          <w:szCs w:val="16"/>
                          <w:lang w:val="id-ID"/>
                        </w:rPr>
                        <w:br/>
                      </w:r>
                      <w:r w:rsidRPr="00F37E4D">
                        <w:rPr>
                          <w:sz w:val="20"/>
                          <w:szCs w:val="16"/>
                          <w:lang w:val="id-ID"/>
                        </w:rPr>
                        <w:t>(X</w:t>
                      </w:r>
                      <w:r w:rsidRPr="0089178E">
                        <w:rPr>
                          <w:sz w:val="22"/>
                          <w:szCs w:val="18"/>
                          <w:lang w:val="id-ID"/>
                        </w:rPr>
                        <w:t>₂)</w:t>
                      </w:r>
                    </w:p>
                  </w:txbxContent>
                </v:textbox>
              </v:rect>
            </w:pict>
          </mc:Fallback>
        </mc:AlternateContent>
      </w:r>
      <w:bookmarkStart w:id="135" w:name="_Toc172750119"/>
    </w:p>
    <w:p w14:paraId="731E905F" w14:textId="5244B289" w:rsidR="00184606" w:rsidRPr="00A408CE" w:rsidRDefault="007943C7" w:rsidP="00184606">
      <w:pPr>
        <w:pStyle w:val="Caption"/>
        <w:spacing w:after="0"/>
        <w:jc w:val="center"/>
        <w:rPr>
          <w:sz w:val="22"/>
          <w:szCs w:val="22"/>
          <w:lang w:val="en-US"/>
        </w:rPr>
      </w:pPr>
      <w:r w:rsidRPr="00A408CE">
        <w:rPr>
          <w:noProof/>
          <w:sz w:val="24"/>
          <w:szCs w:val="24"/>
          <w:lang w:val="en-US"/>
        </w:rPr>
        <mc:AlternateContent>
          <mc:Choice Requires="wps">
            <w:drawing>
              <wp:anchor distT="0" distB="0" distL="114300" distR="114300" simplePos="0" relativeHeight="251657216" behindDoc="0" locked="0" layoutInCell="1" allowOverlap="1" wp14:anchorId="1715462C" wp14:editId="7D975A52">
                <wp:simplePos x="0" y="0"/>
                <wp:positionH relativeFrom="column">
                  <wp:posOffset>2013585</wp:posOffset>
                </wp:positionH>
                <wp:positionV relativeFrom="paragraph">
                  <wp:posOffset>29210</wp:posOffset>
                </wp:positionV>
                <wp:extent cx="676275" cy="270510"/>
                <wp:effectExtent l="0" t="635"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D7B60" w14:textId="77777777" w:rsidR="008E2277" w:rsidRPr="00F37E4D" w:rsidRDefault="008E2277" w:rsidP="00184606">
                            <w:pPr>
                              <w:jc w:val="center"/>
                              <w:rPr>
                                <w:sz w:val="20"/>
                                <w:szCs w:val="16"/>
                                <w:lang w:val="id-ID"/>
                              </w:rPr>
                            </w:pPr>
                            <w:r w:rsidRPr="00F37E4D">
                              <w:rPr>
                                <w:sz w:val="20"/>
                                <w:szCs w:val="16"/>
                                <w:lang w:val="id-ID"/>
                              </w:rPr>
                              <w:t>H</w:t>
                            </w:r>
                            <w:r w:rsidRPr="00134ABA">
                              <w:rPr>
                                <w:sz w:val="22"/>
                                <w:szCs w:val="18"/>
                                <w:lang w:val="id-ID"/>
                              </w:rPr>
                              <w:t>₂</w:t>
                            </w:r>
                            <w:r>
                              <w:rPr>
                                <w:sz w:val="20"/>
                                <w:szCs w:val="16"/>
                                <w:lang w:val="id-I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5462C" id="Text Box 3" o:spid="_x0000_s1030" type="#_x0000_t202" style="position:absolute;left:0;text-align:left;margin-left:158.55pt;margin-top:2.3pt;width:53.25pt;height:21.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" filled="f" stroked="f">
                <v:textbox>
                  <w:txbxContent>
                    <w:p w14:paraId="41CD7B60" w14:textId="77777777" w:rsidR="008E2277" w:rsidRPr="00F37E4D" w:rsidRDefault="008E2277" w:rsidP="00184606">
                      <w:pPr>
                        <w:jc w:val="center"/>
                        <w:rPr>
                          <w:sz w:val="20"/>
                          <w:szCs w:val="16"/>
                          <w:lang w:val="id-ID"/>
                        </w:rPr>
                      </w:pPr>
                      <w:r w:rsidRPr="00F37E4D">
                        <w:rPr>
                          <w:sz w:val="20"/>
                          <w:szCs w:val="16"/>
                          <w:lang w:val="id-ID"/>
                        </w:rPr>
                        <w:t>H</w:t>
                      </w:r>
                      <w:r w:rsidRPr="00134ABA">
                        <w:rPr>
                          <w:sz w:val="22"/>
                          <w:szCs w:val="18"/>
                          <w:lang w:val="id-ID"/>
                        </w:rPr>
                        <w:t>₂</w:t>
                      </w:r>
                      <w:r>
                        <w:rPr>
                          <w:sz w:val="20"/>
                          <w:szCs w:val="16"/>
                          <w:lang w:val="id-ID"/>
                        </w:rPr>
                        <w:t xml:space="preserve"> (+)</w:t>
                      </w:r>
                    </w:p>
                  </w:txbxContent>
                </v:textbox>
              </v:shape>
            </w:pict>
          </mc:Fallback>
        </mc:AlternateContent>
      </w:r>
      <w:r w:rsidRPr="00A408CE">
        <w:rPr>
          <w:noProof/>
          <w:sz w:val="22"/>
          <w:szCs w:val="22"/>
          <w:lang w:val="en-US"/>
        </w:rPr>
        <mc:AlternateContent>
          <mc:Choice Requires="wps">
            <w:drawing>
              <wp:anchor distT="0" distB="0" distL="114300" distR="114300" simplePos="0" relativeHeight="251688960" behindDoc="0" locked="0" layoutInCell="1" allowOverlap="1" wp14:anchorId="1C9CB846" wp14:editId="34FFFE78">
                <wp:simplePos x="0" y="0"/>
                <wp:positionH relativeFrom="column">
                  <wp:posOffset>1692274</wp:posOffset>
                </wp:positionH>
                <wp:positionV relativeFrom="paragraph">
                  <wp:posOffset>38735</wp:posOffset>
                </wp:positionV>
                <wp:extent cx="1744345" cy="0"/>
                <wp:effectExtent l="0" t="76200" r="27305" b="95250"/>
                <wp:wrapNone/>
                <wp:docPr id="2147234401" name="Straight Arrow Connector 29"/>
                <wp:cNvGraphicFramePr/>
                <a:graphic xmlns:a="http://schemas.openxmlformats.org/drawingml/2006/main">
                  <a:graphicData uri="http://schemas.microsoft.com/office/word/2010/wordprocessingShape">
                    <wps:wsp>
                      <wps:cNvCnPr/>
                      <wps:spPr>
                        <a:xfrm>
                          <a:off x="0" y="0"/>
                          <a:ext cx="17443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274FE6" id="Straight Arrow Connector 29" o:spid="_x0000_s1026" type="#_x0000_t32" style="position:absolute;margin-left:133.25pt;margin-top:3.05pt;width:137.35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" strokecolor="black [3200]" strokeweight=".5pt">
                <v:stroke endarrow="block" joinstyle="miter"/>
              </v:shape>
            </w:pict>
          </mc:Fallback>
        </mc:AlternateContent>
      </w:r>
    </w:p>
    <w:p w14:paraId="76958F8F" w14:textId="078E56A6" w:rsidR="00184606" w:rsidRPr="00A408CE" w:rsidRDefault="007943C7" w:rsidP="00184606">
      <w:pPr>
        <w:pStyle w:val="Caption"/>
        <w:spacing w:after="0"/>
        <w:jc w:val="center"/>
        <w:rPr>
          <w:sz w:val="22"/>
          <w:szCs w:val="22"/>
          <w:lang w:val="en-US"/>
        </w:rPr>
      </w:pPr>
      <w:r w:rsidRPr="00A408CE">
        <w:rPr>
          <w:noProof/>
          <w:sz w:val="22"/>
          <w:szCs w:val="22"/>
          <w:lang w:val="en-US"/>
        </w:rPr>
        <mc:AlternateContent>
          <mc:Choice Requires="wps">
            <w:drawing>
              <wp:anchor distT="0" distB="0" distL="114300" distR="114300" simplePos="0" relativeHeight="251689984" behindDoc="0" locked="0" layoutInCell="1" allowOverlap="1" wp14:anchorId="7A9EE0D6" wp14:editId="2718C3F5">
                <wp:simplePos x="0" y="0"/>
                <wp:positionH relativeFrom="column">
                  <wp:posOffset>1691640</wp:posOffset>
                </wp:positionH>
                <wp:positionV relativeFrom="paragraph">
                  <wp:posOffset>15240</wp:posOffset>
                </wp:positionV>
                <wp:extent cx="1744980" cy="693420"/>
                <wp:effectExtent l="0" t="38100" r="64770" b="30480"/>
                <wp:wrapNone/>
                <wp:docPr id="48802347" name="Straight Arrow Connector 30"/>
                <wp:cNvGraphicFramePr/>
                <a:graphic xmlns:a="http://schemas.openxmlformats.org/drawingml/2006/main">
                  <a:graphicData uri="http://schemas.microsoft.com/office/word/2010/wordprocessingShape">
                    <wps:wsp>
                      <wps:cNvCnPr/>
                      <wps:spPr>
                        <a:xfrm flipV="1">
                          <a:off x="0" y="0"/>
                          <a:ext cx="1744980" cy="693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63851F" id="Straight Arrow Connector 30" o:spid="_x0000_s1026" type="#_x0000_t32" style="position:absolute;margin-left:133.2pt;margin-top:1.2pt;width:137.4pt;height:54.6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" strokecolor="black [3200]" strokeweight=".5pt">
                <v:stroke endarrow="block" joinstyle="miter"/>
              </v:shape>
            </w:pict>
          </mc:Fallback>
        </mc:AlternateContent>
      </w:r>
    </w:p>
    <w:p w14:paraId="62B15550" w14:textId="4ED053B1" w:rsidR="00184606" w:rsidRPr="00A408CE" w:rsidRDefault="00184606" w:rsidP="00184606">
      <w:pPr>
        <w:pStyle w:val="Caption"/>
        <w:spacing w:after="0"/>
        <w:jc w:val="center"/>
        <w:rPr>
          <w:sz w:val="22"/>
          <w:szCs w:val="22"/>
          <w:lang w:val="en-US"/>
        </w:rPr>
      </w:pPr>
    </w:p>
    <w:p w14:paraId="00FB6CC8" w14:textId="75AF6D99" w:rsidR="007D0ABE" w:rsidRPr="00A408CE" w:rsidRDefault="007943C7" w:rsidP="007D0ABE">
      <w:pPr>
        <w:rPr>
          <w:lang w:val="en-US"/>
        </w:rPr>
      </w:pPr>
      <w:r w:rsidRPr="00A408CE">
        <w:rPr>
          <w:noProof/>
          <w:szCs w:val="24"/>
          <w:lang w:val="en-US"/>
        </w:rPr>
        <mc:AlternateContent>
          <mc:Choice Requires="wps">
            <w:drawing>
              <wp:anchor distT="0" distB="0" distL="114300" distR="114300" simplePos="0" relativeHeight="251692032" behindDoc="0" locked="0" layoutInCell="1" allowOverlap="1" wp14:anchorId="5A0EFC6B" wp14:editId="0DF668D6">
                <wp:simplePos x="0" y="0"/>
                <wp:positionH relativeFrom="column">
                  <wp:posOffset>2011680</wp:posOffset>
                </wp:positionH>
                <wp:positionV relativeFrom="paragraph">
                  <wp:posOffset>181610</wp:posOffset>
                </wp:positionV>
                <wp:extent cx="784860" cy="270510"/>
                <wp:effectExtent l="0" t="0" r="0" b="0"/>
                <wp:wrapNone/>
                <wp:docPr id="985703658" name="Text Box 985703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C9C61" w14:textId="0811D090" w:rsidR="008E2277" w:rsidRPr="00F37E4D" w:rsidRDefault="008E2277" w:rsidP="007943C7">
                            <w:pPr>
                              <w:jc w:val="center"/>
                              <w:rPr>
                                <w:sz w:val="20"/>
                                <w:szCs w:val="16"/>
                                <w:lang w:val="id-ID"/>
                              </w:rPr>
                            </w:pPr>
                            <w:r w:rsidRPr="00F37E4D">
                              <w:rPr>
                                <w:sz w:val="20"/>
                                <w:szCs w:val="16"/>
                                <w:lang w:val="id-ID"/>
                              </w:rPr>
                              <w:t>H</w:t>
                            </w:r>
                            <w:r>
                              <w:rPr>
                                <w:sz w:val="22"/>
                                <w:szCs w:val="18"/>
                                <w:lang w:val="id-ID"/>
                              </w:rPr>
                              <w:t>₃</w:t>
                            </w:r>
                            <w:r>
                              <w:rPr>
                                <w:sz w:val="20"/>
                                <w:szCs w:val="16"/>
                                <w:lang w:val="id-I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EFC6B" id="Text Box 985703658" o:spid="_x0000_s1031" type="#_x0000_t202" style="position:absolute;margin-left:158.4pt;margin-top:14.3pt;width:61.8pt;height:2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" filled="f" stroked="f">
                <v:textbox>
                  <w:txbxContent>
                    <w:p w14:paraId="793C9C61" w14:textId="0811D090" w:rsidR="008E2277" w:rsidRPr="00F37E4D" w:rsidRDefault="008E2277" w:rsidP="007943C7">
                      <w:pPr>
                        <w:jc w:val="center"/>
                        <w:rPr>
                          <w:sz w:val="20"/>
                          <w:szCs w:val="16"/>
                          <w:lang w:val="id-ID"/>
                        </w:rPr>
                      </w:pPr>
                      <w:r w:rsidRPr="00F37E4D">
                        <w:rPr>
                          <w:sz w:val="20"/>
                          <w:szCs w:val="16"/>
                          <w:lang w:val="id-ID"/>
                        </w:rPr>
                        <w:t>H</w:t>
                      </w:r>
                      <w:r>
                        <w:rPr>
                          <w:sz w:val="22"/>
                          <w:szCs w:val="18"/>
                          <w:lang w:val="id-ID"/>
                        </w:rPr>
                        <w:t>₃</w:t>
                      </w:r>
                      <w:r>
                        <w:rPr>
                          <w:sz w:val="20"/>
                          <w:szCs w:val="16"/>
                          <w:lang w:val="id-ID"/>
                        </w:rPr>
                        <w:t xml:space="preserve"> (+)</w:t>
                      </w:r>
                    </w:p>
                  </w:txbxContent>
                </v:textbox>
              </v:shape>
            </w:pict>
          </mc:Fallback>
        </mc:AlternateContent>
      </w:r>
      <w:r w:rsidR="007D0ABE" w:rsidRPr="00A408CE">
        <w:rPr>
          <w:noProof/>
          <w:szCs w:val="24"/>
          <w:lang w:val="en-US"/>
        </w:rPr>
        <mc:AlternateContent>
          <mc:Choice Requires="wps">
            <w:drawing>
              <wp:anchor distT="0" distB="0" distL="114300" distR="114300" simplePos="0" relativeHeight="251687936" behindDoc="0" locked="0" layoutInCell="1" allowOverlap="1" wp14:anchorId="4A222E4C" wp14:editId="0279D72C">
                <wp:simplePos x="0" y="0"/>
                <wp:positionH relativeFrom="column">
                  <wp:posOffset>144780</wp:posOffset>
                </wp:positionH>
                <wp:positionV relativeFrom="paragraph">
                  <wp:posOffset>83820</wp:posOffset>
                </wp:positionV>
                <wp:extent cx="1547495" cy="521970"/>
                <wp:effectExtent l="0" t="0" r="14605" b="11430"/>
                <wp:wrapNone/>
                <wp:docPr id="144922927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521970"/>
                        </a:xfrm>
                        <a:prstGeom prst="rect">
                          <a:avLst/>
                        </a:prstGeom>
                        <a:solidFill>
                          <a:srgbClr val="FFFFFF"/>
                        </a:solidFill>
                        <a:ln w="9525">
                          <a:solidFill>
                            <a:srgbClr val="000000"/>
                          </a:solidFill>
                          <a:miter lim="800000"/>
                          <a:headEnd/>
                          <a:tailEnd/>
                        </a:ln>
                      </wps:spPr>
                      <wps:txbx>
                        <w:txbxContent>
                          <w:p w14:paraId="6DC52ED5" w14:textId="6424D376" w:rsidR="008E2277" w:rsidRPr="00F37E4D" w:rsidRDefault="008E2277" w:rsidP="007D0ABE">
                            <w:pPr>
                              <w:jc w:val="center"/>
                              <w:rPr>
                                <w:sz w:val="20"/>
                                <w:szCs w:val="16"/>
                                <w:lang w:val="id-ID"/>
                              </w:rPr>
                            </w:pPr>
                            <w:r>
                              <w:rPr>
                                <w:sz w:val="20"/>
                                <w:szCs w:val="16"/>
                                <w:lang w:val="id-ID"/>
                              </w:rPr>
                              <w:t>Anti-</w:t>
                            </w:r>
                            <w:r w:rsidRPr="00F72D93">
                              <w:rPr>
                                <w:i/>
                                <w:iCs/>
                                <w:sz w:val="20"/>
                                <w:szCs w:val="16"/>
                                <w:lang w:val="id-ID"/>
                              </w:rPr>
                              <w:t>Fraud Aw</w:t>
                            </w:r>
                            <w:r>
                              <w:rPr>
                                <w:i/>
                                <w:iCs/>
                                <w:sz w:val="20"/>
                                <w:szCs w:val="16"/>
                                <w:lang w:val="id-ID"/>
                              </w:rPr>
                              <w:t>a</w:t>
                            </w:r>
                            <w:r w:rsidRPr="00F72D93">
                              <w:rPr>
                                <w:i/>
                                <w:iCs/>
                                <w:sz w:val="20"/>
                                <w:szCs w:val="16"/>
                                <w:lang w:val="id-ID"/>
                              </w:rPr>
                              <w:t>reness</w:t>
                            </w:r>
                            <w:r w:rsidRPr="00F37E4D">
                              <w:rPr>
                                <w:sz w:val="20"/>
                                <w:szCs w:val="16"/>
                                <w:lang w:val="id-ID"/>
                              </w:rPr>
                              <w:t xml:space="preserve"> </w:t>
                            </w:r>
                            <w:r>
                              <w:rPr>
                                <w:sz w:val="20"/>
                                <w:szCs w:val="16"/>
                                <w:lang w:val="id-ID"/>
                              </w:rPr>
                              <w:br/>
                            </w:r>
                            <w:r w:rsidRPr="00F37E4D">
                              <w:rPr>
                                <w:sz w:val="20"/>
                                <w:szCs w:val="16"/>
                                <w:lang w:val="id-ID"/>
                              </w:rPr>
                              <w:t>(X</w:t>
                            </w:r>
                            <w:r>
                              <w:rPr>
                                <w:sz w:val="22"/>
                                <w:szCs w:val="18"/>
                                <w:lang w:val="id-ID"/>
                              </w:rPr>
                              <w:t>₃</w:t>
                            </w:r>
                            <w:r w:rsidRPr="0089178E">
                              <w:rPr>
                                <w:sz w:val="22"/>
                                <w:szCs w:val="18"/>
                                <w:lang w:val="id-ID"/>
                              </w:rPr>
                              <w:t>)</w:t>
                            </w:r>
                          </w:p>
                        </w:txbxContent>
                      </wps:txbx>
                      <wps:bodyPr rot="0" vert="horz" wrap="square" lIns="91440" tIns="45720" rIns="91440" bIns="45720" anchor="t" anchorCtr="0" upright="1">
                        <a:noAutofit/>
                      </wps:bodyPr>
                    </wps:wsp>
                  </a:graphicData>
                </a:graphic>
              </wp:anchor>
            </w:drawing>
          </mc:Choice>
          <mc:Fallback>
            <w:pict>
              <v:rect w14:anchorId="4A222E4C" id="_x0000_s1032" style="position:absolute;margin-left:11.4pt;margin-top:6.6pt;width:121.85pt;height:41.1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">
                <v:textbox>
                  <w:txbxContent>
                    <w:p w14:paraId="6DC52ED5" w14:textId="6424D376" w:rsidR="008E2277" w:rsidRPr="00F37E4D" w:rsidRDefault="008E2277" w:rsidP="007D0ABE">
                      <w:pPr>
                        <w:jc w:val="center"/>
                        <w:rPr>
                          <w:sz w:val="20"/>
                          <w:szCs w:val="16"/>
                          <w:lang w:val="id-ID"/>
                        </w:rPr>
                      </w:pPr>
                      <w:r>
                        <w:rPr>
                          <w:sz w:val="20"/>
                          <w:szCs w:val="16"/>
                          <w:lang w:val="id-ID"/>
                        </w:rPr>
                        <w:t>Anti-</w:t>
                      </w:r>
                      <w:r w:rsidRPr="00F72D93">
                        <w:rPr>
                          <w:i/>
                          <w:iCs/>
                          <w:sz w:val="20"/>
                          <w:szCs w:val="16"/>
                          <w:lang w:val="id-ID"/>
                        </w:rPr>
                        <w:t>Fraud Aw</w:t>
                      </w:r>
                      <w:r>
                        <w:rPr>
                          <w:i/>
                          <w:iCs/>
                          <w:sz w:val="20"/>
                          <w:szCs w:val="16"/>
                          <w:lang w:val="id-ID"/>
                        </w:rPr>
                        <w:t>a</w:t>
                      </w:r>
                      <w:r w:rsidRPr="00F72D93">
                        <w:rPr>
                          <w:i/>
                          <w:iCs/>
                          <w:sz w:val="20"/>
                          <w:szCs w:val="16"/>
                          <w:lang w:val="id-ID"/>
                        </w:rPr>
                        <w:t>reness</w:t>
                      </w:r>
                      <w:r w:rsidRPr="00F37E4D">
                        <w:rPr>
                          <w:sz w:val="20"/>
                          <w:szCs w:val="16"/>
                          <w:lang w:val="id-ID"/>
                        </w:rPr>
                        <w:t xml:space="preserve"> </w:t>
                      </w:r>
                      <w:r>
                        <w:rPr>
                          <w:sz w:val="20"/>
                          <w:szCs w:val="16"/>
                          <w:lang w:val="id-ID"/>
                        </w:rPr>
                        <w:br/>
                      </w:r>
                      <w:r w:rsidRPr="00F37E4D">
                        <w:rPr>
                          <w:sz w:val="20"/>
                          <w:szCs w:val="16"/>
                          <w:lang w:val="id-ID"/>
                        </w:rPr>
                        <w:t>(X</w:t>
                      </w:r>
                      <w:r>
                        <w:rPr>
                          <w:sz w:val="22"/>
                          <w:szCs w:val="18"/>
                          <w:lang w:val="id-ID"/>
                        </w:rPr>
                        <w:t>₃</w:t>
                      </w:r>
                      <w:r w:rsidRPr="0089178E">
                        <w:rPr>
                          <w:sz w:val="22"/>
                          <w:szCs w:val="18"/>
                          <w:lang w:val="id-ID"/>
                        </w:rPr>
                        <w:t>)</w:t>
                      </w:r>
                    </w:p>
                  </w:txbxContent>
                </v:textbox>
              </v:rect>
            </w:pict>
          </mc:Fallback>
        </mc:AlternateContent>
      </w:r>
    </w:p>
    <w:p w14:paraId="4635BDEC" w14:textId="55F3667B" w:rsidR="007D0ABE" w:rsidRPr="00A408CE" w:rsidRDefault="007D0ABE" w:rsidP="007D0ABE">
      <w:pPr>
        <w:rPr>
          <w:lang w:val="en-US"/>
        </w:rPr>
      </w:pPr>
    </w:p>
    <w:p w14:paraId="5317E482" w14:textId="77777777" w:rsidR="007D0ABE" w:rsidRPr="00A408CE" w:rsidRDefault="007D0ABE" w:rsidP="007D0ABE">
      <w:pPr>
        <w:rPr>
          <w:lang w:val="en-US"/>
        </w:rPr>
      </w:pPr>
    </w:p>
    <w:p w14:paraId="4822BB59" w14:textId="47A82AC9" w:rsidR="00184606" w:rsidRPr="00A408CE" w:rsidRDefault="00183E1E" w:rsidP="00183E1E">
      <w:pPr>
        <w:pStyle w:val="Caption"/>
        <w:jc w:val="center"/>
        <w:rPr>
          <w:b/>
          <w:i w:val="0"/>
          <w:color w:val="auto"/>
          <w:sz w:val="22"/>
          <w:szCs w:val="24"/>
          <w:lang w:val="en-US"/>
        </w:rPr>
      </w:pPr>
      <w:bookmarkStart w:id="136" w:name="_Toc218432288"/>
      <w:r w:rsidRPr="00A408CE">
        <w:rPr>
          <w:b/>
          <w:i w:val="0"/>
          <w:color w:val="auto"/>
          <w:sz w:val="22"/>
          <w:szCs w:val="24"/>
        </w:rPr>
        <w:t xml:space="preserve">Gambar 2. </w:t>
      </w:r>
      <w:r w:rsidRPr="00A408CE">
        <w:rPr>
          <w:b/>
          <w:i w:val="0"/>
          <w:color w:val="auto"/>
          <w:sz w:val="22"/>
          <w:szCs w:val="24"/>
        </w:rPr>
        <w:fldChar w:fldCharType="begin"/>
      </w:r>
      <w:r w:rsidRPr="00A408CE">
        <w:rPr>
          <w:b/>
          <w:i w:val="0"/>
          <w:color w:val="auto"/>
          <w:sz w:val="22"/>
          <w:szCs w:val="24"/>
        </w:rPr>
        <w:instrText xml:space="preserve"> SEQ Gambar_2. \* ARABIC </w:instrText>
      </w:r>
      <w:r w:rsidRPr="00A408CE">
        <w:rPr>
          <w:b/>
          <w:i w:val="0"/>
          <w:color w:val="auto"/>
          <w:sz w:val="22"/>
          <w:szCs w:val="24"/>
        </w:rPr>
        <w:fldChar w:fldCharType="separate"/>
      </w:r>
      <w:r w:rsidR="00F521A8">
        <w:rPr>
          <w:b/>
          <w:i w:val="0"/>
          <w:noProof/>
          <w:color w:val="auto"/>
          <w:sz w:val="22"/>
          <w:szCs w:val="24"/>
        </w:rPr>
        <w:t>2</w:t>
      </w:r>
      <w:r w:rsidRPr="00A408CE">
        <w:rPr>
          <w:b/>
          <w:i w:val="0"/>
          <w:color w:val="auto"/>
          <w:sz w:val="22"/>
          <w:szCs w:val="24"/>
        </w:rPr>
        <w:fldChar w:fldCharType="end"/>
      </w:r>
      <w:r w:rsidRPr="00A408CE">
        <w:rPr>
          <w:b/>
          <w:i w:val="0"/>
          <w:color w:val="auto"/>
          <w:sz w:val="22"/>
          <w:szCs w:val="24"/>
          <w:lang w:val="en-US"/>
        </w:rPr>
        <w:t xml:space="preserve"> </w:t>
      </w:r>
      <w:r w:rsidR="00184606" w:rsidRPr="00A408CE">
        <w:rPr>
          <w:b/>
          <w:i w:val="0"/>
          <w:color w:val="auto"/>
          <w:sz w:val="22"/>
          <w:szCs w:val="24"/>
          <w:lang w:val="en-US"/>
        </w:rPr>
        <w:t xml:space="preserve">Model </w:t>
      </w:r>
      <w:proofErr w:type="spellStart"/>
      <w:r w:rsidR="00184606" w:rsidRPr="00A408CE">
        <w:rPr>
          <w:b/>
          <w:i w:val="0"/>
          <w:color w:val="auto"/>
          <w:sz w:val="22"/>
          <w:szCs w:val="24"/>
          <w:lang w:val="en-US"/>
        </w:rPr>
        <w:t>Penelitian</w:t>
      </w:r>
      <w:bookmarkEnd w:id="135"/>
      <w:bookmarkEnd w:id="136"/>
      <w:proofErr w:type="spellEnd"/>
    </w:p>
    <w:p w14:paraId="777A24A3" w14:textId="77777777" w:rsidR="00184606" w:rsidRPr="00A408CE" w:rsidRDefault="00184606" w:rsidP="004474AE">
      <w:pPr>
        <w:spacing w:after="0" w:line="480" w:lineRule="auto"/>
        <w:jc w:val="both"/>
        <w:rPr>
          <w:szCs w:val="20"/>
          <w:lang w:val="en-US" w:eastAsia="x-none"/>
        </w:rPr>
      </w:pPr>
    </w:p>
    <w:p w14:paraId="23DC8338" w14:textId="77777777" w:rsidR="00183E1E" w:rsidRPr="00A408CE" w:rsidRDefault="00183E1E" w:rsidP="004474AE">
      <w:pPr>
        <w:spacing w:after="0" w:line="480" w:lineRule="auto"/>
        <w:jc w:val="both"/>
        <w:rPr>
          <w:szCs w:val="24"/>
          <w:lang w:val="id-ID"/>
        </w:rPr>
      </w:pPr>
      <w:r w:rsidRPr="00A408CE">
        <w:rPr>
          <w:szCs w:val="24"/>
          <w:lang w:val="id-ID"/>
        </w:rPr>
        <w:br w:type="page"/>
      </w:r>
    </w:p>
    <w:p w14:paraId="5DA2B483" w14:textId="77777777" w:rsidR="00183E1E" w:rsidRPr="00A408CE" w:rsidRDefault="00183E1E" w:rsidP="004474AE">
      <w:pPr>
        <w:spacing w:after="0" w:line="480" w:lineRule="auto"/>
        <w:jc w:val="both"/>
        <w:rPr>
          <w:szCs w:val="24"/>
          <w:lang w:val="id-ID"/>
        </w:rPr>
        <w:sectPr w:rsidR="00183E1E" w:rsidRPr="00A408CE" w:rsidSect="009E1D1C">
          <w:headerReference w:type="default" r:id="rId19"/>
          <w:footerReference w:type="default" r:id="rId20"/>
          <w:pgSz w:w="11907" w:h="16839" w:code="9"/>
          <w:pgMar w:top="2268" w:right="1701" w:bottom="1701" w:left="2268" w:header="720" w:footer="720" w:gutter="0"/>
          <w:pgNumType w:start="9"/>
          <w:cols w:space="720"/>
          <w:docGrid w:linePitch="360"/>
        </w:sectPr>
      </w:pPr>
    </w:p>
    <w:p w14:paraId="45F3F622" w14:textId="77777777" w:rsidR="00183E1E" w:rsidRPr="00A408CE" w:rsidRDefault="00183E1E" w:rsidP="00183E1E">
      <w:pPr>
        <w:pStyle w:val="Heading1"/>
        <w:spacing w:line="480" w:lineRule="auto"/>
        <w:jc w:val="center"/>
        <w:rPr>
          <w:rFonts w:cs="Times New Roman"/>
          <w:b w:val="0"/>
          <w:bCs/>
          <w:szCs w:val="24"/>
          <w:lang w:val="en-US"/>
        </w:rPr>
      </w:pPr>
      <w:bookmarkStart w:id="137" w:name="_Toc225989046"/>
      <w:bookmarkStart w:id="138" w:name="_Toc172635952"/>
      <w:bookmarkStart w:id="139" w:name="_Toc172637016"/>
      <w:bookmarkStart w:id="140" w:name="_Toc175843019"/>
      <w:bookmarkStart w:id="141" w:name="_Toc175923857"/>
      <w:r w:rsidRPr="00A408CE">
        <w:rPr>
          <w:rFonts w:cs="Times New Roman"/>
          <w:bCs/>
          <w:szCs w:val="24"/>
        </w:rPr>
        <w:lastRenderedPageBreak/>
        <w:t xml:space="preserve">BAB </w:t>
      </w:r>
      <w:r w:rsidRPr="00A408CE">
        <w:rPr>
          <w:rFonts w:cs="Times New Roman"/>
          <w:bCs/>
          <w:szCs w:val="24"/>
          <w:lang w:val="en-US"/>
        </w:rPr>
        <w:t>III</w:t>
      </w:r>
      <w:bookmarkEnd w:id="137"/>
    </w:p>
    <w:p w14:paraId="3B364973" w14:textId="77777777" w:rsidR="00183E1E" w:rsidRPr="00A408CE" w:rsidRDefault="00687F57" w:rsidP="00183E1E">
      <w:pPr>
        <w:pStyle w:val="Heading1"/>
        <w:spacing w:line="480" w:lineRule="auto"/>
        <w:jc w:val="center"/>
        <w:rPr>
          <w:rFonts w:cs="Times New Roman"/>
          <w:b w:val="0"/>
          <w:bCs/>
          <w:szCs w:val="24"/>
          <w:lang w:val="en-US"/>
        </w:rPr>
      </w:pPr>
      <w:bookmarkStart w:id="142" w:name="_Toc197064940"/>
      <w:bookmarkStart w:id="143" w:name="_Toc211576277"/>
      <w:bookmarkStart w:id="144" w:name="_Toc218431917"/>
      <w:bookmarkStart w:id="145" w:name="_Toc218432659"/>
      <w:bookmarkStart w:id="146" w:name="_Toc225989047"/>
      <w:r w:rsidRPr="00A408CE">
        <w:rPr>
          <w:rFonts w:cs="Times New Roman"/>
          <w:bCs/>
          <w:szCs w:val="24"/>
          <w:lang w:val="en-US"/>
        </w:rPr>
        <w:t>METODE PENELITIAN</w:t>
      </w:r>
      <w:bookmarkEnd w:id="142"/>
      <w:bookmarkEnd w:id="143"/>
      <w:bookmarkEnd w:id="144"/>
      <w:bookmarkEnd w:id="145"/>
      <w:bookmarkEnd w:id="146"/>
    </w:p>
    <w:p w14:paraId="2CAC851D" w14:textId="77777777" w:rsidR="00183E1E" w:rsidRPr="00A408CE" w:rsidRDefault="00183E1E" w:rsidP="00183E1E">
      <w:pPr>
        <w:pStyle w:val="Heading2"/>
        <w:spacing w:line="480" w:lineRule="auto"/>
        <w:rPr>
          <w:b w:val="0"/>
          <w:iCs/>
          <w:color w:val="auto"/>
          <w:szCs w:val="24"/>
        </w:rPr>
      </w:pPr>
      <w:bookmarkStart w:id="147" w:name="_Toc225989048"/>
      <w:r w:rsidRPr="00A408CE">
        <w:rPr>
          <w:iCs/>
          <w:color w:val="auto"/>
          <w:szCs w:val="24"/>
        </w:rPr>
        <w:t>3.1</w:t>
      </w:r>
      <w:r w:rsidRPr="00A408CE">
        <w:rPr>
          <w:iCs/>
          <w:color w:val="auto"/>
          <w:szCs w:val="24"/>
        </w:rPr>
        <w:tab/>
        <w:t>Definisi Operasional dan Pengukuran Variabel</w:t>
      </w:r>
      <w:bookmarkEnd w:id="138"/>
      <w:bookmarkEnd w:id="139"/>
      <w:bookmarkEnd w:id="140"/>
      <w:bookmarkEnd w:id="141"/>
      <w:bookmarkEnd w:id="147"/>
    </w:p>
    <w:p w14:paraId="717B762F" w14:textId="77777777" w:rsidR="00183E1E" w:rsidRPr="00A408CE" w:rsidRDefault="00183E1E" w:rsidP="00183E1E">
      <w:pPr>
        <w:spacing w:after="0" w:line="480" w:lineRule="auto"/>
        <w:ind w:firstLine="720"/>
        <w:jc w:val="both"/>
        <w:rPr>
          <w:szCs w:val="20"/>
          <w:lang w:val="id-ID"/>
        </w:rPr>
      </w:pPr>
      <w:r w:rsidRPr="00A408CE">
        <w:rPr>
          <w:szCs w:val="20"/>
          <w:lang w:val="id-ID"/>
        </w:rPr>
        <w:t>Menurut Sugiyono (2015), definisi operasional variabel merupakan karakteristik atau nilai dari suatu objek atau kegiatan yang memiliki variasi tertentu bagi peneliti untuk diteliti dan kemudian ditarik kesimpulannya. Definisi operasional juga dimaksudkan untuk menjelaskan dan menggambarkan variabel mana yang muncul dalam indikator yang telah terperinci.</w:t>
      </w:r>
    </w:p>
    <w:p w14:paraId="2871E24F" w14:textId="79059769" w:rsidR="00183E1E" w:rsidRPr="00A408CE" w:rsidRDefault="00183E1E" w:rsidP="00183E1E">
      <w:pPr>
        <w:spacing w:after="0" w:line="480" w:lineRule="auto"/>
        <w:ind w:firstLine="720"/>
        <w:jc w:val="both"/>
        <w:rPr>
          <w:szCs w:val="20"/>
          <w:lang w:val="id-ID"/>
        </w:rPr>
      </w:pPr>
      <w:r w:rsidRPr="00A408CE">
        <w:rPr>
          <w:szCs w:val="20"/>
          <w:lang w:val="id-ID"/>
        </w:rPr>
        <w:t xml:space="preserve">Dalam penelitian ini menggunakan 2 (dua) jenis variabel yaitu variabel dependen dan independen. Variabel dependen yang digunakan yaitu pencegahan kecurangan. Sedangkan variabel </w:t>
      </w:r>
      <w:r w:rsidR="00CA6EF9" w:rsidRPr="00A408CE">
        <w:rPr>
          <w:szCs w:val="20"/>
          <w:lang w:val="id-ID"/>
        </w:rPr>
        <w:t xml:space="preserve">independen </w:t>
      </w:r>
      <w:r w:rsidRPr="00A408CE">
        <w:rPr>
          <w:szCs w:val="20"/>
          <w:lang w:val="id-ID"/>
        </w:rPr>
        <w:t>yang digunakan adalah pengendalian internal</w:t>
      </w:r>
      <w:r w:rsidR="00CF67D1" w:rsidRPr="00A408CE">
        <w:rPr>
          <w:szCs w:val="20"/>
          <w:lang w:val="id-ID"/>
        </w:rPr>
        <w:t>,</w:t>
      </w:r>
      <w:r w:rsidRPr="00A408CE">
        <w:rPr>
          <w:szCs w:val="20"/>
          <w:lang w:val="id-ID"/>
        </w:rPr>
        <w:t xml:space="preserve"> budaya organisasi</w:t>
      </w:r>
      <w:r w:rsidR="00CF67D1" w:rsidRPr="00A408CE">
        <w:rPr>
          <w:szCs w:val="20"/>
          <w:lang w:val="id-ID"/>
        </w:rPr>
        <w:t xml:space="preserve"> dan anti-</w:t>
      </w:r>
      <w:r w:rsidR="00CF67D1" w:rsidRPr="00A408CE">
        <w:rPr>
          <w:i/>
          <w:iCs/>
          <w:szCs w:val="20"/>
          <w:lang w:val="id-ID"/>
        </w:rPr>
        <w:t>fraud awareness</w:t>
      </w:r>
      <w:r w:rsidRPr="00A408CE">
        <w:rPr>
          <w:szCs w:val="20"/>
          <w:lang w:val="id-ID"/>
        </w:rPr>
        <w:t>. Variabel-variabel ini dioperasionalisasi dengan mengadaptasi model pengukuran (skala) yang sudah teruji untuk memastikan validitas dan reabilitas yang baik. Pendekatan ini umum digunakan untuk memastikan bahwa instrumen pengukuran yang digunakan dapat menghasilkan data yang konsisten dan dapat dipercaya.</w:t>
      </w:r>
    </w:p>
    <w:p w14:paraId="3403C6A5" w14:textId="77777777" w:rsidR="00183E1E" w:rsidRPr="00A408CE" w:rsidRDefault="00D54EC8" w:rsidP="00183E1E">
      <w:pPr>
        <w:pStyle w:val="Heading3"/>
        <w:spacing w:line="480" w:lineRule="auto"/>
        <w:rPr>
          <w:rFonts w:cs="Times New Roman"/>
          <w:b w:val="0"/>
          <w:bCs/>
          <w:color w:val="auto"/>
          <w:lang w:val="id-ID"/>
        </w:rPr>
      </w:pPr>
      <w:bookmarkStart w:id="148" w:name="_Toc172635953"/>
      <w:bookmarkStart w:id="149" w:name="_Toc172637017"/>
      <w:bookmarkStart w:id="150" w:name="_Toc175843020"/>
      <w:bookmarkStart w:id="151" w:name="_Toc175923858"/>
      <w:bookmarkStart w:id="152" w:name="_Toc225989049"/>
      <w:r w:rsidRPr="00A408CE">
        <w:rPr>
          <w:rFonts w:cs="Times New Roman"/>
          <w:bCs/>
          <w:color w:val="auto"/>
          <w:lang w:val="id-ID"/>
        </w:rPr>
        <w:t>3.1.1</w:t>
      </w:r>
      <w:r w:rsidRPr="00A408CE">
        <w:rPr>
          <w:rFonts w:cs="Times New Roman"/>
          <w:bCs/>
          <w:color w:val="auto"/>
          <w:lang w:val="id-ID"/>
        </w:rPr>
        <w:tab/>
      </w:r>
      <w:r w:rsidR="00183E1E" w:rsidRPr="00A408CE">
        <w:rPr>
          <w:rFonts w:cs="Times New Roman"/>
          <w:bCs/>
          <w:color w:val="auto"/>
          <w:lang w:val="id-ID"/>
        </w:rPr>
        <w:t>Pengendalian Internal</w:t>
      </w:r>
      <w:bookmarkEnd w:id="148"/>
      <w:bookmarkEnd w:id="149"/>
      <w:bookmarkEnd w:id="150"/>
      <w:bookmarkEnd w:id="151"/>
      <w:bookmarkEnd w:id="152"/>
    </w:p>
    <w:p w14:paraId="0FE86888" w14:textId="489527B0" w:rsidR="00CF362E" w:rsidRPr="00A408CE" w:rsidRDefault="00183E1E" w:rsidP="00D54EC8">
      <w:pPr>
        <w:spacing w:after="0" w:line="480" w:lineRule="auto"/>
        <w:ind w:firstLine="720"/>
        <w:jc w:val="both"/>
        <w:rPr>
          <w:szCs w:val="20"/>
          <w:lang w:val="id-ID"/>
        </w:rPr>
        <w:sectPr w:rsidR="00CF362E" w:rsidRPr="00A408CE" w:rsidSect="00A915A8">
          <w:headerReference w:type="default" r:id="rId21"/>
          <w:footerReference w:type="default" r:id="rId22"/>
          <w:pgSz w:w="11906" w:h="16838"/>
          <w:pgMar w:top="2268" w:right="1701" w:bottom="1701" w:left="2268" w:header="709" w:footer="709" w:gutter="0"/>
          <w:pgNumType w:start="38" w:chapStyle="1"/>
          <w:cols w:space="708"/>
          <w:docGrid w:linePitch="381"/>
        </w:sectPr>
      </w:pPr>
      <w:r w:rsidRPr="00A408CE">
        <w:rPr>
          <w:szCs w:val="20"/>
          <w:lang w:val="id-ID"/>
        </w:rPr>
        <w:t xml:space="preserve">Pengendalian internal merupakan bagian dari suatu sistem yang digunakan oleh manajemen untuk mengatur dan mengarahkan setiap kegiatannya. Dengan diterapkannya pengendalian internal yang baik, organisasi dapat mengarahkan setiap kegiatan operasional sehingga dapat meminimalkan kecurangan. Variabel ini menggunakan lima indikator sebagai alat ukur yang diadopsi dari </w:t>
      </w:r>
      <w:r w:rsidR="0019450C" w:rsidRPr="00A408CE">
        <w:rPr>
          <w:i/>
          <w:iCs/>
          <w:szCs w:val="24"/>
          <w:lang w:val="id-ID"/>
        </w:rPr>
        <w:t xml:space="preserve">Committee of </w:t>
      </w:r>
    </w:p>
    <w:p w14:paraId="61FEF2E9" w14:textId="0C92FA1C" w:rsidR="00183E1E" w:rsidRPr="00A408CE" w:rsidRDefault="00A915A8" w:rsidP="00CF362E">
      <w:pPr>
        <w:spacing w:after="0" w:line="480" w:lineRule="auto"/>
        <w:jc w:val="both"/>
        <w:rPr>
          <w:szCs w:val="20"/>
          <w:lang w:val="en-US"/>
        </w:rPr>
      </w:pPr>
      <w:r w:rsidRPr="00A408CE">
        <w:rPr>
          <w:i/>
          <w:iCs/>
          <w:szCs w:val="24"/>
          <w:lang w:val="id-ID"/>
        </w:rPr>
        <w:lastRenderedPageBreak/>
        <w:t>Sponsoring Organization</w:t>
      </w:r>
      <w:r w:rsidRPr="00A408CE">
        <w:rPr>
          <w:szCs w:val="24"/>
          <w:lang w:val="id-ID"/>
        </w:rPr>
        <w:t xml:space="preserve"> </w:t>
      </w:r>
      <w:r w:rsidRPr="00A408CE">
        <w:rPr>
          <w:szCs w:val="24"/>
        </w:rPr>
        <w:t>o</w:t>
      </w:r>
      <w:r w:rsidRPr="00A408CE">
        <w:rPr>
          <w:i/>
          <w:iCs/>
          <w:szCs w:val="24"/>
        </w:rPr>
        <w:t>f the Treadway Commission</w:t>
      </w:r>
      <w:r w:rsidRPr="00A408CE">
        <w:rPr>
          <w:szCs w:val="24"/>
          <w:lang w:val="id-ID"/>
        </w:rPr>
        <w:t xml:space="preserve"> (2013). </w:t>
      </w:r>
      <w:r w:rsidRPr="00A408CE">
        <w:rPr>
          <w:szCs w:val="20"/>
          <w:lang w:val="id-ID"/>
        </w:rPr>
        <w:t xml:space="preserve">Daftar pertanyaan tersebut digunakan untuk </w:t>
      </w:r>
      <w:r w:rsidR="00183E1E" w:rsidRPr="00A408CE">
        <w:rPr>
          <w:szCs w:val="20"/>
          <w:lang w:val="id-ID"/>
        </w:rPr>
        <w:t>menilai tingkat</w:t>
      </w:r>
      <w:r w:rsidR="00D54EC8" w:rsidRPr="00A408CE">
        <w:rPr>
          <w:szCs w:val="20"/>
          <w:lang w:val="en-US"/>
        </w:rPr>
        <w:t xml:space="preserve"> </w:t>
      </w:r>
      <w:r w:rsidR="00D54EC8" w:rsidRPr="00A408CE">
        <w:rPr>
          <w:szCs w:val="20"/>
          <w:lang w:val="id-ID"/>
        </w:rPr>
        <w:t xml:space="preserve">pengawasan dan pemanfaatan sumber daya yang ada di dalam organisasi dan pengaruhnya </w:t>
      </w:r>
      <w:r w:rsidR="00D54EC8" w:rsidRPr="00A408CE">
        <w:rPr>
          <w:szCs w:val="20"/>
          <w:lang w:val="en-US"/>
        </w:rPr>
        <w:t xml:space="preserve">pada </w:t>
      </w:r>
      <w:proofErr w:type="spellStart"/>
      <w:r w:rsidR="00D54EC8" w:rsidRPr="00A408CE">
        <w:rPr>
          <w:szCs w:val="20"/>
          <w:lang w:val="en-US"/>
        </w:rPr>
        <w:t>pencegahan</w:t>
      </w:r>
      <w:proofErr w:type="spellEnd"/>
      <w:r w:rsidR="00D54EC8" w:rsidRPr="00A408CE">
        <w:rPr>
          <w:szCs w:val="20"/>
          <w:lang w:val="en-US"/>
        </w:rPr>
        <w:t xml:space="preserve"> </w:t>
      </w:r>
      <w:proofErr w:type="spellStart"/>
      <w:r w:rsidR="00D54EC8" w:rsidRPr="00A408CE">
        <w:rPr>
          <w:szCs w:val="20"/>
          <w:lang w:val="en-US"/>
        </w:rPr>
        <w:t>kecurangan</w:t>
      </w:r>
      <w:proofErr w:type="spellEnd"/>
      <w:r w:rsidR="00D54EC8" w:rsidRPr="00A408CE">
        <w:rPr>
          <w:szCs w:val="20"/>
          <w:lang w:val="en-US"/>
        </w:rPr>
        <w:t>.</w:t>
      </w:r>
    </w:p>
    <w:p w14:paraId="0CB9B5C1" w14:textId="404BAF55" w:rsidR="00D54EC8" w:rsidRPr="00A408CE" w:rsidRDefault="006E717D" w:rsidP="006E717D">
      <w:pPr>
        <w:pStyle w:val="Caption"/>
        <w:spacing w:after="0"/>
        <w:rPr>
          <w:b/>
          <w:i w:val="0"/>
          <w:color w:val="000000" w:themeColor="text1"/>
          <w:sz w:val="22"/>
          <w:szCs w:val="22"/>
          <w:lang w:val="en-US"/>
        </w:rPr>
      </w:pPr>
      <w:bookmarkStart w:id="153" w:name="_Toc192118996"/>
      <w:bookmarkStart w:id="154" w:name="_Toc211576480"/>
      <w:bookmarkStart w:id="155" w:name="_Toc218432154"/>
      <w:r w:rsidRPr="00A408CE">
        <w:rPr>
          <w:b/>
          <w:i w:val="0"/>
          <w:color w:val="000000" w:themeColor="text1"/>
          <w:sz w:val="22"/>
          <w:szCs w:val="22"/>
        </w:rPr>
        <w:t>Tabel 3.</w:t>
      </w:r>
      <w:r w:rsidRPr="00A408CE">
        <w:rPr>
          <w:b/>
          <w:i w:val="0"/>
          <w:color w:val="000000" w:themeColor="text1"/>
          <w:sz w:val="22"/>
          <w:szCs w:val="22"/>
        </w:rPr>
        <w:fldChar w:fldCharType="begin"/>
      </w:r>
      <w:r w:rsidRPr="00A408CE">
        <w:rPr>
          <w:b/>
          <w:i w:val="0"/>
          <w:color w:val="000000" w:themeColor="text1"/>
          <w:sz w:val="22"/>
          <w:szCs w:val="22"/>
        </w:rPr>
        <w:instrText xml:space="preserve"> SEQ Tabel_3. \* ARABIC </w:instrText>
      </w:r>
      <w:r w:rsidRPr="00A408CE">
        <w:rPr>
          <w:b/>
          <w:i w:val="0"/>
          <w:color w:val="000000" w:themeColor="text1"/>
          <w:sz w:val="22"/>
          <w:szCs w:val="22"/>
        </w:rPr>
        <w:fldChar w:fldCharType="separate"/>
      </w:r>
      <w:r w:rsidR="00F521A8">
        <w:rPr>
          <w:b/>
          <w:i w:val="0"/>
          <w:noProof/>
          <w:color w:val="000000" w:themeColor="text1"/>
          <w:sz w:val="22"/>
          <w:szCs w:val="22"/>
        </w:rPr>
        <w:t>1</w:t>
      </w:r>
      <w:r w:rsidRPr="00A408CE">
        <w:rPr>
          <w:b/>
          <w:i w:val="0"/>
          <w:color w:val="000000" w:themeColor="text1"/>
          <w:sz w:val="22"/>
          <w:szCs w:val="22"/>
        </w:rPr>
        <w:fldChar w:fldCharType="end"/>
      </w:r>
      <w:r w:rsidRPr="00A408CE">
        <w:rPr>
          <w:b/>
          <w:i w:val="0"/>
          <w:color w:val="000000" w:themeColor="text1"/>
          <w:sz w:val="22"/>
          <w:szCs w:val="22"/>
          <w:lang w:val="en-US"/>
        </w:rPr>
        <w:t xml:space="preserve"> </w:t>
      </w:r>
      <w:proofErr w:type="spellStart"/>
      <w:r w:rsidR="00D54EC8" w:rsidRPr="00A408CE">
        <w:rPr>
          <w:b/>
          <w:i w:val="0"/>
          <w:color w:val="000000" w:themeColor="text1"/>
          <w:sz w:val="22"/>
          <w:szCs w:val="22"/>
          <w:lang w:val="en-US"/>
        </w:rPr>
        <w:t>Pengendalian</w:t>
      </w:r>
      <w:proofErr w:type="spellEnd"/>
      <w:r w:rsidR="00D54EC8" w:rsidRPr="00A408CE">
        <w:rPr>
          <w:b/>
          <w:i w:val="0"/>
          <w:color w:val="000000" w:themeColor="text1"/>
          <w:sz w:val="22"/>
          <w:szCs w:val="22"/>
          <w:lang w:val="en-US"/>
        </w:rPr>
        <w:t xml:space="preserve"> Internal</w:t>
      </w:r>
      <w:bookmarkEnd w:id="153"/>
      <w:bookmarkEnd w:id="154"/>
      <w:bookmarkEnd w:id="155"/>
    </w:p>
    <w:tbl>
      <w:tblPr>
        <w:tblStyle w:val="TableGrid"/>
        <w:tblW w:w="7933" w:type="dxa"/>
        <w:tblLook w:val="04A0" w:firstRow="1" w:lastRow="0" w:firstColumn="1" w:lastColumn="0" w:noHBand="0" w:noVBand="1"/>
      </w:tblPr>
      <w:tblGrid>
        <w:gridCol w:w="2210"/>
        <w:gridCol w:w="4100"/>
        <w:gridCol w:w="1623"/>
      </w:tblGrid>
      <w:tr w:rsidR="00D54EC8" w:rsidRPr="00A408CE" w14:paraId="699140B9" w14:textId="77777777" w:rsidTr="00D973A2">
        <w:trPr>
          <w:trHeight w:val="274"/>
        </w:trPr>
        <w:tc>
          <w:tcPr>
            <w:tcW w:w="2210" w:type="dxa"/>
          </w:tcPr>
          <w:p w14:paraId="4B7E702C" w14:textId="77777777" w:rsidR="00D54EC8" w:rsidRPr="00A408CE" w:rsidRDefault="00D54EC8" w:rsidP="009427A0">
            <w:pPr>
              <w:jc w:val="center"/>
              <w:rPr>
                <w:b/>
                <w:bCs/>
                <w:sz w:val="20"/>
                <w:szCs w:val="16"/>
                <w:lang w:val="id-ID"/>
              </w:rPr>
            </w:pPr>
            <w:r w:rsidRPr="00A408CE">
              <w:rPr>
                <w:b/>
                <w:bCs/>
                <w:sz w:val="20"/>
                <w:szCs w:val="16"/>
                <w:lang w:val="id-ID"/>
              </w:rPr>
              <w:t>Indikator</w:t>
            </w:r>
          </w:p>
        </w:tc>
        <w:tc>
          <w:tcPr>
            <w:tcW w:w="4100" w:type="dxa"/>
          </w:tcPr>
          <w:p w14:paraId="4CA237A1" w14:textId="77777777" w:rsidR="00D54EC8" w:rsidRPr="00A408CE" w:rsidRDefault="00D54EC8" w:rsidP="009427A0">
            <w:pPr>
              <w:jc w:val="center"/>
              <w:rPr>
                <w:b/>
                <w:bCs/>
                <w:sz w:val="20"/>
                <w:szCs w:val="16"/>
                <w:lang w:val="id-ID"/>
              </w:rPr>
            </w:pPr>
            <w:r w:rsidRPr="00A408CE">
              <w:rPr>
                <w:b/>
                <w:bCs/>
                <w:sz w:val="20"/>
                <w:szCs w:val="16"/>
                <w:lang w:val="id-ID"/>
              </w:rPr>
              <w:t>Pertanyaan</w:t>
            </w:r>
          </w:p>
        </w:tc>
        <w:tc>
          <w:tcPr>
            <w:tcW w:w="1623" w:type="dxa"/>
          </w:tcPr>
          <w:p w14:paraId="063CE7B2" w14:textId="77777777" w:rsidR="00D54EC8" w:rsidRPr="00A408CE" w:rsidRDefault="00D54EC8" w:rsidP="009427A0">
            <w:pPr>
              <w:jc w:val="center"/>
              <w:rPr>
                <w:b/>
                <w:bCs/>
                <w:sz w:val="20"/>
                <w:szCs w:val="16"/>
                <w:lang w:val="id-ID"/>
              </w:rPr>
            </w:pPr>
            <w:r w:rsidRPr="00A408CE">
              <w:rPr>
                <w:b/>
                <w:bCs/>
                <w:sz w:val="20"/>
                <w:szCs w:val="16"/>
                <w:lang w:val="id-ID"/>
              </w:rPr>
              <w:t>Pengukuran</w:t>
            </w:r>
          </w:p>
        </w:tc>
      </w:tr>
      <w:tr w:rsidR="00D54EC8" w:rsidRPr="00A408CE" w14:paraId="025932CD" w14:textId="77777777" w:rsidTr="00D973A2">
        <w:tc>
          <w:tcPr>
            <w:tcW w:w="2210" w:type="dxa"/>
          </w:tcPr>
          <w:p w14:paraId="046CE7BB" w14:textId="77777777" w:rsidR="00D54EC8" w:rsidRPr="00A408CE" w:rsidRDefault="00D54EC8" w:rsidP="009427A0">
            <w:pPr>
              <w:rPr>
                <w:sz w:val="20"/>
                <w:szCs w:val="16"/>
                <w:lang w:val="id-ID"/>
              </w:rPr>
            </w:pPr>
            <w:r w:rsidRPr="00A408CE">
              <w:rPr>
                <w:sz w:val="20"/>
                <w:szCs w:val="16"/>
                <w:lang w:val="id-ID"/>
              </w:rPr>
              <w:t>Lingkungan Internal</w:t>
            </w:r>
          </w:p>
        </w:tc>
        <w:tc>
          <w:tcPr>
            <w:tcW w:w="4100" w:type="dxa"/>
          </w:tcPr>
          <w:p w14:paraId="7137597C" w14:textId="555E5304" w:rsidR="00D54EC8" w:rsidRPr="00A408CE" w:rsidRDefault="00D54EC8">
            <w:pPr>
              <w:pStyle w:val="ListParagraph"/>
              <w:numPr>
                <w:ilvl w:val="0"/>
                <w:numId w:val="10"/>
              </w:numPr>
              <w:ind w:left="265" w:hanging="265"/>
              <w:jc w:val="both"/>
              <w:rPr>
                <w:sz w:val="20"/>
                <w:szCs w:val="16"/>
                <w:lang w:val="id-ID"/>
              </w:rPr>
            </w:pPr>
            <w:r w:rsidRPr="00A408CE">
              <w:rPr>
                <w:sz w:val="20"/>
                <w:szCs w:val="16"/>
                <w:lang w:val="id-ID"/>
              </w:rPr>
              <w:t>Struktur</w:t>
            </w:r>
            <w:r w:rsidR="00552455" w:rsidRPr="00A408CE">
              <w:rPr>
                <w:sz w:val="20"/>
                <w:szCs w:val="16"/>
                <w:lang w:val="id-ID"/>
              </w:rPr>
              <w:t xml:space="preserve"> </w:t>
            </w:r>
            <w:r w:rsidR="00741CC4" w:rsidRPr="00A408CE">
              <w:rPr>
                <w:sz w:val="20"/>
                <w:szCs w:val="16"/>
                <w:lang w:val="id-ID"/>
              </w:rPr>
              <w:t xml:space="preserve">di instansi </w:t>
            </w:r>
            <w:r w:rsidR="00B217D0" w:rsidRPr="00A408CE">
              <w:rPr>
                <w:sz w:val="20"/>
                <w:szCs w:val="16"/>
                <w:lang w:val="id-ID"/>
              </w:rPr>
              <w:t xml:space="preserve">tempat </w:t>
            </w:r>
            <w:r w:rsidR="00741CC4" w:rsidRPr="00A408CE">
              <w:rPr>
                <w:sz w:val="20"/>
                <w:szCs w:val="16"/>
                <w:lang w:val="id-ID"/>
              </w:rPr>
              <w:t xml:space="preserve">saya bekerja, telah </w:t>
            </w:r>
            <w:r w:rsidRPr="00A408CE">
              <w:rPr>
                <w:sz w:val="20"/>
                <w:szCs w:val="16"/>
                <w:lang w:val="id-ID"/>
              </w:rPr>
              <w:t>menggambarkan pembagian tugas dan tanggung jawab secara jelas.</w:t>
            </w:r>
          </w:p>
          <w:p w14:paraId="6102A156" w14:textId="14ABBD94" w:rsidR="009C0AA2" w:rsidRPr="00A408CE" w:rsidRDefault="00741CC4">
            <w:pPr>
              <w:pStyle w:val="ListParagraph"/>
              <w:numPr>
                <w:ilvl w:val="0"/>
                <w:numId w:val="10"/>
              </w:numPr>
              <w:ind w:left="265" w:hanging="265"/>
              <w:jc w:val="both"/>
              <w:rPr>
                <w:sz w:val="20"/>
                <w:szCs w:val="16"/>
                <w:lang w:val="id-ID"/>
              </w:rPr>
            </w:pPr>
            <w:r w:rsidRPr="00A408CE">
              <w:rPr>
                <w:sz w:val="20"/>
                <w:szCs w:val="16"/>
                <w:lang w:val="id-ID"/>
              </w:rPr>
              <w:t>Di instansi</w:t>
            </w:r>
            <w:r w:rsidR="00B217D0" w:rsidRPr="00A408CE">
              <w:rPr>
                <w:sz w:val="20"/>
                <w:szCs w:val="16"/>
                <w:lang w:val="id-ID"/>
              </w:rPr>
              <w:t xml:space="preserve"> tempat</w:t>
            </w:r>
            <w:r w:rsidRPr="00A408CE">
              <w:rPr>
                <w:sz w:val="20"/>
                <w:szCs w:val="16"/>
                <w:lang w:val="id-ID"/>
              </w:rPr>
              <w:t xml:space="preserve"> saya bekerja, </w:t>
            </w:r>
            <w:r w:rsidR="005D2F17" w:rsidRPr="00A408CE">
              <w:rPr>
                <w:sz w:val="20"/>
                <w:szCs w:val="16"/>
                <w:lang w:val="id-ID"/>
              </w:rPr>
              <w:t xml:space="preserve">telah mencerminkan komitmen </w:t>
            </w:r>
            <w:r w:rsidR="009C0AA2" w:rsidRPr="00A408CE">
              <w:rPr>
                <w:sz w:val="20"/>
                <w:szCs w:val="16"/>
                <w:lang w:val="id-ID"/>
              </w:rPr>
              <w:t>terhadap integritas dan nilai-nilai etika.</w:t>
            </w:r>
          </w:p>
        </w:tc>
        <w:tc>
          <w:tcPr>
            <w:tcW w:w="1623" w:type="dxa"/>
          </w:tcPr>
          <w:p w14:paraId="3CF4471F" w14:textId="77777777" w:rsidR="00D54EC8" w:rsidRPr="00A408CE" w:rsidRDefault="00D54EC8" w:rsidP="009427A0">
            <w:pPr>
              <w:jc w:val="center"/>
              <w:rPr>
                <w:sz w:val="20"/>
                <w:szCs w:val="16"/>
                <w:lang w:val="id-ID"/>
              </w:rPr>
            </w:pPr>
            <w:r w:rsidRPr="00A408CE">
              <w:rPr>
                <w:sz w:val="20"/>
                <w:szCs w:val="16"/>
                <w:lang w:val="id-ID"/>
              </w:rPr>
              <w:t>Skala 1-5</w:t>
            </w:r>
          </w:p>
        </w:tc>
      </w:tr>
      <w:tr w:rsidR="00D54EC8" w:rsidRPr="00A408CE" w14:paraId="2E571877" w14:textId="77777777" w:rsidTr="00D973A2">
        <w:tc>
          <w:tcPr>
            <w:tcW w:w="2210" w:type="dxa"/>
          </w:tcPr>
          <w:p w14:paraId="32FEA157" w14:textId="77777777" w:rsidR="00D54EC8" w:rsidRPr="00A408CE" w:rsidRDefault="00D54EC8" w:rsidP="009427A0">
            <w:pPr>
              <w:rPr>
                <w:sz w:val="20"/>
                <w:szCs w:val="16"/>
                <w:lang w:val="id-ID"/>
              </w:rPr>
            </w:pPr>
            <w:r w:rsidRPr="00A408CE">
              <w:rPr>
                <w:sz w:val="20"/>
                <w:szCs w:val="16"/>
                <w:lang w:val="id-ID"/>
              </w:rPr>
              <w:t>Penaksiran Risiko</w:t>
            </w:r>
          </w:p>
        </w:tc>
        <w:tc>
          <w:tcPr>
            <w:tcW w:w="4100" w:type="dxa"/>
          </w:tcPr>
          <w:p w14:paraId="36F48B0A" w14:textId="77777777" w:rsidR="00DE6550" w:rsidRPr="00A408CE" w:rsidRDefault="00DE6550">
            <w:pPr>
              <w:pStyle w:val="ListParagraph"/>
              <w:numPr>
                <w:ilvl w:val="0"/>
                <w:numId w:val="11"/>
              </w:numPr>
              <w:ind w:left="265" w:hanging="265"/>
              <w:jc w:val="both"/>
              <w:rPr>
                <w:sz w:val="20"/>
                <w:szCs w:val="16"/>
                <w:lang w:val="id-ID"/>
              </w:rPr>
            </w:pPr>
            <w:r w:rsidRPr="00A408CE">
              <w:rPr>
                <w:sz w:val="20"/>
                <w:szCs w:val="16"/>
                <w:lang w:val="id-ID"/>
              </w:rPr>
              <w:t>Di instansi tempat saya bekerja, terdapat proses identifikasi dan analisis risiko untuk menentukan langkah-langkah pengendalian yang tepat.</w:t>
            </w:r>
          </w:p>
          <w:p w14:paraId="6D80494B" w14:textId="1C81570A" w:rsidR="009C0AA2" w:rsidRPr="00A408CE" w:rsidRDefault="00DE6550">
            <w:pPr>
              <w:pStyle w:val="ListParagraph"/>
              <w:numPr>
                <w:ilvl w:val="0"/>
                <w:numId w:val="11"/>
              </w:numPr>
              <w:ind w:left="265" w:hanging="265"/>
              <w:jc w:val="both"/>
              <w:rPr>
                <w:sz w:val="20"/>
                <w:szCs w:val="16"/>
                <w:lang w:val="id-ID"/>
              </w:rPr>
            </w:pPr>
            <w:r w:rsidRPr="00A408CE">
              <w:rPr>
                <w:sz w:val="20"/>
                <w:szCs w:val="16"/>
                <w:lang w:val="id-ID"/>
              </w:rPr>
              <w:t>Di instansi tempat saya bekerja, terdapat proses identifikasi dan evaluasi risiko baik dari internal maupun eksternal.</w:t>
            </w:r>
          </w:p>
        </w:tc>
        <w:tc>
          <w:tcPr>
            <w:tcW w:w="1623" w:type="dxa"/>
          </w:tcPr>
          <w:p w14:paraId="6D88A60C" w14:textId="77777777" w:rsidR="00D54EC8" w:rsidRPr="00A408CE" w:rsidRDefault="00D54EC8" w:rsidP="009427A0">
            <w:pPr>
              <w:jc w:val="center"/>
              <w:rPr>
                <w:sz w:val="20"/>
                <w:szCs w:val="16"/>
                <w:lang w:val="id-ID"/>
              </w:rPr>
            </w:pPr>
            <w:r w:rsidRPr="00A408CE">
              <w:rPr>
                <w:sz w:val="20"/>
                <w:szCs w:val="16"/>
                <w:lang w:val="id-ID"/>
              </w:rPr>
              <w:t>Skala 1-5</w:t>
            </w:r>
          </w:p>
        </w:tc>
      </w:tr>
      <w:tr w:rsidR="00D54EC8" w:rsidRPr="00A408CE" w14:paraId="64D5B021" w14:textId="77777777" w:rsidTr="00D973A2">
        <w:tc>
          <w:tcPr>
            <w:tcW w:w="2210" w:type="dxa"/>
          </w:tcPr>
          <w:p w14:paraId="5E525BAE" w14:textId="77777777" w:rsidR="00D54EC8" w:rsidRPr="00A408CE" w:rsidRDefault="00D54EC8" w:rsidP="009427A0">
            <w:pPr>
              <w:rPr>
                <w:sz w:val="20"/>
                <w:szCs w:val="16"/>
                <w:lang w:val="id-ID"/>
              </w:rPr>
            </w:pPr>
            <w:r w:rsidRPr="00A408CE">
              <w:rPr>
                <w:sz w:val="20"/>
                <w:szCs w:val="16"/>
                <w:lang w:val="id-ID"/>
              </w:rPr>
              <w:t>Aktivitas Pengendalian</w:t>
            </w:r>
          </w:p>
        </w:tc>
        <w:tc>
          <w:tcPr>
            <w:tcW w:w="4100" w:type="dxa"/>
          </w:tcPr>
          <w:p w14:paraId="33B651B5" w14:textId="6437AD48" w:rsidR="00D54EC8" w:rsidRPr="00A408CE" w:rsidRDefault="00136A9D">
            <w:pPr>
              <w:pStyle w:val="ListParagraph"/>
              <w:numPr>
                <w:ilvl w:val="0"/>
                <w:numId w:val="12"/>
              </w:numPr>
              <w:ind w:left="265" w:hanging="284"/>
              <w:jc w:val="both"/>
              <w:rPr>
                <w:sz w:val="20"/>
                <w:szCs w:val="16"/>
                <w:lang w:val="id-ID"/>
              </w:rPr>
            </w:pPr>
            <w:r w:rsidRPr="00A408CE">
              <w:rPr>
                <w:sz w:val="20"/>
                <w:szCs w:val="16"/>
                <w:lang w:val="id-ID"/>
              </w:rPr>
              <w:t xml:space="preserve">Di instansi tempat saya bekerja, terdapat </w:t>
            </w:r>
            <w:r w:rsidR="00D54EC8" w:rsidRPr="00A408CE">
              <w:rPr>
                <w:sz w:val="20"/>
                <w:szCs w:val="16"/>
                <w:lang w:val="id-ID"/>
              </w:rPr>
              <w:t>pemisahan tugas dan fungsi untuk setiap kegiatan pegawai, otorisasi yang ketat untuk setiap kegiatan, serta dokumen dan catatan yang memadai.</w:t>
            </w:r>
          </w:p>
          <w:p w14:paraId="189402DF" w14:textId="0987AB80" w:rsidR="009C0AA2" w:rsidRPr="00A408CE" w:rsidRDefault="00136A9D">
            <w:pPr>
              <w:pStyle w:val="ListParagraph"/>
              <w:numPr>
                <w:ilvl w:val="0"/>
                <w:numId w:val="12"/>
              </w:numPr>
              <w:ind w:left="265" w:hanging="284"/>
              <w:jc w:val="both"/>
              <w:rPr>
                <w:sz w:val="20"/>
                <w:szCs w:val="16"/>
                <w:lang w:val="id-ID"/>
              </w:rPr>
            </w:pPr>
            <w:r w:rsidRPr="00A408CE">
              <w:rPr>
                <w:sz w:val="20"/>
                <w:szCs w:val="16"/>
                <w:lang w:val="id-ID"/>
              </w:rPr>
              <w:t>Di instansi tempat saya bekerja, terdapat</w:t>
            </w:r>
            <w:r w:rsidR="009C0AA2" w:rsidRPr="00A408CE">
              <w:rPr>
                <w:sz w:val="20"/>
                <w:szCs w:val="16"/>
                <w:lang w:val="id-ID"/>
              </w:rPr>
              <w:t xml:space="preserve"> prosedur dan kebijakan untuk mencegah terjadinya risiko yang telah teridentifikasi.</w:t>
            </w:r>
          </w:p>
        </w:tc>
        <w:tc>
          <w:tcPr>
            <w:tcW w:w="1623" w:type="dxa"/>
          </w:tcPr>
          <w:p w14:paraId="013EE4A1" w14:textId="77777777" w:rsidR="00D54EC8" w:rsidRPr="00A408CE" w:rsidRDefault="00D54EC8" w:rsidP="009427A0">
            <w:pPr>
              <w:jc w:val="center"/>
              <w:rPr>
                <w:sz w:val="20"/>
                <w:szCs w:val="16"/>
                <w:lang w:val="id-ID"/>
              </w:rPr>
            </w:pPr>
            <w:r w:rsidRPr="00A408CE">
              <w:rPr>
                <w:sz w:val="20"/>
                <w:szCs w:val="16"/>
                <w:lang w:val="id-ID"/>
              </w:rPr>
              <w:t>Skala 1-5</w:t>
            </w:r>
          </w:p>
        </w:tc>
      </w:tr>
      <w:tr w:rsidR="00D54EC8" w:rsidRPr="00A408CE" w14:paraId="464AACB6" w14:textId="77777777" w:rsidTr="00D973A2">
        <w:tc>
          <w:tcPr>
            <w:tcW w:w="2210" w:type="dxa"/>
          </w:tcPr>
          <w:p w14:paraId="74D2D24E" w14:textId="77777777" w:rsidR="00D54EC8" w:rsidRPr="00A408CE" w:rsidRDefault="00D54EC8" w:rsidP="009427A0">
            <w:pPr>
              <w:rPr>
                <w:sz w:val="20"/>
                <w:szCs w:val="16"/>
                <w:lang w:val="id-ID"/>
              </w:rPr>
            </w:pPr>
            <w:r w:rsidRPr="00A408CE">
              <w:rPr>
                <w:sz w:val="20"/>
                <w:szCs w:val="16"/>
                <w:lang w:val="id-ID"/>
              </w:rPr>
              <w:t>Pemantauan</w:t>
            </w:r>
          </w:p>
        </w:tc>
        <w:tc>
          <w:tcPr>
            <w:tcW w:w="4100" w:type="dxa"/>
          </w:tcPr>
          <w:p w14:paraId="6230CB58" w14:textId="5DC4147A" w:rsidR="00D54EC8" w:rsidRPr="00A408CE" w:rsidRDefault="00310E9B">
            <w:pPr>
              <w:pStyle w:val="ListParagraph"/>
              <w:numPr>
                <w:ilvl w:val="0"/>
                <w:numId w:val="13"/>
              </w:numPr>
              <w:ind w:left="265" w:hanging="284"/>
              <w:jc w:val="both"/>
              <w:rPr>
                <w:sz w:val="20"/>
                <w:szCs w:val="16"/>
                <w:lang w:val="id-ID"/>
              </w:rPr>
            </w:pPr>
            <w:r w:rsidRPr="00A408CE">
              <w:rPr>
                <w:sz w:val="20"/>
                <w:szCs w:val="16"/>
                <w:lang w:val="id-ID"/>
              </w:rPr>
              <w:t>Di instansi tempat saya bekerja, dilakukan</w:t>
            </w:r>
            <w:r w:rsidR="00D54EC8" w:rsidRPr="00A408CE">
              <w:rPr>
                <w:sz w:val="20"/>
                <w:szCs w:val="16"/>
                <w:lang w:val="id-ID"/>
              </w:rPr>
              <w:t xml:space="preserve"> pemantauan berkelanjutan terhadap pengendalian internal untuk memberikan informasi mengenai kinerja </w:t>
            </w:r>
            <w:r w:rsidRPr="00A408CE">
              <w:rPr>
                <w:sz w:val="20"/>
                <w:szCs w:val="16"/>
                <w:lang w:val="id-ID"/>
              </w:rPr>
              <w:t xml:space="preserve">serta </w:t>
            </w:r>
            <w:r w:rsidR="00D54EC8" w:rsidRPr="00A408CE">
              <w:rPr>
                <w:sz w:val="20"/>
                <w:szCs w:val="16"/>
                <w:lang w:val="id-ID"/>
              </w:rPr>
              <w:t xml:space="preserve"> mengungkapkan </w:t>
            </w:r>
            <w:r w:rsidRPr="00A408CE">
              <w:rPr>
                <w:sz w:val="20"/>
                <w:szCs w:val="16"/>
                <w:lang w:val="id-ID"/>
              </w:rPr>
              <w:t xml:space="preserve">permasalahan </w:t>
            </w:r>
            <w:r w:rsidR="00D54EC8" w:rsidRPr="00A408CE">
              <w:rPr>
                <w:sz w:val="20"/>
                <w:szCs w:val="16"/>
                <w:lang w:val="id-ID"/>
              </w:rPr>
              <w:t>yang terjadi.</w:t>
            </w:r>
          </w:p>
          <w:p w14:paraId="56DAEA5A" w14:textId="5D1EA91C" w:rsidR="009C0AA2" w:rsidRPr="00A408CE" w:rsidRDefault="00464E24">
            <w:pPr>
              <w:pStyle w:val="ListParagraph"/>
              <w:numPr>
                <w:ilvl w:val="0"/>
                <w:numId w:val="13"/>
              </w:numPr>
              <w:ind w:left="265" w:hanging="284"/>
              <w:jc w:val="both"/>
              <w:rPr>
                <w:sz w:val="20"/>
                <w:szCs w:val="16"/>
                <w:lang w:val="id-ID"/>
              </w:rPr>
            </w:pPr>
            <w:r w:rsidRPr="00A408CE">
              <w:rPr>
                <w:sz w:val="20"/>
                <w:szCs w:val="16"/>
                <w:lang w:val="id-ID"/>
              </w:rPr>
              <w:t>Di instansi tempat saya bekerja,</w:t>
            </w:r>
            <w:r w:rsidR="009C0AA2" w:rsidRPr="00A408CE">
              <w:rPr>
                <w:sz w:val="20"/>
                <w:szCs w:val="16"/>
                <w:lang w:val="id-ID"/>
              </w:rPr>
              <w:t xml:space="preserve"> pemantauan </w:t>
            </w:r>
            <w:r w:rsidR="003802C4" w:rsidRPr="00A408CE">
              <w:rPr>
                <w:sz w:val="20"/>
                <w:szCs w:val="16"/>
                <w:lang w:val="id-ID"/>
              </w:rPr>
              <w:t xml:space="preserve">dilakukan </w:t>
            </w:r>
            <w:r w:rsidR="009C0AA2" w:rsidRPr="00A408CE">
              <w:rPr>
                <w:sz w:val="20"/>
                <w:szCs w:val="16"/>
                <w:lang w:val="id-ID"/>
              </w:rPr>
              <w:t>secara terpisah dan periodik untuk men</w:t>
            </w:r>
            <w:r w:rsidR="003802C4" w:rsidRPr="00A408CE">
              <w:rPr>
                <w:sz w:val="20"/>
                <w:szCs w:val="16"/>
                <w:lang w:val="id-ID"/>
              </w:rPr>
              <w:t xml:space="preserve">ilai </w:t>
            </w:r>
            <w:r w:rsidR="009C0AA2" w:rsidRPr="00A408CE">
              <w:rPr>
                <w:sz w:val="20"/>
                <w:szCs w:val="16"/>
                <w:lang w:val="id-ID"/>
              </w:rPr>
              <w:t>kualitas dan efektivitas pengendalian internal.</w:t>
            </w:r>
          </w:p>
        </w:tc>
        <w:tc>
          <w:tcPr>
            <w:tcW w:w="1623" w:type="dxa"/>
          </w:tcPr>
          <w:p w14:paraId="275D6DD1" w14:textId="77777777" w:rsidR="00D54EC8" w:rsidRPr="00A408CE" w:rsidRDefault="00D54EC8" w:rsidP="009427A0">
            <w:pPr>
              <w:jc w:val="center"/>
              <w:rPr>
                <w:sz w:val="20"/>
                <w:szCs w:val="16"/>
                <w:lang w:val="id-ID"/>
              </w:rPr>
            </w:pPr>
            <w:r w:rsidRPr="00A408CE">
              <w:rPr>
                <w:sz w:val="20"/>
                <w:szCs w:val="16"/>
                <w:lang w:val="id-ID"/>
              </w:rPr>
              <w:t>Skala 1-5</w:t>
            </w:r>
          </w:p>
        </w:tc>
      </w:tr>
      <w:tr w:rsidR="00D54EC8" w:rsidRPr="00A408CE" w14:paraId="235BC145" w14:textId="77777777" w:rsidTr="00D973A2">
        <w:tc>
          <w:tcPr>
            <w:tcW w:w="2210" w:type="dxa"/>
          </w:tcPr>
          <w:p w14:paraId="39D0AE64" w14:textId="77777777" w:rsidR="00D54EC8" w:rsidRPr="00A408CE" w:rsidRDefault="00D54EC8" w:rsidP="009427A0">
            <w:pPr>
              <w:rPr>
                <w:sz w:val="20"/>
                <w:szCs w:val="16"/>
                <w:lang w:val="id-ID"/>
              </w:rPr>
            </w:pPr>
            <w:r w:rsidRPr="00A408CE">
              <w:rPr>
                <w:sz w:val="20"/>
                <w:szCs w:val="16"/>
                <w:lang w:val="id-ID"/>
              </w:rPr>
              <w:t>Informasi dan Komunikasi</w:t>
            </w:r>
          </w:p>
        </w:tc>
        <w:tc>
          <w:tcPr>
            <w:tcW w:w="4100" w:type="dxa"/>
          </w:tcPr>
          <w:p w14:paraId="7FF87ECC" w14:textId="4D156948" w:rsidR="00D54EC8" w:rsidRPr="00A408CE" w:rsidRDefault="00484E38">
            <w:pPr>
              <w:pStyle w:val="ListParagraph"/>
              <w:numPr>
                <w:ilvl w:val="0"/>
                <w:numId w:val="14"/>
              </w:numPr>
              <w:ind w:left="265" w:hanging="284"/>
              <w:jc w:val="both"/>
              <w:rPr>
                <w:sz w:val="20"/>
                <w:szCs w:val="16"/>
                <w:lang w:val="id-ID"/>
              </w:rPr>
            </w:pPr>
            <w:r w:rsidRPr="00A408CE">
              <w:rPr>
                <w:sz w:val="20"/>
                <w:szCs w:val="16"/>
                <w:lang w:val="id-ID"/>
              </w:rPr>
              <w:t xml:space="preserve">Di instansi tempat saya bekerja, </w:t>
            </w:r>
            <w:r w:rsidR="00D54EC8" w:rsidRPr="00A408CE">
              <w:rPr>
                <w:sz w:val="20"/>
                <w:szCs w:val="16"/>
                <w:lang w:val="id-ID"/>
              </w:rPr>
              <w:t xml:space="preserve">informasi dan komunikasi yang berkualitas </w:t>
            </w:r>
            <w:r w:rsidRPr="00A408CE">
              <w:rPr>
                <w:sz w:val="20"/>
                <w:szCs w:val="16"/>
                <w:lang w:val="id-ID"/>
              </w:rPr>
              <w:t>serta</w:t>
            </w:r>
            <w:r w:rsidR="00D54EC8" w:rsidRPr="00A408CE">
              <w:rPr>
                <w:sz w:val="20"/>
                <w:szCs w:val="16"/>
                <w:lang w:val="id-ID"/>
              </w:rPr>
              <w:t xml:space="preserve"> relevan </w:t>
            </w:r>
            <w:r w:rsidRPr="00A408CE">
              <w:rPr>
                <w:sz w:val="20"/>
                <w:szCs w:val="16"/>
                <w:lang w:val="id-ID"/>
              </w:rPr>
              <w:t xml:space="preserve">diperoleh dan digunkana </w:t>
            </w:r>
            <w:r w:rsidR="00D54EC8" w:rsidRPr="00A408CE">
              <w:rPr>
                <w:sz w:val="20"/>
                <w:szCs w:val="16"/>
                <w:lang w:val="id-ID"/>
              </w:rPr>
              <w:t>untuk mendukung fungsi pengendalian internal.</w:t>
            </w:r>
          </w:p>
          <w:p w14:paraId="15BEF7DD" w14:textId="2326774F" w:rsidR="009C0AA2" w:rsidRPr="00A408CE" w:rsidRDefault="00484E38">
            <w:pPr>
              <w:pStyle w:val="ListParagraph"/>
              <w:numPr>
                <w:ilvl w:val="0"/>
                <w:numId w:val="14"/>
              </w:numPr>
              <w:ind w:left="265" w:hanging="284"/>
              <w:jc w:val="both"/>
              <w:rPr>
                <w:sz w:val="20"/>
                <w:szCs w:val="16"/>
                <w:lang w:val="id-ID"/>
              </w:rPr>
            </w:pPr>
            <w:r w:rsidRPr="00A408CE">
              <w:rPr>
                <w:sz w:val="20"/>
                <w:szCs w:val="16"/>
                <w:lang w:val="id-ID"/>
              </w:rPr>
              <w:t xml:space="preserve">Di instansi tempat saya bekerja, </w:t>
            </w:r>
            <w:r w:rsidR="009C0AA2" w:rsidRPr="00A408CE">
              <w:rPr>
                <w:sz w:val="20"/>
                <w:szCs w:val="16"/>
                <w:lang w:val="id-ID"/>
              </w:rPr>
              <w:t xml:space="preserve">informasi mengenai hal-hal yang memengaruhi fungsi pengendalian internal </w:t>
            </w:r>
            <w:r w:rsidRPr="00A408CE">
              <w:rPr>
                <w:sz w:val="20"/>
                <w:szCs w:val="16"/>
                <w:lang w:val="id-ID"/>
              </w:rPr>
              <w:t xml:space="preserve">dikomunikasikan </w:t>
            </w:r>
            <w:r w:rsidR="009C0AA2" w:rsidRPr="00A408CE">
              <w:rPr>
                <w:sz w:val="20"/>
                <w:szCs w:val="16"/>
                <w:lang w:val="id-ID"/>
              </w:rPr>
              <w:t>secara efektif dan tepat waktu.</w:t>
            </w:r>
          </w:p>
        </w:tc>
        <w:tc>
          <w:tcPr>
            <w:tcW w:w="1623" w:type="dxa"/>
          </w:tcPr>
          <w:p w14:paraId="5A37A257" w14:textId="77777777" w:rsidR="00D54EC8" w:rsidRPr="00A408CE" w:rsidRDefault="00D54EC8" w:rsidP="009427A0">
            <w:pPr>
              <w:jc w:val="center"/>
              <w:rPr>
                <w:sz w:val="20"/>
                <w:szCs w:val="16"/>
                <w:lang w:val="id-ID"/>
              </w:rPr>
            </w:pPr>
            <w:r w:rsidRPr="00A408CE">
              <w:rPr>
                <w:sz w:val="20"/>
                <w:szCs w:val="16"/>
                <w:lang w:val="id-ID"/>
              </w:rPr>
              <w:t>Skala 1-5</w:t>
            </w:r>
          </w:p>
        </w:tc>
      </w:tr>
    </w:tbl>
    <w:p w14:paraId="1212297E" w14:textId="4D39C919" w:rsidR="00D54EC8" w:rsidRPr="00A408CE" w:rsidRDefault="00DD12C6" w:rsidP="00D54EC8">
      <w:pPr>
        <w:spacing w:after="0" w:line="480" w:lineRule="auto"/>
        <w:jc w:val="both"/>
        <w:rPr>
          <w:i/>
          <w:iCs/>
          <w:sz w:val="20"/>
          <w:szCs w:val="18"/>
          <w:lang w:val="id-ID"/>
        </w:rPr>
      </w:pPr>
      <w:r w:rsidRPr="00A408CE">
        <w:rPr>
          <w:i/>
          <w:iCs/>
          <w:sz w:val="20"/>
          <w:szCs w:val="18"/>
          <w:lang w:val="id-ID"/>
        </w:rPr>
        <w:t>Sumber : Azzahra (2021)</w:t>
      </w:r>
    </w:p>
    <w:p w14:paraId="5DCE8DCE" w14:textId="77777777" w:rsidR="00D54EC8" w:rsidRPr="00A408CE" w:rsidRDefault="00D54EC8" w:rsidP="00D54EC8">
      <w:pPr>
        <w:pStyle w:val="Heading3"/>
        <w:spacing w:line="480" w:lineRule="auto"/>
        <w:rPr>
          <w:rFonts w:cs="Times New Roman"/>
          <w:b w:val="0"/>
          <w:bCs/>
          <w:color w:val="auto"/>
          <w:lang w:val="id-ID"/>
        </w:rPr>
      </w:pPr>
      <w:bookmarkStart w:id="156" w:name="_Toc172635954"/>
      <w:bookmarkStart w:id="157" w:name="_Toc172637018"/>
      <w:bookmarkStart w:id="158" w:name="_Toc175843021"/>
      <w:bookmarkStart w:id="159" w:name="_Toc175923859"/>
      <w:bookmarkStart w:id="160" w:name="_Toc225989050"/>
      <w:r w:rsidRPr="00A408CE">
        <w:rPr>
          <w:rFonts w:cs="Times New Roman"/>
          <w:bCs/>
          <w:color w:val="auto"/>
          <w:lang w:val="id-ID"/>
        </w:rPr>
        <w:t>3.1.2</w:t>
      </w:r>
      <w:r w:rsidRPr="00A408CE">
        <w:rPr>
          <w:rFonts w:cs="Times New Roman"/>
          <w:bCs/>
          <w:color w:val="auto"/>
          <w:lang w:val="id-ID"/>
        </w:rPr>
        <w:tab/>
        <w:t>Budaya Organisasi</w:t>
      </w:r>
      <w:bookmarkEnd w:id="156"/>
      <w:bookmarkEnd w:id="157"/>
      <w:bookmarkEnd w:id="158"/>
      <w:bookmarkEnd w:id="159"/>
      <w:bookmarkEnd w:id="160"/>
    </w:p>
    <w:p w14:paraId="50BDBE96" w14:textId="260A9FC4" w:rsidR="00CF362E" w:rsidRPr="00A408CE" w:rsidRDefault="00D54EC8" w:rsidP="009C0AA2">
      <w:pPr>
        <w:spacing w:after="0" w:line="480" w:lineRule="auto"/>
        <w:ind w:firstLine="720"/>
        <w:jc w:val="both"/>
        <w:rPr>
          <w:szCs w:val="20"/>
          <w:lang w:val="id-ID"/>
        </w:rPr>
      </w:pPr>
      <w:r w:rsidRPr="00A408CE">
        <w:rPr>
          <w:szCs w:val="20"/>
          <w:lang w:val="id-ID"/>
        </w:rPr>
        <w:t xml:space="preserve">Budaya organisasi merupakan sebuah sistem yang dibentuk berdasarkan kebiasaan, kepercayaan, dan peraturan yang dapat berpengaruh untuk menentukan </w:t>
      </w:r>
      <w:r w:rsidRPr="00A408CE">
        <w:rPr>
          <w:szCs w:val="20"/>
          <w:lang w:val="id-ID"/>
        </w:rPr>
        <w:lastRenderedPageBreak/>
        <w:t>tindakan atau keputusan dalam sebuah organisasi. Manajemen atau pemimpin perlu memahami budaya organisasi yang dianut oleh anggotanya dan bagaimana budaya tersebut diarahkan agar tujuan organisasi dapat tercapai. Variabel ini menggunakan tujuh indikator sebagai alat ukur yang di adopsi dari Robbins dan Judge (2013).</w:t>
      </w:r>
    </w:p>
    <w:p w14:paraId="1A4563C6" w14:textId="15A3FE4B" w:rsidR="00CF362E" w:rsidRPr="00A408CE" w:rsidRDefault="006E717D" w:rsidP="006E717D">
      <w:pPr>
        <w:pStyle w:val="Caption"/>
        <w:spacing w:after="0"/>
        <w:rPr>
          <w:b/>
          <w:i w:val="0"/>
          <w:color w:val="000000" w:themeColor="text1"/>
          <w:sz w:val="22"/>
          <w:szCs w:val="22"/>
          <w:lang w:val="en-US"/>
        </w:rPr>
      </w:pPr>
      <w:bookmarkStart w:id="161" w:name="_Toc192118997"/>
      <w:bookmarkStart w:id="162" w:name="_Toc211576481"/>
      <w:bookmarkStart w:id="163" w:name="_Toc218432155"/>
      <w:r w:rsidRPr="00A408CE">
        <w:rPr>
          <w:b/>
          <w:i w:val="0"/>
          <w:color w:val="000000" w:themeColor="text1"/>
          <w:sz w:val="22"/>
          <w:szCs w:val="22"/>
        </w:rPr>
        <w:t>Tabel 3.</w:t>
      </w:r>
      <w:r w:rsidRPr="00A408CE">
        <w:rPr>
          <w:b/>
          <w:i w:val="0"/>
          <w:color w:val="000000" w:themeColor="text1"/>
          <w:sz w:val="22"/>
          <w:szCs w:val="22"/>
        </w:rPr>
        <w:fldChar w:fldCharType="begin"/>
      </w:r>
      <w:r w:rsidRPr="00A408CE">
        <w:rPr>
          <w:b/>
          <w:i w:val="0"/>
          <w:color w:val="000000" w:themeColor="text1"/>
          <w:sz w:val="22"/>
          <w:szCs w:val="22"/>
        </w:rPr>
        <w:instrText xml:space="preserve"> SEQ Tabel_3. \* ARABIC </w:instrText>
      </w:r>
      <w:r w:rsidRPr="00A408CE">
        <w:rPr>
          <w:b/>
          <w:i w:val="0"/>
          <w:color w:val="000000" w:themeColor="text1"/>
          <w:sz w:val="22"/>
          <w:szCs w:val="22"/>
        </w:rPr>
        <w:fldChar w:fldCharType="separate"/>
      </w:r>
      <w:r w:rsidR="00F521A8">
        <w:rPr>
          <w:b/>
          <w:i w:val="0"/>
          <w:noProof/>
          <w:color w:val="000000" w:themeColor="text1"/>
          <w:sz w:val="22"/>
          <w:szCs w:val="22"/>
        </w:rPr>
        <w:t>2</w:t>
      </w:r>
      <w:r w:rsidRPr="00A408CE">
        <w:rPr>
          <w:b/>
          <w:i w:val="0"/>
          <w:color w:val="000000" w:themeColor="text1"/>
          <w:sz w:val="22"/>
          <w:szCs w:val="22"/>
        </w:rPr>
        <w:fldChar w:fldCharType="end"/>
      </w:r>
      <w:r w:rsidRPr="00A408CE">
        <w:rPr>
          <w:b/>
          <w:i w:val="0"/>
          <w:color w:val="000000" w:themeColor="text1"/>
          <w:sz w:val="22"/>
          <w:szCs w:val="22"/>
          <w:lang w:val="en-US"/>
        </w:rPr>
        <w:t xml:space="preserve"> </w:t>
      </w:r>
      <w:proofErr w:type="spellStart"/>
      <w:r w:rsidR="00CF362E" w:rsidRPr="00A408CE">
        <w:rPr>
          <w:b/>
          <w:i w:val="0"/>
          <w:color w:val="000000" w:themeColor="text1"/>
          <w:sz w:val="22"/>
          <w:szCs w:val="22"/>
          <w:lang w:val="en-US"/>
        </w:rPr>
        <w:t>Budaya</w:t>
      </w:r>
      <w:proofErr w:type="spellEnd"/>
      <w:r w:rsidR="00CF362E" w:rsidRPr="00A408CE">
        <w:rPr>
          <w:b/>
          <w:i w:val="0"/>
          <w:color w:val="000000" w:themeColor="text1"/>
          <w:sz w:val="22"/>
          <w:szCs w:val="22"/>
          <w:lang w:val="en-US"/>
        </w:rPr>
        <w:t xml:space="preserve"> Organisasi</w:t>
      </w:r>
      <w:bookmarkEnd w:id="161"/>
      <w:bookmarkEnd w:id="162"/>
      <w:bookmarkEnd w:id="163"/>
    </w:p>
    <w:tbl>
      <w:tblPr>
        <w:tblStyle w:val="TableGrid"/>
        <w:tblW w:w="7933" w:type="dxa"/>
        <w:tblLook w:val="04A0" w:firstRow="1" w:lastRow="0" w:firstColumn="1" w:lastColumn="0" w:noHBand="0" w:noVBand="1"/>
      </w:tblPr>
      <w:tblGrid>
        <w:gridCol w:w="2249"/>
        <w:gridCol w:w="4063"/>
        <w:gridCol w:w="1621"/>
      </w:tblGrid>
      <w:tr w:rsidR="00CF362E" w:rsidRPr="00A408CE" w14:paraId="2A982188" w14:textId="77777777" w:rsidTr="00D973A2">
        <w:tc>
          <w:tcPr>
            <w:tcW w:w="2249" w:type="dxa"/>
          </w:tcPr>
          <w:p w14:paraId="73117041" w14:textId="77777777" w:rsidR="00CF362E" w:rsidRPr="00A408CE" w:rsidRDefault="00CF362E" w:rsidP="009427A0">
            <w:pPr>
              <w:jc w:val="center"/>
              <w:rPr>
                <w:b/>
                <w:bCs/>
                <w:sz w:val="20"/>
                <w:szCs w:val="16"/>
                <w:lang w:val="id-ID"/>
              </w:rPr>
            </w:pPr>
            <w:r w:rsidRPr="00A408CE">
              <w:rPr>
                <w:b/>
                <w:bCs/>
                <w:sz w:val="20"/>
                <w:szCs w:val="16"/>
                <w:lang w:val="id-ID"/>
              </w:rPr>
              <w:t>Indikator</w:t>
            </w:r>
          </w:p>
        </w:tc>
        <w:tc>
          <w:tcPr>
            <w:tcW w:w="4063" w:type="dxa"/>
          </w:tcPr>
          <w:p w14:paraId="7F0C58D5" w14:textId="77777777" w:rsidR="00CF362E" w:rsidRPr="00A408CE" w:rsidRDefault="00CF362E" w:rsidP="009427A0">
            <w:pPr>
              <w:jc w:val="center"/>
              <w:rPr>
                <w:b/>
                <w:bCs/>
                <w:sz w:val="20"/>
                <w:szCs w:val="16"/>
                <w:lang w:val="id-ID"/>
              </w:rPr>
            </w:pPr>
            <w:r w:rsidRPr="00A408CE">
              <w:rPr>
                <w:b/>
                <w:bCs/>
                <w:sz w:val="20"/>
                <w:szCs w:val="16"/>
                <w:lang w:val="id-ID"/>
              </w:rPr>
              <w:t>Pertanyaan</w:t>
            </w:r>
          </w:p>
        </w:tc>
        <w:tc>
          <w:tcPr>
            <w:tcW w:w="1621" w:type="dxa"/>
          </w:tcPr>
          <w:p w14:paraId="17B8E0E3" w14:textId="77777777" w:rsidR="00CF362E" w:rsidRPr="00A408CE" w:rsidRDefault="00CF362E" w:rsidP="009427A0">
            <w:pPr>
              <w:jc w:val="center"/>
              <w:rPr>
                <w:b/>
                <w:bCs/>
                <w:sz w:val="20"/>
                <w:szCs w:val="16"/>
                <w:lang w:val="id-ID"/>
              </w:rPr>
            </w:pPr>
            <w:r w:rsidRPr="00A408CE">
              <w:rPr>
                <w:b/>
                <w:bCs/>
                <w:sz w:val="20"/>
                <w:szCs w:val="16"/>
                <w:lang w:val="id-ID"/>
              </w:rPr>
              <w:t>Pengukuran</w:t>
            </w:r>
          </w:p>
        </w:tc>
      </w:tr>
      <w:tr w:rsidR="00CF362E" w:rsidRPr="00A408CE" w14:paraId="772D80AE" w14:textId="77777777" w:rsidTr="00D973A2">
        <w:tc>
          <w:tcPr>
            <w:tcW w:w="2249" w:type="dxa"/>
          </w:tcPr>
          <w:p w14:paraId="294B39AC" w14:textId="77777777" w:rsidR="00CF362E" w:rsidRPr="00A408CE" w:rsidRDefault="00CF362E" w:rsidP="009427A0">
            <w:pPr>
              <w:rPr>
                <w:sz w:val="20"/>
                <w:szCs w:val="16"/>
                <w:lang w:val="id-ID"/>
              </w:rPr>
            </w:pPr>
            <w:r w:rsidRPr="00A408CE">
              <w:rPr>
                <w:sz w:val="20"/>
                <w:szCs w:val="16"/>
                <w:lang w:val="id-ID"/>
              </w:rPr>
              <w:t>Inovasi budaya organisasi</w:t>
            </w:r>
          </w:p>
        </w:tc>
        <w:tc>
          <w:tcPr>
            <w:tcW w:w="4063" w:type="dxa"/>
          </w:tcPr>
          <w:p w14:paraId="375861ED" w14:textId="217FD83C" w:rsidR="00CF362E" w:rsidRPr="00A408CE" w:rsidRDefault="00CF362E">
            <w:pPr>
              <w:pStyle w:val="ListParagraph"/>
              <w:numPr>
                <w:ilvl w:val="0"/>
                <w:numId w:val="15"/>
              </w:numPr>
              <w:ind w:left="361"/>
              <w:jc w:val="both"/>
              <w:rPr>
                <w:sz w:val="20"/>
                <w:szCs w:val="16"/>
                <w:lang w:val="id-ID"/>
              </w:rPr>
            </w:pPr>
            <w:r w:rsidRPr="00A408CE">
              <w:rPr>
                <w:sz w:val="20"/>
                <w:szCs w:val="16"/>
                <w:lang w:val="id-ID"/>
              </w:rPr>
              <w:t xml:space="preserve">Di </w:t>
            </w:r>
            <w:r w:rsidR="0088435A" w:rsidRPr="00A408CE">
              <w:rPr>
                <w:sz w:val="20"/>
                <w:szCs w:val="16"/>
                <w:lang w:val="id-ID"/>
              </w:rPr>
              <w:t xml:space="preserve">instansi </w:t>
            </w:r>
            <w:r w:rsidRPr="00A408CE">
              <w:rPr>
                <w:sz w:val="20"/>
                <w:szCs w:val="16"/>
                <w:lang w:val="id-ID"/>
              </w:rPr>
              <w:t>tempat saya bekerja, semua individu</w:t>
            </w:r>
            <w:r w:rsidR="0088435A" w:rsidRPr="00A408CE">
              <w:rPr>
                <w:sz w:val="20"/>
                <w:szCs w:val="16"/>
                <w:lang w:val="id-ID"/>
              </w:rPr>
              <w:t xml:space="preserve"> </w:t>
            </w:r>
            <w:r w:rsidRPr="00A408CE">
              <w:rPr>
                <w:sz w:val="20"/>
                <w:szCs w:val="16"/>
                <w:lang w:val="id-ID"/>
              </w:rPr>
              <w:t xml:space="preserve">terutama yang memangku jabatan </w:t>
            </w:r>
            <w:r w:rsidR="0088435A" w:rsidRPr="00A408CE">
              <w:rPr>
                <w:sz w:val="20"/>
                <w:szCs w:val="16"/>
                <w:lang w:val="id-ID"/>
              </w:rPr>
              <w:t xml:space="preserve">memiliki </w:t>
            </w:r>
            <w:r w:rsidRPr="00A408CE">
              <w:rPr>
                <w:sz w:val="20"/>
                <w:szCs w:val="16"/>
                <w:lang w:val="id-ID"/>
              </w:rPr>
              <w:t>tanggung jawab</w:t>
            </w:r>
            <w:r w:rsidR="0088435A" w:rsidRPr="00A408CE">
              <w:rPr>
                <w:sz w:val="20"/>
                <w:szCs w:val="16"/>
                <w:lang w:val="id-ID"/>
              </w:rPr>
              <w:t xml:space="preserve"> yang tinggi</w:t>
            </w:r>
            <w:r w:rsidRPr="00A408CE">
              <w:rPr>
                <w:sz w:val="20"/>
                <w:szCs w:val="16"/>
                <w:lang w:val="id-ID"/>
              </w:rPr>
              <w:t xml:space="preserve"> dalam menjalankan tugas pokok dan fungsinya.</w:t>
            </w:r>
          </w:p>
          <w:p w14:paraId="45F0381A" w14:textId="4AC938D9" w:rsidR="00F524EB" w:rsidRPr="00A408CE" w:rsidRDefault="005E3668">
            <w:pPr>
              <w:pStyle w:val="ListParagraph"/>
              <w:numPr>
                <w:ilvl w:val="0"/>
                <w:numId w:val="15"/>
              </w:numPr>
              <w:ind w:left="361"/>
              <w:jc w:val="both"/>
              <w:rPr>
                <w:sz w:val="20"/>
                <w:szCs w:val="16"/>
                <w:lang w:val="id-ID"/>
              </w:rPr>
            </w:pPr>
            <w:r w:rsidRPr="00A408CE">
              <w:rPr>
                <w:sz w:val="20"/>
                <w:szCs w:val="16"/>
                <w:lang w:val="id-ID"/>
              </w:rPr>
              <w:t xml:space="preserve">Di instansi </w:t>
            </w:r>
            <w:r w:rsidR="00F524EB" w:rsidRPr="00A408CE">
              <w:rPr>
                <w:sz w:val="20"/>
                <w:szCs w:val="16"/>
                <w:lang w:val="id-ID"/>
              </w:rPr>
              <w:t xml:space="preserve">tempat saya bekerja, </w:t>
            </w:r>
            <w:r w:rsidRPr="00A408CE">
              <w:rPr>
                <w:sz w:val="20"/>
                <w:szCs w:val="16"/>
                <w:lang w:val="id-ID"/>
              </w:rPr>
              <w:t xml:space="preserve">pengambilan </w:t>
            </w:r>
            <w:r w:rsidR="00F524EB" w:rsidRPr="00A408CE">
              <w:rPr>
                <w:sz w:val="20"/>
                <w:szCs w:val="16"/>
                <w:lang w:val="id-ID"/>
              </w:rPr>
              <w:t xml:space="preserve">keputusan penting lebih sering </w:t>
            </w:r>
            <w:r w:rsidRPr="00A408CE">
              <w:rPr>
                <w:sz w:val="20"/>
                <w:szCs w:val="16"/>
                <w:lang w:val="id-ID"/>
              </w:rPr>
              <w:t xml:space="preserve">dilakukan </w:t>
            </w:r>
            <w:r w:rsidR="00F524EB" w:rsidRPr="00A408CE">
              <w:rPr>
                <w:sz w:val="20"/>
                <w:szCs w:val="16"/>
                <w:lang w:val="id-ID"/>
              </w:rPr>
              <w:t>oleh individu daripada secara kelompok.</w:t>
            </w:r>
          </w:p>
        </w:tc>
        <w:tc>
          <w:tcPr>
            <w:tcW w:w="1621" w:type="dxa"/>
          </w:tcPr>
          <w:p w14:paraId="2BA51543" w14:textId="77777777" w:rsidR="00CF362E" w:rsidRPr="00A408CE" w:rsidRDefault="00CF362E" w:rsidP="009427A0">
            <w:pPr>
              <w:jc w:val="center"/>
              <w:rPr>
                <w:sz w:val="20"/>
                <w:szCs w:val="16"/>
                <w:lang w:val="id-ID"/>
              </w:rPr>
            </w:pPr>
            <w:r w:rsidRPr="00A408CE">
              <w:rPr>
                <w:sz w:val="20"/>
                <w:szCs w:val="16"/>
                <w:lang w:val="id-ID"/>
              </w:rPr>
              <w:t>Skala 1-5</w:t>
            </w:r>
          </w:p>
        </w:tc>
      </w:tr>
      <w:tr w:rsidR="00CF362E" w:rsidRPr="00A408CE" w14:paraId="18ADE50C" w14:textId="77777777" w:rsidTr="00D973A2">
        <w:tc>
          <w:tcPr>
            <w:tcW w:w="2249" w:type="dxa"/>
          </w:tcPr>
          <w:p w14:paraId="27AE8F25" w14:textId="77777777" w:rsidR="00CF362E" w:rsidRPr="00A408CE" w:rsidRDefault="00CF362E" w:rsidP="009427A0">
            <w:pPr>
              <w:rPr>
                <w:sz w:val="20"/>
                <w:szCs w:val="16"/>
                <w:lang w:val="id-ID"/>
              </w:rPr>
            </w:pPr>
            <w:r w:rsidRPr="00A408CE">
              <w:rPr>
                <w:sz w:val="20"/>
                <w:szCs w:val="16"/>
                <w:lang w:val="id-ID"/>
              </w:rPr>
              <w:t>Perhatian pada hal rinci</w:t>
            </w:r>
          </w:p>
        </w:tc>
        <w:tc>
          <w:tcPr>
            <w:tcW w:w="4063" w:type="dxa"/>
          </w:tcPr>
          <w:p w14:paraId="201FC6E1" w14:textId="1AD6C818" w:rsidR="00CF362E" w:rsidRPr="00A408CE" w:rsidRDefault="0043103F">
            <w:pPr>
              <w:pStyle w:val="ListParagraph"/>
              <w:numPr>
                <w:ilvl w:val="0"/>
                <w:numId w:val="16"/>
              </w:numPr>
              <w:ind w:left="361"/>
              <w:jc w:val="both"/>
              <w:rPr>
                <w:sz w:val="20"/>
                <w:szCs w:val="16"/>
                <w:lang w:val="id-ID"/>
              </w:rPr>
            </w:pPr>
            <w:r w:rsidRPr="00A408CE">
              <w:rPr>
                <w:sz w:val="20"/>
                <w:szCs w:val="16"/>
                <w:lang w:val="id-ID"/>
              </w:rPr>
              <w:t>S</w:t>
            </w:r>
            <w:r w:rsidR="00CF362E" w:rsidRPr="00A408CE">
              <w:rPr>
                <w:sz w:val="20"/>
                <w:szCs w:val="16"/>
                <w:lang w:val="id-ID"/>
              </w:rPr>
              <w:t xml:space="preserve">emua anggota di dalam instansi </w:t>
            </w:r>
            <w:r w:rsidRPr="00A408CE">
              <w:rPr>
                <w:sz w:val="20"/>
                <w:szCs w:val="16"/>
                <w:lang w:val="id-ID"/>
              </w:rPr>
              <w:t xml:space="preserve">tempat saya bekerja, </w:t>
            </w:r>
            <w:r w:rsidR="00CF362E" w:rsidRPr="00A408CE">
              <w:rPr>
                <w:sz w:val="20"/>
                <w:szCs w:val="16"/>
                <w:lang w:val="id-ID"/>
              </w:rPr>
              <w:t>se</w:t>
            </w:r>
            <w:r w:rsidRPr="00A408CE">
              <w:rPr>
                <w:sz w:val="20"/>
                <w:szCs w:val="16"/>
                <w:lang w:val="id-ID"/>
              </w:rPr>
              <w:t>nantiasa menjalankan tugas</w:t>
            </w:r>
            <w:r w:rsidR="00CF362E" w:rsidRPr="00A408CE">
              <w:rPr>
                <w:sz w:val="20"/>
                <w:szCs w:val="16"/>
                <w:lang w:val="id-ID"/>
              </w:rPr>
              <w:t xml:space="preserve"> </w:t>
            </w:r>
            <w:r w:rsidRPr="00A408CE">
              <w:rPr>
                <w:sz w:val="20"/>
                <w:szCs w:val="16"/>
                <w:lang w:val="id-ID"/>
              </w:rPr>
              <w:t xml:space="preserve">secara </w:t>
            </w:r>
            <w:r w:rsidR="00CF362E" w:rsidRPr="00A408CE">
              <w:rPr>
                <w:sz w:val="20"/>
                <w:szCs w:val="16"/>
                <w:lang w:val="id-ID"/>
              </w:rPr>
              <w:t xml:space="preserve">teliti dan memperhatikan </w:t>
            </w:r>
            <w:r w:rsidRPr="00A408CE">
              <w:rPr>
                <w:sz w:val="20"/>
                <w:szCs w:val="16"/>
                <w:lang w:val="id-ID"/>
              </w:rPr>
              <w:t>setiap detail.</w:t>
            </w:r>
          </w:p>
          <w:p w14:paraId="6EB642B3" w14:textId="7A81842E" w:rsidR="00F524EB" w:rsidRPr="00A408CE" w:rsidRDefault="0043103F">
            <w:pPr>
              <w:pStyle w:val="ListParagraph"/>
              <w:numPr>
                <w:ilvl w:val="0"/>
                <w:numId w:val="16"/>
              </w:numPr>
              <w:ind w:left="361"/>
              <w:jc w:val="both"/>
              <w:rPr>
                <w:sz w:val="20"/>
                <w:szCs w:val="16"/>
                <w:lang w:val="id-ID"/>
              </w:rPr>
            </w:pPr>
            <w:r w:rsidRPr="00A408CE">
              <w:rPr>
                <w:sz w:val="20"/>
                <w:szCs w:val="16"/>
                <w:lang w:val="id-ID"/>
              </w:rPr>
              <w:t>Proses perencanaan di instansi tempat saya bekerja, dilaksanakan secara terstruktur dengan mengikuti tahapan dan jadwal yang telah ditetapkan.</w:t>
            </w:r>
          </w:p>
        </w:tc>
        <w:tc>
          <w:tcPr>
            <w:tcW w:w="1621" w:type="dxa"/>
          </w:tcPr>
          <w:p w14:paraId="6129B912" w14:textId="77777777" w:rsidR="00CF362E" w:rsidRPr="00A408CE" w:rsidRDefault="00CF362E" w:rsidP="009427A0">
            <w:pPr>
              <w:jc w:val="center"/>
              <w:rPr>
                <w:sz w:val="20"/>
                <w:szCs w:val="16"/>
                <w:lang w:val="id-ID"/>
              </w:rPr>
            </w:pPr>
            <w:r w:rsidRPr="00A408CE">
              <w:rPr>
                <w:sz w:val="20"/>
                <w:szCs w:val="16"/>
                <w:lang w:val="id-ID"/>
              </w:rPr>
              <w:t>Skala 1-5</w:t>
            </w:r>
          </w:p>
        </w:tc>
      </w:tr>
      <w:tr w:rsidR="00CF362E" w:rsidRPr="00A408CE" w14:paraId="76ADA987" w14:textId="77777777" w:rsidTr="00D973A2">
        <w:tc>
          <w:tcPr>
            <w:tcW w:w="2249" w:type="dxa"/>
          </w:tcPr>
          <w:p w14:paraId="6238BA59" w14:textId="77777777" w:rsidR="00CF362E" w:rsidRPr="00A408CE" w:rsidRDefault="00CF362E" w:rsidP="009427A0">
            <w:pPr>
              <w:rPr>
                <w:sz w:val="20"/>
                <w:szCs w:val="16"/>
                <w:lang w:val="id-ID"/>
              </w:rPr>
            </w:pPr>
            <w:r w:rsidRPr="00A408CE">
              <w:rPr>
                <w:sz w:val="20"/>
                <w:szCs w:val="16"/>
                <w:lang w:val="id-ID"/>
              </w:rPr>
              <w:t>Orientasi hasil</w:t>
            </w:r>
          </w:p>
        </w:tc>
        <w:tc>
          <w:tcPr>
            <w:tcW w:w="4063" w:type="dxa"/>
          </w:tcPr>
          <w:p w14:paraId="65E44AE3" w14:textId="3A1ED18A" w:rsidR="00CF362E" w:rsidRPr="00A408CE" w:rsidRDefault="00CF362E">
            <w:pPr>
              <w:pStyle w:val="ListParagraph"/>
              <w:numPr>
                <w:ilvl w:val="0"/>
                <w:numId w:val="17"/>
              </w:numPr>
              <w:ind w:left="361"/>
              <w:jc w:val="both"/>
              <w:rPr>
                <w:sz w:val="20"/>
                <w:szCs w:val="16"/>
                <w:lang w:val="id-ID"/>
              </w:rPr>
            </w:pPr>
            <w:r w:rsidRPr="00A408CE">
              <w:rPr>
                <w:sz w:val="20"/>
                <w:szCs w:val="16"/>
                <w:lang w:val="id-ID"/>
              </w:rPr>
              <w:t xml:space="preserve">Di </w:t>
            </w:r>
            <w:r w:rsidR="000700DC" w:rsidRPr="00A408CE">
              <w:rPr>
                <w:sz w:val="20"/>
                <w:szCs w:val="16"/>
                <w:lang w:val="id-ID"/>
              </w:rPr>
              <w:t xml:space="preserve">instansi </w:t>
            </w:r>
            <w:r w:rsidRPr="00A408CE">
              <w:rPr>
                <w:sz w:val="20"/>
                <w:szCs w:val="16"/>
                <w:lang w:val="id-ID"/>
              </w:rPr>
              <w:t>tempat saya bekerja, memiliki tujuan organisasi yang jelas.</w:t>
            </w:r>
          </w:p>
          <w:p w14:paraId="3551E2FE" w14:textId="3FA3A0F5" w:rsidR="00F524EB" w:rsidRPr="00A408CE" w:rsidRDefault="000700DC">
            <w:pPr>
              <w:pStyle w:val="ListParagraph"/>
              <w:numPr>
                <w:ilvl w:val="0"/>
                <w:numId w:val="17"/>
              </w:numPr>
              <w:ind w:left="361"/>
              <w:jc w:val="both"/>
              <w:rPr>
                <w:sz w:val="20"/>
                <w:szCs w:val="16"/>
                <w:lang w:val="id-ID"/>
              </w:rPr>
            </w:pPr>
            <w:r w:rsidRPr="00A408CE">
              <w:rPr>
                <w:sz w:val="20"/>
                <w:szCs w:val="16"/>
                <w:lang w:val="id-ID"/>
              </w:rPr>
              <w:t xml:space="preserve">Di instansi </w:t>
            </w:r>
            <w:r w:rsidR="00F524EB" w:rsidRPr="00A408CE">
              <w:rPr>
                <w:sz w:val="20"/>
                <w:szCs w:val="16"/>
                <w:lang w:val="id-ID"/>
              </w:rPr>
              <w:t xml:space="preserve">tempat saya bekerja, </w:t>
            </w:r>
            <w:r w:rsidRPr="00A408CE">
              <w:rPr>
                <w:sz w:val="20"/>
                <w:szCs w:val="16"/>
                <w:lang w:val="id-ID"/>
              </w:rPr>
              <w:t>memberikan apresiasi dalam bentuk penghargaan kepada karyawan yang mencapai hasil kerja yang baik.</w:t>
            </w:r>
          </w:p>
        </w:tc>
        <w:tc>
          <w:tcPr>
            <w:tcW w:w="1621" w:type="dxa"/>
          </w:tcPr>
          <w:p w14:paraId="217DEB04" w14:textId="77777777" w:rsidR="00CF362E" w:rsidRPr="00A408CE" w:rsidRDefault="00CF362E" w:rsidP="009427A0">
            <w:pPr>
              <w:jc w:val="center"/>
              <w:rPr>
                <w:sz w:val="20"/>
                <w:szCs w:val="16"/>
                <w:lang w:val="id-ID"/>
              </w:rPr>
            </w:pPr>
            <w:r w:rsidRPr="00A408CE">
              <w:rPr>
                <w:sz w:val="20"/>
                <w:szCs w:val="16"/>
                <w:lang w:val="id-ID"/>
              </w:rPr>
              <w:t>Skala 1-5</w:t>
            </w:r>
          </w:p>
        </w:tc>
      </w:tr>
      <w:tr w:rsidR="00CF362E" w:rsidRPr="00A408CE" w14:paraId="317F35D9" w14:textId="77777777" w:rsidTr="00D973A2">
        <w:tc>
          <w:tcPr>
            <w:tcW w:w="2249" w:type="dxa"/>
          </w:tcPr>
          <w:p w14:paraId="7F4D9F45" w14:textId="77777777" w:rsidR="00CF362E" w:rsidRPr="00A408CE" w:rsidRDefault="00CF362E" w:rsidP="009427A0">
            <w:pPr>
              <w:rPr>
                <w:sz w:val="20"/>
                <w:szCs w:val="16"/>
                <w:lang w:val="id-ID"/>
              </w:rPr>
            </w:pPr>
            <w:r w:rsidRPr="00A408CE">
              <w:rPr>
                <w:sz w:val="20"/>
                <w:szCs w:val="16"/>
                <w:lang w:val="id-ID"/>
              </w:rPr>
              <w:t>Orientasi manusia</w:t>
            </w:r>
          </w:p>
        </w:tc>
        <w:tc>
          <w:tcPr>
            <w:tcW w:w="4063" w:type="dxa"/>
          </w:tcPr>
          <w:p w14:paraId="5FE40463" w14:textId="1FF25A5D" w:rsidR="00F524EB" w:rsidRPr="00A408CE" w:rsidRDefault="00AA0E99">
            <w:pPr>
              <w:pStyle w:val="ListParagraph"/>
              <w:numPr>
                <w:ilvl w:val="0"/>
                <w:numId w:val="18"/>
              </w:numPr>
              <w:ind w:left="361"/>
              <w:jc w:val="both"/>
              <w:rPr>
                <w:sz w:val="20"/>
                <w:szCs w:val="16"/>
                <w:lang w:val="id-ID"/>
              </w:rPr>
            </w:pPr>
            <w:r w:rsidRPr="00A408CE">
              <w:rPr>
                <w:sz w:val="20"/>
                <w:szCs w:val="16"/>
                <w:lang w:val="id-ID"/>
              </w:rPr>
              <w:t>Semua anggota di instansi tempat saya bekerja</w:t>
            </w:r>
            <w:r w:rsidR="002E17C8" w:rsidRPr="00A408CE">
              <w:rPr>
                <w:sz w:val="20"/>
                <w:szCs w:val="16"/>
                <w:lang w:val="id-ID"/>
              </w:rPr>
              <w:t xml:space="preserve"> merasa dihargai dan didengarkan</w:t>
            </w:r>
            <w:r w:rsidRPr="00A408CE">
              <w:rPr>
                <w:sz w:val="20"/>
                <w:szCs w:val="16"/>
                <w:lang w:val="id-ID"/>
              </w:rPr>
              <w:t>.</w:t>
            </w:r>
          </w:p>
        </w:tc>
        <w:tc>
          <w:tcPr>
            <w:tcW w:w="1621" w:type="dxa"/>
          </w:tcPr>
          <w:p w14:paraId="49894093" w14:textId="77777777" w:rsidR="00CF362E" w:rsidRPr="00A408CE" w:rsidRDefault="00CF362E" w:rsidP="009427A0">
            <w:pPr>
              <w:jc w:val="center"/>
              <w:rPr>
                <w:sz w:val="20"/>
                <w:szCs w:val="16"/>
                <w:lang w:val="id-ID"/>
              </w:rPr>
            </w:pPr>
            <w:r w:rsidRPr="00A408CE">
              <w:rPr>
                <w:sz w:val="20"/>
                <w:szCs w:val="16"/>
                <w:lang w:val="id-ID"/>
              </w:rPr>
              <w:t>Skala 1-5</w:t>
            </w:r>
          </w:p>
        </w:tc>
      </w:tr>
      <w:tr w:rsidR="00CF362E" w:rsidRPr="00A408CE" w14:paraId="6505BEC9" w14:textId="77777777" w:rsidTr="00D973A2">
        <w:tc>
          <w:tcPr>
            <w:tcW w:w="2249" w:type="dxa"/>
          </w:tcPr>
          <w:p w14:paraId="784195A1" w14:textId="77777777" w:rsidR="00CF362E" w:rsidRPr="00A408CE" w:rsidRDefault="00CF362E" w:rsidP="009427A0">
            <w:pPr>
              <w:rPr>
                <w:sz w:val="20"/>
                <w:szCs w:val="16"/>
                <w:lang w:val="id-ID"/>
              </w:rPr>
            </w:pPr>
            <w:r w:rsidRPr="00A408CE">
              <w:rPr>
                <w:sz w:val="20"/>
                <w:szCs w:val="16"/>
                <w:lang w:val="id-ID"/>
              </w:rPr>
              <w:t>Orientasi tim</w:t>
            </w:r>
          </w:p>
        </w:tc>
        <w:tc>
          <w:tcPr>
            <w:tcW w:w="4063" w:type="dxa"/>
          </w:tcPr>
          <w:p w14:paraId="2C8B5919" w14:textId="4A1B05EC" w:rsidR="00CF362E" w:rsidRPr="00A408CE" w:rsidRDefault="00CF362E">
            <w:pPr>
              <w:pStyle w:val="ListParagraph"/>
              <w:numPr>
                <w:ilvl w:val="0"/>
                <w:numId w:val="19"/>
              </w:numPr>
              <w:ind w:left="361"/>
              <w:jc w:val="both"/>
              <w:rPr>
                <w:sz w:val="20"/>
                <w:szCs w:val="16"/>
                <w:lang w:val="id-ID"/>
              </w:rPr>
            </w:pPr>
            <w:r w:rsidRPr="00A408CE">
              <w:rPr>
                <w:sz w:val="20"/>
                <w:szCs w:val="16"/>
                <w:lang w:val="id-ID"/>
              </w:rPr>
              <w:t xml:space="preserve">Di </w:t>
            </w:r>
            <w:r w:rsidR="00AA0E99" w:rsidRPr="00A408CE">
              <w:rPr>
                <w:sz w:val="20"/>
                <w:szCs w:val="16"/>
                <w:lang w:val="id-ID"/>
              </w:rPr>
              <w:t xml:space="preserve">instansi </w:t>
            </w:r>
            <w:r w:rsidRPr="00A408CE">
              <w:rPr>
                <w:sz w:val="20"/>
                <w:szCs w:val="16"/>
                <w:lang w:val="id-ID"/>
              </w:rPr>
              <w:t xml:space="preserve">tempat saya bekerja, </w:t>
            </w:r>
            <w:r w:rsidR="00AA0E99" w:rsidRPr="00A408CE">
              <w:rPr>
                <w:sz w:val="20"/>
                <w:szCs w:val="16"/>
                <w:lang w:val="id-ID"/>
              </w:rPr>
              <w:t>se</w:t>
            </w:r>
            <w:r w:rsidR="00595B74" w:rsidRPr="00A408CE">
              <w:rPr>
                <w:sz w:val="20"/>
                <w:szCs w:val="16"/>
                <w:lang w:val="id-ID"/>
              </w:rPr>
              <w:t xml:space="preserve">mua </w:t>
            </w:r>
            <w:r w:rsidR="00AA0E99" w:rsidRPr="00A408CE">
              <w:rPr>
                <w:sz w:val="20"/>
                <w:szCs w:val="16"/>
                <w:lang w:val="id-ID"/>
              </w:rPr>
              <w:t xml:space="preserve">anggota </w:t>
            </w:r>
            <w:r w:rsidRPr="00A408CE">
              <w:rPr>
                <w:sz w:val="20"/>
                <w:szCs w:val="16"/>
                <w:lang w:val="id-ID"/>
              </w:rPr>
              <w:t xml:space="preserve">selalu menjunjung nilai toleransi </w:t>
            </w:r>
            <w:r w:rsidR="00AA0E99" w:rsidRPr="00A408CE">
              <w:rPr>
                <w:sz w:val="20"/>
                <w:szCs w:val="16"/>
                <w:lang w:val="id-ID"/>
              </w:rPr>
              <w:t>antar sesama</w:t>
            </w:r>
            <w:r w:rsidRPr="00A408CE">
              <w:rPr>
                <w:sz w:val="20"/>
                <w:szCs w:val="16"/>
                <w:lang w:val="id-ID"/>
              </w:rPr>
              <w:t>.</w:t>
            </w:r>
          </w:p>
          <w:p w14:paraId="07162C7D" w14:textId="1E52DE16" w:rsidR="00F524EB" w:rsidRPr="00A408CE" w:rsidRDefault="00AA0E99">
            <w:pPr>
              <w:pStyle w:val="ListParagraph"/>
              <w:numPr>
                <w:ilvl w:val="0"/>
                <w:numId w:val="19"/>
              </w:numPr>
              <w:ind w:left="361"/>
              <w:jc w:val="both"/>
              <w:rPr>
                <w:sz w:val="20"/>
                <w:szCs w:val="16"/>
                <w:lang w:val="id-ID"/>
              </w:rPr>
            </w:pPr>
            <w:r w:rsidRPr="00A408CE">
              <w:rPr>
                <w:sz w:val="20"/>
                <w:szCs w:val="16"/>
                <w:lang w:val="id-ID"/>
              </w:rPr>
              <w:t>Di instansi tempat saya bekerja, t</w:t>
            </w:r>
            <w:r w:rsidR="002E17C8" w:rsidRPr="00A408CE">
              <w:rPr>
                <w:sz w:val="20"/>
                <w:szCs w:val="16"/>
                <w:lang w:val="id-ID"/>
              </w:rPr>
              <w:t>erdapat komunikasi yang baik antar anggota untuk mencapai tujuan bersama.</w:t>
            </w:r>
          </w:p>
        </w:tc>
        <w:tc>
          <w:tcPr>
            <w:tcW w:w="1621" w:type="dxa"/>
          </w:tcPr>
          <w:p w14:paraId="78B57992" w14:textId="77777777" w:rsidR="00CF362E" w:rsidRPr="00A408CE" w:rsidRDefault="00CF362E" w:rsidP="009427A0">
            <w:pPr>
              <w:jc w:val="center"/>
              <w:rPr>
                <w:sz w:val="20"/>
                <w:szCs w:val="16"/>
                <w:lang w:val="id-ID"/>
              </w:rPr>
            </w:pPr>
            <w:r w:rsidRPr="00A408CE">
              <w:rPr>
                <w:sz w:val="20"/>
                <w:szCs w:val="16"/>
                <w:lang w:val="id-ID"/>
              </w:rPr>
              <w:t>Skala 1-5</w:t>
            </w:r>
          </w:p>
        </w:tc>
      </w:tr>
      <w:tr w:rsidR="00CF362E" w:rsidRPr="00A408CE" w14:paraId="15FC773A" w14:textId="77777777" w:rsidTr="00D973A2">
        <w:tc>
          <w:tcPr>
            <w:tcW w:w="2249" w:type="dxa"/>
          </w:tcPr>
          <w:p w14:paraId="287522D3" w14:textId="77777777" w:rsidR="00CF362E" w:rsidRPr="00A408CE" w:rsidRDefault="00CF362E" w:rsidP="009427A0">
            <w:pPr>
              <w:rPr>
                <w:sz w:val="20"/>
                <w:szCs w:val="16"/>
                <w:lang w:val="id-ID"/>
              </w:rPr>
            </w:pPr>
            <w:r w:rsidRPr="00A408CE">
              <w:rPr>
                <w:sz w:val="20"/>
                <w:szCs w:val="16"/>
                <w:lang w:val="id-ID"/>
              </w:rPr>
              <w:t>Agresifitas</w:t>
            </w:r>
          </w:p>
        </w:tc>
        <w:tc>
          <w:tcPr>
            <w:tcW w:w="4063" w:type="dxa"/>
          </w:tcPr>
          <w:p w14:paraId="30C5D185" w14:textId="1C6D0223" w:rsidR="00F524EB" w:rsidRPr="00A408CE" w:rsidRDefault="00CF362E" w:rsidP="00D973A2">
            <w:pPr>
              <w:pStyle w:val="ListParagraph"/>
              <w:numPr>
                <w:ilvl w:val="0"/>
                <w:numId w:val="20"/>
              </w:numPr>
              <w:ind w:left="361"/>
              <w:jc w:val="both"/>
              <w:rPr>
                <w:sz w:val="20"/>
                <w:szCs w:val="16"/>
                <w:lang w:val="id-ID"/>
              </w:rPr>
            </w:pPr>
            <w:r w:rsidRPr="00A408CE">
              <w:rPr>
                <w:sz w:val="20"/>
                <w:szCs w:val="16"/>
                <w:lang w:val="id-ID"/>
              </w:rPr>
              <w:t xml:space="preserve">Di </w:t>
            </w:r>
            <w:r w:rsidR="00AA0E99" w:rsidRPr="00A408CE">
              <w:rPr>
                <w:sz w:val="20"/>
                <w:szCs w:val="16"/>
                <w:lang w:val="id-ID"/>
              </w:rPr>
              <w:t xml:space="preserve">instansi </w:t>
            </w:r>
            <w:r w:rsidRPr="00A408CE">
              <w:rPr>
                <w:sz w:val="20"/>
                <w:szCs w:val="16"/>
                <w:lang w:val="id-ID"/>
              </w:rPr>
              <w:t xml:space="preserve">tempat saya bekerja, </w:t>
            </w:r>
            <w:r w:rsidR="005D47D0" w:rsidRPr="00A408CE">
              <w:rPr>
                <w:sz w:val="20"/>
                <w:szCs w:val="16"/>
                <w:lang w:val="id-ID"/>
              </w:rPr>
              <w:t>setiap anggota diberikan kebebasan untuk menyampaikan kritik</w:t>
            </w:r>
            <w:r w:rsidRPr="00A408CE">
              <w:rPr>
                <w:sz w:val="20"/>
                <w:szCs w:val="16"/>
                <w:lang w:val="id-ID"/>
              </w:rPr>
              <w:t>.</w:t>
            </w:r>
          </w:p>
        </w:tc>
        <w:tc>
          <w:tcPr>
            <w:tcW w:w="1621" w:type="dxa"/>
          </w:tcPr>
          <w:p w14:paraId="30039F21" w14:textId="77777777" w:rsidR="00CF362E" w:rsidRPr="00A408CE" w:rsidRDefault="00CF362E" w:rsidP="009427A0">
            <w:pPr>
              <w:jc w:val="center"/>
              <w:rPr>
                <w:sz w:val="20"/>
                <w:szCs w:val="16"/>
                <w:lang w:val="id-ID"/>
              </w:rPr>
            </w:pPr>
            <w:r w:rsidRPr="00A408CE">
              <w:rPr>
                <w:sz w:val="20"/>
                <w:szCs w:val="16"/>
                <w:lang w:val="id-ID"/>
              </w:rPr>
              <w:t>Skala 1-5</w:t>
            </w:r>
          </w:p>
        </w:tc>
      </w:tr>
      <w:tr w:rsidR="00CF362E" w:rsidRPr="00A408CE" w14:paraId="2D93348B" w14:textId="77777777" w:rsidTr="00D973A2">
        <w:tc>
          <w:tcPr>
            <w:tcW w:w="2249" w:type="dxa"/>
          </w:tcPr>
          <w:p w14:paraId="1176B56E" w14:textId="77777777" w:rsidR="00CF362E" w:rsidRPr="00A408CE" w:rsidRDefault="00CF362E" w:rsidP="009427A0">
            <w:pPr>
              <w:rPr>
                <w:sz w:val="20"/>
                <w:szCs w:val="16"/>
                <w:lang w:val="id-ID"/>
              </w:rPr>
            </w:pPr>
            <w:r w:rsidRPr="00A408CE">
              <w:rPr>
                <w:sz w:val="20"/>
                <w:szCs w:val="16"/>
                <w:lang w:val="id-ID"/>
              </w:rPr>
              <w:t>Kemantapan/stabilitas</w:t>
            </w:r>
          </w:p>
        </w:tc>
        <w:tc>
          <w:tcPr>
            <w:tcW w:w="4063" w:type="dxa"/>
          </w:tcPr>
          <w:p w14:paraId="394C6960" w14:textId="0E116DBA" w:rsidR="00CF362E" w:rsidRPr="00A408CE" w:rsidRDefault="00CF362E">
            <w:pPr>
              <w:pStyle w:val="ListParagraph"/>
              <w:numPr>
                <w:ilvl w:val="0"/>
                <w:numId w:val="21"/>
              </w:numPr>
              <w:ind w:left="361"/>
              <w:jc w:val="both"/>
              <w:rPr>
                <w:sz w:val="20"/>
                <w:szCs w:val="16"/>
                <w:lang w:val="id-ID"/>
              </w:rPr>
            </w:pPr>
            <w:r w:rsidRPr="00A408CE">
              <w:rPr>
                <w:sz w:val="20"/>
                <w:szCs w:val="16"/>
                <w:lang w:val="id-ID"/>
              </w:rPr>
              <w:t xml:space="preserve">Di </w:t>
            </w:r>
            <w:r w:rsidR="001C29AE" w:rsidRPr="00A408CE">
              <w:rPr>
                <w:sz w:val="20"/>
                <w:szCs w:val="16"/>
                <w:lang w:val="id-ID"/>
              </w:rPr>
              <w:t xml:space="preserve">instansi </w:t>
            </w:r>
            <w:r w:rsidRPr="00A408CE">
              <w:rPr>
                <w:sz w:val="20"/>
                <w:szCs w:val="16"/>
                <w:lang w:val="id-ID"/>
              </w:rPr>
              <w:t>tempat saya bekerja, s</w:t>
            </w:r>
            <w:r w:rsidR="001C29AE" w:rsidRPr="00A408CE">
              <w:rPr>
                <w:sz w:val="20"/>
                <w:szCs w:val="16"/>
                <w:lang w:val="id-ID"/>
              </w:rPr>
              <w:t>e</w:t>
            </w:r>
            <w:r w:rsidR="00595B74" w:rsidRPr="00A408CE">
              <w:rPr>
                <w:sz w:val="20"/>
                <w:szCs w:val="16"/>
                <w:lang w:val="id-ID"/>
              </w:rPr>
              <w:t>mua</w:t>
            </w:r>
            <w:r w:rsidRPr="00A408CE">
              <w:rPr>
                <w:sz w:val="20"/>
                <w:szCs w:val="16"/>
                <w:lang w:val="id-ID"/>
              </w:rPr>
              <w:t xml:space="preserve"> anggota</w:t>
            </w:r>
            <w:r w:rsidR="001C29AE" w:rsidRPr="00A408CE">
              <w:rPr>
                <w:sz w:val="20"/>
                <w:szCs w:val="16"/>
                <w:lang w:val="id-ID"/>
              </w:rPr>
              <w:t xml:space="preserve"> </w:t>
            </w:r>
            <w:r w:rsidRPr="00A408CE">
              <w:rPr>
                <w:sz w:val="20"/>
                <w:szCs w:val="16"/>
                <w:lang w:val="id-ID"/>
              </w:rPr>
              <w:t>menjalankan</w:t>
            </w:r>
            <w:r w:rsidR="001C29AE" w:rsidRPr="00A408CE">
              <w:rPr>
                <w:sz w:val="20"/>
                <w:szCs w:val="16"/>
                <w:lang w:val="id-ID"/>
              </w:rPr>
              <w:t xml:space="preserve"> </w:t>
            </w:r>
            <w:r w:rsidRPr="00A408CE">
              <w:rPr>
                <w:sz w:val="20"/>
                <w:szCs w:val="16"/>
                <w:lang w:val="id-ID"/>
              </w:rPr>
              <w:t xml:space="preserve">kinerja </w:t>
            </w:r>
            <w:r w:rsidR="001C29AE" w:rsidRPr="00A408CE">
              <w:rPr>
                <w:sz w:val="20"/>
                <w:szCs w:val="16"/>
                <w:lang w:val="id-ID"/>
              </w:rPr>
              <w:t>secara</w:t>
            </w:r>
            <w:r w:rsidRPr="00A408CE">
              <w:rPr>
                <w:sz w:val="20"/>
                <w:szCs w:val="16"/>
                <w:lang w:val="id-ID"/>
              </w:rPr>
              <w:t xml:space="preserve"> stabil berdasarkan pedoman (SOP) yang</w:t>
            </w:r>
            <w:r w:rsidR="001C29AE" w:rsidRPr="00A408CE">
              <w:rPr>
                <w:sz w:val="20"/>
                <w:szCs w:val="16"/>
                <w:lang w:val="id-ID"/>
              </w:rPr>
              <w:t xml:space="preserve"> telah ditetapkan</w:t>
            </w:r>
            <w:r w:rsidRPr="00A408CE">
              <w:rPr>
                <w:sz w:val="20"/>
                <w:szCs w:val="16"/>
                <w:lang w:val="id-ID"/>
              </w:rPr>
              <w:t>.</w:t>
            </w:r>
          </w:p>
          <w:p w14:paraId="121AE9C5" w14:textId="6B4263CE" w:rsidR="00F524EB" w:rsidRPr="00A408CE" w:rsidRDefault="002B5F48">
            <w:pPr>
              <w:pStyle w:val="ListParagraph"/>
              <w:numPr>
                <w:ilvl w:val="0"/>
                <w:numId w:val="21"/>
              </w:numPr>
              <w:ind w:left="361"/>
              <w:jc w:val="both"/>
              <w:rPr>
                <w:sz w:val="20"/>
                <w:szCs w:val="16"/>
                <w:lang w:val="id-ID"/>
              </w:rPr>
            </w:pPr>
            <w:r w:rsidRPr="00A408CE">
              <w:rPr>
                <w:sz w:val="20"/>
                <w:szCs w:val="16"/>
                <w:lang w:val="id-ID"/>
              </w:rPr>
              <w:t>Se</w:t>
            </w:r>
            <w:r w:rsidR="00595B74" w:rsidRPr="00A408CE">
              <w:rPr>
                <w:sz w:val="20"/>
                <w:szCs w:val="16"/>
                <w:lang w:val="id-ID"/>
              </w:rPr>
              <w:t>mua</w:t>
            </w:r>
            <w:r w:rsidRPr="00A408CE">
              <w:rPr>
                <w:sz w:val="20"/>
                <w:szCs w:val="16"/>
                <w:lang w:val="id-ID"/>
              </w:rPr>
              <w:t xml:space="preserve"> a</w:t>
            </w:r>
            <w:r w:rsidR="003C76FF" w:rsidRPr="00A408CE">
              <w:rPr>
                <w:sz w:val="20"/>
                <w:szCs w:val="16"/>
                <w:lang w:val="id-ID"/>
              </w:rPr>
              <w:t xml:space="preserve">nggota </w:t>
            </w:r>
            <w:r w:rsidRPr="00A408CE">
              <w:rPr>
                <w:sz w:val="20"/>
                <w:szCs w:val="16"/>
                <w:lang w:val="id-ID"/>
              </w:rPr>
              <w:t xml:space="preserve">di instansi tempat saya bekerja </w:t>
            </w:r>
            <w:r w:rsidR="003C76FF" w:rsidRPr="00A408CE">
              <w:rPr>
                <w:sz w:val="20"/>
                <w:szCs w:val="16"/>
                <w:lang w:val="id-ID"/>
              </w:rPr>
              <w:t>merasa aman dan nyaman dalam lingkungan kerja yang</w:t>
            </w:r>
            <w:r w:rsidRPr="00A408CE">
              <w:rPr>
                <w:sz w:val="20"/>
                <w:szCs w:val="16"/>
                <w:lang w:val="id-ID"/>
              </w:rPr>
              <w:t xml:space="preserve"> kondusif dan</w:t>
            </w:r>
            <w:r w:rsidR="003C76FF" w:rsidRPr="00A408CE">
              <w:rPr>
                <w:sz w:val="20"/>
                <w:szCs w:val="16"/>
                <w:lang w:val="id-ID"/>
              </w:rPr>
              <w:t xml:space="preserve"> stabil.</w:t>
            </w:r>
          </w:p>
        </w:tc>
        <w:tc>
          <w:tcPr>
            <w:tcW w:w="1621" w:type="dxa"/>
          </w:tcPr>
          <w:p w14:paraId="2D86F5DF" w14:textId="77777777" w:rsidR="00CF362E" w:rsidRPr="00A408CE" w:rsidRDefault="00CF362E" w:rsidP="009427A0">
            <w:pPr>
              <w:jc w:val="center"/>
              <w:rPr>
                <w:sz w:val="20"/>
                <w:szCs w:val="16"/>
                <w:lang w:val="id-ID"/>
              </w:rPr>
            </w:pPr>
            <w:r w:rsidRPr="00A408CE">
              <w:rPr>
                <w:sz w:val="20"/>
                <w:szCs w:val="16"/>
                <w:lang w:val="id-ID"/>
              </w:rPr>
              <w:t>Skala 1-5</w:t>
            </w:r>
          </w:p>
        </w:tc>
      </w:tr>
    </w:tbl>
    <w:p w14:paraId="03538BBF" w14:textId="691BD652" w:rsidR="00CF362E" w:rsidRPr="00A408CE" w:rsidRDefault="00FA3BBE" w:rsidP="00CF362E">
      <w:pPr>
        <w:spacing w:after="0" w:line="480" w:lineRule="auto"/>
        <w:jc w:val="both"/>
        <w:rPr>
          <w:i/>
          <w:iCs/>
          <w:sz w:val="20"/>
          <w:szCs w:val="18"/>
          <w:lang w:val="id-ID"/>
        </w:rPr>
      </w:pPr>
      <w:r w:rsidRPr="00A408CE">
        <w:rPr>
          <w:i/>
          <w:iCs/>
          <w:sz w:val="20"/>
          <w:szCs w:val="18"/>
          <w:lang w:val="id-ID"/>
        </w:rPr>
        <w:t>Sumber : Saputro (2016)</w:t>
      </w:r>
    </w:p>
    <w:p w14:paraId="65F81329" w14:textId="66019D84" w:rsidR="001E1339" w:rsidRPr="00A408CE" w:rsidRDefault="009427A0" w:rsidP="009427A0">
      <w:pPr>
        <w:pStyle w:val="Heading3"/>
        <w:spacing w:line="480" w:lineRule="auto"/>
        <w:rPr>
          <w:rFonts w:cs="Times New Roman"/>
          <w:b w:val="0"/>
          <w:color w:val="auto"/>
          <w:lang w:val="id-ID"/>
        </w:rPr>
      </w:pPr>
      <w:bookmarkStart w:id="164" w:name="_Toc225989051"/>
      <w:r w:rsidRPr="00A408CE">
        <w:rPr>
          <w:rFonts w:cs="Times New Roman"/>
          <w:color w:val="auto"/>
          <w:lang w:val="en-US"/>
        </w:rPr>
        <w:lastRenderedPageBreak/>
        <w:t>3.1.3</w:t>
      </w:r>
      <w:r w:rsidRPr="00A408CE">
        <w:rPr>
          <w:rFonts w:cs="Times New Roman"/>
          <w:color w:val="auto"/>
          <w:lang w:val="en-US"/>
        </w:rPr>
        <w:tab/>
      </w:r>
      <w:r w:rsidR="001E1339" w:rsidRPr="00A408CE">
        <w:rPr>
          <w:rFonts w:cs="Times New Roman"/>
          <w:color w:val="auto"/>
          <w:lang w:val="id-ID"/>
        </w:rPr>
        <w:t>Anti-</w:t>
      </w:r>
      <w:r w:rsidR="001E1339" w:rsidRPr="00A408CE">
        <w:rPr>
          <w:rFonts w:cs="Times New Roman"/>
          <w:i/>
          <w:iCs/>
          <w:color w:val="auto"/>
          <w:lang w:val="id-ID"/>
        </w:rPr>
        <w:t>Fraud Aw</w:t>
      </w:r>
      <w:r w:rsidR="004F4E9F" w:rsidRPr="00A408CE">
        <w:rPr>
          <w:rFonts w:cs="Times New Roman"/>
          <w:i/>
          <w:iCs/>
          <w:color w:val="auto"/>
          <w:lang w:val="id-ID"/>
        </w:rPr>
        <w:t>a</w:t>
      </w:r>
      <w:r w:rsidR="001E1339" w:rsidRPr="00A408CE">
        <w:rPr>
          <w:rFonts w:cs="Times New Roman"/>
          <w:i/>
          <w:iCs/>
          <w:color w:val="auto"/>
          <w:lang w:val="id-ID"/>
        </w:rPr>
        <w:t>reness</w:t>
      </w:r>
      <w:bookmarkEnd w:id="164"/>
    </w:p>
    <w:p w14:paraId="35ACF80E" w14:textId="1FD2C099" w:rsidR="008A67B6" w:rsidRPr="00A408CE" w:rsidRDefault="008A67B6" w:rsidP="00BF533E">
      <w:pPr>
        <w:spacing w:line="480" w:lineRule="auto"/>
        <w:ind w:firstLine="720"/>
        <w:jc w:val="both"/>
        <w:rPr>
          <w:szCs w:val="24"/>
          <w:lang w:val="id-ID"/>
        </w:rPr>
      </w:pPr>
      <w:r w:rsidRPr="00A408CE">
        <w:rPr>
          <w:szCs w:val="24"/>
          <w:lang w:val="id-ID"/>
        </w:rPr>
        <w:t>Anti-</w:t>
      </w:r>
      <w:r w:rsidRPr="00A408CE">
        <w:rPr>
          <w:i/>
          <w:iCs/>
          <w:szCs w:val="24"/>
          <w:lang w:val="id-ID"/>
        </w:rPr>
        <w:t>fraud awareness</w:t>
      </w:r>
      <w:r w:rsidRPr="00A408CE">
        <w:rPr>
          <w:szCs w:val="24"/>
          <w:lang w:val="id-ID"/>
        </w:rPr>
        <w:t xml:space="preserve"> merupakan upaya untuk menumbuhkan kesadaran akan pentingnya pencegahan kecurangan oleh seluruh pihak dalam organisasi. </w:t>
      </w:r>
      <w:r w:rsidR="008F26B8" w:rsidRPr="00A408CE">
        <w:rPr>
          <w:szCs w:val="24"/>
          <w:lang w:val="id-ID"/>
        </w:rPr>
        <w:t xml:space="preserve">Tingkat kesadaran ini dipengaruhi oleh tiga aspek, yaitu pengetahuan, sikap dan perilaku </w:t>
      </w:r>
      <w:r w:rsidR="00EA230D" w:rsidRPr="00A408CE">
        <w:rPr>
          <w:szCs w:val="24"/>
          <w:lang w:val="id-ID"/>
        </w:rPr>
        <w:fldChar w:fldCharType="begin" w:fldLock="1"/>
      </w:r>
      <w:r w:rsidR="002118CB" w:rsidRPr="00A408CE">
        <w:rPr>
          <w:szCs w:val="24"/>
          <w:lang w:val="id-ID"/>
        </w:rPr>
        <w:instrText>ADDIN CSL_CITATION {"citationItems":[{"id":"ITEM-1","itemData":{"abstract":"Purpose-To identify the level of awareness of fraud and methods for detecting and preventing fraud in several private and public companies in Indonesia. Research Method-This research uses a quantitative approach to examine these problems. In this study, the sample consisted of directors, managers/supervisors, accountants and employees including internal auditors from public and private sector organizations in several Indonesian companies, especially in Riau and West Sumatra Provinces. Data collection techniques used online-based using Google Form distributed to respondents. Findings-Total of 34 respondents who filled out the questionnaire resulted in the findings of around 76% of employees and managers working in private and public companies being aware of fraud and important factor for companies to consider. Meanwhile, in terms of tools/steps in preventing and detecting fraud in their organization, they are Internal Audit (94.1%), background check of prospective employees (91.2%) and also the Internal Control System (91.2%) which is a mechanism perceived effectiveness by employees within the organization. Implication-Gratification reports from workers, socialization of GCG understanding, if necessary cooperate with state financial transaction supervisors on suspicious transactions in the accounts of workers and workers' families. Moreover, providing understanding in the form of training and socialization about the dangers of fraud and fraud prevention efforts in their organization. Prevention and detection methods need to be developed in the organization.","author":[{"dropping-particle":"","family":"Arif Yuri","given":"Iftikar","non-dropping-particle":"","parse-names":false,"suffix":""},{"dropping-particle":"","family":"Rizki Sari","given":"Maya","non-dropping-particle":"","parse-names":false,"suffix":""}],"container-title":"Global Financial Accounting Journal","id":"ITEM-1","issue":"01","issued":{"date-parts":[["2022"]]},"page":"100-107","title":"Fraud Awareness and Fraud Detection-Prevention Methods in the Indonesian Private and Public Sector","type":"article-journal","volume":"06"},"uris":["http://www.mendeley.com/documents/?uuid=6927d673-c496-44ec-84ae-d91793825a7c","http://www.mendeley.com/documents/?uuid=2efdea9a-4d54-43b4-b282-e72b1a6f09fe"]}],"mendeley":{"formattedCitation":"(Arif Yuri &amp; Rizki Sari, 2022)","manualFormatting":"(Yuri &amp; Sari, 2022)","plainTextFormattedCitation":"(Arif Yuri &amp; Rizki Sari, 2022)","previouslyFormattedCitation":"(Arif Yuri &amp; Rizki Sari, 2022)"},"properties":{"noteIndex":0},"schema":"https://github.com/citation-style-language/schema/raw/master/csl-citation.json"}</w:instrText>
      </w:r>
      <w:r w:rsidR="00EA230D" w:rsidRPr="00A408CE">
        <w:rPr>
          <w:szCs w:val="24"/>
          <w:lang w:val="id-ID"/>
        </w:rPr>
        <w:fldChar w:fldCharType="separate"/>
      </w:r>
      <w:r w:rsidR="00EA230D" w:rsidRPr="00A408CE">
        <w:rPr>
          <w:noProof/>
          <w:szCs w:val="24"/>
          <w:lang w:val="id-ID"/>
        </w:rPr>
        <w:t>(Yuri &amp; Sari, 2022)</w:t>
      </w:r>
      <w:r w:rsidR="00EA230D" w:rsidRPr="00A408CE">
        <w:rPr>
          <w:szCs w:val="24"/>
          <w:lang w:val="id-ID"/>
        </w:rPr>
        <w:fldChar w:fldCharType="end"/>
      </w:r>
      <w:r w:rsidR="005674EC" w:rsidRPr="00A408CE">
        <w:rPr>
          <w:szCs w:val="24"/>
          <w:lang w:val="id-ID"/>
        </w:rPr>
        <w:t>.</w:t>
      </w:r>
    </w:p>
    <w:p w14:paraId="1920F888" w14:textId="3E0D3CDF" w:rsidR="008C44AB" w:rsidRPr="00A408CE" w:rsidRDefault="006E717D" w:rsidP="00BF533E">
      <w:pPr>
        <w:pStyle w:val="Caption"/>
        <w:spacing w:after="0"/>
        <w:rPr>
          <w:b/>
          <w:bCs/>
          <w:i w:val="0"/>
          <w:color w:val="000000" w:themeColor="text1"/>
          <w:sz w:val="22"/>
          <w:szCs w:val="22"/>
          <w:lang w:val="id-ID"/>
        </w:rPr>
      </w:pPr>
      <w:bookmarkStart w:id="165" w:name="_Toc211576482"/>
      <w:bookmarkStart w:id="166" w:name="_Toc218432156"/>
      <w:r w:rsidRPr="00A408CE">
        <w:rPr>
          <w:b/>
          <w:i w:val="0"/>
          <w:color w:val="000000" w:themeColor="text1"/>
          <w:sz w:val="22"/>
          <w:szCs w:val="22"/>
        </w:rPr>
        <w:t>Tabel 3.</w:t>
      </w:r>
      <w:r w:rsidRPr="00A408CE">
        <w:rPr>
          <w:b/>
          <w:i w:val="0"/>
          <w:color w:val="000000" w:themeColor="text1"/>
          <w:sz w:val="22"/>
          <w:szCs w:val="22"/>
        </w:rPr>
        <w:fldChar w:fldCharType="begin"/>
      </w:r>
      <w:r w:rsidRPr="00A408CE">
        <w:rPr>
          <w:b/>
          <w:i w:val="0"/>
          <w:color w:val="000000" w:themeColor="text1"/>
          <w:sz w:val="22"/>
          <w:szCs w:val="22"/>
        </w:rPr>
        <w:instrText xml:space="preserve"> SEQ Tabel_3. \* ARABIC </w:instrText>
      </w:r>
      <w:r w:rsidRPr="00A408CE">
        <w:rPr>
          <w:b/>
          <w:i w:val="0"/>
          <w:color w:val="000000" w:themeColor="text1"/>
          <w:sz w:val="22"/>
          <w:szCs w:val="22"/>
        </w:rPr>
        <w:fldChar w:fldCharType="separate"/>
      </w:r>
      <w:r w:rsidR="00F521A8">
        <w:rPr>
          <w:b/>
          <w:i w:val="0"/>
          <w:noProof/>
          <w:color w:val="000000" w:themeColor="text1"/>
          <w:sz w:val="22"/>
          <w:szCs w:val="22"/>
        </w:rPr>
        <w:t>3</w:t>
      </w:r>
      <w:r w:rsidRPr="00A408CE">
        <w:rPr>
          <w:b/>
          <w:i w:val="0"/>
          <w:color w:val="000000" w:themeColor="text1"/>
          <w:sz w:val="22"/>
          <w:szCs w:val="22"/>
        </w:rPr>
        <w:fldChar w:fldCharType="end"/>
      </w:r>
      <w:r w:rsidR="008C44AB" w:rsidRPr="00A408CE">
        <w:rPr>
          <w:b/>
          <w:bCs/>
          <w:i w:val="0"/>
          <w:color w:val="000000" w:themeColor="text1"/>
          <w:sz w:val="22"/>
          <w:szCs w:val="22"/>
          <w:lang w:val="id-ID"/>
        </w:rPr>
        <w:t xml:space="preserve"> Anti-</w:t>
      </w:r>
      <w:r w:rsidR="008C44AB" w:rsidRPr="00A408CE">
        <w:rPr>
          <w:b/>
          <w:bCs/>
          <w:iCs w:val="0"/>
          <w:color w:val="000000" w:themeColor="text1"/>
          <w:sz w:val="22"/>
          <w:szCs w:val="22"/>
          <w:lang w:val="id-ID"/>
        </w:rPr>
        <w:t>Fraud Aw</w:t>
      </w:r>
      <w:r w:rsidR="004F4E9F" w:rsidRPr="00A408CE">
        <w:rPr>
          <w:b/>
          <w:bCs/>
          <w:iCs w:val="0"/>
          <w:color w:val="000000" w:themeColor="text1"/>
          <w:sz w:val="22"/>
          <w:szCs w:val="22"/>
          <w:lang w:val="id-ID"/>
        </w:rPr>
        <w:t>a</w:t>
      </w:r>
      <w:r w:rsidR="008C44AB" w:rsidRPr="00A408CE">
        <w:rPr>
          <w:b/>
          <w:bCs/>
          <w:iCs w:val="0"/>
          <w:color w:val="000000" w:themeColor="text1"/>
          <w:sz w:val="22"/>
          <w:szCs w:val="22"/>
          <w:lang w:val="id-ID"/>
        </w:rPr>
        <w:t>reness</w:t>
      </w:r>
      <w:bookmarkEnd w:id="165"/>
      <w:bookmarkEnd w:id="166"/>
    </w:p>
    <w:tbl>
      <w:tblPr>
        <w:tblStyle w:val="TableGrid"/>
        <w:tblW w:w="0" w:type="auto"/>
        <w:tblLook w:val="04A0" w:firstRow="1" w:lastRow="0" w:firstColumn="1" w:lastColumn="0" w:noHBand="0" w:noVBand="1"/>
      </w:tblPr>
      <w:tblGrid>
        <w:gridCol w:w="2642"/>
        <w:gridCol w:w="3732"/>
        <w:gridCol w:w="1553"/>
      </w:tblGrid>
      <w:tr w:rsidR="008C44AB" w:rsidRPr="00A408CE" w14:paraId="12D0E882" w14:textId="77777777" w:rsidTr="00D973A2">
        <w:tc>
          <w:tcPr>
            <w:tcW w:w="2642" w:type="dxa"/>
          </w:tcPr>
          <w:p w14:paraId="192E20A6" w14:textId="30C3DAA8" w:rsidR="008C44AB" w:rsidRPr="00A408CE" w:rsidRDefault="008C44AB" w:rsidP="009427A0">
            <w:pPr>
              <w:jc w:val="center"/>
              <w:rPr>
                <w:b/>
                <w:bCs/>
                <w:sz w:val="20"/>
                <w:lang w:val="id-ID"/>
              </w:rPr>
            </w:pPr>
            <w:r w:rsidRPr="00A408CE">
              <w:rPr>
                <w:b/>
                <w:bCs/>
                <w:sz w:val="20"/>
                <w:lang w:val="id-ID"/>
              </w:rPr>
              <w:t>Indikator</w:t>
            </w:r>
          </w:p>
        </w:tc>
        <w:tc>
          <w:tcPr>
            <w:tcW w:w="3732" w:type="dxa"/>
          </w:tcPr>
          <w:p w14:paraId="19A73F06" w14:textId="64A83965" w:rsidR="008C44AB" w:rsidRPr="00A408CE" w:rsidRDefault="008C44AB" w:rsidP="009427A0">
            <w:pPr>
              <w:jc w:val="center"/>
              <w:rPr>
                <w:b/>
                <w:bCs/>
                <w:sz w:val="20"/>
                <w:lang w:val="id-ID"/>
              </w:rPr>
            </w:pPr>
            <w:r w:rsidRPr="00A408CE">
              <w:rPr>
                <w:b/>
                <w:bCs/>
                <w:sz w:val="20"/>
                <w:lang w:val="id-ID"/>
              </w:rPr>
              <w:t>Pertanyaan</w:t>
            </w:r>
          </w:p>
        </w:tc>
        <w:tc>
          <w:tcPr>
            <w:tcW w:w="1553" w:type="dxa"/>
          </w:tcPr>
          <w:p w14:paraId="40297DEE" w14:textId="24AEB3C8" w:rsidR="008C44AB" w:rsidRPr="00A408CE" w:rsidRDefault="008C44AB" w:rsidP="009427A0">
            <w:pPr>
              <w:jc w:val="center"/>
              <w:rPr>
                <w:b/>
                <w:bCs/>
                <w:sz w:val="20"/>
                <w:lang w:val="id-ID"/>
              </w:rPr>
            </w:pPr>
            <w:r w:rsidRPr="00A408CE">
              <w:rPr>
                <w:b/>
                <w:bCs/>
                <w:sz w:val="20"/>
                <w:lang w:val="id-ID"/>
              </w:rPr>
              <w:t>Perhitungan</w:t>
            </w:r>
          </w:p>
        </w:tc>
      </w:tr>
      <w:tr w:rsidR="008C44AB" w:rsidRPr="00A408CE" w14:paraId="6C4D0DD0" w14:textId="77777777" w:rsidTr="00D973A2">
        <w:trPr>
          <w:trHeight w:val="1640"/>
        </w:trPr>
        <w:tc>
          <w:tcPr>
            <w:tcW w:w="2642" w:type="dxa"/>
          </w:tcPr>
          <w:p w14:paraId="73747CEB" w14:textId="63860766" w:rsidR="008C44AB" w:rsidRPr="00A408CE" w:rsidRDefault="005674EC" w:rsidP="009650D1">
            <w:pPr>
              <w:rPr>
                <w:sz w:val="20"/>
                <w:lang w:val="id-ID"/>
              </w:rPr>
            </w:pPr>
            <w:r w:rsidRPr="00A408CE">
              <w:rPr>
                <w:sz w:val="20"/>
                <w:lang w:val="id-ID"/>
              </w:rPr>
              <w:t>Pengetahuan</w:t>
            </w:r>
          </w:p>
        </w:tc>
        <w:tc>
          <w:tcPr>
            <w:tcW w:w="3732" w:type="dxa"/>
          </w:tcPr>
          <w:p w14:paraId="654114E4" w14:textId="5FCFC379" w:rsidR="00ED0311" w:rsidRPr="00A408CE" w:rsidRDefault="005674EC">
            <w:pPr>
              <w:pStyle w:val="ListParagraph"/>
              <w:numPr>
                <w:ilvl w:val="0"/>
                <w:numId w:val="30"/>
              </w:numPr>
              <w:ind w:left="218" w:hanging="283"/>
              <w:jc w:val="both"/>
              <w:rPr>
                <w:sz w:val="20"/>
                <w:lang w:val="id-ID"/>
              </w:rPr>
            </w:pPr>
            <w:r w:rsidRPr="00A408CE">
              <w:rPr>
                <w:sz w:val="20"/>
                <w:lang w:val="id-ID"/>
              </w:rPr>
              <w:t>Saya mengetahui dan memahami definisi serta berbagai bentuk kecurangan yang dapat terjadi di instansi tempat saya bekerja.</w:t>
            </w:r>
          </w:p>
          <w:p w14:paraId="56E93E54" w14:textId="35AD1998" w:rsidR="00ED0311" w:rsidRPr="00A408CE" w:rsidRDefault="005674EC">
            <w:pPr>
              <w:pStyle w:val="ListParagraph"/>
              <w:numPr>
                <w:ilvl w:val="0"/>
                <w:numId w:val="30"/>
              </w:numPr>
              <w:ind w:left="218" w:hanging="283"/>
              <w:jc w:val="both"/>
              <w:rPr>
                <w:sz w:val="20"/>
                <w:lang w:val="id-ID"/>
              </w:rPr>
            </w:pPr>
            <w:r w:rsidRPr="00A408CE">
              <w:rPr>
                <w:sz w:val="20"/>
                <w:lang w:val="id-ID"/>
              </w:rPr>
              <w:t>Saya mengetahui kebijakan dan prosedur pencegahan kecurangan yang berlaku di instansi tempat saya bekerja.</w:t>
            </w:r>
          </w:p>
        </w:tc>
        <w:tc>
          <w:tcPr>
            <w:tcW w:w="1553" w:type="dxa"/>
          </w:tcPr>
          <w:p w14:paraId="4D08F934" w14:textId="1C846001" w:rsidR="008C44AB" w:rsidRPr="00A408CE" w:rsidRDefault="00CB0277" w:rsidP="009650D1">
            <w:pPr>
              <w:jc w:val="center"/>
              <w:rPr>
                <w:sz w:val="20"/>
                <w:lang w:val="id-ID"/>
              </w:rPr>
            </w:pPr>
            <w:r w:rsidRPr="00A408CE">
              <w:rPr>
                <w:sz w:val="20"/>
                <w:lang w:val="id-ID"/>
              </w:rPr>
              <w:t>Skala 1-5</w:t>
            </w:r>
          </w:p>
        </w:tc>
      </w:tr>
      <w:tr w:rsidR="008C44AB" w:rsidRPr="00A408CE" w14:paraId="7DE13395" w14:textId="77777777" w:rsidTr="00D973A2">
        <w:trPr>
          <w:trHeight w:val="1279"/>
        </w:trPr>
        <w:tc>
          <w:tcPr>
            <w:tcW w:w="2642" w:type="dxa"/>
          </w:tcPr>
          <w:p w14:paraId="6317E12B" w14:textId="36BD8A31" w:rsidR="008C44AB" w:rsidRPr="00A408CE" w:rsidRDefault="005B4D9E" w:rsidP="009650D1">
            <w:pPr>
              <w:rPr>
                <w:b/>
                <w:bCs/>
                <w:sz w:val="20"/>
                <w:lang w:val="id-ID"/>
              </w:rPr>
            </w:pPr>
            <w:r w:rsidRPr="00A408CE">
              <w:rPr>
                <w:sz w:val="20"/>
                <w:lang w:val="id-ID"/>
              </w:rPr>
              <w:t>Sikap</w:t>
            </w:r>
          </w:p>
        </w:tc>
        <w:tc>
          <w:tcPr>
            <w:tcW w:w="3732" w:type="dxa"/>
          </w:tcPr>
          <w:p w14:paraId="1A798A71" w14:textId="1259DE2E" w:rsidR="00ED0311" w:rsidRPr="00A408CE" w:rsidRDefault="005B4D9E">
            <w:pPr>
              <w:pStyle w:val="ListParagraph"/>
              <w:numPr>
                <w:ilvl w:val="0"/>
                <w:numId w:val="31"/>
              </w:numPr>
              <w:ind w:left="218" w:hanging="283"/>
              <w:jc w:val="both"/>
              <w:rPr>
                <w:sz w:val="20"/>
                <w:lang w:val="id-ID"/>
              </w:rPr>
            </w:pPr>
            <w:r w:rsidRPr="00A408CE">
              <w:rPr>
                <w:sz w:val="20"/>
                <w:lang w:val="id-ID"/>
              </w:rPr>
              <w:t>Saya merasa memiliki tanggung jawab untuk mencegah terjadinya kecurangan di instansi tempat saya bekerja.</w:t>
            </w:r>
          </w:p>
          <w:p w14:paraId="26260B29" w14:textId="1A8B637E" w:rsidR="00ED0311" w:rsidRPr="00A408CE" w:rsidRDefault="005B4D9E">
            <w:pPr>
              <w:pStyle w:val="ListParagraph"/>
              <w:numPr>
                <w:ilvl w:val="0"/>
                <w:numId w:val="31"/>
              </w:numPr>
              <w:ind w:left="218" w:hanging="283"/>
              <w:jc w:val="both"/>
              <w:rPr>
                <w:sz w:val="20"/>
                <w:lang w:val="id-ID"/>
              </w:rPr>
            </w:pPr>
            <w:r w:rsidRPr="00A408CE">
              <w:rPr>
                <w:sz w:val="20"/>
                <w:lang w:val="id-ID"/>
              </w:rPr>
              <w:t>Saya sepenuhnya mendukung penerapan kebijakan anti-</w:t>
            </w:r>
            <w:r w:rsidRPr="00A408CE">
              <w:rPr>
                <w:i/>
                <w:iCs/>
                <w:sz w:val="20"/>
                <w:lang w:val="id-ID"/>
              </w:rPr>
              <w:t>fraud</w:t>
            </w:r>
            <w:r w:rsidRPr="00A408CE">
              <w:rPr>
                <w:sz w:val="20"/>
                <w:lang w:val="id-ID"/>
              </w:rPr>
              <w:t xml:space="preserve"> di instansi tempat saya bekerja.</w:t>
            </w:r>
          </w:p>
        </w:tc>
        <w:tc>
          <w:tcPr>
            <w:tcW w:w="1553" w:type="dxa"/>
          </w:tcPr>
          <w:p w14:paraId="1C86E3E3" w14:textId="73651784" w:rsidR="008C44AB" w:rsidRPr="00A408CE" w:rsidRDefault="00CB0277" w:rsidP="009650D1">
            <w:pPr>
              <w:jc w:val="center"/>
              <w:rPr>
                <w:sz w:val="20"/>
                <w:lang w:val="id-ID"/>
              </w:rPr>
            </w:pPr>
            <w:r w:rsidRPr="00A408CE">
              <w:rPr>
                <w:sz w:val="20"/>
                <w:lang w:val="id-ID"/>
              </w:rPr>
              <w:t>Skala 1-5</w:t>
            </w:r>
          </w:p>
        </w:tc>
      </w:tr>
      <w:tr w:rsidR="008C44AB" w:rsidRPr="00A408CE" w14:paraId="08A2C155" w14:textId="77777777" w:rsidTr="00D973A2">
        <w:trPr>
          <w:trHeight w:val="1643"/>
        </w:trPr>
        <w:tc>
          <w:tcPr>
            <w:tcW w:w="2642" w:type="dxa"/>
          </w:tcPr>
          <w:p w14:paraId="7C2E4E0A" w14:textId="7D5F5E11" w:rsidR="008C44AB" w:rsidRPr="00A408CE" w:rsidRDefault="005B4D9E" w:rsidP="009650D1">
            <w:pPr>
              <w:rPr>
                <w:sz w:val="20"/>
                <w:lang w:val="id-ID"/>
              </w:rPr>
            </w:pPr>
            <w:r w:rsidRPr="00A408CE">
              <w:rPr>
                <w:sz w:val="20"/>
                <w:lang w:val="id-ID"/>
              </w:rPr>
              <w:t>Perilaku</w:t>
            </w:r>
          </w:p>
          <w:p w14:paraId="4384DD34" w14:textId="77777777" w:rsidR="008C44AB" w:rsidRPr="00A408CE" w:rsidRDefault="008C44AB" w:rsidP="009650D1">
            <w:pPr>
              <w:rPr>
                <w:b/>
                <w:bCs/>
                <w:sz w:val="20"/>
                <w:lang w:val="id-ID"/>
              </w:rPr>
            </w:pPr>
          </w:p>
        </w:tc>
        <w:tc>
          <w:tcPr>
            <w:tcW w:w="3732" w:type="dxa"/>
          </w:tcPr>
          <w:p w14:paraId="111BCAE2" w14:textId="4E809205" w:rsidR="00FC113F" w:rsidRPr="00A408CE" w:rsidRDefault="005B4D9E">
            <w:pPr>
              <w:pStyle w:val="ListParagraph"/>
              <w:numPr>
                <w:ilvl w:val="0"/>
                <w:numId w:val="32"/>
              </w:numPr>
              <w:ind w:left="218" w:hanging="283"/>
              <w:jc w:val="both"/>
              <w:rPr>
                <w:sz w:val="20"/>
                <w:lang w:val="id-ID"/>
              </w:rPr>
            </w:pPr>
            <w:r w:rsidRPr="00A408CE">
              <w:rPr>
                <w:sz w:val="20"/>
                <w:lang w:val="id-ID"/>
              </w:rPr>
              <w:t>Saya akan melaporkan apabila mengetahui adanya dugaan tindakan kecurangan di instansi tempat saya bekerja.</w:t>
            </w:r>
          </w:p>
          <w:p w14:paraId="5B26FA51" w14:textId="66D8A33F" w:rsidR="00ED0311" w:rsidRPr="00A408CE" w:rsidRDefault="005B4D9E">
            <w:pPr>
              <w:pStyle w:val="ListParagraph"/>
              <w:numPr>
                <w:ilvl w:val="0"/>
                <w:numId w:val="32"/>
              </w:numPr>
              <w:ind w:left="218" w:hanging="283"/>
              <w:jc w:val="both"/>
              <w:rPr>
                <w:sz w:val="20"/>
                <w:lang w:val="id-ID"/>
              </w:rPr>
            </w:pPr>
            <w:r w:rsidRPr="00A408CE">
              <w:rPr>
                <w:sz w:val="20"/>
                <w:lang w:val="id-ID"/>
              </w:rPr>
              <w:t>Saya selalu mematuhi prosedur dan kebijakan anti-</w:t>
            </w:r>
            <w:r w:rsidRPr="00A408CE">
              <w:rPr>
                <w:i/>
                <w:iCs/>
                <w:sz w:val="20"/>
                <w:lang w:val="id-ID"/>
              </w:rPr>
              <w:t>fraud</w:t>
            </w:r>
            <w:r w:rsidRPr="00A408CE">
              <w:rPr>
                <w:sz w:val="20"/>
                <w:lang w:val="id-ID"/>
              </w:rPr>
              <w:t xml:space="preserve"> dalam menjalankan tugas di instansi tempat saya bekerja.</w:t>
            </w:r>
          </w:p>
        </w:tc>
        <w:tc>
          <w:tcPr>
            <w:tcW w:w="1553" w:type="dxa"/>
          </w:tcPr>
          <w:p w14:paraId="015DDAE2" w14:textId="0BCF374E" w:rsidR="008C44AB" w:rsidRPr="00A408CE" w:rsidRDefault="00FC113F" w:rsidP="009650D1">
            <w:pPr>
              <w:jc w:val="center"/>
              <w:rPr>
                <w:sz w:val="20"/>
                <w:lang w:val="id-ID"/>
              </w:rPr>
            </w:pPr>
            <w:r w:rsidRPr="00A408CE">
              <w:rPr>
                <w:sz w:val="20"/>
                <w:lang w:val="id-ID"/>
              </w:rPr>
              <w:t>Skala 1-5</w:t>
            </w:r>
          </w:p>
        </w:tc>
      </w:tr>
    </w:tbl>
    <w:p w14:paraId="44A56B3E" w14:textId="3FEDB7C5" w:rsidR="008C44AB" w:rsidRPr="00A408CE" w:rsidRDefault="00EA77BB" w:rsidP="008C44AB">
      <w:pPr>
        <w:spacing w:after="0" w:line="480" w:lineRule="auto"/>
        <w:jc w:val="both"/>
        <w:rPr>
          <w:i/>
          <w:iCs/>
          <w:sz w:val="20"/>
          <w:szCs w:val="18"/>
          <w:lang w:val="en-US"/>
        </w:rPr>
      </w:pPr>
      <w:r w:rsidRPr="00A408CE">
        <w:rPr>
          <w:i/>
          <w:iCs/>
          <w:sz w:val="20"/>
          <w:szCs w:val="18"/>
          <w:lang w:val="id-ID"/>
        </w:rPr>
        <w:t xml:space="preserve">Sumber : </w:t>
      </w:r>
      <w:r w:rsidR="00376909" w:rsidRPr="00A408CE">
        <w:rPr>
          <w:i/>
          <w:iCs/>
          <w:sz w:val="20"/>
          <w:szCs w:val="18"/>
        </w:rPr>
        <w:t>Wulandari &amp; Nuryanto</w:t>
      </w:r>
      <w:r w:rsidR="00376909" w:rsidRPr="00A408CE">
        <w:rPr>
          <w:i/>
          <w:iCs/>
          <w:sz w:val="20"/>
          <w:szCs w:val="18"/>
          <w:lang w:val="en-US"/>
        </w:rPr>
        <w:t xml:space="preserve"> (</w:t>
      </w:r>
      <w:r w:rsidR="00376909" w:rsidRPr="00A408CE">
        <w:rPr>
          <w:i/>
          <w:iCs/>
          <w:sz w:val="20"/>
          <w:szCs w:val="18"/>
        </w:rPr>
        <w:t>2018</w:t>
      </w:r>
      <w:r w:rsidR="00376909" w:rsidRPr="00A408CE">
        <w:rPr>
          <w:i/>
          <w:iCs/>
          <w:sz w:val="20"/>
          <w:szCs w:val="18"/>
          <w:lang w:val="en-US"/>
        </w:rPr>
        <w:t>)</w:t>
      </w:r>
    </w:p>
    <w:p w14:paraId="3724CA4C" w14:textId="18B1F5A7" w:rsidR="00CF362E" w:rsidRPr="00A408CE" w:rsidRDefault="00CF362E" w:rsidP="00CF362E">
      <w:pPr>
        <w:pStyle w:val="Heading3"/>
        <w:spacing w:line="480" w:lineRule="auto"/>
        <w:rPr>
          <w:rFonts w:cs="Times New Roman"/>
          <w:b w:val="0"/>
          <w:bCs/>
          <w:color w:val="auto"/>
          <w:lang w:val="id-ID"/>
        </w:rPr>
      </w:pPr>
      <w:bookmarkStart w:id="167" w:name="_Toc225989052"/>
      <w:bookmarkStart w:id="168" w:name="_Toc172635955"/>
      <w:bookmarkStart w:id="169" w:name="_Toc172637019"/>
      <w:bookmarkStart w:id="170" w:name="_Toc175843022"/>
      <w:bookmarkStart w:id="171" w:name="_Toc175923860"/>
      <w:r w:rsidRPr="00A408CE">
        <w:rPr>
          <w:rFonts w:cs="Times New Roman"/>
          <w:bCs/>
          <w:color w:val="auto"/>
          <w:lang w:val="id-ID"/>
        </w:rPr>
        <w:t>3.1.</w:t>
      </w:r>
      <w:r w:rsidR="001E1339" w:rsidRPr="00A408CE">
        <w:rPr>
          <w:rFonts w:cs="Times New Roman"/>
          <w:bCs/>
          <w:color w:val="auto"/>
          <w:lang w:val="id-ID"/>
        </w:rPr>
        <w:t>4</w:t>
      </w:r>
      <w:r w:rsidR="006E717D" w:rsidRPr="00A408CE">
        <w:rPr>
          <w:rFonts w:cs="Times New Roman"/>
          <w:bCs/>
          <w:color w:val="auto"/>
          <w:lang w:val="id-ID"/>
        </w:rPr>
        <w:tab/>
      </w:r>
      <w:r w:rsidRPr="00A408CE">
        <w:rPr>
          <w:rFonts w:cs="Times New Roman"/>
          <w:bCs/>
          <w:color w:val="auto"/>
          <w:lang w:val="id-ID"/>
        </w:rPr>
        <w:t>Pencegahan Kecurangan</w:t>
      </w:r>
      <w:bookmarkEnd w:id="167"/>
      <w:r w:rsidRPr="00A408CE">
        <w:rPr>
          <w:rFonts w:cs="Times New Roman"/>
          <w:bCs/>
          <w:color w:val="auto"/>
          <w:lang w:val="id-ID"/>
        </w:rPr>
        <w:t xml:space="preserve"> </w:t>
      </w:r>
      <w:bookmarkEnd w:id="168"/>
      <w:bookmarkEnd w:id="169"/>
      <w:bookmarkEnd w:id="170"/>
      <w:bookmarkEnd w:id="171"/>
    </w:p>
    <w:p w14:paraId="7299DDDC" w14:textId="3D769ED5" w:rsidR="00EC7A8F" w:rsidRPr="00A408CE" w:rsidRDefault="00CF362E" w:rsidP="00EC7A8F">
      <w:pPr>
        <w:spacing w:after="0" w:line="480" w:lineRule="auto"/>
        <w:ind w:firstLine="720"/>
        <w:jc w:val="both"/>
        <w:rPr>
          <w:szCs w:val="20"/>
          <w:lang w:val="en-US"/>
        </w:rPr>
      </w:pPr>
      <w:r w:rsidRPr="00A408CE">
        <w:rPr>
          <w:szCs w:val="20"/>
          <w:lang w:val="id-ID"/>
        </w:rPr>
        <w:t xml:space="preserve">Pencegahan kecurangan dilakukan melalui kebijakan, sistem, dan prosedur bertujuan untuk memastikan keandalan pelaporan keuangan, efektivitas dan efisiensi operasional, serta kepatuhan terhadap hukum dan peraturan </w:t>
      </w:r>
      <w:r w:rsidRPr="00A408CE">
        <w:rPr>
          <w:szCs w:val="20"/>
          <w:lang w:val="id-ID"/>
        </w:rPr>
        <w:fldChar w:fldCharType="begin" w:fldLock="1"/>
      </w:r>
      <w:r w:rsidRPr="00A408CE">
        <w:rPr>
          <w:szCs w:val="20"/>
          <w:lang w:val="id-ID"/>
        </w:rPr>
        <w:instrText>ADDIN CSL_CITATION {"citationItems":[{"id":"ITEM-1","itemData":{"ISSN":"2615-8868","author":[{"dropping-particle":"","family":"Rahman","given":"Karlina Ghazalah","non-dropping-particle":"","parse-names":false,"suffix":""}],"container-title":"Bongaya Journal of Research in Accounting (BJRA)","id":"ITEM-1","issue":"1","issued":{"date-parts":[["2020"]]},"page":"20-27","title":"Sistem Pengendalian Internal Dan Peran Audit Internal Terhadap Pencegahan Kecurangan","type":"article-journal","volume":"3"},"uris":["http://www.mendeley.com/documents/?uuid=3cdd1b88-f60f-3575-9f63-48c8445696b9"]}],"mendeley":{"formattedCitation":"(Rahman, 2020)","plainTextFormattedCitation":"(Rahman, 2020)","previouslyFormattedCitation":"(Rahman, 2020)"},"properties":{"noteIndex":0},"schema":"https://github.com/citation-style-language/schema/raw/master/csl-citation.json"}</w:instrText>
      </w:r>
      <w:r w:rsidRPr="00A408CE">
        <w:rPr>
          <w:szCs w:val="20"/>
          <w:lang w:val="id-ID"/>
        </w:rPr>
        <w:fldChar w:fldCharType="separate"/>
      </w:r>
      <w:r w:rsidRPr="00A408CE">
        <w:rPr>
          <w:noProof/>
          <w:szCs w:val="20"/>
          <w:lang w:val="id-ID"/>
        </w:rPr>
        <w:t>(Rahman, 2020)</w:t>
      </w:r>
      <w:r w:rsidRPr="00A408CE">
        <w:rPr>
          <w:szCs w:val="20"/>
          <w:lang w:val="id-ID"/>
        </w:rPr>
        <w:fldChar w:fldCharType="end"/>
      </w:r>
      <w:r w:rsidRPr="00A408CE">
        <w:rPr>
          <w:szCs w:val="20"/>
          <w:lang w:val="id-ID"/>
        </w:rPr>
        <w:t xml:space="preserve">. Variabel ini </w:t>
      </w:r>
      <w:r w:rsidR="00B00544" w:rsidRPr="00A408CE">
        <w:rPr>
          <w:szCs w:val="20"/>
          <w:lang w:val="id-ID"/>
        </w:rPr>
        <w:t>diukur dengan tiga indikator</w:t>
      </w:r>
      <w:r w:rsidRPr="00A408CE">
        <w:rPr>
          <w:szCs w:val="20"/>
          <w:lang w:val="id-ID"/>
        </w:rPr>
        <w:t xml:space="preserve"> </w:t>
      </w:r>
      <w:bookmarkStart w:id="172" w:name="_Toc172636959"/>
      <w:bookmarkStart w:id="173" w:name="_Toc192118998"/>
      <w:r w:rsidR="00B00544" w:rsidRPr="00A408CE">
        <w:rPr>
          <w:szCs w:val="20"/>
          <w:lang w:val="id-ID"/>
        </w:rPr>
        <w:t>dari P</w:t>
      </w:r>
      <w:r w:rsidR="00EC7A8F" w:rsidRPr="00A408CE">
        <w:rPr>
          <w:szCs w:val="20"/>
        </w:rPr>
        <w:t>usdiklatwas</w:t>
      </w:r>
      <w:r w:rsidR="00B00544" w:rsidRPr="00A408CE">
        <w:rPr>
          <w:szCs w:val="20"/>
          <w:lang w:val="id-ID"/>
        </w:rPr>
        <w:t xml:space="preserve"> </w:t>
      </w:r>
      <w:r w:rsidR="00EC7A8F" w:rsidRPr="00A408CE">
        <w:rPr>
          <w:szCs w:val="20"/>
        </w:rPr>
        <w:t>BPKP</w:t>
      </w:r>
      <w:r w:rsidR="00B00544" w:rsidRPr="00A408CE">
        <w:rPr>
          <w:szCs w:val="20"/>
          <w:lang w:val="id-ID"/>
        </w:rPr>
        <w:t xml:space="preserve"> </w:t>
      </w:r>
      <w:r w:rsidR="00EC7A8F" w:rsidRPr="00A408CE">
        <w:rPr>
          <w:szCs w:val="20"/>
        </w:rPr>
        <w:t xml:space="preserve">2008 </w:t>
      </w:r>
      <w:r w:rsidR="00B00544" w:rsidRPr="00A408CE">
        <w:rPr>
          <w:szCs w:val="20"/>
          <w:lang w:val="id-ID"/>
        </w:rPr>
        <w:t>yang digunakan oleh</w:t>
      </w:r>
      <w:r w:rsidR="00EC7A8F" w:rsidRPr="00A408CE">
        <w:rPr>
          <w:szCs w:val="20"/>
        </w:rPr>
        <w:t xml:space="preserve"> </w:t>
      </w:r>
      <w:r w:rsidR="00EC7A8F" w:rsidRPr="00A408CE">
        <w:rPr>
          <w:szCs w:val="20"/>
        </w:rPr>
        <w:fldChar w:fldCharType="begin" w:fldLock="1"/>
      </w:r>
      <w:r w:rsidR="001642DB" w:rsidRPr="00A408CE">
        <w:rPr>
          <w:szCs w:val="20"/>
        </w:rPr>
        <w:instrText>ADDIN CSL_CITATION {"citationItems":[{"id":"ITEM-1","itemData":{"DOI":"10.35508/jak.v7i2.1702","ISSN":"2338-4468","abstract":"Tujuan dari penelitian ini adalah untuk mengetahui pengaruh prinsip-prinsip tata kelola perusahaan yang baik terhadap pencegahan kecurangan di BPR di Kota Kupang, Provinsi Nusa Tenggara Timur. Penelitian ini dilakukan pada lima Bank Perkreditan Rakyat dari total tujuh Bank Perkreditan Rakyat di Kota Kupang. Bank Perkreditan Rakyat di Provinsi Nusa Tenggara Timur mengalami pertumbuhan bisnis dengan kinerja keuangan yang relatif stabil. Metode pengujian yang digunakan adalah statistik deskriptif, statistik inferensial yang terdiri dari penilaian model pengukuran / model luar dan penilaian model struktural / model dalam dan pengujian hipotesis. Hasil penelitian ini menunjukkan bahwa prinsip-prinsip tata kelola perusahaan yang baik berpengaruh positif dan signifikan terhadap pencegahan kecurangan pada BPR di Kota Kupang.","author":[{"dropping-particle":"","family":"Rowa","given":"Cecilia Wirna F.","non-dropping-particle":"","parse-names":false,"suffix":""},{"dropping-particle":"","family":"Arthana","given":"I Komang","non-dropping-particle":"","parse-names":false,"suffix":""}],"container-title":"Jurnal Akuntansi : Transparansi Dan Akuntabilitas","id":"ITEM-1","issue":"2","issued":{"date-parts":[["2019"]]},"page":"122-137","title":"Pengaruh Good Corporate Governance Terhadap Pencegahan Fraud Pada Bank Perkreditan Rakyat Di Kota Kupang","type":"article-journal","volume":"7"},"uris":["http://www.mendeley.com/documents/?uuid=1a27df5c-7b33-453b-89f2-9271f7574752","http://www.mendeley.com/documents/?uuid=5dcf3b94-5268-49c2-a446-c177dea449be"]}],"mendeley":{"formattedCitation":"(Rowa &amp; Arthana, 2019)","plainTextFormattedCitation":"(Rowa &amp; Arthana, 2019)","previouslyFormattedCitation":"(Rowa &amp; Arthana, 2019)"},"properties":{"noteIndex":0},"schema":"https://github.com/citation-style-language/schema/raw/master/csl-citation.json"}</w:instrText>
      </w:r>
      <w:r w:rsidR="00EC7A8F" w:rsidRPr="00A408CE">
        <w:rPr>
          <w:szCs w:val="20"/>
        </w:rPr>
        <w:fldChar w:fldCharType="separate"/>
      </w:r>
      <w:r w:rsidR="00EC7A8F" w:rsidRPr="00A408CE">
        <w:rPr>
          <w:noProof/>
          <w:szCs w:val="20"/>
        </w:rPr>
        <w:t>(Rowa &amp; Arthana, 2019)</w:t>
      </w:r>
      <w:r w:rsidR="00EC7A8F" w:rsidRPr="00A408CE">
        <w:rPr>
          <w:szCs w:val="20"/>
        </w:rPr>
        <w:fldChar w:fldCharType="end"/>
      </w:r>
      <w:r w:rsidR="00EC7A8F" w:rsidRPr="00A408CE">
        <w:rPr>
          <w:szCs w:val="20"/>
          <w:lang w:val="en-US"/>
        </w:rPr>
        <w:t>.</w:t>
      </w:r>
    </w:p>
    <w:p w14:paraId="107D429F" w14:textId="77777777" w:rsidR="00FF0156" w:rsidRPr="00A408CE" w:rsidRDefault="00FF0156" w:rsidP="00EC7A8F">
      <w:pPr>
        <w:spacing w:after="0" w:line="480" w:lineRule="auto"/>
        <w:ind w:firstLine="720"/>
        <w:jc w:val="both"/>
        <w:rPr>
          <w:szCs w:val="20"/>
          <w:lang w:val="en-US"/>
        </w:rPr>
      </w:pPr>
    </w:p>
    <w:p w14:paraId="782931CA" w14:textId="77777777" w:rsidR="00FF0156" w:rsidRPr="00A408CE" w:rsidRDefault="00FF0156" w:rsidP="00EC7A8F">
      <w:pPr>
        <w:spacing w:after="0" w:line="480" w:lineRule="auto"/>
        <w:ind w:firstLine="720"/>
        <w:jc w:val="both"/>
        <w:rPr>
          <w:szCs w:val="20"/>
          <w:lang w:val="en-US"/>
        </w:rPr>
      </w:pPr>
    </w:p>
    <w:p w14:paraId="78EF9349" w14:textId="6DB5A805" w:rsidR="00CF362E" w:rsidRPr="00A408CE" w:rsidRDefault="006E717D" w:rsidP="00EC7A8F">
      <w:pPr>
        <w:spacing w:after="0" w:line="240" w:lineRule="auto"/>
        <w:jc w:val="both"/>
        <w:rPr>
          <w:b/>
          <w:i/>
          <w:iCs/>
          <w:color w:val="000000" w:themeColor="text1"/>
          <w:sz w:val="22"/>
          <w:lang w:val="id-ID"/>
        </w:rPr>
      </w:pPr>
      <w:bookmarkStart w:id="174" w:name="_Toc211576483"/>
      <w:bookmarkStart w:id="175" w:name="_Toc218432157"/>
      <w:r w:rsidRPr="00A408CE">
        <w:rPr>
          <w:b/>
          <w:color w:val="000000" w:themeColor="text1"/>
          <w:sz w:val="22"/>
        </w:rPr>
        <w:lastRenderedPageBreak/>
        <w:t>Tabel 3.</w:t>
      </w:r>
      <w:r w:rsidRPr="00A408CE">
        <w:rPr>
          <w:b/>
          <w:i/>
          <w:color w:val="000000" w:themeColor="text1"/>
          <w:sz w:val="22"/>
        </w:rPr>
        <w:fldChar w:fldCharType="begin"/>
      </w:r>
      <w:r w:rsidRPr="00A408CE">
        <w:rPr>
          <w:b/>
          <w:color w:val="000000" w:themeColor="text1"/>
          <w:sz w:val="22"/>
        </w:rPr>
        <w:instrText xml:space="preserve"> SEQ Tabel_3. \* ARABIC </w:instrText>
      </w:r>
      <w:r w:rsidRPr="00A408CE">
        <w:rPr>
          <w:b/>
          <w:i/>
          <w:color w:val="000000" w:themeColor="text1"/>
          <w:sz w:val="22"/>
        </w:rPr>
        <w:fldChar w:fldCharType="separate"/>
      </w:r>
      <w:r w:rsidR="00F521A8">
        <w:rPr>
          <w:b/>
          <w:noProof/>
          <w:color w:val="000000" w:themeColor="text1"/>
          <w:sz w:val="22"/>
        </w:rPr>
        <w:t>4</w:t>
      </w:r>
      <w:r w:rsidRPr="00A408CE">
        <w:rPr>
          <w:b/>
          <w:i/>
          <w:color w:val="000000" w:themeColor="text1"/>
          <w:sz w:val="22"/>
        </w:rPr>
        <w:fldChar w:fldCharType="end"/>
      </w:r>
      <w:r w:rsidRPr="00A408CE">
        <w:rPr>
          <w:b/>
          <w:color w:val="000000" w:themeColor="text1"/>
          <w:sz w:val="22"/>
          <w:lang w:val="en-US"/>
        </w:rPr>
        <w:t xml:space="preserve"> </w:t>
      </w:r>
      <w:proofErr w:type="spellStart"/>
      <w:r w:rsidR="00CF362E" w:rsidRPr="00A408CE">
        <w:rPr>
          <w:b/>
          <w:color w:val="000000" w:themeColor="text1"/>
          <w:sz w:val="22"/>
          <w:lang w:val="en-US"/>
        </w:rPr>
        <w:t>Pencegahan</w:t>
      </w:r>
      <w:proofErr w:type="spellEnd"/>
      <w:r w:rsidR="00CF362E" w:rsidRPr="00A408CE">
        <w:rPr>
          <w:b/>
          <w:color w:val="000000" w:themeColor="text1"/>
          <w:sz w:val="22"/>
          <w:lang w:val="en-US"/>
        </w:rPr>
        <w:t xml:space="preserve"> </w:t>
      </w:r>
      <w:proofErr w:type="spellStart"/>
      <w:r w:rsidR="00CF362E" w:rsidRPr="00A408CE">
        <w:rPr>
          <w:b/>
          <w:color w:val="000000" w:themeColor="text1"/>
          <w:sz w:val="22"/>
          <w:lang w:val="en-US"/>
        </w:rPr>
        <w:t>Kecurangan</w:t>
      </w:r>
      <w:bookmarkEnd w:id="172"/>
      <w:bookmarkEnd w:id="173"/>
      <w:bookmarkEnd w:id="174"/>
      <w:bookmarkEnd w:id="175"/>
      <w:proofErr w:type="spellEnd"/>
    </w:p>
    <w:tbl>
      <w:tblPr>
        <w:tblStyle w:val="TableGrid"/>
        <w:tblW w:w="0" w:type="auto"/>
        <w:tblLook w:val="04A0" w:firstRow="1" w:lastRow="0" w:firstColumn="1" w:lastColumn="0" w:noHBand="0" w:noVBand="1"/>
      </w:tblPr>
      <w:tblGrid>
        <w:gridCol w:w="2591"/>
        <w:gridCol w:w="3824"/>
        <w:gridCol w:w="1512"/>
      </w:tblGrid>
      <w:tr w:rsidR="00CF362E" w:rsidRPr="00A408CE" w14:paraId="6355FE40" w14:textId="77777777" w:rsidTr="00FF0156">
        <w:tc>
          <w:tcPr>
            <w:tcW w:w="2591" w:type="dxa"/>
          </w:tcPr>
          <w:p w14:paraId="19F2534E" w14:textId="77777777" w:rsidR="00CF362E" w:rsidRPr="00A408CE" w:rsidRDefault="00CF362E" w:rsidP="00EC7A8F">
            <w:pPr>
              <w:jc w:val="center"/>
              <w:rPr>
                <w:b/>
                <w:bCs/>
                <w:sz w:val="20"/>
                <w:szCs w:val="16"/>
                <w:lang w:val="id-ID"/>
              </w:rPr>
            </w:pPr>
            <w:r w:rsidRPr="00A408CE">
              <w:rPr>
                <w:b/>
                <w:bCs/>
                <w:sz w:val="20"/>
                <w:szCs w:val="16"/>
                <w:lang w:val="id-ID"/>
              </w:rPr>
              <w:t>Indikator</w:t>
            </w:r>
          </w:p>
        </w:tc>
        <w:tc>
          <w:tcPr>
            <w:tcW w:w="3824" w:type="dxa"/>
          </w:tcPr>
          <w:p w14:paraId="00728D83" w14:textId="77777777" w:rsidR="00CF362E" w:rsidRPr="00A408CE" w:rsidRDefault="00CF362E" w:rsidP="00EC7A8F">
            <w:pPr>
              <w:jc w:val="center"/>
              <w:rPr>
                <w:b/>
                <w:bCs/>
                <w:sz w:val="20"/>
                <w:szCs w:val="16"/>
                <w:lang w:val="id-ID"/>
              </w:rPr>
            </w:pPr>
            <w:r w:rsidRPr="00A408CE">
              <w:rPr>
                <w:b/>
                <w:bCs/>
                <w:sz w:val="20"/>
                <w:szCs w:val="16"/>
                <w:lang w:val="id-ID"/>
              </w:rPr>
              <w:t>Pertanyaan</w:t>
            </w:r>
          </w:p>
        </w:tc>
        <w:tc>
          <w:tcPr>
            <w:tcW w:w="1512" w:type="dxa"/>
          </w:tcPr>
          <w:p w14:paraId="45AB9A94" w14:textId="77777777" w:rsidR="00CF362E" w:rsidRPr="00A408CE" w:rsidRDefault="00CF362E" w:rsidP="00EC7A8F">
            <w:pPr>
              <w:jc w:val="center"/>
              <w:rPr>
                <w:b/>
                <w:bCs/>
                <w:sz w:val="20"/>
                <w:szCs w:val="16"/>
                <w:lang w:val="id-ID"/>
              </w:rPr>
            </w:pPr>
            <w:r w:rsidRPr="00A408CE">
              <w:rPr>
                <w:b/>
                <w:bCs/>
                <w:sz w:val="20"/>
                <w:szCs w:val="16"/>
                <w:lang w:val="id-ID"/>
              </w:rPr>
              <w:t>Perhitungan</w:t>
            </w:r>
          </w:p>
        </w:tc>
      </w:tr>
      <w:tr w:rsidR="00CF362E" w:rsidRPr="00A408CE" w14:paraId="6D628B24" w14:textId="77777777" w:rsidTr="00FF0156">
        <w:tc>
          <w:tcPr>
            <w:tcW w:w="2591" w:type="dxa"/>
          </w:tcPr>
          <w:p w14:paraId="5DBCA4E1" w14:textId="77777777" w:rsidR="00ED0311" w:rsidRPr="00A408CE" w:rsidRDefault="00ED0311" w:rsidP="009427A0">
            <w:pPr>
              <w:rPr>
                <w:sz w:val="20"/>
                <w:szCs w:val="16"/>
                <w:lang w:val="id-ID"/>
              </w:rPr>
            </w:pPr>
            <w:r w:rsidRPr="00A408CE">
              <w:rPr>
                <w:sz w:val="20"/>
                <w:szCs w:val="16"/>
                <w:lang w:val="id-ID"/>
              </w:rPr>
              <w:t>Penetapan kebijakan anti-</w:t>
            </w:r>
            <w:r w:rsidRPr="00A408CE">
              <w:rPr>
                <w:i/>
                <w:iCs/>
                <w:sz w:val="20"/>
                <w:szCs w:val="16"/>
                <w:lang w:val="id-ID"/>
              </w:rPr>
              <w:t>fraud</w:t>
            </w:r>
          </w:p>
          <w:p w14:paraId="7507C46C" w14:textId="106D8BB5" w:rsidR="00CF362E" w:rsidRPr="00A408CE" w:rsidRDefault="00CF362E" w:rsidP="009427A0">
            <w:pPr>
              <w:rPr>
                <w:sz w:val="20"/>
                <w:szCs w:val="16"/>
                <w:lang w:val="id-ID"/>
              </w:rPr>
            </w:pPr>
          </w:p>
        </w:tc>
        <w:tc>
          <w:tcPr>
            <w:tcW w:w="3824" w:type="dxa"/>
          </w:tcPr>
          <w:p w14:paraId="6F97DE91" w14:textId="164F65E3" w:rsidR="00892E17" w:rsidRPr="00A408CE" w:rsidRDefault="00EC3BBF">
            <w:pPr>
              <w:pStyle w:val="ListParagraph"/>
              <w:numPr>
                <w:ilvl w:val="0"/>
                <w:numId w:val="22"/>
              </w:numPr>
              <w:ind w:left="293" w:hanging="283"/>
              <w:jc w:val="both"/>
              <w:rPr>
                <w:sz w:val="20"/>
                <w:szCs w:val="16"/>
                <w:lang w:val="id-ID"/>
              </w:rPr>
            </w:pPr>
            <w:r w:rsidRPr="00A408CE">
              <w:rPr>
                <w:sz w:val="20"/>
                <w:szCs w:val="16"/>
                <w:lang w:val="id-ID"/>
              </w:rPr>
              <w:t>Di instansi tempat saya bekerja, memiliki k</w:t>
            </w:r>
            <w:r w:rsidR="00D52A5A" w:rsidRPr="00A408CE">
              <w:rPr>
                <w:sz w:val="20"/>
                <w:szCs w:val="16"/>
                <w:lang w:val="id-ID"/>
              </w:rPr>
              <w:t xml:space="preserve">ebijakan yang tinggi untuk mencegah terjadinya </w:t>
            </w:r>
            <w:r w:rsidRPr="00A408CE">
              <w:rPr>
                <w:sz w:val="20"/>
                <w:szCs w:val="16"/>
                <w:lang w:val="id-ID"/>
              </w:rPr>
              <w:t>kecurangan.</w:t>
            </w:r>
          </w:p>
          <w:p w14:paraId="46076802" w14:textId="088972DD" w:rsidR="00D52A5A" w:rsidRPr="00A408CE" w:rsidRDefault="00EC3BBF">
            <w:pPr>
              <w:pStyle w:val="ListParagraph"/>
              <w:numPr>
                <w:ilvl w:val="0"/>
                <w:numId w:val="22"/>
              </w:numPr>
              <w:ind w:left="293" w:hanging="283"/>
              <w:jc w:val="both"/>
              <w:rPr>
                <w:sz w:val="20"/>
                <w:szCs w:val="16"/>
                <w:lang w:val="id-ID"/>
              </w:rPr>
            </w:pPr>
            <w:r w:rsidRPr="00A408CE">
              <w:rPr>
                <w:sz w:val="20"/>
                <w:szCs w:val="16"/>
                <w:lang w:val="id-ID"/>
              </w:rPr>
              <w:t xml:space="preserve">Di instansi tempat saya bekerja, telah tercipta </w:t>
            </w:r>
            <w:r w:rsidR="00D52A5A" w:rsidRPr="00A408CE">
              <w:rPr>
                <w:sz w:val="20"/>
                <w:szCs w:val="16"/>
                <w:lang w:val="id-ID"/>
              </w:rPr>
              <w:t>lingkungan kerja yang kondusif untuk mencegah terjadinya kecurangan.</w:t>
            </w:r>
          </w:p>
        </w:tc>
        <w:tc>
          <w:tcPr>
            <w:tcW w:w="1512" w:type="dxa"/>
          </w:tcPr>
          <w:p w14:paraId="252DE979" w14:textId="77777777" w:rsidR="00CF362E" w:rsidRPr="00A408CE" w:rsidRDefault="00CF362E" w:rsidP="009427A0">
            <w:pPr>
              <w:jc w:val="center"/>
              <w:rPr>
                <w:sz w:val="20"/>
                <w:szCs w:val="16"/>
                <w:lang w:val="id-ID"/>
              </w:rPr>
            </w:pPr>
            <w:r w:rsidRPr="00A408CE">
              <w:rPr>
                <w:sz w:val="20"/>
                <w:szCs w:val="16"/>
                <w:lang w:val="id-ID"/>
              </w:rPr>
              <w:t>Skala 1-5</w:t>
            </w:r>
          </w:p>
        </w:tc>
      </w:tr>
      <w:tr w:rsidR="00CF362E" w:rsidRPr="00A408CE" w14:paraId="2EC1D171" w14:textId="77777777" w:rsidTr="00FF0156">
        <w:tc>
          <w:tcPr>
            <w:tcW w:w="2591" w:type="dxa"/>
          </w:tcPr>
          <w:p w14:paraId="63D3C9CF" w14:textId="77777777" w:rsidR="00ED0311" w:rsidRPr="00A408CE" w:rsidRDefault="00ED0311" w:rsidP="009427A0">
            <w:pPr>
              <w:rPr>
                <w:sz w:val="20"/>
                <w:szCs w:val="16"/>
                <w:lang w:val="id-ID"/>
              </w:rPr>
            </w:pPr>
            <w:r w:rsidRPr="00A408CE">
              <w:rPr>
                <w:sz w:val="20"/>
                <w:szCs w:val="16"/>
                <w:lang w:val="id-ID"/>
              </w:rPr>
              <w:t>Standar prosedur pencegahan</w:t>
            </w:r>
          </w:p>
          <w:p w14:paraId="7880C927" w14:textId="62B56440" w:rsidR="00CF362E" w:rsidRPr="00A408CE" w:rsidRDefault="00CF362E" w:rsidP="009427A0">
            <w:pPr>
              <w:rPr>
                <w:sz w:val="20"/>
                <w:szCs w:val="16"/>
                <w:lang w:val="id-ID"/>
              </w:rPr>
            </w:pPr>
          </w:p>
        </w:tc>
        <w:tc>
          <w:tcPr>
            <w:tcW w:w="3824" w:type="dxa"/>
          </w:tcPr>
          <w:p w14:paraId="0BF1412D" w14:textId="30864D9C" w:rsidR="00892E17" w:rsidRPr="00A408CE" w:rsidRDefault="00D52A5A">
            <w:pPr>
              <w:pStyle w:val="ListParagraph"/>
              <w:numPr>
                <w:ilvl w:val="0"/>
                <w:numId w:val="23"/>
              </w:numPr>
              <w:ind w:left="293" w:hanging="283"/>
              <w:jc w:val="both"/>
              <w:rPr>
                <w:sz w:val="20"/>
                <w:szCs w:val="16"/>
                <w:lang w:val="id-ID"/>
              </w:rPr>
            </w:pPr>
            <w:r w:rsidRPr="00A408CE">
              <w:rPr>
                <w:sz w:val="20"/>
                <w:szCs w:val="16"/>
                <w:lang w:val="id-ID"/>
              </w:rPr>
              <w:t xml:space="preserve">Prosedur pencegahan dan penanganan kecurangan </w:t>
            </w:r>
            <w:r w:rsidR="00EC3BBF" w:rsidRPr="00A408CE">
              <w:rPr>
                <w:sz w:val="20"/>
                <w:szCs w:val="16"/>
                <w:lang w:val="id-ID"/>
              </w:rPr>
              <w:t xml:space="preserve">di instansi tempat saya bekerja telah </w:t>
            </w:r>
            <w:r w:rsidRPr="00A408CE">
              <w:rPr>
                <w:sz w:val="20"/>
                <w:szCs w:val="16"/>
                <w:lang w:val="id-ID"/>
              </w:rPr>
              <w:t>ditetapkan secara baku dan tertulis.</w:t>
            </w:r>
          </w:p>
          <w:p w14:paraId="7FB1DEB7" w14:textId="1F4CCCB1" w:rsidR="00D52A5A" w:rsidRPr="00A408CE" w:rsidRDefault="00D52A5A">
            <w:pPr>
              <w:pStyle w:val="ListParagraph"/>
              <w:numPr>
                <w:ilvl w:val="0"/>
                <w:numId w:val="23"/>
              </w:numPr>
              <w:ind w:left="293" w:hanging="283"/>
              <w:jc w:val="both"/>
              <w:rPr>
                <w:sz w:val="20"/>
                <w:szCs w:val="16"/>
                <w:lang w:val="id-ID"/>
              </w:rPr>
            </w:pPr>
            <w:r w:rsidRPr="00A408CE">
              <w:rPr>
                <w:sz w:val="20"/>
                <w:szCs w:val="16"/>
                <w:lang w:val="id-ID"/>
              </w:rPr>
              <w:t xml:space="preserve">Struktur organisasi </w:t>
            </w:r>
            <w:r w:rsidR="00EC3BBF" w:rsidRPr="00A408CE">
              <w:rPr>
                <w:sz w:val="20"/>
                <w:szCs w:val="16"/>
                <w:lang w:val="id-ID"/>
              </w:rPr>
              <w:t xml:space="preserve">di instansi tempat saya bekerja telah </w:t>
            </w:r>
            <w:r w:rsidRPr="00A408CE">
              <w:rPr>
                <w:sz w:val="20"/>
                <w:szCs w:val="16"/>
                <w:lang w:val="id-ID"/>
              </w:rPr>
              <w:t xml:space="preserve">memadai dan </w:t>
            </w:r>
            <w:r w:rsidR="00EC3BBF" w:rsidRPr="00A408CE">
              <w:rPr>
                <w:sz w:val="20"/>
                <w:szCs w:val="16"/>
                <w:lang w:val="id-ID"/>
              </w:rPr>
              <w:t>mendukung</w:t>
            </w:r>
            <w:r w:rsidRPr="00A408CE">
              <w:rPr>
                <w:sz w:val="20"/>
                <w:szCs w:val="16"/>
                <w:lang w:val="id-ID"/>
              </w:rPr>
              <w:t xml:space="preserve"> arus informasi </w:t>
            </w:r>
            <w:r w:rsidR="00EC3BBF" w:rsidRPr="00A408CE">
              <w:rPr>
                <w:sz w:val="20"/>
                <w:szCs w:val="16"/>
                <w:lang w:val="id-ID"/>
              </w:rPr>
              <w:t xml:space="preserve">yang efektif </w:t>
            </w:r>
            <w:r w:rsidRPr="00A408CE">
              <w:rPr>
                <w:sz w:val="20"/>
                <w:szCs w:val="16"/>
                <w:lang w:val="id-ID"/>
              </w:rPr>
              <w:t>dalam mencegah terjadinya kecurangan.</w:t>
            </w:r>
          </w:p>
        </w:tc>
        <w:tc>
          <w:tcPr>
            <w:tcW w:w="1512" w:type="dxa"/>
          </w:tcPr>
          <w:p w14:paraId="65BA14EE" w14:textId="77777777" w:rsidR="00CF362E" w:rsidRPr="00A408CE" w:rsidRDefault="00CF362E" w:rsidP="009427A0">
            <w:pPr>
              <w:jc w:val="center"/>
              <w:rPr>
                <w:sz w:val="20"/>
                <w:szCs w:val="16"/>
                <w:lang w:val="id-ID"/>
              </w:rPr>
            </w:pPr>
            <w:r w:rsidRPr="00A408CE">
              <w:rPr>
                <w:sz w:val="20"/>
                <w:szCs w:val="16"/>
                <w:lang w:val="id-ID"/>
              </w:rPr>
              <w:t>Skala 1-5</w:t>
            </w:r>
          </w:p>
        </w:tc>
      </w:tr>
      <w:tr w:rsidR="00CF362E" w:rsidRPr="00A408CE" w14:paraId="54E67394" w14:textId="77777777" w:rsidTr="00FF0156">
        <w:tc>
          <w:tcPr>
            <w:tcW w:w="2591" w:type="dxa"/>
          </w:tcPr>
          <w:p w14:paraId="5C8CB3DE" w14:textId="1052CFAA" w:rsidR="00CF362E" w:rsidRPr="00A408CE" w:rsidRDefault="003B3139" w:rsidP="009427A0">
            <w:pPr>
              <w:rPr>
                <w:sz w:val="20"/>
                <w:szCs w:val="16"/>
                <w:lang w:val="id-ID"/>
              </w:rPr>
            </w:pPr>
            <w:r w:rsidRPr="00A408CE">
              <w:rPr>
                <w:sz w:val="20"/>
                <w:szCs w:val="16"/>
                <w:lang w:val="id-ID"/>
              </w:rPr>
              <w:t xml:space="preserve">Kepekaan Terhadap </w:t>
            </w:r>
            <w:r w:rsidRPr="00A408CE">
              <w:rPr>
                <w:i/>
                <w:iCs/>
                <w:sz w:val="20"/>
                <w:szCs w:val="16"/>
                <w:lang w:val="id-ID"/>
              </w:rPr>
              <w:t>Fraud</w:t>
            </w:r>
          </w:p>
        </w:tc>
        <w:tc>
          <w:tcPr>
            <w:tcW w:w="3824" w:type="dxa"/>
          </w:tcPr>
          <w:p w14:paraId="6AA4C4B3" w14:textId="12B9BCC2" w:rsidR="0024662E" w:rsidRPr="00A408CE" w:rsidRDefault="0074655F">
            <w:pPr>
              <w:pStyle w:val="ListParagraph"/>
              <w:numPr>
                <w:ilvl w:val="0"/>
                <w:numId w:val="29"/>
              </w:numPr>
              <w:ind w:left="278" w:hanging="283"/>
              <w:jc w:val="both"/>
              <w:rPr>
                <w:sz w:val="20"/>
                <w:szCs w:val="16"/>
                <w:lang w:val="id-ID"/>
              </w:rPr>
            </w:pPr>
            <w:r w:rsidRPr="00A408CE">
              <w:rPr>
                <w:sz w:val="20"/>
                <w:szCs w:val="16"/>
                <w:lang w:val="id-ID"/>
              </w:rPr>
              <w:t>Di instansi tempat saya bekerja,  pelatihan dalam pengembangan karir dilakukan untuk mengurangi kemungkinan pegawai melakukan kecurangan</w:t>
            </w:r>
            <w:r w:rsidR="0024662E" w:rsidRPr="00A408CE">
              <w:rPr>
                <w:sz w:val="20"/>
                <w:szCs w:val="16"/>
                <w:lang w:val="id-ID"/>
              </w:rPr>
              <w:t>.</w:t>
            </w:r>
          </w:p>
          <w:p w14:paraId="1CDD20FF" w14:textId="4B2F25EF" w:rsidR="00ED0311" w:rsidRPr="00A408CE" w:rsidRDefault="00F20273" w:rsidP="009427A0">
            <w:pPr>
              <w:pStyle w:val="ListParagraph"/>
              <w:numPr>
                <w:ilvl w:val="0"/>
                <w:numId w:val="29"/>
              </w:numPr>
              <w:ind w:left="278" w:hanging="283"/>
              <w:jc w:val="both"/>
              <w:rPr>
                <w:sz w:val="20"/>
                <w:szCs w:val="16"/>
                <w:lang w:val="id-ID"/>
              </w:rPr>
            </w:pPr>
            <w:r w:rsidRPr="00A408CE">
              <w:rPr>
                <w:sz w:val="20"/>
                <w:szCs w:val="16"/>
                <w:lang w:val="id-ID"/>
              </w:rPr>
              <w:t xml:space="preserve">Di instansi tempat saya bekerja, </w:t>
            </w:r>
            <w:r w:rsidR="0074655F" w:rsidRPr="00A408CE">
              <w:rPr>
                <w:sz w:val="20"/>
                <w:szCs w:val="16"/>
                <w:lang w:val="id-ID"/>
              </w:rPr>
              <w:t>kesadaran mengenai bahaya kecurangan (</w:t>
            </w:r>
            <w:r w:rsidR="0074655F" w:rsidRPr="00A408CE">
              <w:rPr>
                <w:i/>
                <w:iCs/>
                <w:sz w:val="20"/>
                <w:szCs w:val="16"/>
                <w:lang w:val="id-ID"/>
              </w:rPr>
              <w:t>fraud</w:t>
            </w:r>
            <w:r w:rsidR="0074655F" w:rsidRPr="00A408CE">
              <w:rPr>
                <w:sz w:val="20"/>
                <w:szCs w:val="16"/>
                <w:lang w:val="id-ID"/>
              </w:rPr>
              <w:t>) cukup tinggi.</w:t>
            </w:r>
          </w:p>
        </w:tc>
        <w:tc>
          <w:tcPr>
            <w:tcW w:w="1512" w:type="dxa"/>
          </w:tcPr>
          <w:p w14:paraId="6A4785D7" w14:textId="77777777" w:rsidR="00CF362E" w:rsidRPr="00A408CE" w:rsidRDefault="00CF362E" w:rsidP="009427A0">
            <w:pPr>
              <w:jc w:val="center"/>
              <w:rPr>
                <w:sz w:val="20"/>
                <w:szCs w:val="16"/>
                <w:lang w:val="id-ID"/>
              </w:rPr>
            </w:pPr>
            <w:r w:rsidRPr="00A408CE">
              <w:rPr>
                <w:sz w:val="20"/>
                <w:szCs w:val="16"/>
                <w:lang w:val="id-ID"/>
              </w:rPr>
              <w:t>Skala 1-5</w:t>
            </w:r>
          </w:p>
        </w:tc>
      </w:tr>
    </w:tbl>
    <w:p w14:paraId="27ECD2E1" w14:textId="4EA80C99" w:rsidR="00CF362E" w:rsidRPr="00A408CE" w:rsidRDefault="003028D9" w:rsidP="00CF362E">
      <w:pPr>
        <w:spacing w:after="0" w:line="480" w:lineRule="auto"/>
        <w:jc w:val="both"/>
        <w:rPr>
          <w:i/>
          <w:iCs/>
          <w:sz w:val="20"/>
          <w:szCs w:val="18"/>
          <w:lang w:val="id-ID"/>
        </w:rPr>
      </w:pPr>
      <w:r w:rsidRPr="00A408CE">
        <w:rPr>
          <w:i/>
          <w:iCs/>
          <w:sz w:val="20"/>
          <w:szCs w:val="18"/>
          <w:lang w:val="id-ID"/>
        </w:rPr>
        <w:t>Sumber : Eldayanti et al (2020)</w:t>
      </w:r>
    </w:p>
    <w:p w14:paraId="4362BA9C" w14:textId="71464ADA" w:rsidR="00CF362E" w:rsidRPr="00A408CE" w:rsidRDefault="00CF362E" w:rsidP="00CF362E">
      <w:pPr>
        <w:spacing w:after="0" w:line="480" w:lineRule="auto"/>
        <w:ind w:firstLine="720"/>
        <w:jc w:val="both"/>
        <w:rPr>
          <w:sz w:val="22"/>
          <w:szCs w:val="18"/>
          <w:lang w:val="id-ID"/>
        </w:rPr>
      </w:pPr>
      <w:r w:rsidRPr="00A408CE">
        <w:rPr>
          <w:sz w:val="22"/>
          <w:szCs w:val="18"/>
          <w:lang w:val="id-ID"/>
        </w:rPr>
        <w:t xml:space="preserve">Variabel-variabel ini diukur dengan menggunakan skala likert dengan point jawaban </w:t>
      </w:r>
      <w:r w:rsidR="00434CCA" w:rsidRPr="00A408CE">
        <w:rPr>
          <w:sz w:val="22"/>
          <w:szCs w:val="18"/>
          <w:lang w:val="id-ID"/>
        </w:rPr>
        <w:t>sebagai berikut :</w:t>
      </w:r>
    </w:p>
    <w:p w14:paraId="3D9DC757" w14:textId="50A225F6" w:rsidR="00CF362E" w:rsidRPr="00A408CE" w:rsidRDefault="006E717D" w:rsidP="006E717D">
      <w:pPr>
        <w:pStyle w:val="Caption"/>
        <w:spacing w:after="0"/>
        <w:rPr>
          <w:b/>
          <w:bCs/>
          <w:i w:val="0"/>
          <w:color w:val="000000" w:themeColor="text1"/>
          <w:sz w:val="22"/>
          <w:szCs w:val="22"/>
          <w:lang w:val="id-ID"/>
        </w:rPr>
      </w:pPr>
      <w:bookmarkStart w:id="176" w:name="_Toc192118999"/>
      <w:bookmarkStart w:id="177" w:name="_Toc211576484"/>
      <w:bookmarkStart w:id="178" w:name="_Toc218432158"/>
      <w:r w:rsidRPr="00A408CE">
        <w:rPr>
          <w:b/>
          <w:i w:val="0"/>
          <w:color w:val="000000" w:themeColor="text1"/>
          <w:sz w:val="22"/>
          <w:szCs w:val="22"/>
        </w:rPr>
        <w:t>Tabel 3.</w:t>
      </w:r>
      <w:r w:rsidRPr="00A408CE">
        <w:rPr>
          <w:b/>
          <w:i w:val="0"/>
          <w:color w:val="000000" w:themeColor="text1"/>
          <w:sz w:val="22"/>
          <w:szCs w:val="22"/>
        </w:rPr>
        <w:fldChar w:fldCharType="begin"/>
      </w:r>
      <w:r w:rsidRPr="00A408CE">
        <w:rPr>
          <w:b/>
          <w:i w:val="0"/>
          <w:color w:val="000000" w:themeColor="text1"/>
          <w:sz w:val="22"/>
          <w:szCs w:val="22"/>
        </w:rPr>
        <w:instrText xml:space="preserve"> SEQ Tabel_3. \* ARABIC </w:instrText>
      </w:r>
      <w:r w:rsidRPr="00A408CE">
        <w:rPr>
          <w:b/>
          <w:i w:val="0"/>
          <w:color w:val="000000" w:themeColor="text1"/>
          <w:sz w:val="22"/>
          <w:szCs w:val="22"/>
        </w:rPr>
        <w:fldChar w:fldCharType="separate"/>
      </w:r>
      <w:r w:rsidR="00F521A8">
        <w:rPr>
          <w:b/>
          <w:i w:val="0"/>
          <w:noProof/>
          <w:color w:val="000000" w:themeColor="text1"/>
          <w:sz w:val="22"/>
          <w:szCs w:val="22"/>
        </w:rPr>
        <w:t>5</w:t>
      </w:r>
      <w:r w:rsidRPr="00A408CE">
        <w:rPr>
          <w:b/>
          <w:i w:val="0"/>
          <w:color w:val="000000" w:themeColor="text1"/>
          <w:sz w:val="22"/>
          <w:szCs w:val="22"/>
        </w:rPr>
        <w:fldChar w:fldCharType="end"/>
      </w:r>
      <w:r w:rsidRPr="00A408CE">
        <w:rPr>
          <w:b/>
          <w:i w:val="0"/>
          <w:color w:val="000000" w:themeColor="text1"/>
          <w:sz w:val="22"/>
          <w:szCs w:val="22"/>
          <w:lang w:val="en-US"/>
        </w:rPr>
        <w:t xml:space="preserve"> </w:t>
      </w:r>
      <w:r w:rsidR="00CF362E" w:rsidRPr="00A408CE">
        <w:rPr>
          <w:b/>
          <w:bCs/>
          <w:i w:val="0"/>
          <w:color w:val="000000" w:themeColor="text1"/>
          <w:sz w:val="22"/>
          <w:szCs w:val="22"/>
          <w:lang w:val="id-ID"/>
        </w:rPr>
        <w:t>Skala Likert</w:t>
      </w:r>
      <w:bookmarkEnd w:id="176"/>
      <w:bookmarkEnd w:id="177"/>
      <w:bookmarkEnd w:id="178"/>
    </w:p>
    <w:tbl>
      <w:tblPr>
        <w:tblStyle w:val="TableGrid"/>
        <w:tblW w:w="7933" w:type="dxa"/>
        <w:tblLook w:val="04A0" w:firstRow="1" w:lastRow="0" w:firstColumn="1" w:lastColumn="0" w:noHBand="0" w:noVBand="1"/>
      </w:tblPr>
      <w:tblGrid>
        <w:gridCol w:w="4815"/>
        <w:gridCol w:w="3118"/>
      </w:tblGrid>
      <w:tr w:rsidR="00CF362E" w:rsidRPr="00A408CE" w14:paraId="226FF42C" w14:textId="77777777" w:rsidTr="00BF533E">
        <w:tc>
          <w:tcPr>
            <w:tcW w:w="4815" w:type="dxa"/>
          </w:tcPr>
          <w:p w14:paraId="68F5382F" w14:textId="77777777" w:rsidR="00CF362E" w:rsidRPr="00A408CE" w:rsidRDefault="00CF362E" w:rsidP="00BF533E">
            <w:pPr>
              <w:jc w:val="center"/>
              <w:rPr>
                <w:b/>
                <w:bCs/>
                <w:sz w:val="20"/>
                <w:lang w:val="id-ID"/>
              </w:rPr>
            </w:pPr>
            <w:r w:rsidRPr="00A408CE">
              <w:rPr>
                <w:b/>
                <w:bCs/>
                <w:sz w:val="20"/>
                <w:lang w:val="id-ID"/>
              </w:rPr>
              <w:t>Keterangan</w:t>
            </w:r>
          </w:p>
        </w:tc>
        <w:tc>
          <w:tcPr>
            <w:tcW w:w="3118" w:type="dxa"/>
          </w:tcPr>
          <w:p w14:paraId="22794C47" w14:textId="77777777" w:rsidR="00CF362E" w:rsidRPr="00A408CE" w:rsidRDefault="00CF362E" w:rsidP="00BF533E">
            <w:pPr>
              <w:jc w:val="center"/>
              <w:rPr>
                <w:b/>
                <w:bCs/>
                <w:sz w:val="20"/>
                <w:lang w:val="id-ID"/>
              </w:rPr>
            </w:pPr>
            <w:r w:rsidRPr="00A408CE">
              <w:rPr>
                <w:b/>
                <w:bCs/>
                <w:sz w:val="20"/>
                <w:lang w:val="id-ID"/>
              </w:rPr>
              <w:t>Angka</w:t>
            </w:r>
          </w:p>
        </w:tc>
      </w:tr>
      <w:tr w:rsidR="00CF362E" w:rsidRPr="00A408CE" w14:paraId="5DDDA661" w14:textId="77777777" w:rsidTr="00BF533E">
        <w:tc>
          <w:tcPr>
            <w:tcW w:w="4815" w:type="dxa"/>
          </w:tcPr>
          <w:p w14:paraId="3BF6EE30" w14:textId="77777777" w:rsidR="00CF362E" w:rsidRPr="00A408CE" w:rsidRDefault="00CF362E" w:rsidP="00BF533E">
            <w:pPr>
              <w:jc w:val="center"/>
              <w:rPr>
                <w:sz w:val="20"/>
                <w:lang w:val="id-ID"/>
              </w:rPr>
            </w:pPr>
            <w:r w:rsidRPr="00A408CE">
              <w:rPr>
                <w:sz w:val="20"/>
                <w:lang w:val="id-ID"/>
              </w:rPr>
              <w:t>Sangat Setuju (SS)</w:t>
            </w:r>
          </w:p>
        </w:tc>
        <w:tc>
          <w:tcPr>
            <w:tcW w:w="3118" w:type="dxa"/>
          </w:tcPr>
          <w:p w14:paraId="0B1C75BE" w14:textId="77777777" w:rsidR="00CF362E" w:rsidRPr="00A408CE" w:rsidRDefault="00CF362E" w:rsidP="00BF533E">
            <w:pPr>
              <w:jc w:val="center"/>
              <w:rPr>
                <w:sz w:val="20"/>
                <w:lang w:val="id-ID"/>
              </w:rPr>
            </w:pPr>
            <w:r w:rsidRPr="00A408CE">
              <w:rPr>
                <w:sz w:val="20"/>
                <w:lang w:val="id-ID"/>
              </w:rPr>
              <w:t>5</w:t>
            </w:r>
          </w:p>
        </w:tc>
      </w:tr>
      <w:tr w:rsidR="00CF362E" w:rsidRPr="00A408CE" w14:paraId="223BDBD7" w14:textId="77777777" w:rsidTr="00BF533E">
        <w:tc>
          <w:tcPr>
            <w:tcW w:w="4815" w:type="dxa"/>
          </w:tcPr>
          <w:p w14:paraId="1B44C576" w14:textId="77777777" w:rsidR="00CF362E" w:rsidRPr="00A408CE" w:rsidRDefault="00CF362E" w:rsidP="00BF533E">
            <w:pPr>
              <w:jc w:val="center"/>
              <w:rPr>
                <w:sz w:val="20"/>
                <w:lang w:val="id-ID"/>
              </w:rPr>
            </w:pPr>
            <w:r w:rsidRPr="00A408CE">
              <w:rPr>
                <w:sz w:val="20"/>
                <w:lang w:val="id-ID"/>
              </w:rPr>
              <w:t>Setuju (S)</w:t>
            </w:r>
          </w:p>
        </w:tc>
        <w:tc>
          <w:tcPr>
            <w:tcW w:w="3118" w:type="dxa"/>
          </w:tcPr>
          <w:p w14:paraId="3857FAC3" w14:textId="77777777" w:rsidR="00CF362E" w:rsidRPr="00A408CE" w:rsidRDefault="00CF362E" w:rsidP="00BF533E">
            <w:pPr>
              <w:jc w:val="center"/>
              <w:rPr>
                <w:sz w:val="20"/>
                <w:lang w:val="id-ID"/>
              </w:rPr>
            </w:pPr>
            <w:r w:rsidRPr="00A408CE">
              <w:rPr>
                <w:sz w:val="20"/>
                <w:lang w:val="id-ID"/>
              </w:rPr>
              <w:t>4</w:t>
            </w:r>
          </w:p>
        </w:tc>
      </w:tr>
      <w:tr w:rsidR="00CF362E" w:rsidRPr="00A408CE" w14:paraId="6A3DAB25" w14:textId="77777777" w:rsidTr="00BF533E">
        <w:tc>
          <w:tcPr>
            <w:tcW w:w="4815" w:type="dxa"/>
          </w:tcPr>
          <w:p w14:paraId="6D6D8824" w14:textId="47EDFB05" w:rsidR="00CF362E" w:rsidRPr="00A408CE" w:rsidRDefault="00D46A08" w:rsidP="00BF533E">
            <w:pPr>
              <w:jc w:val="center"/>
              <w:rPr>
                <w:sz w:val="20"/>
                <w:lang w:val="id-ID"/>
              </w:rPr>
            </w:pPr>
            <w:r w:rsidRPr="00A408CE">
              <w:rPr>
                <w:sz w:val="20"/>
                <w:lang w:val="id-ID"/>
              </w:rPr>
              <w:t>Netral</w:t>
            </w:r>
            <w:r w:rsidR="00CF362E" w:rsidRPr="00A408CE">
              <w:rPr>
                <w:sz w:val="20"/>
                <w:lang w:val="id-ID"/>
              </w:rPr>
              <w:t xml:space="preserve"> (</w:t>
            </w:r>
            <w:r w:rsidRPr="00A408CE">
              <w:rPr>
                <w:sz w:val="20"/>
                <w:lang w:val="id-ID"/>
              </w:rPr>
              <w:t>N</w:t>
            </w:r>
            <w:r w:rsidR="00CF362E" w:rsidRPr="00A408CE">
              <w:rPr>
                <w:sz w:val="20"/>
                <w:lang w:val="id-ID"/>
              </w:rPr>
              <w:t>)</w:t>
            </w:r>
          </w:p>
        </w:tc>
        <w:tc>
          <w:tcPr>
            <w:tcW w:w="3118" w:type="dxa"/>
          </w:tcPr>
          <w:p w14:paraId="1E0CC065" w14:textId="77777777" w:rsidR="00CF362E" w:rsidRPr="00A408CE" w:rsidRDefault="00CF362E" w:rsidP="00BF533E">
            <w:pPr>
              <w:jc w:val="center"/>
              <w:rPr>
                <w:sz w:val="20"/>
                <w:lang w:val="id-ID"/>
              </w:rPr>
            </w:pPr>
            <w:r w:rsidRPr="00A408CE">
              <w:rPr>
                <w:sz w:val="20"/>
                <w:lang w:val="id-ID"/>
              </w:rPr>
              <w:t>3</w:t>
            </w:r>
          </w:p>
        </w:tc>
      </w:tr>
      <w:tr w:rsidR="00CF362E" w:rsidRPr="00A408CE" w14:paraId="6B9B7B36" w14:textId="77777777" w:rsidTr="00BF533E">
        <w:tc>
          <w:tcPr>
            <w:tcW w:w="4815" w:type="dxa"/>
          </w:tcPr>
          <w:p w14:paraId="5ADB9D15" w14:textId="77777777" w:rsidR="00CF362E" w:rsidRPr="00A408CE" w:rsidRDefault="00CF362E" w:rsidP="00BF533E">
            <w:pPr>
              <w:jc w:val="center"/>
              <w:rPr>
                <w:sz w:val="20"/>
                <w:lang w:val="id-ID"/>
              </w:rPr>
            </w:pPr>
            <w:r w:rsidRPr="00A408CE">
              <w:rPr>
                <w:sz w:val="20"/>
                <w:lang w:val="id-ID"/>
              </w:rPr>
              <w:t>Tidak Setuju (TS)</w:t>
            </w:r>
          </w:p>
        </w:tc>
        <w:tc>
          <w:tcPr>
            <w:tcW w:w="3118" w:type="dxa"/>
          </w:tcPr>
          <w:p w14:paraId="36260506" w14:textId="77777777" w:rsidR="00CF362E" w:rsidRPr="00A408CE" w:rsidRDefault="00CF362E" w:rsidP="00BF533E">
            <w:pPr>
              <w:jc w:val="center"/>
              <w:rPr>
                <w:sz w:val="20"/>
                <w:lang w:val="id-ID"/>
              </w:rPr>
            </w:pPr>
            <w:r w:rsidRPr="00A408CE">
              <w:rPr>
                <w:sz w:val="20"/>
                <w:lang w:val="id-ID"/>
              </w:rPr>
              <w:t>2</w:t>
            </w:r>
          </w:p>
        </w:tc>
      </w:tr>
      <w:tr w:rsidR="00CF362E" w:rsidRPr="00A408CE" w14:paraId="7CE5AD8F" w14:textId="77777777" w:rsidTr="00BF533E">
        <w:tc>
          <w:tcPr>
            <w:tcW w:w="4815" w:type="dxa"/>
          </w:tcPr>
          <w:p w14:paraId="46D2C41F" w14:textId="77777777" w:rsidR="00CF362E" w:rsidRPr="00A408CE" w:rsidRDefault="00CF362E" w:rsidP="00BF533E">
            <w:pPr>
              <w:jc w:val="center"/>
              <w:rPr>
                <w:sz w:val="20"/>
                <w:lang w:val="id-ID"/>
              </w:rPr>
            </w:pPr>
            <w:r w:rsidRPr="00A408CE">
              <w:rPr>
                <w:sz w:val="20"/>
                <w:lang w:val="id-ID"/>
              </w:rPr>
              <w:t>Sangat Tidak Setuju (STS)</w:t>
            </w:r>
          </w:p>
        </w:tc>
        <w:tc>
          <w:tcPr>
            <w:tcW w:w="3118" w:type="dxa"/>
          </w:tcPr>
          <w:p w14:paraId="1EBABCB2" w14:textId="77777777" w:rsidR="00CF362E" w:rsidRPr="00A408CE" w:rsidRDefault="00CF362E" w:rsidP="00BF533E">
            <w:pPr>
              <w:jc w:val="center"/>
              <w:rPr>
                <w:sz w:val="20"/>
                <w:lang w:val="id-ID"/>
              </w:rPr>
            </w:pPr>
            <w:r w:rsidRPr="00A408CE">
              <w:rPr>
                <w:sz w:val="20"/>
                <w:lang w:val="id-ID"/>
              </w:rPr>
              <w:t>1</w:t>
            </w:r>
          </w:p>
        </w:tc>
      </w:tr>
    </w:tbl>
    <w:p w14:paraId="1240504C" w14:textId="77777777" w:rsidR="00CF362E" w:rsidRPr="00A408CE" w:rsidRDefault="00CF362E" w:rsidP="00CF362E">
      <w:pPr>
        <w:spacing w:after="0" w:line="480" w:lineRule="auto"/>
        <w:jc w:val="both"/>
        <w:rPr>
          <w:i/>
          <w:iCs/>
          <w:sz w:val="20"/>
          <w:szCs w:val="18"/>
          <w:lang w:val="id-ID"/>
        </w:rPr>
      </w:pPr>
      <w:r w:rsidRPr="00A408CE">
        <w:rPr>
          <w:i/>
          <w:iCs/>
          <w:sz w:val="20"/>
          <w:szCs w:val="18"/>
          <w:lang w:val="id-ID"/>
        </w:rPr>
        <w:t>Sumber : Diolah Peneliti, 2024</w:t>
      </w:r>
    </w:p>
    <w:p w14:paraId="48552523" w14:textId="77777777" w:rsidR="00CF362E" w:rsidRPr="00A408CE" w:rsidRDefault="00CF362E" w:rsidP="00CF362E">
      <w:pPr>
        <w:pStyle w:val="Heading2"/>
        <w:spacing w:line="480" w:lineRule="auto"/>
        <w:rPr>
          <w:b w:val="0"/>
          <w:iCs/>
          <w:color w:val="auto"/>
          <w:szCs w:val="24"/>
        </w:rPr>
      </w:pPr>
      <w:bookmarkStart w:id="179" w:name="_Toc172635956"/>
      <w:bookmarkStart w:id="180" w:name="_Toc172637020"/>
      <w:bookmarkStart w:id="181" w:name="_Toc175843023"/>
      <w:bookmarkStart w:id="182" w:name="_Toc175923861"/>
      <w:bookmarkStart w:id="183" w:name="_Toc225989053"/>
      <w:r w:rsidRPr="00A408CE">
        <w:rPr>
          <w:iCs/>
          <w:color w:val="auto"/>
          <w:szCs w:val="24"/>
        </w:rPr>
        <w:t>3.2</w:t>
      </w:r>
      <w:r w:rsidRPr="00A408CE">
        <w:rPr>
          <w:iCs/>
          <w:color w:val="auto"/>
          <w:szCs w:val="24"/>
        </w:rPr>
        <w:tab/>
        <w:t>Populasi dan Sampel</w:t>
      </w:r>
      <w:bookmarkEnd w:id="179"/>
      <w:bookmarkEnd w:id="180"/>
      <w:bookmarkEnd w:id="181"/>
      <w:bookmarkEnd w:id="182"/>
      <w:bookmarkEnd w:id="183"/>
    </w:p>
    <w:p w14:paraId="01EC4353" w14:textId="77777777" w:rsidR="008C4F4A" w:rsidRPr="00A408CE" w:rsidRDefault="008C4F4A" w:rsidP="008C4F4A">
      <w:pPr>
        <w:pStyle w:val="Heading3"/>
        <w:spacing w:line="480" w:lineRule="auto"/>
        <w:rPr>
          <w:rFonts w:cs="Times New Roman"/>
          <w:b w:val="0"/>
          <w:color w:val="auto"/>
        </w:rPr>
      </w:pPr>
      <w:bookmarkStart w:id="184" w:name="_Toc225989054"/>
      <w:r w:rsidRPr="00A408CE">
        <w:rPr>
          <w:rFonts w:cs="Times New Roman"/>
          <w:color w:val="auto"/>
        </w:rPr>
        <w:t xml:space="preserve">3.2.1 </w:t>
      </w:r>
      <w:r w:rsidRPr="00A408CE">
        <w:rPr>
          <w:rFonts w:cs="Times New Roman"/>
          <w:color w:val="auto"/>
        </w:rPr>
        <w:tab/>
        <w:t>Populasi</w:t>
      </w:r>
      <w:bookmarkEnd w:id="184"/>
    </w:p>
    <w:p w14:paraId="7D44F165" w14:textId="0E7E34CA" w:rsidR="008C4F4A" w:rsidRPr="00A408CE" w:rsidRDefault="008C4F4A" w:rsidP="004D4836">
      <w:pPr>
        <w:spacing w:after="0" w:line="480" w:lineRule="auto"/>
        <w:ind w:firstLine="720"/>
        <w:jc w:val="both"/>
        <w:rPr>
          <w:szCs w:val="20"/>
          <w:lang w:val="id-ID"/>
        </w:rPr>
      </w:pPr>
      <w:r w:rsidRPr="00A408CE">
        <w:rPr>
          <w:szCs w:val="20"/>
          <w:lang w:val="id-ID"/>
        </w:rPr>
        <w:t>Menurut Sugiyono (201</w:t>
      </w:r>
      <w:r w:rsidR="00ED3CC5" w:rsidRPr="00A408CE">
        <w:rPr>
          <w:szCs w:val="20"/>
          <w:lang w:val="en-US"/>
        </w:rPr>
        <w:t>5</w:t>
      </w:r>
      <w:r w:rsidRPr="00A408CE">
        <w:rPr>
          <w:szCs w:val="20"/>
          <w:lang w:val="id-ID"/>
        </w:rPr>
        <w:t>)</w:t>
      </w:r>
      <w:r w:rsidR="00BF533E" w:rsidRPr="00A408CE">
        <w:rPr>
          <w:szCs w:val="20"/>
          <w:lang w:val="id-ID"/>
        </w:rPr>
        <w:t>,</w:t>
      </w:r>
      <w:r w:rsidRPr="00A408CE">
        <w:rPr>
          <w:szCs w:val="20"/>
          <w:lang w:val="id-ID"/>
        </w:rPr>
        <w:t xml:space="preserve"> populasi berarti wilayah generalisasi yang terdiri atas obyek atau subyek yang mempunyai kualitas dan karakteristik tertentu yang ditetapkan oleh peneliti untuk dipelajari dan kemudian ditarik kesimpulannya. </w:t>
      </w:r>
      <w:r w:rsidR="00C84109" w:rsidRPr="00A408CE">
        <w:rPr>
          <w:szCs w:val="20"/>
          <w:lang w:val="id-ID"/>
        </w:rPr>
        <w:t xml:space="preserve">Dalam penelitian ini, populasi yang digunakan adalah seluruh Pegawai Negeri Sipil (PNS) atau Aparatur Sipil Negara (ASN) yang bekerja pada Organisasi Perangkat </w:t>
      </w:r>
      <w:r w:rsidR="00C84109" w:rsidRPr="00A408CE">
        <w:rPr>
          <w:szCs w:val="20"/>
          <w:lang w:val="id-ID"/>
        </w:rPr>
        <w:lastRenderedPageBreak/>
        <w:t>Daerah (OPD) di lingkungan Pemerintah Kota Samarinda. Berdasarkan data dari Badan Pusat Statistik (BPS) Kota Samarinda tahun 2024, jumlah populasi tersebut adalah sebanyak 6.010 orang.</w:t>
      </w:r>
    </w:p>
    <w:p w14:paraId="50839A5F" w14:textId="77777777" w:rsidR="008C4F4A" w:rsidRPr="00A408CE" w:rsidRDefault="008C4F4A" w:rsidP="008C4F4A">
      <w:pPr>
        <w:pStyle w:val="Heading3"/>
        <w:spacing w:line="480" w:lineRule="auto"/>
        <w:rPr>
          <w:rFonts w:cs="Times New Roman"/>
          <w:b w:val="0"/>
          <w:color w:val="auto"/>
          <w:lang w:val="id-ID"/>
        </w:rPr>
      </w:pPr>
      <w:bookmarkStart w:id="185" w:name="_Toc225989055"/>
      <w:r w:rsidRPr="00A408CE">
        <w:rPr>
          <w:rFonts w:cs="Times New Roman"/>
          <w:color w:val="auto"/>
          <w:lang w:val="id-ID"/>
        </w:rPr>
        <w:t>3.2.2</w:t>
      </w:r>
      <w:r w:rsidRPr="00A408CE">
        <w:rPr>
          <w:rFonts w:cs="Times New Roman"/>
          <w:color w:val="auto"/>
          <w:lang w:val="id-ID"/>
        </w:rPr>
        <w:tab/>
        <w:t>Sampel</w:t>
      </w:r>
      <w:bookmarkEnd w:id="185"/>
    </w:p>
    <w:p w14:paraId="1D183EEB" w14:textId="32A7A605" w:rsidR="00185F55" w:rsidRPr="00A408CE" w:rsidRDefault="00185F55" w:rsidP="00185F55">
      <w:pPr>
        <w:spacing w:after="0" w:line="480" w:lineRule="auto"/>
        <w:ind w:firstLine="720"/>
        <w:jc w:val="both"/>
        <w:rPr>
          <w:szCs w:val="20"/>
          <w:lang w:val="id-ID"/>
        </w:rPr>
      </w:pPr>
      <w:r w:rsidRPr="00A408CE">
        <w:rPr>
          <w:szCs w:val="20"/>
          <w:lang w:val="id-ID"/>
        </w:rPr>
        <w:t xml:space="preserve">Sampel adalah bagian dari jumlah dan karakteristik yang dimiliki oleh populasi tersebut </w:t>
      </w:r>
      <w:r w:rsidRPr="00A408CE">
        <w:rPr>
          <w:szCs w:val="20"/>
          <w:lang w:val="id-ID"/>
        </w:rPr>
        <w:fldChar w:fldCharType="begin" w:fldLock="1"/>
      </w:r>
      <w:r w:rsidRPr="00A408CE">
        <w:rPr>
          <w:szCs w:val="20"/>
          <w:lang w:val="id-ID"/>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Kata","author":[{"dropping-particle":"","family":"Sugiyono","given":"","non-dropping-particle":"","parse-names":false,"suffix":""}],"container-title":"Paper Knowledge . Toward a Media History of Documents","id":"ITEM-1","issue":"021","issued":{"date-parts":[["2014"]]},"page":"1-15","title":"Sugiyono 2015","type":"article","volume":"5253004"},"uris":["http://www.mendeley.com/documents/?uuid=ae47c512-767d-47a5-a8dd-47e469cd757d"]}],"mendeley":{"formattedCitation":"(Sugiyono, 2014)","plainTextFormattedCitation":"(Sugiyono, 2014)","previouslyFormattedCitation":"(Sugiyono, 2014)"},"properties":{"noteIndex":0},"schema":"https://github.com/citation-style-language/schema/raw/master/csl-citation.json"}</w:instrText>
      </w:r>
      <w:r w:rsidRPr="00A408CE">
        <w:rPr>
          <w:szCs w:val="20"/>
          <w:lang w:val="id-ID"/>
        </w:rPr>
        <w:fldChar w:fldCharType="separate"/>
      </w:r>
      <w:r w:rsidRPr="00A408CE">
        <w:rPr>
          <w:noProof/>
          <w:szCs w:val="20"/>
          <w:lang w:val="id-ID"/>
        </w:rPr>
        <w:t>(Sugiyono, 201</w:t>
      </w:r>
      <w:r w:rsidR="00ED3CC5" w:rsidRPr="00A408CE">
        <w:rPr>
          <w:noProof/>
          <w:szCs w:val="20"/>
          <w:lang w:val="en-US"/>
        </w:rPr>
        <w:t>5</w:t>
      </w:r>
      <w:r w:rsidRPr="00A408CE">
        <w:rPr>
          <w:noProof/>
          <w:szCs w:val="20"/>
          <w:lang w:val="id-ID"/>
        </w:rPr>
        <w:t>)</w:t>
      </w:r>
      <w:r w:rsidRPr="00A408CE">
        <w:rPr>
          <w:szCs w:val="20"/>
          <w:lang w:val="id-ID"/>
        </w:rPr>
        <w:fldChar w:fldCharType="end"/>
      </w:r>
      <w:r w:rsidRPr="00A408CE">
        <w:rPr>
          <w:szCs w:val="20"/>
          <w:lang w:val="id-ID"/>
        </w:rPr>
        <w:t xml:space="preserve">. Metode pengambilan sampel dalam penelitian ini menggunakan </w:t>
      </w:r>
      <w:r w:rsidRPr="00A408CE">
        <w:rPr>
          <w:i/>
          <w:iCs/>
          <w:szCs w:val="20"/>
          <w:lang w:val="id-ID"/>
        </w:rPr>
        <w:t>nonprobability sampling</w:t>
      </w:r>
      <w:r w:rsidRPr="00A408CE">
        <w:rPr>
          <w:szCs w:val="20"/>
          <w:lang w:val="id-ID"/>
        </w:rPr>
        <w:t xml:space="preserve"> dengan teknik </w:t>
      </w:r>
      <w:r w:rsidRPr="00A408CE">
        <w:rPr>
          <w:i/>
          <w:iCs/>
          <w:szCs w:val="20"/>
          <w:lang w:val="id-ID"/>
        </w:rPr>
        <w:t>purposive sampling</w:t>
      </w:r>
      <w:r w:rsidR="00B44DE7" w:rsidRPr="00A408CE">
        <w:rPr>
          <w:szCs w:val="20"/>
          <w:lang w:val="id-ID"/>
        </w:rPr>
        <w:t>, yaitu</w:t>
      </w:r>
      <w:r w:rsidRPr="00A408CE">
        <w:rPr>
          <w:szCs w:val="20"/>
          <w:lang w:val="id-ID"/>
        </w:rPr>
        <w:t xml:space="preserve"> teknik penentuan sampel berdasarkan pertimbangan atau kriteria tertentu yang relevan dengan tujuan penelitian. Sampel dalam penelitian ini berasal dari beberapa Organisasi Perangkat Daerah (OPD) Kota Samarinda, yaitu : (1) Inspektorat Kota Samarinda, (2) Badan Pengelolaan Keuangan dan Aset Daerah, (3) Badan Perencanaan Pembangunan, Riset, dan Inovasi Daerah, (4) Badan Pendapatan Daerah, dan (5) Badan Kepegawaian Daerah. </w:t>
      </w:r>
      <w:r w:rsidRPr="00A408CE">
        <w:rPr>
          <w:szCs w:val="20"/>
        </w:rPr>
        <w:t>Adapun kriteria penentuan sampel adalah sebagai berikut</w:t>
      </w:r>
      <w:r w:rsidRPr="00A408CE">
        <w:rPr>
          <w:szCs w:val="20"/>
          <w:lang w:val="en-US"/>
        </w:rPr>
        <w:t xml:space="preserve"> </w:t>
      </w:r>
      <w:r w:rsidRPr="00A408CE">
        <w:rPr>
          <w:szCs w:val="20"/>
        </w:rPr>
        <w:t>:</w:t>
      </w:r>
    </w:p>
    <w:p w14:paraId="46326C20" w14:textId="77777777" w:rsidR="00185F55" w:rsidRPr="00A408CE" w:rsidRDefault="00185F55" w:rsidP="00B33FC2">
      <w:pPr>
        <w:pStyle w:val="ListParagraph"/>
        <w:numPr>
          <w:ilvl w:val="0"/>
          <w:numId w:val="33"/>
        </w:numPr>
        <w:spacing w:after="0" w:line="480" w:lineRule="auto"/>
        <w:ind w:left="709" w:hanging="284"/>
        <w:jc w:val="both"/>
        <w:rPr>
          <w:szCs w:val="20"/>
          <w:lang w:val="id-ID"/>
        </w:rPr>
      </w:pPr>
      <w:r w:rsidRPr="00A408CE">
        <w:rPr>
          <w:szCs w:val="20"/>
          <w:lang w:val="id-ID"/>
        </w:rPr>
        <w:t>Pejabat struktural seperti Kepala Dinas/Badan, Kepala Kepala Sub bagian, Kepala Bidang, Kepala Sub Bidang/Kepala Seksi dan staff yang terlibat dalam pengelolaan keuangan.</w:t>
      </w:r>
    </w:p>
    <w:p w14:paraId="07FAF30A" w14:textId="77777777" w:rsidR="00685681" w:rsidRPr="00A408CE" w:rsidRDefault="00185F55" w:rsidP="00B33FC2">
      <w:pPr>
        <w:pStyle w:val="ListParagraph"/>
        <w:numPr>
          <w:ilvl w:val="0"/>
          <w:numId w:val="33"/>
        </w:numPr>
        <w:spacing w:after="0" w:line="480" w:lineRule="auto"/>
        <w:ind w:left="709" w:hanging="284"/>
        <w:jc w:val="both"/>
        <w:rPr>
          <w:szCs w:val="20"/>
          <w:lang w:val="id-ID"/>
        </w:rPr>
      </w:pPr>
      <w:r w:rsidRPr="00A408CE">
        <w:rPr>
          <w:szCs w:val="20"/>
          <w:lang w:val="id-ID"/>
        </w:rPr>
        <w:t>Memiliki pengalaman bekerja minimal 3 tahun.</w:t>
      </w:r>
    </w:p>
    <w:p w14:paraId="3B025EDE" w14:textId="77777777" w:rsidR="00685681" w:rsidRPr="00A408CE" w:rsidRDefault="00685681" w:rsidP="00B33FC2">
      <w:pPr>
        <w:spacing w:after="0" w:line="480" w:lineRule="auto"/>
        <w:ind w:firstLine="709"/>
        <w:jc w:val="both"/>
        <w:rPr>
          <w:szCs w:val="20"/>
          <w:lang w:val="en-US"/>
        </w:rPr>
      </w:pPr>
      <w:r w:rsidRPr="00A408CE">
        <w:rPr>
          <w:szCs w:val="20"/>
          <w:lang w:val="en-US"/>
        </w:rPr>
        <w:t>P</w:t>
      </w:r>
      <w:r w:rsidRPr="00A408CE">
        <w:rPr>
          <w:szCs w:val="20"/>
        </w:rPr>
        <w:t>enentuan jumlah sampel dari populasi yang besar dapat menggunakan rumus Slovin sebagai berikut:</w:t>
      </w:r>
      <w:r w:rsidRPr="00A408CE">
        <w:rPr>
          <w:szCs w:val="20"/>
          <w:lang w:val="en-US"/>
        </w:rPr>
        <w:t xml:space="preserve"> </w:t>
      </w:r>
    </w:p>
    <w:p w14:paraId="487972CA" w14:textId="5A93753B" w:rsidR="00685681" w:rsidRPr="00A408CE" w:rsidRDefault="00685681" w:rsidP="00685681">
      <w:pPr>
        <w:spacing w:after="0" w:line="480" w:lineRule="auto"/>
        <w:jc w:val="both"/>
        <w:rPr>
          <w:szCs w:val="20"/>
          <w:lang w:val="en-US"/>
        </w:rPr>
      </w:pPr>
      <m:oMathPara>
        <m:oMathParaPr>
          <m:jc m:val="left"/>
        </m:oMathParaPr>
        <m:oMath>
          <m:r>
            <w:rPr>
              <w:rFonts w:ascii="Cambria Math" w:hAnsi="Cambria Math"/>
              <w:szCs w:val="20"/>
              <w:lang w:val="en-US"/>
            </w:rPr>
            <m:t>n=</m:t>
          </m:r>
          <m:f>
            <m:fPr>
              <m:ctrlPr>
                <w:rPr>
                  <w:rFonts w:ascii="Cambria Math" w:hAnsi="Cambria Math"/>
                  <w:i/>
                  <w:szCs w:val="20"/>
                  <w:lang w:val="en-US"/>
                </w:rPr>
              </m:ctrlPr>
            </m:fPr>
            <m:num>
              <m:r>
                <w:rPr>
                  <w:rFonts w:ascii="Cambria Math" w:hAnsi="Cambria Math"/>
                  <w:szCs w:val="20"/>
                  <w:lang w:val="en-US"/>
                </w:rPr>
                <m:t>N</m:t>
              </m:r>
            </m:num>
            <m:den>
              <m:r>
                <w:rPr>
                  <w:rFonts w:ascii="Cambria Math" w:hAnsi="Cambria Math"/>
                  <w:szCs w:val="20"/>
                  <w:lang w:val="en-US"/>
                </w:rPr>
                <m:t xml:space="preserve">1+N </m:t>
              </m:r>
              <m:sSup>
                <m:sSupPr>
                  <m:ctrlPr>
                    <w:rPr>
                      <w:rFonts w:ascii="Cambria Math" w:hAnsi="Cambria Math"/>
                      <w:i/>
                      <w:szCs w:val="20"/>
                      <w:lang w:val="en-US"/>
                    </w:rPr>
                  </m:ctrlPr>
                </m:sSupPr>
                <m:e>
                  <m:r>
                    <w:rPr>
                      <w:rFonts w:ascii="Cambria Math" w:hAnsi="Cambria Math"/>
                      <w:szCs w:val="20"/>
                      <w:lang w:val="en-US"/>
                    </w:rPr>
                    <m:t>(e)</m:t>
                  </m:r>
                </m:e>
                <m:sup>
                  <m:r>
                    <w:rPr>
                      <w:rFonts w:ascii="Cambria Math" w:hAnsi="Cambria Math"/>
                      <w:szCs w:val="20"/>
                      <w:lang w:val="en-US"/>
                    </w:rPr>
                    <m:t>2</m:t>
                  </m:r>
                </m:sup>
              </m:sSup>
            </m:den>
          </m:f>
        </m:oMath>
      </m:oMathPara>
    </w:p>
    <w:p w14:paraId="1955FADC" w14:textId="77777777" w:rsidR="00685681" w:rsidRPr="00A408CE" w:rsidRDefault="00685681" w:rsidP="00685681">
      <w:pPr>
        <w:spacing w:after="0" w:line="480" w:lineRule="auto"/>
        <w:jc w:val="both"/>
        <w:rPr>
          <w:szCs w:val="20"/>
          <w:lang w:val="en-US"/>
        </w:rPr>
      </w:pPr>
    </w:p>
    <w:p w14:paraId="58B616D7" w14:textId="77777777" w:rsidR="00685681" w:rsidRPr="00A408CE" w:rsidRDefault="00685681" w:rsidP="00685681">
      <w:pPr>
        <w:spacing w:after="0" w:line="480" w:lineRule="auto"/>
        <w:jc w:val="both"/>
        <w:rPr>
          <w:szCs w:val="20"/>
          <w:lang w:val="en-US"/>
        </w:rPr>
      </w:pPr>
    </w:p>
    <w:p w14:paraId="05E4A2A3" w14:textId="77E62D69" w:rsidR="00685681" w:rsidRPr="00A408CE" w:rsidRDefault="00685681" w:rsidP="00685681">
      <w:pPr>
        <w:spacing w:after="0" w:line="480" w:lineRule="auto"/>
        <w:jc w:val="both"/>
        <w:rPr>
          <w:szCs w:val="20"/>
          <w:lang w:val="en-US"/>
        </w:rPr>
      </w:pPr>
      <w:proofErr w:type="spellStart"/>
      <w:proofErr w:type="gramStart"/>
      <w:r w:rsidRPr="00A408CE">
        <w:rPr>
          <w:szCs w:val="20"/>
          <w:lang w:val="en-US"/>
        </w:rPr>
        <w:lastRenderedPageBreak/>
        <w:t>Keterangan</w:t>
      </w:r>
      <w:proofErr w:type="spellEnd"/>
      <w:r w:rsidRPr="00A408CE">
        <w:rPr>
          <w:szCs w:val="20"/>
          <w:lang w:val="en-US"/>
        </w:rPr>
        <w:t xml:space="preserve"> :</w:t>
      </w:r>
      <w:proofErr w:type="gramEnd"/>
    </w:p>
    <w:p w14:paraId="5D48F43D" w14:textId="61EA7D0A" w:rsidR="00685681" w:rsidRPr="00A408CE" w:rsidRDefault="00685681" w:rsidP="00685681">
      <w:pPr>
        <w:spacing w:after="0" w:line="480" w:lineRule="auto"/>
        <w:jc w:val="both"/>
        <w:rPr>
          <w:szCs w:val="20"/>
          <w:lang w:val="en-US"/>
        </w:rPr>
      </w:pPr>
      <w:proofErr w:type="gramStart"/>
      <w:r w:rsidRPr="00A408CE">
        <w:rPr>
          <w:szCs w:val="20"/>
          <w:lang w:val="en-US"/>
        </w:rPr>
        <w:t>n  =</w:t>
      </w:r>
      <w:proofErr w:type="gramEnd"/>
      <w:r w:rsidRPr="00A408CE">
        <w:rPr>
          <w:szCs w:val="20"/>
          <w:lang w:val="en-US"/>
        </w:rPr>
        <w:t xml:space="preserve"> </w:t>
      </w:r>
      <w:proofErr w:type="spellStart"/>
      <w:r w:rsidRPr="00A408CE">
        <w:rPr>
          <w:szCs w:val="20"/>
          <w:lang w:val="en-US"/>
        </w:rPr>
        <w:t>Jumlah</w:t>
      </w:r>
      <w:proofErr w:type="spellEnd"/>
      <w:r w:rsidRPr="00A408CE">
        <w:rPr>
          <w:szCs w:val="20"/>
          <w:lang w:val="en-US"/>
        </w:rPr>
        <w:t xml:space="preserve"> </w:t>
      </w:r>
      <w:proofErr w:type="spellStart"/>
      <w:r w:rsidRPr="00A408CE">
        <w:rPr>
          <w:szCs w:val="20"/>
          <w:lang w:val="en-US"/>
        </w:rPr>
        <w:t>sampel</w:t>
      </w:r>
      <w:proofErr w:type="spellEnd"/>
    </w:p>
    <w:p w14:paraId="5FAE5805" w14:textId="14609AC5" w:rsidR="00685681" w:rsidRPr="00A408CE" w:rsidRDefault="00685681" w:rsidP="00685681">
      <w:pPr>
        <w:spacing w:after="0" w:line="480" w:lineRule="auto"/>
        <w:jc w:val="both"/>
        <w:rPr>
          <w:szCs w:val="20"/>
          <w:lang w:val="en-US"/>
        </w:rPr>
      </w:pPr>
      <w:r w:rsidRPr="00A408CE">
        <w:rPr>
          <w:szCs w:val="20"/>
          <w:lang w:val="en-US"/>
        </w:rPr>
        <w:t xml:space="preserve">N = </w:t>
      </w:r>
      <w:proofErr w:type="spellStart"/>
      <w:r w:rsidRPr="00A408CE">
        <w:rPr>
          <w:szCs w:val="20"/>
          <w:lang w:val="en-US"/>
        </w:rPr>
        <w:t>Jumlah</w:t>
      </w:r>
      <w:proofErr w:type="spellEnd"/>
      <w:r w:rsidRPr="00A408CE">
        <w:rPr>
          <w:szCs w:val="20"/>
          <w:lang w:val="en-US"/>
        </w:rPr>
        <w:t xml:space="preserve"> </w:t>
      </w:r>
      <w:proofErr w:type="spellStart"/>
      <w:r w:rsidRPr="00A408CE">
        <w:rPr>
          <w:szCs w:val="20"/>
          <w:lang w:val="en-US"/>
        </w:rPr>
        <w:t>populasi</w:t>
      </w:r>
      <w:proofErr w:type="spellEnd"/>
    </w:p>
    <w:p w14:paraId="364FC2DA" w14:textId="47326992" w:rsidR="00685681" w:rsidRPr="00A408CE" w:rsidRDefault="00685681" w:rsidP="00685681">
      <w:pPr>
        <w:spacing w:after="0" w:line="480" w:lineRule="auto"/>
        <w:jc w:val="both"/>
        <w:rPr>
          <w:szCs w:val="20"/>
          <w:lang w:val="en-US"/>
        </w:rPr>
      </w:pPr>
      <w:proofErr w:type="gramStart"/>
      <w:r w:rsidRPr="00A408CE">
        <w:rPr>
          <w:szCs w:val="20"/>
          <w:lang w:val="en-US"/>
        </w:rPr>
        <w:t>e  =</w:t>
      </w:r>
      <w:proofErr w:type="gramEnd"/>
      <w:r w:rsidRPr="00A408CE">
        <w:rPr>
          <w:szCs w:val="20"/>
          <w:lang w:val="en-US"/>
        </w:rPr>
        <w:t xml:space="preserve"> Tingkat </w:t>
      </w:r>
      <w:proofErr w:type="spellStart"/>
      <w:r w:rsidRPr="00A408CE">
        <w:rPr>
          <w:szCs w:val="20"/>
          <w:lang w:val="en-US"/>
        </w:rPr>
        <w:t>kesalahan</w:t>
      </w:r>
      <w:proofErr w:type="spellEnd"/>
      <w:r w:rsidRPr="00A408CE">
        <w:rPr>
          <w:szCs w:val="20"/>
          <w:lang w:val="en-US"/>
        </w:rPr>
        <w:t xml:space="preserve"> </w:t>
      </w:r>
    </w:p>
    <w:p w14:paraId="3B6E200B" w14:textId="77777777" w:rsidR="00B44DE7" w:rsidRPr="00A408CE" w:rsidRDefault="00B44DE7" w:rsidP="00B44DE7">
      <w:pPr>
        <w:spacing w:after="0" w:line="480" w:lineRule="auto"/>
        <w:jc w:val="both"/>
        <w:rPr>
          <w:szCs w:val="20"/>
          <w:lang w:val="en-US"/>
        </w:rPr>
      </w:pPr>
      <w:proofErr w:type="spellStart"/>
      <w:r w:rsidRPr="00A408CE">
        <w:rPr>
          <w:szCs w:val="20"/>
          <w:lang w:val="en-US"/>
        </w:rPr>
        <w:t>Dengan</w:t>
      </w:r>
      <w:proofErr w:type="spellEnd"/>
      <w:r w:rsidRPr="00A408CE">
        <w:rPr>
          <w:szCs w:val="20"/>
          <w:lang w:val="en-US"/>
        </w:rPr>
        <w:t xml:space="preserve"> </w:t>
      </w:r>
      <w:proofErr w:type="spellStart"/>
      <w:r w:rsidRPr="00A408CE">
        <w:rPr>
          <w:szCs w:val="20"/>
          <w:lang w:val="en-US"/>
        </w:rPr>
        <w:t>jumlah</w:t>
      </w:r>
      <w:proofErr w:type="spellEnd"/>
      <w:r w:rsidRPr="00A408CE">
        <w:rPr>
          <w:szCs w:val="20"/>
          <w:lang w:val="en-US"/>
        </w:rPr>
        <w:t xml:space="preserve"> </w:t>
      </w:r>
      <w:proofErr w:type="spellStart"/>
      <w:r w:rsidRPr="00A408CE">
        <w:rPr>
          <w:szCs w:val="20"/>
          <w:lang w:val="en-US"/>
        </w:rPr>
        <w:t>populasi</w:t>
      </w:r>
      <w:proofErr w:type="spellEnd"/>
      <w:r w:rsidRPr="00A408CE">
        <w:rPr>
          <w:szCs w:val="20"/>
          <w:lang w:val="en-US"/>
        </w:rPr>
        <w:t xml:space="preserve"> </w:t>
      </w:r>
      <w:proofErr w:type="spellStart"/>
      <w:r w:rsidRPr="00A408CE">
        <w:rPr>
          <w:szCs w:val="20"/>
          <w:lang w:val="en-US"/>
        </w:rPr>
        <w:t>sebanyak</w:t>
      </w:r>
      <w:proofErr w:type="spellEnd"/>
      <w:r w:rsidRPr="00A408CE">
        <w:rPr>
          <w:szCs w:val="20"/>
          <w:lang w:val="en-US"/>
        </w:rPr>
        <w:t xml:space="preserve"> 6.010 ASN dan </w:t>
      </w:r>
      <w:proofErr w:type="spellStart"/>
      <w:r w:rsidRPr="00A408CE">
        <w:rPr>
          <w:szCs w:val="20"/>
          <w:lang w:val="en-US"/>
        </w:rPr>
        <w:t>tingkat</w:t>
      </w:r>
      <w:proofErr w:type="spellEnd"/>
      <w:r w:rsidRPr="00A408CE">
        <w:rPr>
          <w:szCs w:val="20"/>
          <w:lang w:val="en-US"/>
        </w:rPr>
        <w:t xml:space="preserve"> </w:t>
      </w:r>
      <w:proofErr w:type="spellStart"/>
      <w:r w:rsidRPr="00A408CE">
        <w:rPr>
          <w:szCs w:val="20"/>
          <w:lang w:val="en-US"/>
        </w:rPr>
        <w:t>kesalahan</w:t>
      </w:r>
      <w:proofErr w:type="spellEnd"/>
      <w:r w:rsidRPr="00A408CE">
        <w:rPr>
          <w:szCs w:val="20"/>
          <w:lang w:val="en-US"/>
        </w:rPr>
        <w:t xml:space="preserve"> (e) </w:t>
      </w:r>
      <w:proofErr w:type="spellStart"/>
      <w:r w:rsidRPr="00A408CE">
        <w:rPr>
          <w:szCs w:val="20"/>
          <w:lang w:val="en-US"/>
        </w:rPr>
        <w:t>sebesar</w:t>
      </w:r>
      <w:proofErr w:type="spellEnd"/>
      <w:r w:rsidRPr="00A408CE">
        <w:rPr>
          <w:szCs w:val="20"/>
          <w:lang w:val="en-US"/>
        </w:rPr>
        <w:t xml:space="preserve"> 10% (0,10), </w:t>
      </w:r>
      <w:proofErr w:type="spellStart"/>
      <w:r w:rsidRPr="00A408CE">
        <w:rPr>
          <w:szCs w:val="20"/>
          <w:lang w:val="en-US"/>
        </w:rPr>
        <w:t>maka</w:t>
      </w:r>
      <w:proofErr w:type="spellEnd"/>
      <w:r w:rsidRPr="00A408CE">
        <w:rPr>
          <w:szCs w:val="20"/>
          <w:lang w:val="en-US"/>
        </w:rPr>
        <w:t xml:space="preserve"> </w:t>
      </w:r>
      <w:proofErr w:type="spellStart"/>
      <w:r w:rsidRPr="00A408CE">
        <w:rPr>
          <w:szCs w:val="20"/>
          <w:lang w:val="en-US"/>
        </w:rPr>
        <w:t>perhitungannya</w:t>
      </w:r>
      <w:proofErr w:type="spellEnd"/>
      <w:r w:rsidRPr="00A408CE">
        <w:rPr>
          <w:szCs w:val="20"/>
          <w:lang w:val="en-US"/>
        </w:rPr>
        <w:t xml:space="preserve"> </w:t>
      </w:r>
      <w:proofErr w:type="spellStart"/>
      <w:r w:rsidRPr="00A408CE">
        <w:rPr>
          <w:szCs w:val="20"/>
          <w:lang w:val="en-US"/>
        </w:rPr>
        <w:t>adalah</w:t>
      </w:r>
      <w:proofErr w:type="spellEnd"/>
      <w:r w:rsidRPr="00A408CE">
        <w:rPr>
          <w:szCs w:val="20"/>
          <w:lang w:val="en-US"/>
        </w:rPr>
        <w:t>:</w:t>
      </w:r>
    </w:p>
    <w:p w14:paraId="17830427" w14:textId="77777777" w:rsidR="00B44DE7" w:rsidRPr="00A408CE" w:rsidRDefault="00B44DE7" w:rsidP="00B44DE7">
      <w:pPr>
        <w:spacing w:after="0" w:line="480" w:lineRule="auto"/>
        <w:jc w:val="both"/>
        <w:rPr>
          <w:szCs w:val="20"/>
          <w:lang w:val="en-US"/>
        </w:rPr>
      </w:pPr>
      <m:oMathPara>
        <m:oMathParaPr>
          <m:jc m:val="left"/>
        </m:oMathParaPr>
        <m:oMath>
          <m:r>
            <w:rPr>
              <w:rFonts w:ascii="Cambria Math" w:hAnsi="Cambria Math"/>
              <w:szCs w:val="20"/>
              <w:lang w:val="en-US"/>
            </w:rPr>
            <m:t>n=</m:t>
          </m:r>
          <m:f>
            <m:fPr>
              <m:ctrlPr>
                <w:rPr>
                  <w:rFonts w:ascii="Cambria Math" w:hAnsi="Cambria Math"/>
                  <w:szCs w:val="20"/>
                  <w:lang w:val="en-US"/>
                </w:rPr>
              </m:ctrlPr>
            </m:fPr>
            <m:num>
              <m:r>
                <w:rPr>
                  <w:rFonts w:ascii="Cambria Math" w:hAnsi="Cambria Math"/>
                  <w:szCs w:val="20"/>
                  <w:lang w:val="en-US"/>
                </w:rPr>
                <m:t>6.010</m:t>
              </m:r>
            </m:num>
            <m:den>
              <m:r>
                <w:rPr>
                  <w:rFonts w:ascii="Cambria Math" w:hAnsi="Cambria Math"/>
                  <w:szCs w:val="20"/>
                  <w:lang w:val="en-US"/>
                </w:rPr>
                <m:t>1+6.010(0,10</m:t>
              </m:r>
              <m:sSup>
                <m:sSupPr>
                  <m:ctrlPr>
                    <w:rPr>
                      <w:rFonts w:ascii="Cambria Math" w:hAnsi="Cambria Math"/>
                      <w:szCs w:val="20"/>
                      <w:lang w:val="en-US"/>
                    </w:rPr>
                  </m:ctrlPr>
                </m:sSupPr>
                <m:e>
                  <m:r>
                    <w:rPr>
                      <w:rFonts w:ascii="Cambria Math" w:hAnsi="Cambria Math"/>
                      <w:szCs w:val="20"/>
                      <w:lang w:val="en-US"/>
                    </w:rPr>
                    <m:t>)</m:t>
                  </m:r>
                </m:e>
                <m:sup>
                  <m:r>
                    <w:rPr>
                      <w:rFonts w:ascii="Cambria Math" w:hAnsi="Cambria Math"/>
                      <w:szCs w:val="20"/>
                      <w:lang w:val="en-US"/>
                    </w:rPr>
                    <m:t>2</m:t>
                  </m:r>
                </m:sup>
              </m:sSup>
            </m:den>
          </m:f>
        </m:oMath>
      </m:oMathPara>
    </w:p>
    <w:p w14:paraId="450B23C4" w14:textId="7B724D53" w:rsidR="00685681" w:rsidRPr="00A408CE" w:rsidRDefault="00B44DE7" w:rsidP="00B44DE7">
      <w:pPr>
        <w:spacing w:after="0" w:line="480" w:lineRule="auto"/>
        <w:jc w:val="both"/>
        <w:rPr>
          <w:szCs w:val="20"/>
          <w:lang w:val="en-US"/>
        </w:rPr>
      </w:pPr>
      <m:oMathPara>
        <m:oMathParaPr>
          <m:jc m:val="left"/>
        </m:oMathParaPr>
        <m:oMath>
          <m:r>
            <w:rPr>
              <w:rFonts w:ascii="Cambria Math" w:hAnsi="Cambria Math"/>
              <w:szCs w:val="20"/>
            </w:rPr>
            <m:t>n=</m:t>
          </m:r>
          <m:f>
            <m:fPr>
              <m:ctrlPr>
                <w:rPr>
                  <w:rFonts w:ascii="Cambria Math" w:hAnsi="Cambria Math"/>
                  <w:szCs w:val="20"/>
                </w:rPr>
              </m:ctrlPr>
            </m:fPr>
            <m:num>
              <m:r>
                <w:rPr>
                  <w:rFonts w:ascii="Cambria Math" w:hAnsi="Cambria Math"/>
                  <w:szCs w:val="20"/>
                </w:rPr>
                <m:t>6.010</m:t>
              </m:r>
            </m:num>
            <m:den>
              <m:r>
                <w:rPr>
                  <w:rFonts w:ascii="Cambria Math" w:hAnsi="Cambria Math"/>
                  <w:szCs w:val="20"/>
                </w:rPr>
                <m:t>1+60,1</m:t>
              </m:r>
            </m:den>
          </m:f>
          <m:r>
            <m:rPr>
              <m:sty m:val="p"/>
            </m:rPr>
            <w:rPr>
              <w:szCs w:val="20"/>
            </w:rPr>
            <w:br/>
          </m:r>
        </m:oMath>
        <m:oMath>
          <m:r>
            <w:rPr>
              <w:rFonts w:ascii="Cambria Math" w:hAnsi="Cambria Math"/>
              <w:szCs w:val="20"/>
            </w:rPr>
            <m:t>n=</m:t>
          </m:r>
          <m:f>
            <m:fPr>
              <m:ctrlPr>
                <w:rPr>
                  <w:rFonts w:ascii="Cambria Math" w:hAnsi="Cambria Math"/>
                  <w:szCs w:val="20"/>
                </w:rPr>
              </m:ctrlPr>
            </m:fPr>
            <m:num>
              <m:r>
                <w:rPr>
                  <w:rFonts w:ascii="Cambria Math" w:hAnsi="Cambria Math"/>
                  <w:szCs w:val="20"/>
                </w:rPr>
                <m:t>6.010</m:t>
              </m:r>
            </m:num>
            <m:den>
              <m:r>
                <w:rPr>
                  <w:rFonts w:ascii="Cambria Math" w:hAnsi="Cambria Math"/>
                  <w:szCs w:val="20"/>
                </w:rPr>
                <m:t>61,1</m:t>
              </m:r>
            </m:den>
          </m:f>
          <m:r>
            <m:rPr>
              <m:sty m:val="p"/>
            </m:rPr>
            <w:rPr>
              <w:szCs w:val="20"/>
            </w:rPr>
            <w:br/>
          </m:r>
        </m:oMath>
        <m:oMath>
          <m:r>
            <w:rPr>
              <w:rFonts w:ascii="Cambria Math" w:hAnsi="Cambria Math"/>
              <w:szCs w:val="20"/>
            </w:rPr>
            <m:t>n≈98,36</m:t>
          </m:r>
        </m:oMath>
      </m:oMathPara>
    </w:p>
    <w:p w14:paraId="4DE7EAFF" w14:textId="77777777" w:rsidR="007B12A2" w:rsidRPr="00A408CE" w:rsidRDefault="007B12A2" w:rsidP="00B33FC2">
      <w:pPr>
        <w:spacing w:after="0" w:line="480" w:lineRule="auto"/>
        <w:ind w:firstLine="720"/>
        <w:jc w:val="both"/>
        <w:rPr>
          <w:b/>
          <w:lang w:val="en-US"/>
        </w:rPr>
      </w:pPr>
      <w:bookmarkStart w:id="186" w:name="_Toc172635957"/>
      <w:bookmarkStart w:id="187" w:name="_Toc172637021"/>
      <w:bookmarkStart w:id="188" w:name="_Toc175843024"/>
      <w:bookmarkStart w:id="189" w:name="_Toc175923862"/>
      <w:r w:rsidRPr="00A408CE">
        <w:t>Berdasarkan hasil perhitungan tersebut, jumlah sampel yang dibutuhkan dalam penelitian ini adalah sebanyak 98 responden dan kemudian dibulatkan menjadi 100 responden. Sampel tersebut didistribusikan secara merata pada lima instansi, dengan masing-masing instansi diwakili oleh 20 responden. Dengan demikian, jumlah sampel dalam penelitian ini telah memenuhi ketentuan perhitungan Slovin dan dinilai cukup representatif untuk menggambarkan populasi penelitian.</w:t>
      </w:r>
    </w:p>
    <w:p w14:paraId="297680CE" w14:textId="1658209D" w:rsidR="00CF362E" w:rsidRPr="00A408CE" w:rsidRDefault="00CF362E" w:rsidP="00CF362E">
      <w:pPr>
        <w:pStyle w:val="Heading2"/>
        <w:spacing w:line="480" w:lineRule="auto"/>
        <w:rPr>
          <w:b w:val="0"/>
          <w:iCs/>
          <w:color w:val="auto"/>
          <w:szCs w:val="24"/>
        </w:rPr>
      </w:pPr>
      <w:bookmarkStart w:id="190" w:name="_Toc225989056"/>
      <w:r w:rsidRPr="00A408CE">
        <w:rPr>
          <w:iCs/>
          <w:color w:val="auto"/>
          <w:szCs w:val="24"/>
        </w:rPr>
        <w:t xml:space="preserve">3.3 </w:t>
      </w:r>
      <w:r w:rsidRPr="00A408CE">
        <w:rPr>
          <w:iCs/>
          <w:color w:val="auto"/>
          <w:szCs w:val="24"/>
        </w:rPr>
        <w:tab/>
        <w:t>Jenis dan Sumber Data</w:t>
      </w:r>
      <w:bookmarkEnd w:id="186"/>
      <w:bookmarkEnd w:id="187"/>
      <w:bookmarkEnd w:id="188"/>
      <w:bookmarkEnd w:id="189"/>
      <w:bookmarkEnd w:id="190"/>
    </w:p>
    <w:p w14:paraId="42383561" w14:textId="5F2BFD03" w:rsidR="00CF362E" w:rsidRPr="00A408CE" w:rsidRDefault="00CF362E" w:rsidP="00CF362E">
      <w:pPr>
        <w:spacing w:after="0" w:line="480" w:lineRule="auto"/>
        <w:ind w:firstLine="720"/>
        <w:jc w:val="both"/>
        <w:rPr>
          <w:szCs w:val="20"/>
          <w:lang w:val="id-ID"/>
        </w:rPr>
      </w:pPr>
      <w:r w:rsidRPr="00A408CE">
        <w:rPr>
          <w:szCs w:val="20"/>
          <w:lang w:val="id-ID"/>
        </w:rPr>
        <w:t>Jenis data yang digunakan dalam penelitian ini adalah data kuantitatif. Data kuantitatif mengacu pada informasi faktual yang menyangkut angka-angka dan dapat diukur secara langsung. Sumber data yang digunakan dalam penelitian ini adalah data primer yang d</w:t>
      </w:r>
      <w:r w:rsidR="00354C8F" w:rsidRPr="00A408CE">
        <w:rPr>
          <w:szCs w:val="20"/>
          <w:lang w:val="id-ID"/>
        </w:rPr>
        <w:t xml:space="preserve">iperoleh dari kuisioner yang </w:t>
      </w:r>
      <w:r w:rsidR="00DD36ED" w:rsidRPr="00A408CE">
        <w:rPr>
          <w:szCs w:val="20"/>
          <w:lang w:val="id-ID"/>
        </w:rPr>
        <w:t xml:space="preserve">berisi pernyataan terkait </w:t>
      </w:r>
      <w:r w:rsidR="00DD36ED" w:rsidRPr="00A408CE">
        <w:rPr>
          <w:szCs w:val="20"/>
          <w:lang w:val="id-ID"/>
        </w:rPr>
        <w:lastRenderedPageBreak/>
        <w:t>pengendalian internal, budaya organisasi, dan anti-</w:t>
      </w:r>
      <w:r w:rsidR="00DD36ED" w:rsidRPr="00A408CE">
        <w:rPr>
          <w:i/>
          <w:iCs/>
          <w:szCs w:val="20"/>
          <w:lang w:val="id-ID"/>
        </w:rPr>
        <w:t>fraud awareness</w:t>
      </w:r>
      <w:r w:rsidR="00DD36ED" w:rsidRPr="00A408CE">
        <w:rPr>
          <w:szCs w:val="20"/>
          <w:lang w:val="id-ID"/>
        </w:rPr>
        <w:t xml:space="preserve"> terhadap pencegahan kecurangan. </w:t>
      </w:r>
    </w:p>
    <w:p w14:paraId="01649C37" w14:textId="77777777" w:rsidR="00CF362E" w:rsidRPr="00A408CE" w:rsidRDefault="00CF362E" w:rsidP="00CF362E">
      <w:pPr>
        <w:pStyle w:val="Heading2"/>
        <w:spacing w:line="480" w:lineRule="auto"/>
        <w:rPr>
          <w:b w:val="0"/>
          <w:iCs/>
          <w:color w:val="auto"/>
          <w:szCs w:val="24"/>
        </w:rPr>
      </w:pPr>
      <w:bookmarkStart w:id="191" w:name="_Toc172635958"/>
      <w:bookmarkStart w:id="192" w:name="_Toc172637022"/>
      <w:bookmarkStart w:id="193" w:name="_Toc175843025"/>
      <w:bookmarkStart w:id="194" w:name="_Toc175923863"/>
      <w:bookmarkStart w:id="195" w:name="_Toc225989057"/>
      <w:r w:rsidRPr="00A408CE">
        <w:rPr>
          <w:iCs/>
          <w:color w:val="auto"/>
          <w:szCs w:val="24"/>
        </w:rPr>
        <w:t xml:space="preserve">3.4 </w:t>
      </w:r>
      <w:r w:rsidRPr="00A408CE">
        <w:rPr>
          <w:iCs/>
          <w:color w:val="auto"/>
          <w:szCs w:val="24"/>
        </w:rPr>
        <w:tab/>
        <w:t>Metode Pengumpulan Data</w:t>
      </w:r>
      <w:bookmarkEnd w:id="191"/>
      <w:bookmarkEnd w:id="192"/>
      <w:bookmarkEnd w:id="193"/>
      <w:bookmarkEnd w:id="194"/>
      <w:bookmarkEnd w:id="195"/>
    </w:p>
    <w:p w14:paraId="0BC99285" w14:textId="56DCA225" w:rsidR="00CF362E" w:rsidRPr="00A408CE" w:rsidRDefault="00CF362E" w:rsidP="00CF362E">
      <w:pPr>
        <w:spacing w:after="0" w:line="480" w:lineRule="auto"/>
        <w:ind w:firstLine="720"/>
        <w:jc w:val="both"/>
        <w:rPr>
          <w:szCs w:val="20"/>
          <w:lang w:val="id-ID"/>
        </w:rPr>
      </w:pPr>
      <w:r w:rsidRPr="00A408CE">
        <w:rPr>
          <w:szCs w:val="20"/>
          <w:lang w:val="id-ID"/>
        </w:rPr>
        <w:t>Metode pengumpulan data dalam penelitian ini menggunakan kuesioner. Ku</w:t>
      </w:r>
      <w:r w:rsidR="00463248" w:rsidRPr="00A408CE">
        <w:rPr>
          <w:szCs w:val="20"/>
          <w:lang w:val="id-ID"/>
        </w:rPr>
        <w:t>e</w:t>
      </w:r>
      <w:r w:rsidRPr="00A408CE">
        <w:rPr>
          <w:szCs w:val="20"/>
          <w:lang w:val="id-ID"/>
        </w:rPr>
        <w:t xml:space="preserve">sioner merupakan teknik pengumpulan data yang dilakukan dengan cara memberikan seperangkat pertanyaan atau pernyataan tertulis kepada responden untuk dijawab </w:t>
      </w:r>
      <w:r w:rsidRPr="00A408CE">
        <w:rPr>
          <w:szCs w:val="20"/>
          <w:lang w:val="id-ID"/>
        </w:rPr>
        <w:fldChar w:fldCharType="begin" w:fldLock="1"/>
      </w:r>
      <w:r w:rsidRPr="00A408CE">
        <w:rPr>
          <w:szCs w:val="20"/>
          <w:lang w:val="id-ID"/>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Kata","author":[{"dropping-particle":"","family":"Sugiyono","given":"","non-dropping-particle":"","parse-names":false,"suffix":""}],"container-title":"Paper Knowledge . Toward a Media History of Documents","id":"ITEM-1","issue":"021","issued":{"date-parts":[["2014"]]},"page":"1-15","title":"Sugiyono 2015","type":"article","volume":"5253004"},"uris":["http://www.mendeley.com/documents/?uuid=ae47c512-767d-47a5-a8dd-47e469cd757d"]}],"mendeley":{"formattedCitation":"(Sugiyono, 2014)","plainTextFormattedCitation":"(Sugiyono, 2014)","previouslyFormattedCitation":"(Sugiyono, 2014)"},"properties":{"noteIndex":0},"schema":"https://github.com/citation-style-language/schema/raw/master/csl-citation.json"}</w:instrText>
      </w:r>
      <w:r w:rsidRPr="00A408CE">
        <w:rPr>
          <w:szCs w:val="20"/>
          <w:lang w:val="id-ID"/>
        </w:rPr>
        <w:fldChar w:fldCharType="separate"/>
      </w:r>
      <w:r w:rsidRPr="00A408CE">
        <w:rPr>
          <w:noProof/>
          <w:szCs w:val="20"/>
          <w:lang w:val="id-ID"/>
        </w:rPr>
        <w:t>(Sugiyono, 201</w:t>
      </w:r>
      <w:r w:rsidR="00ED3CC5" w:rsidRPr="00A408CE">
        <w:rPr>
          <w:noProof/>
          <w:szCs w:val="20"/>
          <w:lang w:val="en-US"/>
        </w:rPr>
        <w:t>5</w:t>
      </w:r>
      <w:r w:rsidRPr="00A408CE">
        <w:rPr>
          <w:noProof/>
          <w:szCs w:val="20"/>
          <w:lang w:val="id-ID"/>
        </w:rPr>
        <w:t>)</w:t>
      </w:r>
      <w:r w:rsidRPr="00A408CE">
        <w:rPr>
          <w:szCs w:val="20"/>
          <w:lang w:val="id-ID"/>
        </w:rPr>
        <w:fldChar w:fldCharType="end"/>
      </w:r>
      <w:r w:rsidRPr="00A408CE">
        <w:rPr>
          <w:szCs w:val="20"/>
          <w:lang w:val="id-ID"/>
        </w:rPr>
        <w:t>. Ku</w:t>
      </w:r>
      <w:r w:rsidR="00463248" w:rsidRPr="00A408CE">
        <w:rPr>
          <w:szCs w:val="20"/>
          <w:lang w:val="id-ID"/>
        </w:rPr>
        <w:t>e</w:t>
      </w:r>
      <w:r w:rsidRPr="00A408CE">
        <w:rPr>
          <w:szCs w:val="20"/>
          <w:lang w:val="id-ID"/>
        </w:rPr>
        <w:t>sioner yang akan dijawab oleh responden dalam penelitian ini berisi</w:t>
      </w:r>
      <w:r w:rsidR="007D620E" w:rsidRPr="00A408CE">
        <w:rPr>
          <w:szCs w:val="20"/>
          <w:lang w:val="id-ID"/>
        </w:rPr>
        <w:t xml:space="preserve"> </w:t>
      </w:r>
      <w:r w:rsidRPr="00A408CE">
        <w:rPr>
          <w:szCs w:val="20"/>
          <w:lang w:val="id-ID"/>
        </w:rPr>
        <w:t>pernyataan yang berhubungan dengan pengaruh pengendalian internal</w:t>
      </w:r>
      <w:r w:rsidR="00C3402D" w:rsidRPr="00A408CE">
        <w:rPr>
          <w:szCs w:val="20"/>
          <w:lang w:val="id-ID"/>
        </w:rPr>
        <w:t xml:space="preserve">, </w:t>
      </w:r>
      <w:r w:rsidRPr="00A408CE">
        <w:rPr>
          <w:szCs w:val="20"/>
          <w:lang w:val="id-ID"/>
        </w:rPr>
        <w:t>budaya organisasi</w:t>
      </w:r>
      <w:r w:rsidR="00C3402D" w:rsidRPr="00A408CE">
        <w:rPr>
          <w:szCs w:val="20"/>
          <w:lang w:val="id-ID"/>
        </w:rPr>
        <w:t xml:space="preserve"> dan anti-</w:t>
      </w:r>
      <w:r w:rsidR="00C3402D" w:rsidRPr="00A408CE">
        <w:rPr>
          <w:i/>
          <w:iCs/>
          <w:szCs w:val="20"/>
          <w:lang w:val="id-ID"/>
        </w:rPr>
        <w:t>fraud awereness</w:t>
      </w:r>
      <w:r w:rsidRPr="00A408CE">
        <w:rPr>
          <w:szCs w:val="20"/>
          <w:lang w:val="id-ID"/>
        </w:rPr>
        <w:t xml:space="preserve"> terhadap pencegahan kecurangan.</w:t>
      </w:r>
    </w:p>
    <w:p w14:paraId="4F06B60F" w14:textId="77777777" w:rsidR="00CF362E" w:rsidRPr="00A408CE" w:rsidRDefault="00CF362E" w:rsidP="00CF362E">
      <w:pPr>
        <w:pStyle w:val="Heading2"/>
        <w:spacing w:line="480" w:lineRule="auto"/>
        <w:rPr>
          <w:b w:val="0"/>
          <w:iCs/>
          <w:color w:val="auto"/>
          <w:szCs w:val="24"/>
        </w:rPr>
      </w:pPr>
      <w:bookmarkStart w:id="196" w:name="_Toc172635959"/>
      <w:bookmarkStart w:id="197" w:name="_Toc172637023"/>
      <w:bookmarkStart w:id="198" w:name="_Toc175843026"/>
      <w:bookmarkStart w:id="199" w:name="_Toc175923864"/>
      <w:bookmarkStart w:id="200" w:name="_Toc225989058"/>
      <w:r w:rsidRPr="00A408CE">
        <w:rPr>
          <w:iCs/>
          <w:color w:val="auto"/>
          <w:szCs w:val="24"/>
        </w:rPr>
        <w:t xml:space="preserve">3.5 </w:t>
      </w:r>
      <w:r w:rsidRPr="00A408CE">
        <w:rPr>
          <w:iCs/>
          <w:color w:val="auto"/>
          <w:szCs w:val="24"/>
        </w:rPr>
        <w:tab/>
        <w:t>Instrumen Penelitian</w:t>
      </w:r>
      <w:bookmarkEnd w:id="196"/>
      <w:bookmarkEnd w:id="197"/>
      <w:bookmarkEnd w:id="198"/>
      <w:bookmarkEnd w:id="199"/>
      <w:bookmarkEnd w:id="200"/>
    </w:p>
    <w:p w14:paraId="4F833633" w14:textId="77777777" w:rsidR="00CF362E" w:rsidRPr="00A408CE" w:rsidRDefault="00CF362E" w:rsidP="00CF362E">
      <w:pPr>
        <w:spacing w:after="0" w:line="480" w:lineRule="auto"/>
        <w:ind w:firstLine="720"/>
        <w:jc w:val="both"/>
        <w:rPr>
          <w:szCs w:val="20"/>
          <w:lang w:val="id-ID"/>
        </w:rPr>
      </w:pPr>
      <w:r w:rsidRPr="00A408CE">
        <w:rPr>
          <w:szCs w:val="20"/>
          <w:lang w:val="id-ID"/>
        </w:rPr>
        <w:t xml:space="preserve">Alat ukur yang digunakan untuk pengumpulan data pada penelitian ini adalah kuisioner dalam bentuk skala likert 5 poin. Skala likert ditunjukkan dengan skor terendah (poin 1) sedangkan skor tertinggi (poin 5). Sehingga skor 1 (sangat tidak setuju) dan skor 5 (sangat setuju). </w:t>
      </w:r>
    </w:p>
    <w:p w14:paraId="77C33577" w14:textId="5AFA0D4D" w:rsidR="00CF362E" w:rsidRPr="00A408CE" w:rsidRDefault="00CF362E">
      <w:pPr>
        <w:pStyle w:val="Heading3"/>
        <w:keepNext w:val="0"/>
        <w:keepLines w:val="0"/>
        <w:numPr>
          <w:ilvl w:val="2"/>
          <w:numId w:val="4"/>
        </w:numPr>
        <w:spacing w:line="480" w:lineRule="auto"/>
        <w:ind w:left="709"/>
        <w:jc w:val="both"/>
        <w:rPr>
          <w:rFonts w:cs="Times New Roman"/>
          <w:b w:val="0"/>
          <w:bCs/>
          <w:color w:val="auto"/>
          <w:lang w:val="id-ID"/>
        </w:rPr>
      </w:pPr>
      <w:bookmarkStart w:id="201" w:name="_Toc225989059"/>
      <w:bookmarkStart w:id="202" w:name="_Toc172635960"/>
      <w:bookmarkStart w:id="203" w:name="_Toc172637024"/>
      <w:bookmarkStart w:id="204" w:name="_Toc175843027"/>
      <w:bookmarkStart w:id="205" w:name="_Toc175923865"/>
      <w:r w:rsidRPr="00A408CE">
        <w:rPr>
          <w:rFonts w:cs="Times New Roman"/>
          <w:bCs/>
          <w:color w:val="auto"/>
          <w:lang w:val="id-ID"/>
        </w:rPr>
        <w:t>Uji Validitas</w:t>
      </w:r>
      <w:bookmarkEnd w:id="201"/>
      <w:r w:rsidRPr="00A408CE">
        <w:rPr>
          <w:rFonts w:cs="Times New Roman"/>
          <w:bCs/>
          <w:color w:val="auto"/>
          <w:lang w:val="id-ID"/>
        </w:rPr>
        <w:t xml:space="preserve"> </w:t>
      </w:r>
      <w:bookmarkEnd w:id="202"/>
      <w:bookmarkEnd w:id="203"/>
      <w:bookmarkEnd w:id="204"/>
      <w:bookmarkEnd w:id="205"/>
    </w:p>
    <w:p w14:paraId="16E70880" w14:textId="77777777" w:rsidR="00CF362E" w:rsidRPr="00A408CE" w:rsidRDefault="00CF362E" w:rsidP="00CF362E">
      <w:pPr>
        <w:spacing w:after="0" w:line="480" w:lineRule="auto"/>
        <w:ind w:firstLine="709"/>
        <w:jc w:val="both"/>
        <w:rPr>
          <w:szCs w:val="20"/>
          <w:lang w:val="id-ID"/>
        </w:rPr>
      </w:pPr>
      <w:r w:rsidRPr="00A408CE">
        <w:rPr>
          <w:szCs w:val="20"/>
          <w:lang w:val="id-ID"/>
        </w:rPr>
        <w:t xml:space="preserve">Uji validitas digunakan untuk mengukur sah atau valid tidaknya suatu kuesioner. Kuesioner dikatakan valid jika pertanyaan pada kuesioner mampu mengungkapkan sesuatu yang akan diukur kuesioner tersebut. Mengukur validitas dapat dilakukan dengan melakukan korelasi antar skor butir pertanyaan dengan total skor variabel </w:t>
      </w:r>
      <w:r w:rsidRPr="00A408CE">
        <w:rPr>
          <w:szCs w:val="20"/>
          <w:lang w:val="id-ID"/>
        </w:rPr>
        <w:fldChar w:fldCharType="begin" w:fldLock="1"/>
      </w:r>
      <w:r w:rsidRPr="00A408CE">
        <w:rPr>
          <w:szCs w:val="20"/>
          <w:lang w:val="id-ID"/>
        </w:rPr>
        <w:instrText>ADDIN CSL_CITATION {"citationItems":[{"id":"ITEM-1","itemData":{"ISBN":"978-85-232-0700-7","ISSN":"03601315","PMID":"470195","abstract":"ZnSn(OH)6 hierarchical cubes and Zn2SnO4 octahedra have been synthesized through a rapid, template-free, one-pot hydrothermal approach using zinc acetate, tin chloride and sodium hydroxide. ZnSn(OH)6 aggregates with cubic morphology and uniform size distribution have been successfully synthesized via aggregation-mediated crystallization. Through adjusting the hydrothermal parameters, Zn 2SnO4 octahedra were obtained at a higher temperature. The formation of Zn2SnO4 octahedra undergone a transformation from ZnSn(OH) 6 cubes. The as-synthesized products were characterized by powder X-ray diffraction (XRD), scanning electron microscopy (SEM) and differential scanning calorimetric analysis (DSC) and thermogravimetric analysis (TG). © (2011) Trans Tech Publications.","author":[{"dropping-particle":"","family":"Ghozali","given":"Imam","non-dropping-particle":"","parse-names":false,"suffix":""}],"container-title":"Aplikasi Analisis Multivariate dengan Program IBM SPSS 25. Badan Penerbit Universitas Diponegoro: Semarang","id":"ITEM-1","issued":{"date-parts":[["2018"]]},"page":"466","title":"Ghozali 2018","type":"article"},"uris":["http://www.mendeley.com/documents/?uuid=bc8a64dd-5204-4ee0-b2ff-fab7319f1269"]}],"mendeley":{"formattedCitation":"(Ghozali, 2018)","plainTextFormattedCitation":"(Ghozali, 2018)","previouslyFormattedCitation":"(Ghozali, 2018)"},"properties":{"noteIndex":0},"schema":"https://github.com/citation-style-language/schema/raw/master/csl-citation.json"}</w:instrText>
      </w:r>
      <w:r w:rsidRPr="00A408CE">
        <w:rPr>
          <w:szCs w:val="20"/>
          <w:lang w:val="id-ID"/>
        </w:rPr>
        <w:fldChar w:fldCharType="separate"/>
      </w:r>
      <w:r w:rsidRPr="00A408CE">
        <w:rPr>
          <w:noProof/>
          <w:szCs w:val="20"/>
          <w:lang w:val="id-ID"/>
        </w:rPr>
        <w:t>(Ghozali, 2018)</w:t>
      </w:r>
      <w:r w:rsidRPr="00A408CE">
        <w:rPr>
          <w:szCs w:val="20"/>
          <w:lang w:val="id-ID"/>
        </w:rPr>
        <w:fldChar w:fldCharType="end"/>
      </w:r>
      <w:r w:rsidRPr="00A408CE">
        <w:rPr>
          <w:szCs w:val="20"/>
          <w:lang w:val="id-ID"/>
        </w:rPr>
        <w:t xml:space="preserve">. Nilai </w:t>
      </w:r>
      <w:r w:rsidRPr="00A408CE">
        <w:rPr>
          <w:i/>
          <w:iCs/>
          <w:szCs w:val="20"/>
          <w:lang w:val="id-ID"/>
        </w:rPr>
        <w:t>outer loading</w:t>
      </w:r>
      <w:r w:rsidRPr="00A408CE">
        <w:rPr>
          <w:szCs w:val="20"/>
          <w:lang w:val="id-ID"/>
        </w:rPr>
        <w:t xml:space="preserve"> yang berkisar 0,5-0,6 dianggap valid sedangkan angket yang memiliki nilai lebih kecil dari 0,5 dianggap tidak valid dan tidak memenuhi kriteria uji validitas.</w:t>
      </w:r>
    </w:p>
    <w:p w14:paraId="383DCA20" w14:textId="77777777" w:rsidR="00CF362E" w:rsidRPr="00A408CE" w:rsidRDefault="00CF362E" w:rsidP="00CF362E">
      <w:pPr>
        <w:pStyle w:val="Heading3"/>
        <w:spacing w:line="480" w:lineRule="auto"/>
        <w:ind w:left="284" w:hanging="284"/>
        <w:rPr>
          <w:rFonts w:cs="Times New Roman"/>
          <w:b w:val="0"/>
          <w:bCs/>
          <w:color w:val="auto"/>
        </w:rPr>
      </w:pPr>
      <w:bookmarkStart w:id="206" w:name="_Toc225989060"/>
      <w:r w:rsidRPr="00A408CE">
        <w:rPr>
          <w:rFonts w:cs="Times New Roman"/>
          <w:bCs/>
          <w:color w:val="auto"/>
          <w:lang w:val="en-US"/>
        </w:rPr>
        <w:lastRenderedPageBreak/>
        <w:t xml:space="preserve">3.5.2 </w:t>
      </w:r>
      <w:r w:rsidRPr="00A408CE">
        <w:rPr>
          <w:rFonts w:cs="Times New Roman"/>
          <w:bCs/>
          <w:color w:val="auto"/>
          <w:lang w:val="en-US"/>
        </w:rPr>
        <w:tab/>
        <w:t xml:space="preserve">Uji </w:t>
      </w:r>
      <w:proofErr w:type="spellStart"/>
      <w:r w:rsidRPr="00A408CE">
        <w:rPr>
          <w:rFonts w:cs="Times New Roman"/>
          <w:bCs/>
          <w:color w:val="auto"/>
          <w:lang w:val="en-US"/>
        </w:rPr>
        <w:t>Reabilitas</w:t>
      </w:r>
      <w:bookmarkEnd w:id="206"/>
      <w:proofErr w:type="spellEnd"/>
    </w:p>
    <w:p w14:paraId="35800D3C" w14:textId="77777777" w:rsidR="00CF362E" w:rsidRPr="00A408CE" w:rsidRDefault="00CF362E" w:rsidP="00CF362E">
      <w:pPr>
        <w:spacing w:after="0" w:line="480" w:lineRule="auto"/>
        <w:ind w:firstLine="720"/>
        <w:jc w:val="both"/>
        <w:rPr>
          <w:szCs w:val="20"/>
          <w:lang w:val="id-ID"/>
        </w:rPr>
      </w:pPr>
      <w:r w:rsidRPr="00A408CE">
        <w:rPr>
          <w:szCs w:val="20"/>
          <w:lang w:val="id-ID"/>
        </w:rPr>
        <w:t xml:space="preserve">Menurut Ghozali (2018) uji reabilitas adalah alat untuk mengukur suatu kuesioner yang merupakan indikator dari variabel atau konstruk. Suatu kuesioner dikatakan reliabel atau handal jika jawaban seseorang terhadap pernyataan adalah konsisten atau stabil dari waktu ke waktu. Pengukuran realibilitas dapat digunakan dengan metode </w:t>
      </w:r>
      <w:r w:rsidRPr="00A408CE">
        <w:rPr>
          <w:i/>
          <w:iCs/>
          <w:szCs w:val="20"/>
          <w:lang w:val="id-ID"/>
        </w:rPr>
        <w:t xml:space="preserve">one shot </w:t>
      </w:r>
      <w:r w:rsidRPr="00A408CE">
        <w:rPr>
          <w:szCs w:val="20"/>
          <w:lang w:val="id-ID"/>
        </w:rPr>
        <w:t xml:space="preserve">atau metode pengukuran sekali, pengukurannya dilakukan hanya sekali dan kemudian hasilnya dibandingkan dengan pertanyaan lain atau mengukur korelasi antar jawaban pertanyaan. Nilai </w:t>
      </w:r>
      <w:r w:rsidRPr="00A408CE">
        <w:rPr>
          <w:i/>
          <w:iCs/>
          <w:szCs w:val="20"/>
          <w:lang w:val="id-ID"/>
        </w:rPr>
        <w:t>Cronbach alpha</w:t>
      </w:r>
      <w:r w:rsidRPr="00A408CE">
        <w:rPr>
          <w:szCs w:val="20"/>
          <w:lang w:val="id-ID"/>
        </w:rPr>
        <w:t xml:space="preserve"> yang lebih besar dari 0,6 dikatakan reliabel atau dapat diandalkan.</w:t>
      </w:r>
    </w:p>
    <w:p w14:paraId="0C8887F3" w14:textId="77777777" w:rsidR="00CF362E" w:rsidRPr="00A408CE" w:rsidRDefault="00CF362E" w:rsidP="00CF362E">
      <w:pPr>
        <w:pStyle w:val="Heading2"/>
        <w:spacing w:line="480" w:lineRule="auto"/>
        <w:rPr>
          <w:b w:val="0"/>
          <w:iCs/>
          <w:color w:val="auto"/>
          <w:szCs w:val="24"/>
        </w:rPr>
      </w:pPr>
      <w:bookmarkStart w:id="207" w:name="_Toc172635961"/>
      <w:bookmarkStart w:id="208" w:name="_Toc172637027"/>
      <w:bookmarkStart w:id="209" w:name="_Toc175843030"/>
      <w:bookmarkStart w:id="210" w:name="_Toc175923868"/>
      <w:bookmarkStart w:id="211" w:name="_Toc225989061"/>
      <w:r w:rsidRPr="00A408CE">
        <w:rPr>
          <w:iCs/>
          <w:color w:val="auto"/>
          <w:szCs w:val="24"/>
        </w:rPr>
        <w:t xml:space="preserve">3.6 </w:t>
      </w:r>
      <w:r w:rsidRPr="00A408CE">
        <w:rPr>
          <w:iCs/>
          <w:color w:val="auto"/>
          <w:szCs w:val="24"/>
        </w:rPr>
        <w:tab/>
        <w:t>Alat Analisis Data, Model Persamaan dan Pengujian Hipotesis</w:t>
      </w:r>
      <w:bookmarkEnd w:id="207"/>
      <w:bookmarkEnd w:id="208"/>
      <w:bookmarkEnd w:id="209"/>
      <w:bookmarkEnd w:id="210"/>
      <w:bookmarkEnd w:id="211"/>
    </w:p>
    <w:p w14:paraId="44A9260A" w14:textId="12FA6202" w:rsidR="00510518" w:rsidRPr="00A408CE" w:rsidRDefault="00DF27FB" w:rsidP="00CF362E">
      <w:pPr>
        <w:spacing w:after="0" w:line="480" w:lineRule="auto"/>
        <w:ind w:firstLine="720"/>
        <w:jc w:val="both"/>
        <w:rPr>
          <w:szCs w:val="20"/>
          <w:lang w:val="id-ID"/>
        </w:rPr>
      </w:pPr>
      <w:r w:rsidRPr="00A408CE">
        <w:rPr>
          <w:szCs w:val="20"/>
          <w:lang w:val="id-ID"/>
        </w:rPr>
        <w:t>P</w:t>
      </w:r>
      <w:r w:rsidR="00510518" w:rsidRPr="00A408CE">
        <w:rPr>
          <w:szCs w:val="20"/>
          <w:lang w:val="id-ID"/>
        </w:rPr>
        <w:t>enelitian ini melibatkan variabel pengendalian internal, budaya organisasi, anti-</w:t>
      </w:r>
      <w:r w:rsidR="00510518" w:rsidRPr="00A408CE">
        <w:rPr>
          <w:i/>
          <w:iCs/>
          <w:szCs w:val="20"/>
          <w:lang w:val="id-ID"/>
        </w:rPr>
        <w:t>fraud awareness</w:t>
      </w:r>
      <w:r w:rsidR="00510518" w:rsidRPr="00A408CE">
        <w:rPr>
          <w:szCs w:val="20"/>
          <w:lang w:val="id-ID"/>
        </w:rPr>
        <w:t>, dan pencegahan kecurangan, sehingga diperlukan teknik analisis yang dapat menguji model pengukuran (outer model) dan model struktural (inner model) secara bersamaan dalam satu model penelitian.</w:t>
      </w:r>
    </w:p>
    <w:p w14:paraId="686C2483" w14:textId="77777777" w:rsidR="00714E3C" w:rsidRPr="00A408CE" w:rsidRDefault="00714E3C" w:rsidP="009018D2">
      <w:pPr>
        <w:spacing w:after="0" w:line="480" w:lineRule="auto"/>
        <w:ind w:firstLine="720"/>
        <w:jc w:val="both"/>
        <w:rPr>
          <w:szCs w:val="20"/>
          <w:lang w:val="en-US"/>
        </w:rPr>
      </w:pPr>
      <w:r w:rsidRPr="00A408CE">
        <w:rPr>
          <w:szCs w:val="20"/>
        </w:rPr>
        <w:t xml:space="preserve">Penelitian ini menggunakan metode </w:t>
      </w:r>
      <w:r w:rsidRPr="00A408CE">
        <w:rPr>
          <w:i/>
          <w:iCs/>
          <w:szCs w:val="20"/>
        </w:rPr>
        <w:t>Structural Equation Modeling</w:t>
      </w:r>
      <w:r w:rsidRPr="00A408CE">
        <w:rPr>
          <w:szCs w:val="20"/>
        </w:rPr>
        <w:t xml:space="preserve"> (SEM) dengan bantuan aplikasi SmartPLS. Metode ini dipilih karena mampu menganalisis hubungan yang kompleks antara variabel laten dan indikator secara simultan dalam satu model penelitian. Selain itu, pendekatan </w:t>
      </w:r>
      <w:r w:rsidRPr="00A408CE">
        <w:rPr>
          <w:szCs w:val="20"/>
          <w:lang w:val="en-US"/>
        </w:rPr>
        <w:t xml:space="preserve">pada </w:t>
      </w:r>
      <w:proofErr w:type="spellStart"/>
      <w:r w:rsidRPr="00A408CE">
        <w:rPr>
          <w:szCs w:val="20"/>
          <w:lang w:val="en-US"/>
        </w:rPr>
        <w:t>metode</w:t>
      </w:r>
      <w:proofErr w:type="spellEnd"/>
      <w:r w:rsidRPr="00A408CE">
        <w:rPr>
          <w:szCs w:val="20"/>
          <w:lang w:val="en-US"/>
        </w:rPr>
        <w:t xml:space="preserve"> </w:t>
      </w:r>
      <w:proofErr w:type="spellStart"/>
      <w:r w:rsidRPr="00A408CE">
        <w:rPr>
          <w:szCs w:val="20"/>
          <w:lang w:val="en-US"/>
        </w:rPr>
        <w:t>ini</w:t>
      </w:r>
      <w:proofErr w:type="spellEnd"/>
      <w:r w:rsidRPr="00A408CE">
        <w:rPr>
          <w:szCs w:val="20"/>
          <w:lang w:val="en-US"/>
        </w:rPr>
        <w:t xml:space="preserve"> </w:t>
      </w:r>
      <w:r w:rsidRPr="00A408CE">
        <w:rPr>
          <w:szCs w:val="20"/>
        </w:rPr>
        <w:t>tidak mempersyaratkan distribusi data yang ketat seperti normalitas multivariat serta dapat digunakan pada ukuran sampel yang relatif kecil hingga menengah. Metode ini juga lebih berorientasi pada kemampuan prediksi model sehingga banyak digunakan dalam penelitian manajemen dan akuntansi (Hair et al., 2021).</w:t>
      </w:r>
      <w:r w:rsidR="009018D2" w:rsidRPr="00A408CE">
        <w:rPr>
          <w:szCs w:val="20"/>
          <w:lang w:val="en-US"/>
        </w:rPr>
        <w:t xml:space="preserve"> </w:t>
      </w:r>
    </w:p>
    <w:p w14:paraId="77D2EB91" w14:textId="6752A854" w:rsidR="00714E3C" w:rsidRPr="00A408CE" w:rsidRDefault="00714E3C" w:rsidP="00294AFC">
      <w:pPr>
        <w:spacing w:line="480" w:lineRule="auto"/>
        <w:ind w:firstLine="720"/>
        <w:jc w:val="both"/>
        <w:rPr>
          <w:b/>
          <w:lang w:val="en-US"/>
        </w:rPr>
      </w:pPr>
      <w:bookmarkStart w:id="212" w:name="_Toc172635962"/>
      <w:bookmarkStart w:id="213" w:name="_Toc172637028"/>
      <w:bookmarkStart w:id="214" w:name="_Toc175843031"/>
      <w:bookmarkStart w:id="215" w:name="_Toc175923869"/>
      <w:proofErr w:type="spellStart"/>
      <w:r w:rsidRPr="00A408CE">
        <w:rPr>
          <w:lang w:val="en-US"/>
        </w:rPr>
        <w:lastRenderedPageBreak/>
        <w:t>Jumlah</w:t>
      </w:r>
      <w:proofErr w:type="spellEnd"/>
      <w:r w:rsidRPr="00A408CE">
        <w:rPr>
          <w:lang w:val="en-US"/>
        </w:rPr>
        <w:t xml:space="preserve"> </w:t>
      </w:r>
      <w:proofErr w:type="spellStart"/>
      <w:r w:rsidRPr="00A408CE">
        <w:rPr>
          <w:lang w:val="en-US"/>
        </w:rPr>
        <w:t>responden</w:t>
      </w:r>
      <w:proofErr w:type="spellEnd"/>
      <w:r w:rsidRPr="00A408CE">
        <w:rPr>
          <w:lang w:val="en-US"/>
        </w:rPr>
        <w:t xml:space="preserve"> </w:t>
      </w:r>
      <w:proofErr w:type="spellStart"/>
      <w:r w:rsidRPr="00A408CE">
        <w:rPr>
          <w:lang w:val="en-US"/>
        </w:rPr>
        <w:t>dalam</w:t>
      </w:r>
      <w:proofErr w:type="spellEnd"/>
      <w:r w:rsidRPr="00A408CE">
        <w:rPr>
          <w:lang w:val="en-US"/>
        </w:rPr>
        <w:t xml:space="preserve"> </w:t>
      </w:r>
      <w:proofErr w:type="spellStart"/>
      <w:r w:rsidRPr="00A408CE">
        <w:rPr>
          <w:lang w:val="en-US"/>
        </w:rPr>
        <w:t>penelitian</w:t>
      </w:r>
      <w:proofErr w:type="spellEnd"/>
      <w:r w:rsidRPr="00A408CE">
        <w:rPr>
          <w:lang w:val="en-US"/>
        </w:rPr>
        <w:t xml:space="preserve"> </w:t>
      </w:r>
      <w:proofErr w:type="spellStart"/>
      <w:r w:rsidRPr="00A408CE">
        <w:rPr>
          <w:lang w:val="en-US"/>
        </w:rPr>
        <w:t>ini</w:t>
      </w:r>
      <w:proofErr w:type="spellEnd"/>
      <w:r w:rsidRPr="00A408CE">
        <w:rPr>
          <w:lang w:val="en-US"/>
        </w:rPr>
        <w:t xml:space="preserve"> </w:t>
      </w:r>
      <w:proofErr w:type="spellStart"/>
      <w:r w:rsidRPr="00A408CE">
        <w:rPr>
          <w:lang w:val="en-US"/>
        </w:rPr>
        <w:t>sebanyak</w:t>
      </w:r>
      <w:proofErr w:type="spellEnd"/>
      <w:r w:rsidRPr="00A408CE">
        <w:rPr>
          <w:lang w:val="en-US"/>
        </w:rPr>
        <w:t xml:space="preserve"> 100 orang. </w:t>
      </w:r>
      <w:proofErr w:type="spellStart"/>
      <w:r w:rsidRPr="00A408CE">
        <w:rPr>
          <w:lang w:val="en-US"/>
        </w:rPr>
        <w:t>Jumlah</w:t>
      </w:r>
      <w:proofErr w:type="spellEnd"/>
      <w:r w:rsidRPr="00A408CE">
        <w:rPr>
          <w:lang w:val="en-US"/>
        </w:rPr>
        <w:t xml:space="preserve"> </w:t>
      </w:r>
      <w:proofErr w:type="spellStart"/>
      <w:r w:rsidRPr="00A408CE">
        <w:rPr>
          <w:lang w:val="en-US"/>
        </w:rPr>
        <w:t>tersebut</w:t>
      </w:r>
      <w:proofErr w:type="spellEnd"/>
      <w:r w:rsidRPr="00A408CE">
        <w:rPr>
          <w:lang w:val="en-US"/>
        </w:rPr>
        <w:t xml:space="preserve"> </w:t>
      </w:r>
      <w:proofErr w:type="spellStart"/>
      <w:r w:rsidRPr="00A408CE">
        <w:rPr>
          <w:lang w:val="en-US"/>
        </w:rPr>
        <w:t>dinilai</w:t>
      </w:r>
      <w:proofErr w:type="spellEnd"/>
      <w:r w:rsidRPr="00A408CE">
        <w:rPr>
          <w:lang w:val="en-US"/>
        </w:rPr>
        <w:t xml:space="preserve"> </w:t>
      </w:r>
      <w:proofErr w:type="spellStart"/>
      <w:r w:rsidRPr="00A408CE">
        <w:rPr>
          <w:lang w:val="en-US"/>
        </w:rPr>
        <w:t>telah</w:t>
      </w:r>
      <w:proofErr w:type="spellEnd"/>
      <w:r w:rsidRPr="00A408CE">
        <w:rPr>
          <w:lang w:val="en-US"/>
        </w:rPr>
        <w:t xml:space="preserve"> </w:t>
      </w:r>
      <w:proofErr w:type="spellStart"/>
      <w:r w:rsidRPr="00A408CE">
        <w:rPr>
          <w:lang w:val="en-US"/>
        </w:rPr>
        <w:t>memenuhi</w:t>
      </w:r>
      <w:proofErr w:type="spellEnd"/>
      <w:r w:rsidRPr="00A408CE">
        <w:rPr>
          <w:lang w:val="en-US"/>
        </w:rPr>
        <w:t xml:space="preserve"> </w:t>
      </w:r>
      <w:proofErr w:type="spellStart"/>
      <w:r w:rsidRPr="00A408CE">
        <w:rPr>
          <w:lang w:val="en-US"/>
        </w:rPr>
        <w:t>syarat</w:t>
      </w:r>
      <w:proofErr w:type="spellEnd"/>
      <w:r w:rsidRPr="00A408CE">
        <w:rPr>
          <w:lang w:val="en-US"/>
        </w:rPr>
        <w:t xml:space="preserve"> minimum </w:t>
      </w:r>
      <w:proofErr w:type="spellStart"/>
      <w:r w:rsidRPr="00A408CE">
        <w:rPr>
          <w:lang w:val="en-US"/>
        </w:rPr>
        <w:t>dalam</w:t>
      </w:r>
      <w:proofErr w:type="spellEnd"/>
      <w:r w:rsidRPr="00A408CE">
        <w:rPr>
          <w:lang w:val="en-US"/>
        </w:rPr>
        <w:t xml:space="preserve"> </w:t>
      </w:r>
      <w:proofErr w:type="spellStart"/>
      <w:r w:rsidRPr="00A408CE">
        <w:rPr>
          <w:lang w:val="en-US"/>
        </w:rPr>
        <w:t>analisis</w:t>
      </w:r>
      <w:proofErr w:type="spellEnd"/>
      <w:r w:rsidRPr="00A408CE">
        <w:rPr>
          <w:lang w:val="en-US"/>
        </w:rPr>
        <w:t xml:space="preserve"> </w:t>
      </w:r>
      <w:r w:rsidRPr="00A408CE">
        <w:rPr>
          <w:i/>
          <w:iCs/>
          <w:lang w:val="en-US"/>
        </w:rPr>
        <w:t>Partial Least Squares Structural Equation Modeling</w:t>
      </w:r>
      <w:r w:rsidRPr="00A408CE">
        <w:rPr>
          <w:lang w:val="en-US"/>
        </w:rPr>
        <w:t xml:space="preserve"> (PLS-SEM) </w:t>
      </w:r>
      <w:proofErr w:type="spellStart"/>
      <w:r w:rsidRPr="00A408CE">
        <w:rPr>
          <w:lang w:val="en-US"/>
        </w:rPr>
        <w:t>berdasarkan</w:t>
      </w:r>
      <w:proofErr w:type="spellEnd"/>
      <w:r w:rsidRPr="00A408CE">
        <w:rPr>
          <w:lang w:val="en-US"/>
        </w:rPr>
        <w:t xml:space="preserve"> </w:t>
      </w:r>
      <w:proofErr w:type="spellStart"/>
      <w:r w:rsidRPr="00A408CE">
        <w:rPr>
          <w:lang w:val="en-US"/>
        </w:rPr>
        <w:t>aturan</w:t>
      </w:r>
      <w:proofErr w:type="spellEnd"/>
      <w:r w:rsidRPr="00A408CE">
        <w:rPr>
          <w:lang w:val="en-US"/>
        </w:rPr>
        <w:t xml:space="preserve"> 10 </w:t>
      </w:r>
      <w:r w:rsidRPr="00A408CE">
        <w:rPr>
          <w:i/>
          <w:iCs/>
          <w:lang w:val="en-US"/>
        </w:rPr>
        <w:t>times rule</w:t>
      </w:r>
      <w:r w:rsidRPr="00A408CE">
        <w:rPr>
          <w:lang w:val="en-US"/>
        </w:rPr>
        <w:t xml:space="preserve">, </w:t>
      </w:r>
      <w:proofErr w:type="spellStart"/>
      <w:r w:rsidRPr="00A408CE">
        <w:rPr>
          <w:lang w:val="en-US"/>
        </w:rPr>
        <w:t>yaitu</w:t>
      </w:r>
      <w:proofErr w:type="spellEnd"/>
      <w:r w:rsidRPr="00A408CE">
        <w:rPr>
          <w:lang w:val="en-US"/>
        </w:rPr>
        <w:t xml:space="preserve"> </w:t>
      </w:r>
      <w:proofErr w:type="spellStart"/>
      <w:r w:rsidRPr="00A408CE">
        <w:rPr>
          <w:lang w:val="en-US"/>
        </w:rPr>
        <w:t>ukuran</w:t>
      </w:r>
      <w:proofErr w:type="spellEnd"/>
      <w:r w:rsidRPr="00A408CE">
        <w:rPr>
          <w:lang w:val="en-US"/>
        </w:rPr>
        <w:t xml:space="preserve"> </w:t>
      </w:r>
      <w:proofErr w:type="spellStart"/>
      <w:r w:rsidRPr="00A408CE">
        <w:rPr>
          <w:lang w:val="en-US"/>
        </w:rPr>
        <w:t>sampel</w:t>
      </w:r>
      <w:proofErr w:type="spellEnd"/>
      <w:r w:rsidRPr="00A408CE">
        <w:rPr>
          <w:lang w:val="en-US"/>
        </w:rPr>
        <w:t xml:space="preserve"> minimal </w:t>
      </w:r>
      <w:proofErr w:type="spellStart"/>
      <w:r w:rsidRPr="00A408CE">
        <w:rPr>
          <w:lang w:val="en-US"/>
        </w:rPr>
        <w:t>sepuluh</w:t>
      </w:r>
      <w:proofErr w:type="spellEnd"/>
      <w:r w:rsidRPr="00A408CE">
        <w:rPr>
          <w:lang w:val="en-US"/>
        </w:rPr>
        <w:t xml:space="preserve"> kali </w:t>
      </w:r>
      <w:proofErr w:type="spellStart"/>
      <w:r w:rsidRPr="00A408CE">
        <w:rPr>
          <w:lang w:val="en-US"/>
        </w:rPr>
        <w:t>jumlah</w:t>
      </w:r>
      <w:proofErr w:type="spellEnd"/>
      <w:r w:rsidRPr="00A408CE">
        <w:rPr>
          <w:lang w:val="en-US"/>
        </w:rPr>
        <w:t xml:space="preserve"> </w:t>
      </w:r>
      <w:proofErr w:type="spellStart"/>
      <w:r w:rsidRPr="00A408CE">
        <w:rPr>
          <w:lang w:val="en-US"/>
        </w:rPr>
        <w:t>indikator</w:t>
      </w:r>
      <w:proofErr w:type="spellEnd"/>
      <w:r w:rsidRPr="00A408CE">
        <w:rPr>
          <w:lang w:val="en-US"/>
        </w:rPr>
        <w:t xml:space="preserve"> </w:t>
      </w:r>
      <w:proofErr w:type="spellStart"/>
      <w:r w:rsidRPr="00A408CE">
        <w:rPr>
          <w:lang w:val="en-US"/>
        </w:rPr>
        <w:t>atau</w:t>
      </w:r>
      <w:proofErr w:type="spellEnd"/>
      <w:r w:rsidRPr="00A408CE">
        <w:rPr>
          <w:lang w:val="en-US"/>
        </w:rPr>
        <w:t xml:space="preserve"> </w:t>
      </w:r>
      <w:proofErr w:type="spellStart"/>
      <w:r w:rsidRPr="00A408CE">
        <w:rPr>
          <w:lang w:val="en-US"/>
        </w:rPr>
        <w:t>hubungan</w:t>
      </w:r>
      <w:proofErr w:type="spellEnd"/>
      <w:r w:rsidRPr="00A408CE">
        <w:rPr>
          <w:lang w:val="en-US"/>
        </w:rPr>
        <w:t xml:space="preserve"> </w:t>
      </w:r>
      <w:proofErr w:type="spellStart"/>
      <w:r w:rsidRPr="00A408CE">
        <w:rPr>
          <w:lang w:val="en-US"/>
        </w:rPr>
        <w:t>struktural</w:t>
      </w:r>
      <w:proofErr w:type="spellEnd"/>
      <w:r w:rsidRPr="00A408CE">
        <w:rPr>
          <w:lang w:val="en-US"/>
        </w:rPr>
        <w:t xml:space="preserve"> </w:t>
      </w:r>
      <w:proofErr w:type="spellStart"/>
      <w:r w:rsidRPr="00A408CE">
        <w:rPr>
          <w:lang w:val="en-US"/>
        </w:rPr>
        <w:t>terbanyak</w:t>
      </w:r>
      <w:proofErr w:type="spellEnd"/>
      <w:r w:rsidRPr="00A408CE">
        <w:rPr>
          <w:lang w:val="en-US"/>
        </w:rPr>
        <w:t xml:space="preserve"> yang </w:t>
      </w:r>
      <w:proofErr w:type="spellStart"/>
      <w:r w:rsidRPr="00A408CE">
        <w:rPr>
          <w:lang w:val="en-US"/>
        </w:rPr>
        <w:t>mengarah</w:t>
      </w:r>
      <w:proofErr w:type="spellEnd"/>
      <w:r w:rsidRPr="00A408CE">
        <w:rPr>
          <w:lang w:val="en-US"/>
        </w:rPr>
        <w:t xml:space="preserve"> pada </w:t>
      </w:r>
      <w:proofErr w:type="spellStart"/>
      <w:r w:rsidRPr="00A408CE">
        <w:rPr>
          <w:lang w:val="en-US"/>
        </w:rPr>
        <w:t>satu</w:t>
      </w:r>
      <w:proofErr w:type="spellEnd"/>
      <w:r w:rsidRPr="00A408CE">
        <w:rPr>
          <w:lang w:val="en-US"/>
        </w:rPr>
        <w:t xml:space="preserve"> </w:t>
      </w:r>
      <w:proofErr w:type="spellStart"/>
      <w:r w:rsidRPr="00A408CE">
        <w:rPr>
          <w:lang w:val="en-US"/>
        </w:rPr>
        <w:t>konstruk</w:t>
      </w:r>
      <w:proofErr w:type="spellEnd"/>
      <w:r w:rsidRPr="00A408CE">
        <w:rPr>
          <w:lang w:val="en-US"/>
        </w:rPr>
        <w:t xml:space="preserve"> </w:t>
      </w:r>
      <w:proofErr w:type="spellStart"/>
      <w:r w:rsidRPr="00A408CE">
        <w:rPr>
          <w:lang w:val="en-US"/>
        </w:rPr>
        <w:t>dalam</w:t>
      </w:r>
      <w:proofErr w:type="spellEnd"/>
      <w:r w:rsidRPr="00A408CE">
        <w:rPr>
          <w:lang w:val="en-US"/>
        </w:rPr>
        <w:t xml:space="preserve"> model </w:t>
      </w:r>
      <w:proofErr w:type="spellStart"/>
      <w:r w:rsidRPr="00A408CE">
        <w:rPr>
          <w:lang w:val="en-US"/>
        </w:rPr>
        <w:t>penelitian</w:t>
      </w:r>
      <w:proofErr w:type="spellEnd"/>
      <w:r w:rsidRPr="00A408CE">
        <w:rPr>
          <w:lang w:val="en-US"/>
        </w:rPr>
        <w:t xml:space="preserve">. </w:t>
      </w:r>
      <w:proofErr w:type="spellStart"/>
      <w:r w:rsidRPr="00A408CE">
        <w:rPr>
          <w:lang w:val="en-US"/>
        </w:rPr>
        <w:t>Dengan</w:t>
      </w:r>
      <w:proofErr w:type="spellEnd"/>
      <w:r w:rsidRPr="00A408CE">
        <w:rPr>
          <w:lang w:val="en-US"/>
        </w:rPr>
        <w:t xml:space="preserve"> </w:t>
      </w:r>
      <w:proofErr w:type="spellStart"/>
      <w:r w:rsidRPr="00A408CE">
        <w:rPr>
          <w:lang w:val="en-US"/>
        </w:rPr>
        <w:t>demikian</w:t>
      </w:r>
      <w:proofErr w:type="spellEnd"/>
      <w:r w:rsidRPr="00A408CE">
        <w:rPr>
          <w:lang w:val="en-US"/>
        </w:rPr>
        <w:t xml:space="preserve">, </w:t>
      </w:r>
      <w:proofErr w:type="spellStart"/>
      <w:r w:rsidRPr="00A408CE">
        <w:rPr>
          <w:lang w:val="en-US"/>
        </w:rPr>
        <w:t>jumlah</w:t>
      </w:r>
      <w:proofErr w:type="spellEnd"/>
      <w:r w:rsidRPr="00A408CE">
        <w:rPr>
          <w:lang w:val="en-US"/>
        </w:rPr>
        <w:t xml:space="preserve"> </w:t>
      </w:r>
      <w:proofErr w:type="spellStart"/>
      <w:r w:rsidRPr="00A408CE">
        <w:rPr>
          <w:lang w:val="en-US"/>
        </w:rPr>
        <w:t>sampel</w:t>
      </w:r>
      <w:proofErr w:type="spellEnd"/>
      <w:r w:rsidRPr="00A408CE">
        <w:rPr>
          <w:lang w:val="en-US"/>
        </w:rPr>
        <w:t xml:space="preserve"> </w:t>
      </w:r>
      <w:proofErr w:type="spellStart"/>
      <w:r w:rsidRPr="00A408CE">
        <w:rPr>
          <w:lang w:val="en-US"/>
        </w:rPr>
        <w:t>dalam</w:t>
      </w:r>
      <w:proofErr w:type="spellEnd"/>
      <w:r w:rsidRPr="00A408CE">
        <w:rPr>
          <w:lang w:val="en-US"/>
        </w:rPr>
        <w:t xml:space="preserve"> </w:t>
      </w:r>
      <w:proofErr w:type="spellStart"/>
      <w:r w:rsidRPr="00A408CE">
        <w:rPr>
          <w:lang w:val="en-US"/>
        </w:rPr>
        <w:t>penelitian</w:t>
      </w:r>
      <w:proofErr w:type="spellEnd"/>
      <w:r w:rsidRPr="00A408CE">
        <w:rPr>
          <w:lang w:val="en-US"/>
        </w:rPr>
        <w:t xml:space="preserve"> </w:t>
      </w:r>
      <w:proofErr w:type="spellStart"/>
      <w:r w:rsidRPr="00A408CE">
        <w:rPr>
          <w:lang w:val="en-US"/>
        </w:rPr>
        <w:t>ini</w:t>
      </w:r>
      <w:proofErr w:type="spellEnd"/>
      <w:r w:rsidRPr="00A408CE">
        <w:rPr>
          <w:lang w:val="en-US"/>
        </w:rPr>
        <w:t xml:space="preserve"> </w:t>
      </w:r>
      <w:proofErr w:type="spellStart"/>
      <w:r w:rsidRPr="00A408CE">
        <w:rPr>
          <w:lang w:val="en-US"/>
        </w:rPr>
        <w:t>dianggap</w:t>
      </w:r>
      <w:proofErr w:type="spellEnd"/>
      <w:r w:rsidRPr="00A408CE">
        <w:rPr>
          <w:lang w:val="en-US"/>
        </w:rPr>
        <w:t xml:space="preserve"> </w:t>
      </w:r>
      <w:proofErr w:type="spellStart"/>
      <w:r w:rsidRPr="00A408CE">
        <w:rPr>
          <w:lang w:val="en-US"/>
        </w:rPr>
        <w:t>memadai</w:t>
      </w:r>
      <w:proofErr w:type="spellEnd"/>
      <w:r w:rsidRPr="00A408CE">
        <w:rPr>
          <w:lang w:val="en-US"/>
        </w:rPr>
        <w:t xml:space="preserve"> </w:t>
      </w:r>
      <w:proofErr w:type="spellStart"/>
      <w:r w:rsidRPr="00A408CE">
        <w:rPr>
          <w:lang w:val="en-US"/>
        </w:rPr>
        <w:t>untuk</w:t>
      </w:r>
      <w:proofErr w:type="spellEnd"/>
      <w:r w:rsidRPr="00A408CE">
        <w:rPr>
          <w:lang w:val="en-US"/>
        </w:rPr>
        <w:t xml:space="preserve"> </w:t>
      </w:r>
      <w:proofErr w:type="spellStart"/>
      <w:r w:rsidRPr="00A408CE">
        <w:rPr>
          <w:lang w:val="en-US"/>
        </w:rPr>
        <w:t>menghasilkan</w:t>
      </w:r>
      <w:proofErr w:type="spellEnd"/>
      <w:r w:rsidRPr="00A408CE">
        <w:rPr>
          <w:lang w:val="en-US"/>
        </w:rPr>
        <w:t xml:space="preserve"> </w:t>
      </w:r>
      <w:proofErr w:type="spellStart"/>
      <w:r w:rsidRPr="00A408CE">
        <w:rPr>
          <w:lang w:val="en-US"/>
        </w:rPr>
        <w:t>estimasi</w:t>
      </w:r>
      <w:proofErr w:type="spellEnd"/>
      <w:r w:rsidRPr="00A408CE">
        <w:rPr>
          <w:lang w:val="en-US"/>
        </w:rPr>
        <w:t xml:space="preserve"> model yang </w:t>
      </w:r>
      <w:proofErr w:type="spellStart"/>
      <w:r w:rsidRPr="00A408CE">
        <w:rPr>
          <w:lang w:val="en-US"/>
        </w:rPr>
        <w:t>stabil</w:t>
      </w:r>
      <w:proofErr w:type="spellEnd"/>
      <w:r w:rsidRPr="00A408CE">
        <w:rPr>
          <w:lang w:val="en-US"/>
        </w:rPr>
        <w:t xml:space="preserve"> dan </w:t>
      </w:r>
      <w:proofErr w:type="spellStart"/>
      <w:r w:rsidRPr="00A408CE">
        <w:rPr>
          <w:lang w:val="en-US"/>
        </w:rPr>
        <w:t>dapat</w:t>
      </w:r>
      <w:proofErr w:type="spellEnd"/>
      <w:r w:rsidRPr="00A408CE">
        <w:rPr>
          <w:lang w:val="en-US"/>
        </w:rPr>
        <w:t xml:space="preserve"> </w:t>
      </w:r>
      <w:proofErr w:type="spellStart"/>
      <w:r w:rsidRPr="00A408CE">
        <w:rPr>
          <w:lang w:val="en-US"/>
        </w:rPr>
        <w:t>dipercaya</w:t>
      </w:r>
      <w:proofErr w:type="spellEnd"/>
      <w:r w:rsidRPr="00A408CE">
        <w:rPr>
          <w:lang w:val="en-US"/>
        </w:rPr>
        <w:t xml:space="preserve">. Selain </w:t>
      </w:r>
      <w:proofErr w:type="spellStart"/>
      <w:r w:rsidRPr="00A408CE">
        <w:rPr>
          <w:lang w:val="en-US"/>
        </w:rPr>
        <w:t>itu</w:t>
      </w:r>
      <w:proofErr w:type="spellEnd"/>
      <w:r w:rsidRPr="00A408CE">
        <w:rPr>
          <w:lang w:val="en-US"/>
        </w:rPr>
        <w:t xml:space="preserve">, </w:t>
      </w:r>
      <w:proofErr w:type="spellStart"/>
      <w:r w:rsidRPr="00A408CE">
        <w:rPr>
          <w:lang w:val="en-US"/>
        </w:rPr>
        <w:t>metode</w:t>
      </w:r>
      <w:proofErr w:type="spellEnd"/>
      <w:r w:rsidRPr="00A408CE">
        <w:rPr>
          <w:lang w:val="en-US"/>
        </w:rPr>
        <w:t xml:space="preserve"> PLS-SEM juga </w:t>
      </w:r>
      <w:proofErr w:type="spellStart"/>
      <w:r w:rsidRPr="00A408CE">
        <w:rPr>
          <w:lang w:val="en-US"/>
        </w:rPr>
        <w:t>dapat</w:t>
      </w:r>
      <w:proofErr w:type="spellEnd"/>
      <w:r w:rsidRPr="00A408CE">
        <w:rPr>
          <w:lang w:val="en-US"/>
        </w:rPr>
        <w:t xml:space="preserve"> </w:t>
      </w:r>
      <w:proofErr w:type="spellStart"/>
      <w:r w:rsidRPr="00A408CE">
        <w:rPr>
          <w:lang w:val="en-US"/>
        </w:rPr>
        <w:t>digunakan</w:t>
      </w:r>
      <w:proofErr w:type="spellEnd"/>
      <w:r w:rsidRPr="00A408CE">
        <w:rPr>
          <w:lang w:val="en-US"/>
        </w:rPr>
        <w:t xml:space="preserve"> pada </w:t>
      </w:r>
      <w:proofErr w:type="spellStart"/>
      <w:r w:rsidRPr="00A408CE">
        <w:rPr>
          <w:lang w:val="en-US"/>
        </w:rPr>
        <w:t>penelitian</w:t>
      </w:r>
      <w:proofErr w:type="spellEnd"/>
      <w:r w:rsidRPr="00A408CE">
        <w:rPr>
          <w:lang w:val="en-US"/>
        </w:rPr>
        <w:t xml:space="preserve"> </w:t>
      </w:r>
      <w:proofErr w:type="spellStart"/>
      <w:r w:rsidRPr="00A408CE">
        <w:rPr>
          <w:lang w:val="en-US"/>
        </w:rPr>
        <w:t>dengan</w:t>
      </w:r>
      <w:proofErr w:type="spellEnd"/>
      <w:r w:rsidRPr="00A408CE">
        <w:rPr>
          <w:lang w:val="en-US"/>
        </w:rPr>
        <w:t xml:space="preserve"> </w:t>
      </w:r>
      <w:proofErr w:type="spellStart"/>
      <w:r w:rsidRPr="00A408CE">
        <w:rPr>
          <w:lang w:val="en-US"/>
        </w:rPr>
        <w:t>jumlah</w:t>
      </w:r>
      <w:proofErr w:type="spellEnd"/>
      <w:r w:rsidRPr="00A408CE">
        <w:rPr>
          <w:lang w:val="en-US"/>
        </w:rPr>
        <w:t xml:space="preserve"> </w:t>
      </w:r>
      <w:proofErr w:type="spellStart"/>
      <w:r w:rsidRPr="00A408CE">
        <w:rPr>
          <w:lang w:val="en-US"/>
        </w:rPr>
        <w:t>sampel</w:t>
      </w:r>
      <w:proofErr w:type="spellEnd"/>
      <w:r w:rsidRPr="00A408CE">
        <w:rPr>
          <w:lang w:val="en-US"/>
        </w:rPr>
        <w:t xml:space="preserve"> yang </w:t>
      </w:r>
      <w:proofErr w:type="spellStart"/>
      <w:r w:rsidRPr="00A408CE">
        <w:rPr>
          <w:lang w:val="en-US"/>
        </w:rPr>
        <w:t>relatif</w:t>
      </w:r>
      <w:proofErr w:type="spellEnd"/>
      <w:r w:rsidRPr="00A408CE">
        <w:rPr>
          <w:lang w:val="en-US"/>
        </w:rPr>
        <w:t xml:space="preserve"> </w:t>
      </w:r>
      <w:proofErr w:type="spellStart"/>
      <w:r w:rsidRPr="00A408CE">
        <w:rPr>
          <w:lang w:val="en-US"/>
        </w:rPr>
        <w:t>kecil</w:t>
      </w:r>
      <w:proofErr w:type="spellEnd"/>
      <w:r w:rsidRPr="00A408CE">
        <w:rPr>
          <w:lang w:val="en-US"/>
        </w:rPr>
        <w:t xml:space="preserve"> </w:t>
      </w:r>
      <w:proofErr w:type="spellStart"/>
      <w:r w:rsidRPr="00A408CE">
        <w:rPr>
          <w:lang w:val="en-US"/>
        </w:rPr>
        <w:t>hingga</w:t>
      </w:r>
      <w:proofErr w:type="spellEnd"/>
      <w:r w:rsidRPr="00A408CE">
        <w:rPr>
          <w:lang w:val="en-US"/>
        </w:rPr>
        <w:t xml:space="preserve"> </w:t>
      </w:r>
      <w:proofErr w:type="spellStart"/>
      <w:r w:rsidRPr="00A408CE">
        <w:rPr>
          <w:lang w:val="en-US"/>
        </w:rPr>
        <w:t>menengah</w:t>
      </w:r>
      <w:proofErr w:type="spellEnd"/>
      <w:r w:rsidRPr="00A408CE">
        <w:rPr>
          <w:lang w:val="en-US"/>
        </w:rPr>
        <w:t xml:space="preserve"> </w:t>
      </w:r>
      <w:proofErr w:type="spellStart"/>
      <w:r w:rsidRPr="00A408CE">
        <w:rPr>
          <w:lang w:val="en-US"/>
        </w:rPr>
        <w:t>serta</w:t>
      </w:r>
      <w:proofErr w:type="spellEnd"/>
      <w:r w:rsidRPr="00A408CE">
        <w:rPr>
          <w:lang w:val="en-US"/>
        </w:rPr>
        <w:t xml:space="preserve"> model </w:t>
      </w:r>
      <w:proofErr w:type="spellStart"/>
      <w:r w:rsidRPr="00A408CE">
        <w:rPr>
          <w:lang w:val="en-US"/>
        </w:rPr>
        <w:t>penelitian</w:t>
      </w:r>
      <w:proofErr w:type="spellEnd"/>
      <w:r w:rsidRPr="00A408CE">
        <w:rPr>
          <w:lang w:val="en-US"/>
        </w:rPr>
        <w:t xml:space="preserve"> yang </w:t>
      </w:r>
      <w:proofErr w:type="spellStart"/>
      <w:r w:rsidRPr="00A408CE">
        <w:rPr>
          <w:lang w:val="en-US"/>
        </w:rPr>
        <w:t>kompleks</w:t>
      </w:r>
      <w:proofErr w:type="spellEnd"/>
      <w:r w:rsidRPr="00A408CE">
        <w:rPr>
          <w:lang w:val="en-US"/>
        </w:rPr>
        <w:t xml:space="preserve"> (</w:t>
      </w:r>
      <w:proofErr w:type="spellStart"/>
      <w:r w:rsidRPr="00A408CE">
        <w:rPr>
          <w:lang w:val="en-US"/>
        </w:rPr>
        <w:t>Ghozali</w:t>
      </w:r>
      <w:proofErr w:type="spellEnd"/>
      <w:r w:rsidRPr="00A408CE">
        <w:rPr>
          <w:lang w:val="en-US"/>
        </w:rPr>
        <w:t>, 2021).</w:t>
      </w:r>
    </w:p>
    <w:p w14:paraId="208B788A" w14:textId="235E6845" w:rsidR="00CF362E" w:rsidRPr="00A408CE" w:rsidRDefault="00CF362E" w:rsidP="00CF362E">
      <w:pPr>
        <w:pStyle w:val="Heading3"/>
        <w:spacing w:line="480" w:lineRule="auto"/>
        <w:rPr>
          <w:rFonts w:cs="Times New Roman"/>
          <w:b w:val="0"/>
          <w:bCs/>
          <w:color w:val="auto"/>
          <w:lang w:val="id-ID"/>
        </w:rPr>
      </w:pPr>
      <w:bookmarkStart w:id="216" w:name="_Toc225989062"/>
      <w:r w:rsidRPr="00A408CE">
        <w:rPr>
          <w:rFonts w:cs="Times New Roman"/>
          <w:bCs/>
          <w:color w:val="auto"/>
          <w:lang w:val="id-ID"/>
        </w:rPr>
        <w:t xml:space="preserve">3.6.1 </w:t>
      </w:r>
      <w:r w:rsidRPr="00A408CE">
        <w:rPr>
          <w:rFonts w:cs="Times New Roman"/>
          <w:bCs/>
          <w:color w:val="auto"/>
          <w:lang w:val="id-ID"/>
        </w:rPr>
        <w:tab/>
        <w:t>Outer Model</w:t>
      </w:r>
      <w:bookmarkEnd w:id="212"/>
      <w:bookmarkEnd w:id="213"/>
      <w:bookmarkEnd w:id="214"/>
      <w:bookmarkEnd w:id="215"/>
      <w:bookmarkEnd w:id="216"/>
    </w:p>
    <w:p w14:paraId="219C0F57" w14:textId="77777777" w:rsidR="00CF362E" w:rsidRPr="00A408CE" w:rsidRDefault="00CF362E" w:rsidP="00CF362E">
      <w:pPr>
        <w:spacing w:after="0" w:line="480" w:lineRule="auto"/>
        <w:ind w:firstLine="720"/>
        <w:jc w:val="both"/>
        <w:rPr>
          <w:szCs w:val="20"/>
          <w:lang w:val="id-ID"/>
        </w:rPr>
      </w:pPr>
      <w:r w:rsidRPr="00A408CE">
        <w:rPr>
          <w:szCs w:val="20"/>
          <w:lang w:val="id-ID"/>
        </w:rPr>
        <w:t>Model pengukuran (</w:t>
      </w:r>
      <w:r w:rsidRPr="00A408CE">
        <w:rPr>
          <w:i/>
          <w:iCs/>
          <w:szCs w:val="20"/>
          <w:lang w:val="id-ID"/>
        </w:rPr>
        <w:t>outer model</w:t>
      </w:r>
      <w:r w:rsidRPr="00A408CE">
        <w:rPr>
          <w:szCs w:val="20"/>
          <w:lang w:val="id-ID"/>
        </w:rPr>
        <w:t xml:space="preserve">) digunakan untuk menjelaskan hubungan antara variabel laten dengan indikator atau pengukuran dalam variabel yang ada. Pengujian pada outer model memberikan nilai pada analisis reabilitas dan validitas. Instrumen pengukuran yang dilakukan yaitu validitas konvergen, validitas diskriminan, </w:t>
      </w:r>
      <w:r w:rsidRPr="00A408CE">
        <w:rPr>
          <w:i/>
          <w:iCs/>
          <w:szCs w:val="20"/>
          <w:lang w:val="id-ID"/>
        </w:rPr>
        <w:t>average variance extracted</w:t>
      </w:r>
      <w:r w:rsidRPr="00A408CE">
        <w:rPr>
          <w:szCs w:val="20"/>
          <w:lang w:val="id-ID"/>
        </w:rPr>
        <w:t xml:space="preserve"> (AVE), </w:t>
      </w:r>
      <w:r w:rsidRPr="00A408CE">
        <w:rPr>
          <w:i/>
          <w:iCs/>
          <w:szCs w:val="20"/>
          <w:lang w:val="id-ID"/>
        </w:rPr>
        <w:t>composite reliability</w:t>
      </w:r>
      <w:r w:rsidRPr="00A408CE">
        <w:rPr>
          <w:szCs w:val="20"/>
          <w:lang w:val="id-ID"/>
        </w:rPr>
        <w:t xml:space="preserve">, dan </w:t>
      </w:r>
      <w:r w:rsidRPr="00A408CE">
        <w:rPr>
          <w:i/>
          <w:iCs/>
          <w:szCs w:val="20"/>
          <w:lang w:val="id-ID"/>
        </w:rPr>
        <w:t>cronbach alpha</w:t>
      </w:r>
      <w:r w:rsidRPr="00A408CE">
        <w:rPr>
          <w:szCs w:val="20"/>
          <w:lang w:val="id-ID"/>
        </w:rPr>
        <w:t xml:space="preserve"> </w:t>
      </w:r>
      <w:r w:rsidRPr="00A408CE">
        <w:rPr>
          <w:szCs w:val="20"/>
          <w:lang w:val="id-ID"/>
        </w:rPr>
        <w:fldChar w:fldCharType="begin" w:fldLock="1"/>
      </w:r>
      <w:r w:rsidRPr="00A408CE">
        <w:rPr>
          <w:szCs w:val="20"/>
          <w:lang w:val="id-ID"/>
        </w:rPr>
        <w:instrText>ADDIN CSL_CITATION {"citationItems":[{"id":"ITEM-1","itemData":{"ISBN":"6235312032","author":[{"dropping-particle":"","family":"Musyaffi","given":"Ayatulloh Michael","non-dropping-particle":"","parse-names":false,"suffix":""},{"dropping-particle":"","family":"Khairunnisa","given":"Hera","non-dropping-particle":"","parse-names":false,"suffix":""},{"dropping-particle":"","family":"Respati","given":"Dwi Kismayanti","non-dropping-particle":"","parse-names":false,"suffix":""}],"id":"ITEM-1","issued":{"date-parts":[["2022"]]},"publisher":"Pascal Books","title":"Konsep dasar structural equation model-partial least square (sem-pls) menggunakan smartpls","type":"book"},"uris":["http://www.mendeley.com/documents/?uuid=61e44004-a6a3-4fb0-84f5-efaa00108e93"]}],"mendeley":{"formattedCitation":"(Musyaffi et al., 2022)","plainTextFormattedCitation":"(Musyaffi et al., 2022)","previouslyFormattedCitation":"(Musyaffi et al., 2022)"},"properties":{"noteIndex":0},"schema":"https://github.com/citation-style-language/schema/raw/master/csl-citation.json"}</w:instrText>
      </w:r>
      <w:r w:rsidRPr="00A408CE">
        <w:rPr>
          <w:szCs w:val="20"/>
          <w:lang w:val="id-ID"/>
        </w:rPr>
        <w:fldChar w:fldCharType="separate"/>
      </w:r>
      <w:r w:rsidRPr="00A408CE">
        <w:rPr>
          <w:noProof/>
          <w:szCs w:val="20"/>
          <w:lang w:val="id-ID"/>
        </w:rPr>
        <w:t>(Musyaffi et al., 2022)</w:t>
      </w:r>
      <w:r w:rsidRPr="00A408CE">
        <w:rPr>
          <w:szCs w:val="20"/>
          <w:lang w:val="id-ID"/>
        </w:rPr>
        <w:fldChar w:fldCharType="end"/>
      </w:r>
      <w:r w:rsidRPr="00A408CE">
        <w:rPr>
          <w:szCs w:val="20"/>
          <w:lang w:val="id-ID"/>
        </w:rPr>
        <w:t>.</w:t>
      </w:r>
    </w:p>
    <w:p w14:paraId="7B0541D6" w14:textId="77777777" w:rsidR="00CF362E" w:rsidRPr="00A408CE" w:rsidRDefault="00CF362E" w:rsidP="00CF362E">
      <w:pPr>
        <w:pStyle w:val="Heading3"/>
        <w:spacing w:line="480" w:lineRule="auto"/>
        <w:rPr>
          <w:rFonts w:cs="Times New Roman"/>
          <w:b w:val="0"/>
          <w:bCs/>
          <w:color w:val="auto"/>
          <w:lang w:val="id-ID"/>
        </w:rPr>
      </w:pPr>
      <w:bookmarkStart w:id="217" w:name="_Toc172635963"/>
      <w:bookmarkStart w:id="218" w:name="_Toc172637029"/>
      <w:bookmarkStart w:id="219" w:name="_Toc175843032"/>
      <w:bookmarkStart w:id="220" w:name="_Toc175923870"/>
      <w:bookmarkStart w:id="221" w:name="_Toc225989063"/>
      <w:r w:rsidRPr="00A408CE">
        <w:rPr>
          <w:rFonts w:cs="Times New Roman"/>
          <w:bCs/>
          <w:color w:val="auto"/>
          <w:lang w:val="id-ID"/>
        </w:rPr>
        <w:t xml:space="preserve">3.6.2 </w:t>
      </w:r>
      <w:r w:rsidRPr="00A408CE">
        <w:rPr>
          <w:rFonts w:cs="Times New Roman"/>
          <w:bCs/>
          <w:color w:val="auto"/>
          <w:lang w:val="id-ID"/>
        </w:rPr>
        <w:tab/>
        <w:t>Inner Model</w:t>
      </w:r>
      <w:bookmarkEnd w:id="217"/>
      <w:bookmarkEnd w:id="218"/>
      <w:bookmarkEnd w:id="219"/>
      <w:bookmarkEnd w:id="220"/>
      <w:bookmarkEnd w:id="221"/>
    </w:p>
    <w:p w14:paraId="13BBA8A7" w14:textId="77777777" w:rsidR="00CF362E" w:rsidRPr="00A408CE" w:rsidRDefault="00CF362E" w:rsidP="00CF362E">
      <w:pPr>
        <w:spacing w:after="0" w:line="480" w:lineRule="auto"/>
        <w:ind w:firstLine="720"/>
        <w:jc w:val="both"/>
        <w:rPr>
          <w:szCs w:val="20"/>
          <w:lang w:val="id-ID"/>
        </w:rPr>
      </w:pPr>
      <w:r w:rsidRPr="00A408CE">
        <w:rPr>
          <w:szCs w:val="20"/>
          <w:lang w:val="id-ID"/>
        </w:rPr>
        <w:t>Model struktural (</w:t>
      </w:r>
      <w:r w:rsidRPr="00A408CE">
        <w:rPr>
          <w:i/>
          <w:iCs/>
          <w:szCs w:val="20"/>
          <w:lang w:val="id-ID"/>
        </w:rPr>
        <w:t>inner model</w:t>
      </w:r>
      <w:r w:rsidRPr="00A408CE">
        <w:rPr>
          <w:szCs w:val="20"/>
          <w:lang w:val="id-ID"/>
        </w:rPr>
        <w:t>) adalah tahap kedua dalam evaluasi model. Menurut Jogiyanto di dalam Hamid dan Anwar (2019) komponen-komponen yang menjadi kriteria dalam penilaian, yaitu nilai R-Square dan Signifikansi. Nilai R-Square 0.75 mengindikasi bahwa model kuat, 0.50 mengindikasi bahwa model moderate, dan 0.25 mengindikasi bahwa model lemah. Selanjutnya, kriteria dalam penilaian model struktural (</w:t>
      </w:r>
      <w:r w:rsidRPr="00A408CE">
        <w:rPr>
          <w:i/>
          <w:iCs/>
          <w:szCs w:val="20"/>
          <w:lang w:val="id-ID"/>
        </w:rPr>
        <w:t>inner model</w:t>
      </w:r>
      <w:r w:rsidRPr="00A408CE">
        <w:rPr>
          <w:szCs w:val="20"/>
          <w:lang w:val="id-ID"/>
        </w:rPr>
        <w:t xml:space="preserve">) yang kedua adalah signifikansi. Nilai </w:t>
      </w:r>
      <w:r w:rsidRPr="00A408CE">
        <w:rPr>
          <w:szCs w:val="20"/>
          <w:lang w:val="id-ID"/>
        </w:rPr>
        <w:lastRenderedPageBreak/>
        <w:t>signifikan yang digunakan adalah (</w:t>
      </w:r>
      <w:r w:rsidRPr="00A408CE">
        <w:rPr>
          <w:i/>
          <w:iCs/>
          <w:szCs w:val="20"/>
          <w:lang w:val="id-ID"/>
        </w:rPr>
        <w:t>two-tiled</w:t>
      </w:r>
      <w:r w:rsidRPr="00A408CE">
        <w:rPr>
          <w:szCs w:val="20"/>
          <w:lang w:val="id-ID"/>
        </w:rPr>
        <w:t>) t-value 1.65 (</w:t>
      </w:r>
      <w:r w:rsidRPr="00A408CE">
        <w:rPr>
          <w:i/>
          <w:iCs/>
          <w:szCs w:val="20"/>
          <w:lang w:val="id-ID"/>
        </w:rPr>
        <w:t>significance level</w:t>
      </w:r>
      <w:r w:rsidRPr="00A408CE">
        <w:rPr>
          <w:szCs w:val="20"/>
          <w:lang w:val="id-ID"/>
        </w:rPr>
        <w:t xml:space="preserve"> = 10%), 1.96 (</w:t>
      </w:r>
      <w:r w:rsidRPr="00A408CE">
        <w:rPr>
          <w:i/>
          <w:iCs/>
          <w:szCs w:val="20"/>
          <w:lang w:val="id-ID"/>
        </w:rPr>
        <w:t>significance level</w:t>
      </w:r>
      <w:r w:rsidRPr="00A408CE">
        <w:rPr>
          <w:szCs w:val="20"/>
          <w:lang w:val="id-ID"/>
        </w:rPr>
        <w:t xml:space="preserve"> = 5%), dan 2.58 (</w:t>
      </w:r>
      <w:r w:rsidRPr="00A408CE">
        <w:rPr>
          <w:i/>
          <w:iCs/>
          <w:szCs w:val="20"/>
          <w:lang w:val="id-ID"/>
        </w:rPr>
        <w:t>significance level</w:t>
      </w:r>
      <w:r w:rsidRPr="00A408CE">
        <w:rPr>
          <w:szCs w:val="20"/>
          <w:lang w:val="id-ID"/>
        </w:rPr>
        <w:t xml:space="preserve"> = 1%) </w:t>
      </w:r>
      <w:r w:rsidRPr="00A408CE">
        <w:rPr>
          <w:szCs w:val="20"/>
          <w:lang w:val="id-ID"/>
        </w:rPr>
        <w:fldChar w:fldCharType="begin" w:fldLock="1"/>
      </w:r>
      <w:r w:rsidRPr="00A408CE">
        <w:rPr>
          <w:szCs w:val="20"/>
          <w:lang w:val="id-ID"/>
        </w:rPr>
        <w:instrText>ADDIN CSL_CITATION {"citationItems":[{"id":"ITEM-1","itemData":{"ISBN":"9786025391170","author":[{"dropping-particle":"","family":"Hamid","given":"Rahmad Solling","non-dropping-particle":"","parse-names":false,"suffix":""},{"dropping-particle":"","family":"Anwar","given":"Suhardi M.","non-dropping-particle":"","parse-names":false,"suffix":""}],"id":"ITEM-1","issued":{"date-parts":[["2019"]]},"number-of-pages":"1-17","title":"STRUCTURAL EQUATION MODELING (SEM) BERBASIS VARIAN","type":"book"},"uris":["http://www.mendeley.com/documents/?uuid=43889d7e-909a-4c8a-94c0-9a3e76d6f91e","http://www.mendeley.com/documents/?uuid=ba41c53e-a73a-41d9-85e5-f5fe08d68e4b"]}],"mendeley":{"formattedCitation":"(Hamid &amp; Anwar, 2019)","plainTextFormattedCitation":"(Hamid &amp; Anwar, 2019)","previouslyFormattedCitation":"(Hamid &amp; Anwar, 2019)"},"properties":{"noteIndex":0},"schema":"https://github.com/citation-style-language/schema/raw/master/csl-citation.json"}</w:instrText>
      </w:r>
      <w:r w:rsidRPr="00A408CE">
        <w:rPr>
          <w:szCs w:val="20"/>
          <w:lang w:val="id-ID"/>
        </w:rPr>
        <w:fldChar w:fldCharType="separate"/>
      </w:r>
      <w:r w:rsidRPr="00A408CE">
        <w:rPr>
          <w:noProof/>
          <w:szCs w:val="20"/>
          <w:lang w:val="id-ID"/>
        </w:rPr>
        <w:t>(Hamid &amp; Anwar, 2019)</w:t>
      </w:r>
      <w:r w:rsidRPr="00A408CE">
        <w:rPr>
          <w:szCs w:val="20"/>
          <w:lang w:val="id-ID"/>
        </w:rPr>
        <w:fldChar w:fldCharType="end"/>
      </w:r>
      <w:r w:rsidRPr="00A408CE">
        <w:rPr>
          <w:szCs w:val="20"/>
          <w:lang w:val="id-ID"/>
        </w:rPr>
        <w:t>.</w:t>
      </w:r>
    </w:p>
    <w:p w14:paraId="2141D687" w14:textId="77777777" w:rsidR="00CF362E" w:rsidRPr="00A408CE" w:rsidRDefault="00CF362E" w:rsidP="00CF362E">
      <w:pPr>
        <w:pStyle w:val="Heading3"/>
        <w:spacing w:line="480" w:lineRule="auto"/>
        <w:rPr>
          <w:rFonts w:cs="Times New Roman"/>
          <w:b w:val="0"/>
          <w:bCs/>
          <w:color w:val="auto"/>
          <w:lang w:val="id-ID"/>
        </w:rPr>
      </w:pPr>
      <w:bookmarkStart w:id="222" w:name="_Toc172635964"/>
      <w:bookmarkStart w:id="223" w:name="_Toc172637030"/>
      <w:bookmarkStart w:id="224" w:name="_Toc175843033"/>
      <w:bookmarkStart w:id="225" w:name="_Toc175923871"/>
      <w:bookmarkStart w:id="226" w:name="_Toc225989064"/>
      <w:r w:rsidRPr="00A408CE">
        <w:rPr>
          <w:rFonts w:cs="Times New Roman"/>
          <w:bCs/>
          <w:color w:val="auto"/>
          <w:lang w:val="id-ID"/>
        </w:rPr>
        <w:t xml:space="preserve">3.6.3 </w:t>
      </w:r>
      <w:r w:rsidRPr="00A408CE">
        <w:rPr>
          <w:rFonts w:cs="Times New Roman"/>
          <w:bCs/>
          <w:color w:val="auto"/>
          <w:lang w:val="id-ID"/>
        </w:rPr>
        <w:tab/>
        <w:t>Pengujian Hipotesis</w:t>
      </w:r>
      <w:bookmarkEnd w:id="222"/>
      <w:bookmarkEnd w:id="223"/>
      <w:bookmarkEnd w:id="224"/>
      <w:bookmarkEnd w:id="225"/>
      <w:bookmarkEnd w:id="226"/>
    </w:p>
    <w:p w14:paraId="75CFB3EF" w14:textId="6C6E6C0C" w:rsidR="00CF362E" w:rsidRPr="00A408CE" w:rsidRDefault="00CF362E" w:rsidP="000B6743">
      <w:pPr>
        <w:spacing w:after="0" w:line="480" w:lineRule="auto"/>
        <w:ind w:firstLine="720"/>
        <w:jc w:val="both"/>
        <w:rPr>
          <w:szCs w:val="20"/>
          <w:lang w:val="id-ID"/>
        </w:rPr>
      </w:pPr>
      <w:r w:rsidRPr="00A408CE">
        <w:rPr>
          <w:szCs w:val="20"/>
          <w:lang w:val="id-ID"/>
        </w:rPr>
        <w:t xml:space="preserve">Uji-t digunakan berfungsi sebagai instrumen statistik yang digunakan untuk menilai dampak variabel independen terhadap variabel dependen. Pemeriksaan ini mengevaluasi t-statistik dalam kaitannya dengan t-tabel. Jika nilai t-tabel sesuai dengan tingkat alpha 5% adalah 1,96 maka hipotesis diterima </w:t>
      </w:r>
      <w:r w:rsidRPr="00A408CE">
        <w:rPr>
          <w:szCs w:val="20"/>
          <w:lang w:val="id-ID"/>
        </w:rPr>
        <w:fldChar w:fldCharType="begin" w:fldLock="1"/>
      </w:r>
      <w:r w:rsidRPr="00A408CE">
        <w:rPr>
          <w:szCs w:val="20"/>
          <w:lang w:val="id-ID"/>
        </w:rPr>
        <w:instrText>ADDIN CSL_CITATION {"citationItems":[{"id":"ITEM-1","itemData":{"ISSN":"2745-7710","author":[{"dropping-particle":"","family":"Wahidah","given":"Wanda","non-dropping-particle":"","parse-names":false,"suffix":""}],"container-title":"Journal of Trends Economics and Accounting Research","id":"ITEM-1","issue":"1","issued":{"date-parts":[["2023"]]},"page":"65-72","title":"Pengaruh Harga dan Kualitas Pelayanan Terhadap Kepuasan Pelanggan","type":"article-journal","volume":"4"},"uris":["http://www.mendeley.com/documents/?uuid=077b4aac-5515-4699-801c-f7d6362696f0"]}],"mendeley":{"formattedCitation":"(Wahidah, 2023)","plainTextFormattedCitation":"(Wahidah, 2023)","previouslyFormattedCitation":"(Wahidah, 2023)"},"properties":{"noteIndex":0},"schema":"https://github.com/citation-style-language/schema/raw/master/csl-citation.json"}</w:instrText>
      </w:r>
      <w:r w:rsidRPr="00A408CE">
        <w:rPr>
          <w:szCs w:val="20"/>
          <w:lang w:val="id-ID"/>
        </w:rPr>
        <w:fldChar w:fldCharType="separate"/>
      </w:r>
      <w:r w:rsidRPr="00A408CE">
        <w:rPr>
          <w:noProof/>
          <w:szCs w:val="20"/>
          <w:lang w:val="id-ID"/>
        </w:rPr>
        <w:t>(Wahidah, 2023)</w:t>
      </w:r>
      <w:r w:rsidRPr="00A408CE">
        <w:rPr>
          <w:szCs w:val="20"/>
          <w:lang w:val="id-ID"/>
        </w:rPr>
        <w:fldChar w:fldCharType="end"/>
      </w:r>
      <w:r w:rsidRPr="00A408CE">
        <w:rPr>
          <w:szCs w:val="20"/>
          <w:lang w:val="id-ID"/>
        </w:rPr>
        <w:t>. Sehingga kriteria penerimaan/penolakan hipotesis adalah Ha diterima dan Ho ditolak ketika t-statistik &gt; 1,96. Untuk menolak/menerima hipotesis menggunakan probabilitas maka Ha diterima jika nilai p &lt; 0,05.</w:t>
      </w:r>
    </w:p>
    <w:p w14:paraId="7F04CBE4" w14:textId="77777777" w:rsidR="00CD10C2" w:rsidRPr="00A408CE" w:rsidRDefault="00CD10C2" w:rsidP="00CF362E">
      <w:pPr>
        <w:spacing w:after="0" w:line="480" w:lineRule="auto"/>
        <w:ind w:firstLine="720"/>
        <w:jc w:val="both"/>
        <w:rPr>
          <w:szCs w:val="20"/>
          <w:lang w:val="id-ID"/>
        </w:rPr>
      </w:pPr>
    </w:p>
    <w:p w14:paraId="36EFB2BD" w14:textId="77777777" w:rsidR="00CD10C2" w:rsidRPr="00A408CE" w:rsidRDefault="00CD10C2" w:rsidP="00CF362E">
      <w:pPr>
        <w:spacing w:after="0" w:line="480" w:lineRule="auto"/>
        <w:ind w:firstLine="720"/>
        <w:jc w:val="both"/>
        <w:rPr>
          <w:szCs w:val="20"/>
          <w:lang w:val="id-ID"/>
        </w:rPr>
      </w:pPr>
    </w:p>
    <w:p w14:paraId="7A1796BE" w14:textId="77777777" w:rsidR="00CD10C2" w:rsidRPr="00A408CE" w:rsidRDefault="00CD10C2" w:rsidP="00CF362E">
      <w:pPr>
        <w:spacing w:after="0" w:line="480" w:lineRule="auto"/>
        <w:ind w:firstLine="720"/>
        <w:jc w:val="both"/>
        <w:rPr>
          <w:szCs w:val="20"/>
          <w:lang w:val="id-ID"/>
        </w:rPr>
      </w:pPr>
    </w:p>
    <w:p w14:paraId="4DE9E5A6" w14:textId="77777777" w:rsidR="00CD10C2" w:rsidRPr="00A408CE" w:rsidRDefault="00CD10C2" w:rsidP="00CF362E">
      <w:pPr>
        <w:spacing w:after="0" w:line="480" w:lineRule="auto"/>
        <w:ind w:firstLine="720"/>
        <w:jc w:val="both"/>
        <w:rPr>
          <w:szCs w:val="20"/>
          <w:lang w:val="id-ID"/>
        </w:rPr>
      </w:pPr>
    </w:p>
    <w:p w14:paraId="39068412" w14:textId="77777777" w:rsidR="0015204D" w:rsidRPr="00A408CE" w:rsidRDefault="0015204D" w:rsidP="00B07A2A">
      <w:pPr>
        <w:spacing w:after="0" w:line="480" w:lineRule="auto"/>
        <w:rPr>
          <w:b/>
          <w:bCs/>
          <w:szCs w:val="20"/>
          <w:lang w:val="id-ID"/>
        </w:rPr>
        <w:sectPr w:rsidR="0015204D" w:rsidRPr="00A408CE" w:rsidSect="00A915A8">
          <w:headerReference w:type="default" r:id="rId23"/>
          <w:footerReference w:type="default" r:id="rId24"/>
          <w:pgSz w:w="11906" w:h="16838"/>
          <w:pgMar w:top="2268" w:right="1701" w:bottom="1701" w:left="2268" w:header="709" w:footer="709" w:gutter="0"/>
          <w:pgNumType w:start="39" w:chapStyle="1"/>
          <w:cols w:space="708"/>
          <w:docGrid w:linePitch="381"/>
        </w:sectPr>
      </w:pPr>
    </w:p>
    <w:p w14:paraId="1D0A8C80" w14:textId="6B5F93FD" w:rsidR="00CD10C2" w:rsidRPr="00A408CE" w:rsidRDefault="00CD10C2" w:rsidP="00B07A2A">
      <w:pPr>
        <w:pStyle w:val="Heading1"/>
        <w:spacing w:line="480" w:lineRule="auto"/>
        <w:jc w:val="center"/>
      </w:pPr>
      <w:bookmarkStart w:id="227" w:name="_Toc225989065"/>
      <w:r w:rsidRPr="00A408CE">
        <w:lastRenderedPageBreak/>
        <w:t>BAB IV</w:t>
      </w:r>
      <w:bookmarkEnd w:id="227"/>
    </w:p>
    <w:p w14:paraId="74612810" w14:textId="2764147E" w:rsidR="00CD10C2" w:rsidRPr="00A408CE" w:rsidRDefault="00CD10C2" w:rsidP="0015204D">
      <w:pPr>
        <w:pStyle w:val="Heading1"/>
        <w:spacing w:line="480" w:lineRule="auto"/>
        <w:jc w:val="center"/>
      </w:pPr>
      <w:bookmarkStart w:id="228" w:name="_Toc211576296"/>
      <w:bookmarkStart w:id="229" w:name="_Toc218431936"/>
      <w:bookmarkStart w:id="230" w:name="_Toc218432678"/>
      <w:bookmarkStart w:id="231" w:name="_Toc225989066"/>
      <w:r w:rsidRPr="00A408CE">
        <w:t>HASIL DAN PEMBAHASAN</w:t>
      </w:r>
      <w:bookmarkEnd w:id="228"/>
      <w:bookmarkEnd w:id="229"/>
      <w:bookmarkEnd w:id="230"/>
      <w:bookmarkEnd w:id="231"/>
    </w:p>
    <w:p w14:paraId="29F35423" w14:textId="75F9B136" w:rsidR="00CD10C2" w:rsidRPr="00A408CE" w:rsidRDefault="0015204D" w:rsidP="0015204D">
      <w:pPr>
        <w:pStyle w:val="Heading2"/>
        <w:spacing w:line="480" w:lineRule="auto"/>
        <w:rPr>
          <w:lang w:val="id-ID"/>
        </w:rPr>
      </w:pPr>
      <w:bookmarkStart w:id="232" w:name="_Toc225989067"/>
      <w:r w:rsidRPr="00A408CE">
        <w:rPr>
          <w:lang w:val="id-ID"/>
        </w:rPr>
        <w:t>4.1</w:t>
      </w:r>
      <w:r w:rsidRPr="00A408CE">
        <w:rPr>
          <w:lang w:val="id-ID"/>
        </w:rPr>
        <w:tab/>
      </w:r>
      <w:r w:rsidR="006320AB" w:rsidRPr="00A408CE">
        <w:rPr>
          <w:lang w:val="id-ID"/>
        </w:rPr>
        <w:t>Gambaran Umum Objek Penelitian</w:t>
      </w:r>
      <w:bookmarkEnd w:id="232"/>
    </w:p>
    <w:p w14:paraId="00BCA2A6" w14:textId="753DAEA9" w:rsidR="008950F3" w:rsidRPr="00A408CE" w:rsidRDefault="002774A9" w:rsidP="002774A9">
      <w:pPr>
        <w:spacing w:after="0" w:line="480" w:lineRule="auto"/>
        <w:ind w:firstLine="720"/>
        <w:jc w:val="both"/>
        <w:rPr>
          <w:szCs w:val="20"/>
          <w:lang w:val="en-US"/>
        </w:rPr>
      </w:pPr>
      <w:r w:rsidRPr="00A408CE">
        <w:rPr>
          <w:szCs w:val="20"/>
        </w:rPr>
        <w:t>Objek penelitian ini adalah Pegawai Negeri Sipil (PNS)/Aparatur Sipil Negara (ASN) yang bekerja pada Organisasi Perangkat Daerah (OPD) di Kota Samarinda. Data dalam penelitian ini diperoleh melalui penyebaran kuesioner kepada 100 responden yang telah memenuhi kriteria penelitian, yaitu pejabat struktural yang terdiri atas Kepala Dinas/Badan, Kepala Sub Bagian, Kepala Bidang, Kepala Sub Bidang/Kepala Seksi, serta staf yang terlibat langsung dalam pengelolaan keuangan. Selain itu, responden yang dipilih memiliki pengalaman kerja minimal tiga tahun.</w:t>
      </w:r>
      <w:r w:rsidRPr="00A408CE">
        <w:rPr>
          <w:szCs w:val="20"/>
          <w:lang w:val="en-US"/>
        </w:rPr>
        <w:t xml:space="preserve"> </w:t>
      </w:r>
      <w:r w:rsidR="008950F3" w:rsidRPr="00A408CE">
        <w:rPr>
          <w:szCs w:val="20"/>
        </w:rPr>
        <w:t>Adapun data responden pada Organisasi Perangkat Daerah di Kota Samarinda yang berhasil mengisi kuesioner disajikan pada tabel berikut</w:t>
      </w:r>
      <w:r w:rsidR="008950F3" w:rsidRPr="00A408CE">
        <w:rPr>
          <w:szCs w:val="20"/>
          <w:lang w:val="en-US"/>
        </w:rPr>
        <w:t xml:space="preserve"> : </w:t>
      </w:r>
    </w:p>
    <w:p w14:paraId="721CB0B8" w14:textId="4323CDA1" w:rsidR="00D84640" w:rsidRPr="00A408CE" w:rsidRDefault="0015204D" w:rsidP="0015204D">
      <w:pPr>
        <w:pStyle w:val="Caption"/>
        <w:spacing w:after="0"/>
        <w:rPr>
          <w:b/>
          <w:bCs/>
          <w:i w:val="0"/>
          <w:iCs w:val="0"/>
          <w:color w:val="000000" w:themeColor="text1"/>
          <w:sz w:val="22"/>
          <w:szCs w:val="22"/>
          <w:lang w:val="id-ID"/>
        </w:rPr>
      </w:pPr>
      <w:bookmarkStart w:id="233" w:name="_Toc211576489"/>
      <w:bookmarkStart w:id="234" w:name="_Toc223587198"/>
      <w:r w:rsidRPr="00A408CE">
        <w:rPr>
          <w:b/>
          <w:bCs/>
          <w:i w:val="0"/>
          <w:iCs w:val="0"/>
          <w:color w:val="000000" w:themeColor="text1"/>
          <w:sz w:val="22"/>
          <w:szCs w:val="22"/>
        </w:rPr>
        <w:t>Tabel 4.</w:t>
      </w:r>
      <w:r w:rsidRPr="00A408CE">
        <w:rPr>
          <w:b/>
          <w:bCs/>
          <w:i w:val="0"/>
          <w:iCs w:val="0"/>
          <w:color w:val="000000" w:themeColor="text1"/>
          <w:sz w:val="22"/>
          <w:szCs w:val="22"/>
        </w:rPr>
        <w:fldChar w:fldCharType="begin"/>
      </w:r>
      <w:r w:rsidRPr="00A408CE">
        <w:rPr>
          <w:b/>
          <w:bCs/>
          <w:i w:val="0"/>
          <w:iCs w:val="0"/>
          <w:color w:val="000000" w:themeColor="text1"/>
          <w:sz w:val="22"/>
          <w:szCs w:val="22"/>
        </w:rPr>
        <w:instrText xml:space="preserve"> SEQ Tabel_4. \* ARABIC </w:instrText>
      </w:r>
      <w:r w:rsidRPr="00A408CE">
        <w:rPr>
          <w:b/>
          <w:bCs/>
          <w:i w:val="0"/>
          <w:iCs w:val="0"/>
          <w:color w:val="000000" w:themeColor="text1"/>
          <w:sz w:val="22"/>
          <w:szCs w:val="22"/>
        </w:rPr>
        <w:fldChar w:fldCharType="separate"/>
      </w:r>
      <w:r w:rsidR="00F521A8">
        <w:rPr>
          <w:b/>
          <w:bCs/>
          <w:i w:val="0"/>
          <w:iCs w:val="0"/>
          <w:noProof/>
          <w:color w:val="000000" w:themeColor="text1"/>
          <w:sz w:val="22"/>
          <w:szCs w:val="22"/>
        </w:rPr>
        <w:t>1</w:t>
      </w:r>
      <w:r w:rsidRPr="00A408CE">
        <w:rPr>
          <w:b/>
          <w:bCs/>
          <w:i w:val="0"/>
          <w:iCs w:val="0"/>
          <w:color w:val="000000" w:themeColor="text1"/>
          <w:sz w:val="22"/>
          <w:szCs w:val="22"/>
        </w:rPr>
        <w:fldChar w:fldCharType="end"/>
      </w:r>
      <w:r w:rsidRPr="00A408CE">
        <w:rPr>
          <w:b/>
          <w:bCs/>
          <w:i w:val="0"/>
          <w:iCs w:val="0"/>
          <w:color w:val="000000" w:themeColor="text1"/>
          <w:sz w:val="22"/>
          <w:szCs w:val="22"/>
          <w:lang w:val="en-US"/>
        </w:rPr>
        <w:t xml:space="preserve"> </w:t>
      </w:r>
      <w:r w:rsidR="00D84640" w:rsidRPr="00A408CE">
        <w:rPr>
          <w:b/>
          <w:bCs/>
          <w:i w:val="0"/>
          <w:iCs w:val="0"/>
          <w:color w:val="000000" w:themeColor="text1"/>
          <w:sz w:val="22"/>
          <w:szCs w:val="22"/>
          <w:lang w:val="id-ID"/>
        </w:rPr>
        <w:t>Data Responden Berdasarkan Jenis Kelamin</w:t>
      </w:r>
      <w:bookmarkEnd w:id="233"/>
      <w:bookmarkEnd w:id="234"/>
    </w:p>
    <w:tbl>
      <w:tblPr>
        <w:tblStyle w:val="TableGrid"/>
        <w:tblW w:w="0" w:type="auto"/>
        <w:tblLook w:val="04A0" w:firstRow="1" w:lastRow="0" w:firstColumn="1" w:lastColumn="0" w:noHBand="0" w:noVBand="1"/>
      </w:tblPr>
      <w:tblGrid>
        <w:gridCol w:w="2761"/>
        <w:gridCol w:w="2781"/>
        <w:gridCol w:w="2385"/>
      </w:tblGrid>
      <w:tr w:rsidR="004C5C71" w:rsidRPr="00A408CE" w14:paraId="7650B116" w14:textId="7F15C4F9" w:rsidTr="004332F8">
        <w:tc>
          <w:tcPr>
            <w:tcW w:w="2761" w:type="dxa"/>
          </w:tcPr>
          <w:p w14:paraId="51B489DD" w14:textId="77777777" w:rsidR="004C5C71" w:rsidRPr="00A408CE" w:rsidRDefault="004C5C71" w:rsidP="003E049C">
            <w:pPr>
              <w:jc w:val="center"/>
              <w:rPr>
                <w:b/>
                <w:bCs/>
                <w:sz w:val="20"/>
                <w:lang w:val="id-ID"/>
              </w:rPr>
            </w:pPr>
            <w:r w:rsidRPr="00A408CE">
              <w:rPr>
                <w:b/>
                <w:bCs/>
                <w:sz w:val="20"/>
                <w:lang w:val="id-ID"/>
              </w:rPr>
              <w:t>Jenis Kelamin</w:t>
            </w:r>
          </w:p>
        </w:tc>
        <w:tc>
          <w:tcPr>
            <w:tcW w:w="2781" w:type="dxa"/>
          </w:tcPr>
          <w:p w14:paraId="1619C96A" w14:textId="77777777" w:rsidR="004C5C71" w:rsidRPr="00A408CE" w:rsidRDefault="004C5C71" w:rsidP="003E049C">
            <w:pPr>
              <w:jc w:val="center"/>
              <w:rPr>
                <w:b/>
                <w:bCs/>
                <w:sz w:val="20"/>
                <w:lang w:val="id-ID"/>
              </w:rPr>
            </w:pPr>
            <w:r w:rsidRPr="00A408CE">
              <w:rPr>
                <w:b/>
                <w:bCs/>
                <w:sz w:val="20"/>
                <w:lang w:val="id-ID"/>
              </w:rPr>
              <w:t>Jumlah Responden</w:t>
            </w:r>
          </w:p>
        </w:tc>
        <w:tc>
          <w:tcPr>
            <w:tcW w:w="2385" w:type="dxa"/>
          </w:tcPr>
          <w:p w14:paraId="013272FB" w14:textId="29953ED6" w:rsidR="004C5C71" w:rsidRPr="00A408CE" w:rsidRDefault="004C5C71" w:rsidP="003E049C">
            <w:pPr>
              <w:jc w:val="center"/>
              <w:rPr>
                <w:b/>
                <w:bCs/>
                <w:sz w:val="20"/>
                <w:lang w:val="id-ID"/>
              </w:rPr>
            </w:pPr>
            <w:r w:rsidRPr="00A408CE">
              <w:rPr>
                <w:b/>
                <w:bCs/>
                <w:sz w:val="20"/>
                <w:lang w:val="id-ID"/>
              </w:rPr>
              <w:t>Presentase</w:t>
            </w:r>
          </w:p>
        </w:tc>
      </w:tr>
      <w:tr w:rsidR="004C5C71" w:rsidRPr="00A408CE" w14:paraId="797C6E35" w14:textId="0771C334" w:rsidTr="004332F8">
        <w:tc>
          <w:tcPr>
            <w:tcW w:w="2761" w:type="dxa"/>
          </w:tcPr>
          <w:p w14:paraId="10A68112" w14:textId="77777777" w:rsidR="004C5C71" w:rsidRPr="00A408CE" w:rsidRDefault="004C5C71" w:rsidP="003E049C">
            <w:pPr>
              <w:rPr>
                <w:sz w:val="20"/>
                <w:lang w:val="id-ID"/>
              </w:rPr>
            </w:pPr>
            <w:r w:rsidRPr="00A408CE">
              <w:rPr>
                <w:sz w:val="20"/>
                <w:lang w:val="id-ID"/>
              </w:rPr>
              <w:t>Laki-Laki</w:t>
            </w:r>
          </w:p>
        </w:tc>
        <w:tc>
          <w:tcPr>
            <w:tcW w:w="2781" w:type="dxa"/>
          </w:tcPr>
          <w:p w14:paraId="5EB24E8D" w14:textId="4C36F764" w:rsidR="004C5C71" w:rsidRPr="00A408CE" w:rsidRDefault="00E15355" w:rsidP="003E049C">
            <w:pPr>
              <w:jc w:val="center"/>
              <w:rPr>
                <w:sz w:val="20"/>
                <w:lang w:val="id-ID"/>
              </w:rPr>
            </w:pPr>
            <w:r w:rsidRPr="00A408CE">
              <w:rPr>
                <w:sz w:val="20"/>
                <w:lang w:val="id-ID"/>
              </w:rPr>
              <w:t>3</w:t>
            </w:r>
            <w:r w:rsidR="009450F5" w:rsidRPr="00A408CE">
              <w:rPr>
                <w:sz w:val="20"/>
                <w:lang w:val="id-ID"/>
              </w:rPr>
              <w:t>4</w:t>
            </w:r>
          </w:p>
        </w:tc>
        <w:tc>
          <w:tcPr>
            <w:tcW w:w="2385" w:type="dxa"/>
          </w:tcPr>
          <w:p w14:paraId="325A6853" w14:textId="5F2B8BCE" w:rsidR="004C5C71" w:rsidRPr="00A408CE" w:rsidRDefault="00E15355" w:rsidP="003E049C">
            <w:pPr>
              <w:jc w:val="center"/>
              <w:rPr>
                <w:sz w:val="20"/>
                <w:lang w:val="id-ID"/>
              </w:rPr>
            </w:pPr>
            <w:r w:rsidRPr="00A408CE">
              <w:rPr>
                <w:sz w:val="20"/>
                <w:lang w:val="id-ID"/>
              </w:rPr>
              <w:t>3</w:t>
            </w:r>
            <w:r w:rsidR="009450F5" w:rsidRPr="00A408CE">
              <w:rPr>
                <w:sz w:val="20"/>
                <w:lang w:val="id-ID"/>
              </w:rPr>
              <w:t>4</w:t>
            </w:r>
            <w:r w:rsidRPr="00A408CE">
              <w:rPr>
                <w:sz w:val="20"/>
                <w:lang w:val="id-ID"/>
              </w:rPr>
              <w:t>%</w:t>
            </w:r>
          </w:p>
        </w:tc>
      </w:tr>
      <w:tr w:rsidR="004C5C71" w:rsidRPr="00A408CE" w14:paraId="68180FA8" w14:textId="5161139A" w:rsidTr="004332F8">
        <w:tc>
          <w:tcPr>
            <w:tcW w:w="2761" w:type="dxa"/>
          </w:tcPr>
          <w:p w14:paraId="359CD22D" w14:textId="77777777" w:rsidR="004C5C71" w:rsidRPr="00A408CE" w:rsidRDefault="004C5C71" w:rsidP="003E049C">
            <w:pPr>
              <w:rPr>
                <w:sz w:val="20"/>
                <w:lang w:val="id-ID"/>
              </w:rPr>
            </w:pPr>
            <w:r w:rsidRPr="00A408CE">
              <w:rPr>
                <w:sz w:val="20"/>
                <w:lang w:val="id-ID"/>
              </w:rPr>
              <w:t>Perempuan</w:t>
            </w:r>
          </w:p>
        </w:tc>
        <w:tc>
          <w:tcPr>
            <w:tcW w:w="2781" w:type="dxa"/>
          </w:tcPr>
          <w:p w14:paraId="5C37E9FA" w14:textId="0FD6F450" w:rsidR="004C5C71" w:rsidRPr="00A408CE" w:rsidRDefault="009450F5" w:rsidP="003E049C">
            <w:pPr>
              <w:jc w:val="center"/>
              <w:rPr>
                <w:sz w:val="20"/>
                <w:lang w:val="id-ID"/>
              </w:rPr>
            </w:pPr>
            <w:r w:rsidRPr="00A408CE">
              <w:rPr>
                <w:sz w:val="20"/>
                <w:lang w:val="id-ID"/>
              </w:rPr>
              <w:t>66</w:t>
            </w:r>
          </w:p>
        </w:tc>
        <w:tc>
          <w:tcPr>
            <w:tcW w:w="2385" w:type="dxa"/>
          </w:tcPr>
          <w:p w14:paraId="1439DC2B" w14:textId="496BEF74" w:rsidR="004C5C71" w:rsidRPr="00A408CE" w:rsidRDefault="00E15355" w:rsidP="003E049C">
            <w:pPr>
              <w:jc w:val="center"/>
              <w:rPr>
                <w:sz w:val="20"/>
                <w:lang w:val="id-ID"/>
              </w:rPr>
            </w:pPr>
            <w:r w:rsidRPr="00A408CE">
              <w:rPr>
                <w:sz w:val="20"/>
                <w:lang w:val="id-ID"/>
              </w:rPr>
              <w:t>6</w:t>
            </w:r>
            <w:r w:rsidR="009450F5" w:rsidRPr="00A408CE">
              <w:rPr>
                <w:sz w:val="20"/>
                <w:lang w:val="id-ID"/>
              </w:rPr>
              <w:t>6</w:t>
            </w:r>
            <w:r w:rsidRPr="00A408CE">
              <w:rPr>
                <w:sz w:val="20"/>
                <w:lang w:val="id-ID"/>
              </w:rPr>
              <w:t>%</w:t>
            </w:r>
          </w:p>
        </w:tc>
      </w:tr>
      <w:tr w:rsidR="004C5C71" w:rsidRPr="00A408CE" w14:paraId="754CC642" w14:textId="0AC017EB" w:rsidTr="004332F8">
        <w:tc>
          <w:tcPr>
            <w:tcW w:w="2761" w:type="dxa"/>
          </w:tcPr>
          <w:p w14:paraId="7E1D9930" w14:textId="77777777" w:rsidR="004C5C71" w:rsidRPr="00A408CE" w:rsidRDefault="004C5C71" w:rsidP="003E049C">
            <w:pPr>
              <w:rPr>
                <w:b/>
                <w:bCs/>
                <w:sz w:val="20"/>
                <w:lang w:val="id-ID"/>
              </w:rPr>
            </w:pPr>
            <w:r w:rsidRPr="00A408CE">
              <w:rPr>
                <w:b/>
                <w:bCs/>
                <w:sz w:val="20"/>
                <w:lang w:val="id-ID"/>
              </w:rPr>
              <w:t>Total</w:t>
            </w:r>
          </w:p>
        </w:tc>
        <w:tc>
          <w:tcPr>
            <w:tcW w:w="2781" w:type="dxa"/>
          </w:tcPr>
          <w:p w14:paraId="508ABBA0" w14:textId="5A14788C" w:rsidR="004C5C71" w:rsidRPr="00A408CE" w:rsidRDefault="009450F5" w:rsidP="003E049C">
            <w:pPr>
              <w:jc w:val="center"/>
              <w:rPr>
                <w:b/>
                <w:bCs/>
                <w:sz w:val="20"/>
                <w:lang w:val="id-ID"/>
              </w:rPr>
            </w:pPr>
            <w:r w:rsidRPr="00A408CE">
              <w:rPr>
                <w:b/>
                <w:bCs/>
                <w:sz w:val="20"/>
                <w:lang w:val="id-ID"/>
              </w:rPr>
              <w:t>100</w:t>
            </w:r>
          </w:p>
        </w:tc>
        <w:tc>
          <w:tcPr>
            <w:tcW w:w="2385" w:type="dxa"/>
          </w:tcPr>
          <w:p w14:paraId="066251FD" w14:textId="74EE6E2F" w:rsidR="004C5C71" w:rsidRPr="00A408CE" w:rsidRDefault="004C5C71" w:rsidP="003E049C">
            <w:pPr>
              <w:jc w:val="center"/>
              <w:rPr>
                <w:b/>
                <w:bCs/>
                <w:sz w:val="20"/>
                <w:lang w:val="id-ID"/>
              </w:rPr>
            </w:pPr>
            <w:r w:rsidRPr="00A408CE">
              <w:rPr>
                <w:b/>
                <w:bCs/>
                <w:sz w:val="20"/>
                <w:lang w:val="id-ID"/>
              </w:rPr>
              <w:t>100</w:t>
            </w:r>
          </w:p>
        </w:tc>
      </w:tr>
    </w:tbl>
    <w:p w14:paraId="1D5EC9B7" w14:textId="77777777" w:rsidR="00D84640" w:rsidRPr="00A408CE" w:rsidRDefault="00D84640" w:rsidP="00D84640">
      <w:pPr>
        <w:spacing w:after="0" w:line="480" w:lineRule="auto"/>
        <w:jc w:val="both"/>
        <w:rPr>
          <w:i/>
          <w:iCs/>
          <w:sz w:val="20"/>
          <w:szCs w:val="20"/>
          <w:lang w:val="id-ID"/>
        </w:rPr>
      </w:pPr>
      <w:r w:rsidRPr="00A408CE">
        <w:rPr>
          <w:i/>
          <w:iCs/>
          <w:sz w:val="20"/>
          <w:szCs w:val="20"/>
          <w:lang w:val="id-ID"/>
        </w:rPr>
        <w:t>Sumber : Pengolahan Data SmartPLS4, 2025</w:t>
      </w:r>
    </w:p>
    <w:p w14:paraId="10272B77" w14:textId="7E6F7B0B" w:rsidR="0015204D" w:rsidRPr="00A408CE" w:rsidRDefault="0015204D" w:rsidP="0015204D">
      <w:pPr>
        <w:pStyle w:val="Caption"/>
        <w:spacing w:after="0"/>
        <w:jc w:val="both"/>
        <w:rPr>
          <w:b/>
          <w:bCs/>
          <w:i w:val="0"/>
          <w:iCs w:val="0"/>
          <w:color w:val="000000" w:themeColor="text1"/>
          <w:sz w:val="22"/>
          <w:szCs w:val="22"/>
          <w:lang w:val="en-US"/>
        </w:rPr>
      </w:pPr>
      <w:bookmarkStart w:id="235" w:name="_Toc211576490"/>
      <w:bookmarkStart w:id="236" w:name="_Toc223587199"/>
      <w:r w:rsidRPr="00A408CE">
        <w:rPr>
          <w:b/>
          <w:bCs/>
          <w:i w:val="0"/>
          <w:iCs w:val="0"/>
          <w:color w:val="000000" w:themeColor="text1"/>
          <w:sz w:val="22"/>
          <w:szCs w:val="22"/>
        </w:rPr>
        <w:t>Tabel 4.</w:t>
      </w:r>
      <w:r w:rsidRPr="00A408CE">
        <w:rPr>
          <w:b/>
          <w:bCs/>
          <w:i w:val="0"/>
          <w:iCs w:val="0"/>
          <w:color w:val="000000" w:themeColor="text1"/>
          <w:sz w:val="22"/>
          <w:szCs w:val="22"/>
        </w:rPr>
        <w:fldChar w:fldCharType="begin"/>
      </w:r>
      <w:r w:rsidRPr="00A408CE">
        <w:rPr>
          <w:b/>
          <w:bCs/>
          <w:i w:val="0"/>
          <w:iCs w:val="0"/>
          <w:color w:val="000000" w:themeColor="text1"/>
          <w:sz w:val="22"/>
          <w:szCs w:val="22"/>
        </w:rPr>
        <w:instrText xml:space="preserve"> SEQ Tabel_4. \* ARABIC </w:instrText>
      </w:r>
      <w:r w:rsidRPr="00A408CE">
        <w:rPr>
          <w:b/>
          <w:bCs/>
          <w:i w:val="0"/>
          <w:iCs w:val="0"/>
          <w:color w:val="000000" w:themeColor="text1"/>
          <w:sz w:val="22"/>
          <w:szCs w:val="22"/>
        </w:rPr>
        <w:fldChar w:fldCharType="separate"/>
      </w:r>
      <w:r w:rsidR="00F521A8">
        <w:rPr>
          <w:b/>
          <w:bCs/>
          <w:i w:val="0"/>
          <w:iCs w:val="0"/>
          <w:noProof/>
          <w:color w:val="000000" w:themeColor="text1"/>
          <w:sz w:val="22"/>
          <w:szCs w:val="22"/>
        </w:rPr>
        <w:t>2</w:t>
      </w:r>
      <w:r w:rsidRPr="00A408CE">
        <w:rPr>
          <w:b/>
          <w:bCs/>
          <w:i w:val="0"/>
          <w:iCs w:val="0"/>
          <w:color w:val="000000" w:themeColor="text1"/>
          <w:sz w:val="22"/>
          <w:szCs w:val="22"/>
        </w:rPr>
        <w:fldChar w:fldCharType="end"/>
      </w:r>
      <w:r w:rsidRPr="00A408CE">
        <w:rPr>
          <w:b/>
          <w:bCs/>
          <w:i w:val="0"/>
          <w:iCs w:val="0"/>
          <w:color w:val="000000" w:themeColor="text1"/>
          <w:sz w:val="22"/>
          <w:szCs w:val="22"/>
          <w:lang w:val="en-US"/>
        </w:rPr>
        <w:t xml:space="preserve"> </w:t>
      </w:r>
      <w:r w:rsidRPr="00A408CE">
        <w:rPr>
          <w:b/>
          <w:bCs/>
          <w:i w:val="0"/>
          <w:iCs w:val="0"/>
          <w:color w:val="000000" w:themeColor="text1"/>
          <w:sz w:val="22"/>
          <w:szCs w:val="22"/>
          <w:lang w:val="id-ID"/>
        </w:rPr>
        <w:t>Data Responden Berdasarkan Usia</w:t>
      </w:r>
      <w:bookmarkEnd w:id="235"/>
      <w:bookmarkEnd w:id="236"/>
    </w:p>
    <w:tbl>
      <w:tblPr>
        <w:tblStyle w:val="TableGrid"/>
        <w:tblW w:w="0" w:type="auto"/>
        <w:tblLook w:val="04A0" w:firstRow="1" w:lastRow="0" w:firstColumn="1" w:lastColumn="0" w:noHBand="0" w:noVBand="1"/>
      </w:tblPr>
      <w:tblGrid>
        <w:gridCol w:w="2617"/>
        <w:gridCol w:w="2812"/>
        <w:gridCol w:w="2437"/>
      </w:tblGrid>
      <w:tr w:rsidR="004C5C71" w:rsidRPr="00A408CE" w14:paraId="07A7F80A" w14:textId="1DB4BDA4" w:rsidTr="004332F8">
        <w:trPr>
          <w:trHeight w:val="211"/>
        </w:trPr>
        <w:tc>
          <w:tcPr>
            <w:tcW w:w="2617" w:type="dxa"/>
          </w:tcPr>
          <w:p w14:paraId="6FB68B16" w14:textId="77777777" w:rsidR="004C5C71" w:rsidRPr="00A408CE" w:rsidRDefault="004C5C71" w:rsidP="003E049C">
            <w:pPr>
              <w:jc w:val="center"/>
              <w:rPr>
                <w:b/>
                <w:bCs/>
                <w:sz w:val="20"/>
                <w:lang w:val="id-ID"/>
              </w:rPr>
            </w:pPr>
            <w:r w:rsidRPr="00A408CE">
              <w:rPr>
                <w:b/>
                <w:bCs/>
                <w:sz w:val="20"/>
                <w:lang w:val="id-ID"/>
              </w:rPr>
              <w:t>Jenis Usia</w:t>
            </w:r>
          </w:p>
        </w:tc>
        <w:tc>
          <w:tcPr>
            <w:tcW w:w="2812" w:type="dxa"/>
          </w:tcPr>
          <w:p w14:paraId="4902B35E" w14:textId="77777777" w:rsidR="004C5C71" w:rsidRPr="00A408CE" w:rsidRDefault="004C5C71" w:rsidP="003E049C">
            <w:pPr>
              <w:jc w:val="center"/>
              <w:rPr>
                <w:b/>
                <w:bCs/>
                <w:sz w:val="20"/>
                <w:lang w:val="id-ID"/>
              </w:rPr>
            </w:pPr>
            <w:r w:rsidRPr="00A408CE">
              <w:rPr>
                <w:b/>
                <w:bCs/>
                <w:sz w:val="20"/>
                <w:lang w:val="id-ID"/>
              </w:rPr>
              <w:t>Jumlah Responden</w:t>
            </w:r>
          </w:p>
        </w:tc>
        <w:tc>
          <w:tcPr>
            <w:tcW w:w="2437" w:type="dxa"/>
          </w:tcPr>
          <w:p w14:paraId="39DBFAFE" w14:textId="355350D9" w:rsidR="004C5C71" w:rsidRPr="00A408CE" w:rsidRDefault="004C5C71" w:rsidP="003E049C">
            <w:pPr>
              <w:jc w:val="center"/>
              <w:rPr>
                <w:b/>
                <w:bCs/>
                <w:sz w:val="20"/>
                <w:lang w:val="id-ID"/>
              </w:rPr>
            </w:pPr>
            <w:r w:rsidRPr="00A408CE">
              <w:rPr>
                <w:b/>
                <w:bCs/>
                <w:sz w:val="20"/>
                <w:lang w:val="id-ID"/>
              </w:rPr>
              <w:t>Presentase</w:t>
            </w:r>
          </w:p>
        </w:tc>
      </w:tr>
      <w:tr w:rsidR="004C5C71" w:rsidRPr="00A408CE" w14:paraId="521E1961" w14:textId="4738C7E0" w:rsidTr="004332F8">
        <w:trPr>
          <w:trHeight w:val="211"/>
        </w:trPr>
        <w:tc>
          <w:tcPr>
            <w:tcW w:w="2617" w:type="dxa"/>
          </w:tcPr>
          <w:p w14:paraId="51E357C5" w14:textId="77777777" w:rsidR="004C5C71" w:rsidRPr="00A408CE" w:rsidRDefault="004C5C71" w:rsidP="003E049C">
            <w:pPr>
              <w:jc w:val="both"/>
              <w:rPr>
                <w:sz w:val="20"/>
                <w:lang w:val="id-ID"/>
              </w:rPr>
            </w:pPr>
            <w:r w:rsidRPr="00A408CE">
              <w:rPr>
                <w:sz w:val="20"/>
                <w:lang w:val="id-ID"/>
              </w:rPr>
              <w:t>&lt; 25 tahun</w:t>
            </w:r>
          </w:p>
        </w:tc>
        <w:tc>
          <w:tcPr>
            <w:tcW w:w="2812" w:type="dxa"/>
          </w:tcPr>
          <w:p w14:paraId="19AB0CFE" w14:textId="26003703" w:rsidR="004C5C71" w:rsidRPr="00A408CE" w:rsidRDefault="009450F5" w:rsidP="00A441D7">
            <w:pPr>
              <w:jc w:val="center"/>
              <w:rPr>
                <w:sz w:val="20"/>
                <w:lang w:val="id-ID"/>
              </w:rPr>
            </w:pPr>
            <w:r w:rsidRPr="00A408CE">
              <w:rPr>
                <w:sz w:val="20"/>
                <w:lang w:val="id-ID"/>
              </w:rPr>
              <w:t>0</w:t>
            </w:r>
          </w:p>
        </w:tc>
        <w:tc>
          <w:tcPr>
            <w:tcW w:w="2437" w:type="dxa"/>
          </w:tcPr>
          <w:p w14:paraId="6858C1E7" w14:textId="232448A0" w:rsidR="004C5C71" w:rsidRPr="00A408CE" w:rsidRDefault="009450F5" w:rsidP="00A441D7">
            <w:pPr>
              <w:jc w:val="center"/>
              <w:rPr>
                <w:sz w:val="20"/>
                <w:lang w:val="id-ID"/>
              </w:rPr>
            </w:pPr>
            <w:r w:rsidRPr="00A408CE">
              <w:rPr>
                <w:sz w:val="20"/>
                <w:lang w:val="id-ID"/>
              </w:rPr>
              <w:t>0</w:t>
            </w:r>
            <w:r w:rsidR="00ED3CD9" w:rsidRPr="00A408CE">
              <w:rPr>
                <w:sz w:val="20"/>
                <w:lang w:val="id-ID"/>
              </w:rPr>
              <w:t>%</w:t>
            </w:r>
          </w:p>
        </w:tc>
      </w:tr>
      <w:tr w:rsidR="004C5C71" w:rsidRPr="00A408CE" w14:paraId="0C7B391E" w14:textId="3013997B" w:rsidTr="004332F8">
        <w:trPr>
          <w:trHeight w:val="211"/>
        </w:trPr>
        <w:tc>
          <w:tcPr>
            <w:tcW w:w="2617" w:type="dxa"/>
          </w:tcPr>
          <w:p w14:paraId="67C0856A" w14:textId="77777777" w:rsidR="004C5C71" w:rsidRPr="00A408CE" w:rsidRDefault="004C5C71" w:rsidP="003E049C">
            <w:pPr>
              <w:jc w:val="both"/>
              <w:rPr>
                <w:sz w:val="20"/>
                <w:lang w:val="id-ID"/>
              </w:rPr>
            </w:pPr>
            <w:r w:rsidRPr="00A408CE">
              <w:rPr>
                <w:sz w:val="20"/>
                <w:lang w:val="id-ID"/>
              </w:rPr>
              <w:t>25 – 35 tahun</w:t>
            </w:r>
          </w:p>
        </w:tc>
        <w:tc>
          <w:tcPr>
            <w:tcW w:w="2812" w:type="dxa"/>
          </w:tcPr>
          <w:p w14:paraId="5FCB11EA" w14:textId="2F15318E" w:rsidR="004C5C71" w:rsidRPr="00A408CE" w:rsidRDefault="009450F5" w:rsidP="00A441D7">
            <w:pPr>
              <w:jc w:val="center"/>
              <w:rPr>
                <w:sz w:val="20"/>
                <w:lang w:val="id-ID"/>
              </w:rPr>
            </w:pPr>
            <w:r w:rsidRPr="00A408CE">
              <w:rPr>
                <w:sz w:val="20"/>
                <w:lang w:val="id-ID"/>
              </w:rPr>
              <w:t>51</w:t>
            </w:r>
          </w:p>
        </w:tc>
        <w:tc>
          <w:tcPr>
            <w:tcW w:w="2437" w:type="dxa"/>
          </w:tcPr>
          <w:p w14:paraId="7AF3BFFF" w14:textId="321408A5" w:rsidR="004C5C71" w:rsidRPr="00A408CE" w:rsidRDefault="009450F5" w:rsidP="00A441D7">
            <w:pPr>
              <w:jc w:val="center"/>
              <w:rPr>
                <w:sz w:val="20"/>
                <w:lang w:val="id-ID"/>
              </w:rPr>
            </w:pPr>
            <w:r w:rsidRPr="00A408CE">
              <w:rPr>
                <w:sz w:val="20"/>
                <w:lang w:val="id-ID"/>
              </w:rPr>
              <w:t>51</w:t>
            </w:r>
            <w:r w:rsidR="00ED3CD9" w:rsidRPr="00A408CE">
              <w:rPr>
                <w:sz w:val="20"/>
                <w:lang w:val="id-ID"/>
              </w:rPr>
              <w:t>%</w:t>
            </w:r>
          </w:p>
        </w:tc>
      </w:tr>
      <w:tr w:rsidR="004C5C71" w:rsidRPr="00A408CE" w14:paraId="4B6C54F1" w14:textId="7419A24E" w:rsidTr="004332F8">
        <w:trPr>
          <w:trHeight w:val="211"/>
        </w:trPr>
        <w:tc>
          <w:tcPr>
            <w:tcW w:w="2617" w:type="dxa"/>
          </w:tcPr>
          <w:p w14:paraId="6E4AF815" w14:textId="77777777" w:rsidR="004C5C71" w:rsidRPr="00A408CE" w:rsidRDefault="004C5C71" w:rsidP="003E049C">
            <w:pPr>
              <w:jc w:val="both"/>
              <w:rPr>
                <w:sz w:val="20"/>
                <w:lang w:val="id-ID"/>
              </w:rPr>
            </w:pPr>
            <w:r w:rsidRPr="00A408CE">
              <w:rPr>
                <w:sz w:val="20"/>
                <w:lang w:val="id-ID"/>
              </w:rPr>
              <w:t>35 – 45 tahun</w:t>
            </w:r>
          </w:p>
        </w:tc>
        <w:tc>
          <w:tcPr>
            <w:tcW w:w="2812" w:type="dxa"/>
          </w:tcPr>
          <w:p w14:paraId="4D1C22B5" w14:textId="57486869" w:rsidR="004C5C71" w:rsidRPr="00A408CE" w:rsidRDefault="009450F5" w:rsidP="00A441D7">
            <w:pPr>
              <w:jc w:val="center"/>
              <w:rPr>
                <w:sz w:val="20"/>
                <w:lang w:val="id-ID"/>
              </w:rPr>
            </w:pPr>
            <w:r w:rsidRPr="00A408CE">
              <w:rPr>
                <w:sz w:val="20"/>
                <w:lang w:val="id-ID"/>
              </w:rPr>
              <w:t>37</w:t>
            </w:r>
          </w:p>
        </w:tc>
        <w:tc>
          <w:tcPr>
            <w:tcW w:w="2437" w:type="dxa"/>
          </w:tcPr>
          <w:p w14:paraId="1674702B" w14:textId="30BF24D4" w:rsidR="004C5C71" w:rsidRPr="00A408CE" w:rsidRDefault="009450F5" w:rsidP="00A441D7">
            <w:pPr>
              <w:jc w:val="center"/>
              <w:rPr>
                <w:sz w:val="20"/>
                <w:lang w:val="id-ID"/>
              </w:rPr>
            </w:pPr>
            <w:r w:rsidRPr="00A408CE">
              <w:rPr>
                <w:sz w:val="20"/>
                <w:lang w:val="id-ID"/>
              </w:rPr>
              <w:t>37</w:t>
            </w:r>
            <w:r w:rsidR="00ED3CD9" w:rsidRPr="00A408CE">
              <w:rPr>
                <w:sz w:val="20"/>
                <w:lang w:val="id-ID"/>
              </w:rPr>
              <w:t>%</w:t>
            </w:r>
          </w:p>
        </w:tc>
      </w:tr>
      <w:tr w:rsidR="004C5C71" w:rsidRPr="00A408CE" w14:paraId="323F4138" w14:textId="0BFFCF68" w:rsidTr="004332F8">
        <w:trPr>
          <w:trHeight w:val="211"/>
        </w:trPr>
        <w:tc>
          <w:tcPr>
            <w:tcW w:w="2617" w:type="dxa"/>
          </w:tcPr>
          <w:p w14:paraId="16037D91" w14:textId="77777777" w:rsidR="004C5C71" w:rsidRPr="00A408CE" w:rsidRDefault="004C5C71" w:rsidP="003E049C">
            <w:pPr>
              <w:jc w:val="both"/>
              <w:rPr>
                <w:sz w:val="20"/>
                <w:lang w:val="id-ID"/>
              </w:rPr>
            </w:pPr>
            <w:r w:rsidRPr="00A408CE">
              <w:rPr>
                <w:sz w:val="20"/>
                <w:lang w:val="id-ID"/>
              </w:rPr>
              <w:t>45 – 55 tahun</w:t>
            </w:r>
          </w:p>
        </w:tc>
        <w:tc>
          <w:tcPr>
            <w:tcW w:w="2812" w:type="dxa"/>
          </w:tcPr>
          <w:p w14:paraId="1EF4D940" w14:textId="2705A6DE" w:rsidR="004C5C71" w:rsidRPr="00A408CE" w:rsidRDefault="00ED3CD9" w:rsidP="00A441D7">
            <w:pPr>
              <w:jc w:val="center"/>
              <w:rPr>
                <w:sz w:val="20"/>
                <w:lang w:val="id-ID"/>
              </w:rPr>
            </w:pPr>
            <w:r w:rsidRPr="00A408CE">
              <w:rPr>
                <w:sz w:val="20"/>
                <w:lang w:val="id-ID"/>
              </w:rPr>
              <w:t>12</w:t>
            </w:r>
          </w:p>
        </w:tc>
        <w:tc>
          <w:tcPr>
            <w:tcW w:w="2437" w:type="dxa"/>
          </w:tcPr>
          <w:p w14:paraId="6FC47B94" w14:textId="5A336515" w:rsidR="004C5C71" w:rsidRPr="00A408CE" w:rsidRDefault="00ED3CD9" w:rsidP="00A441D7">
            <w:pPr>
              <w:jc w:val="center"/>
              <w:rPr>
                <w:sz w:val="20"/>
                <w:lang w:val="id-ID"/>
              </w:rPr>
            </w:pPr>
            <w:r w:rsidRPr="00A408CE">
              <w:rPr>
                <w:sz w:val="20"/>
                <w:lang w:val="id-ID"/>
              </w:rPr>
              <w:t>1</w:t>
            </w:r>
            <w:r w:rsidR="009450F5" w:rsidRPr="00A408CE">
              <w:rPr>
                <w:sz w:val="20"/>
                <w:lang w:val="id-ID"/>
              </w:rPr>
              <w:t>2</w:t>
            </w:r>
            <w:r w:rsidRPr="00A408CE">
              <w:rPr>
                <w:sz w:val="20"/>
                <w:lang w:val="id-ID"/>
              </w:rPr>
              <w:t>%</w:t>
            </w:r>
          </w:p>
        </w:tc>
      </w:tr>
      <w:tr w:rsidR="004C5C71" w:rsidRPr="00A408CE" w14:paraId="42C034DF" w14:textId="5FC5E2D0" w:rsidTr="004332F8">
        <w:trPr>
          <w:trHeight w:val="211"/>
        </w:trPr>
        <w:tc>
          <w:tcPr>
            <w:tcW w:w="2617" w:type="dxa"/>
          </w:tcPr>
          <w:p w14:paraId="3FB5DA6F" w14:textId="77777777" w:rsidR="004C5C71" w:rsidRPr="00A408CE" w:rsidRDefault="004C5C71" w:rsidP="003E049C">
            <w:pPr>
              <w:jc w:val="both"/>
              <w:rPr>
                <w:sz w:val="20"/>
                <w:lang w:val="id-ID"/>
              </w:rPr>
            </w:pPr>
            <w:r w:rsidRPr="00A408CE">
              <w:rPr>
                <w:sz w:val="20"/>
                <w:lang w:val="id-ID"/>
              </w:rPr>
              <w:t>&gt; 55 tahun</w:t>
            </w:r>
          </w:p>
        </w:tc>
        <w:tc>
          <w:tcPr>
            <w:tcW w:w="2812" w:type="dxa"/>
          </w:tcPr>
          <w:p w14:paraId="3E89AD0A" w14:textId="697FDC8E" w:rsidR="004C5C71" w:rsidRPr="00A408CE" w:rsidRDefault="00A441D7" w:rsidP="00A441D7">
            <w:pPr>
              <w:jc w:val="center"/>
              <w:rPr>
                <w:sz w:val="20"/>
                <w:lang w:val="id-ID"/>
              </w:rPr>
            </w:pPr>
            <w:r w:rsidRPr="00A408CE">
              <w:rPr>
                <w:sz w:val="20"/>
                <w:lang w:val="id-ID"/>
              </w:rPr>
              <w:t>0</w:t>
            </w:r>
          </w:p>
        </w:tc>
        <w:tc>
          <w:tcPr>
            <w:tcW w:w="2437" w:type="dxa"/>
          </w:tcPr>
          <w:p w14:paraId="459B1DC1" w14:textId="6904A011" w:rsidR="004C5C71" w:rsidRPr="00A408CE" w:rsidRDefault="00A441D7" w:rsidP="00A441D7">
            <w:pPr>
              <w:jc w:val="center"/>
              <w:rPr>
                <w:sz w:val="20"/>
                <w:lang w:val="id-ID"/>
              </w:rPr>
            </w:pPr>
            <w:r w:rsidRPr="00A408CE">
              <w:rPr>
                <w:sz w:val="20"/>
                <w:lang w:val="id-ID"/>
              </w:rPr>
              <w:t>0%</w:t>
            </w:r>
          </w:p>
        </w:tc>
      </w:tr>
      <w:tr w:rsidR="004C5C71" w:rsidRPr="00A408CE" w14:paraId="7AA1C673" w14:textId="6AD146EF" w:rsidTr="004332F8">
        <w:trPr>
          <w:trHeight w:val="211"/>
        </w:trPr>
        <w:tc>
          <w:tcPr>
            <w:tcW w:w="2617" w:type="dxa"/>
          </w:tcPr>
          <w:p w14:paraId="62B9197D" w14:textId="77777777" w:rsidR="004C5C71" w:rsidRPr="00A408CE" w:rsidRDefault="004C5C71" w:rsidP="003E049C">
            <w:pPr>
              <w:jc w:val="both"/>
              <w:rPr>
                <w:b/>
                <w:bCs/>
                <w:sz w:val="20"/>
                <w:lang w:val="id-ID"/>
              </w:rPr>
            </w:pPr>
            <w:r w:rsidRPr="00A408CE">
              <w:rPr>
                <w:b/>
                <w:bCs/>
                <w:sz w:val="20"/>
                <w:lang w:val="id-ID"/>
              </w:rPr>
              <w:t>Total</w:t>
            </w:r>
          </w:p>
        </w:tc>
        <w:tc>
          <w:tcPr>
            <w:tcW w:w="2812" w:type="dxa"/>
          </w:tcPr>
          <w:p w14:paraId="7213BF60" w14:textId="79515103" w:rsidR="004C5C71" w:rsidRPr="00A408CE" w:rsidRDefault="009450F5" w:rsidP="004C5C71">
            <w:pPr>
              <w:jc w:val="center"/>
              <w:rPr>
                <w:b/>
                <w:bCs/>
                <w:sz w:val="20"/>
                <w:lang w:val="id-ID"/>
              </w:rPr>
            </w:pPr>
            <w:r w:rsidRPr="00A408CE">
              <w:rPr>
                <w:b/>
                <w:bCs/>
                <w:sz w:val="20"/>
                <w:lang w:val="id-ID"/>
              </w:rPr>
              <w:t>100</w:t>
            </w:r>
          </w:p>
        </w:tc>
        <w:tc>
          <w:tcPr>
            <w:tcW w:w="2437" w:type="dxa"/>
          </w:tcPr>
          <w:p w14:paraId="799B2626" w14:textId="1CC85E72" w:rsidR="004C5C71" w:rsidRPr="00A408CE" w:rsidRDefault="004C5C71" w:rsidP="004C5C71">
            <w:pPr>
              <w:jc w:val="center"/>
              <w:rPr>
                <w:b/>
                <w:bCs/>
                <w:sz w:val="20"/>
                <w:lang w:val="id-ID"/>
              </w:rPr>
            </w:pPr>
            <w:r w:rsidRPr="00A408CE">
              <w:rPr>
                <w:b/>
                <w:bCs/>
                <w:sz w:val="20"/>
                <w:lang w:val="id-ID"/>
              </w:rPr>
              <w:t>100</w:t>
            </w:r>
          </w:p>
        </w:tc>
      </w:tr>
    </w:tbl>
    <w:p w14:paraId="2B471E4B" w14:textId="77777777" w:rsidR="00D84640" w:rsidRPr="00A408CE" w:rsidRDefault="00D84640" w:rsidP="00D84640">
      <w:pPr>
        <w:spacing w:after="0" w:line="480" w:lineRule="auto"/>
        <w:jc w:val="both"/>
        <w:rPr>
          <w:i/>
          <w:iCs/>
          <w:sz w:val="20"/>
          <w:szCs w:val="20"/>
          <w:lang w:val="id-ID"/>
        </w:rPr>
      </w:pPr>
      <w:r w:rsidRPr="00A408CE">
        <w:rPr>
          <w:i/>
          <w:iCs/>
          <w:sz w:val="20"/>
          <w:szCs w:val="20"/>
          <w:lang w:val="id-ID"/>
        </w:rPr>
        <w:t>Sumber : Data diolah, 2025</w:t>
      </w:r>
    </w:p>
    <w:p w14:paraId="201F3B23" w14:textId="77777777" w:rsidR="0015204D" w:rsidRPr="00A408CE" w:rsidRDefault="0015204D" w:rsidP="00D84640">
      <w:pPr>
        <w:spacing w:after="0" w:line="360" w:lineRule="auto"/>
        <w:jc w:val="both"/>
        <w:rPr>
          <w:b/>
          <w:bCs/>
          <w:sz w:val="22"/>
          <w:lang w:val="id-ID"/>
        </w:rPr>
        <w:sectPr w:rsidR="0015204D" w:rsidRPr="00A408CE" w:rsidSect="00A915A8">
          <w:headerReference w:type="default" r:id="rId25"/>
          <w:footerReference w:type="default" r:id="rId26"/>
          <w:pgSz w:w="11906" w:h="16838"/>
          <w:pgMar w:top="2268" w:right="1701" w:bottom="1701" w:left="2268" w:header="709" w:footer="709" w:gutter="0"/>
          <w:pgNumType w:start="49" w:chapStyle="1"/>
          <w:cols w:space="708"/>
          <w:docGrid w:linePitch="381"/>
        </w:sectPr>
      </w:pPr>
    </w:p>
    <w:p w14:paraId="6261E81A" w14:textId="02C5A490" w:rsidR="00D84640" w:rsidRPr="00A408CE" w:rsidRDefault="0015204D" w:rsidP="0015204D">
      <w:pPr>
        <w:pStyle w:val="Caption"/>
        <w:spacing w:after="0"/>
        <w:rPr>
          <w:b/>
          <w:bCs/>
          <w:i w:val="0"/>
          <w:iCs w:val="0"/>
          <w:color w:val="000000" w:themeColor="text1"/>
          <w:sz w:val="22"/>
          <w:szCs w:val="22"/>
          <w:lang w:val="id-ID"/>
        </w:rPr>
      </w:pPr>
      <w:bookmarkStart w:id="237" w:name="_Toc211576491"/>
      <w:bookmarkStart w:id="238" w:name="_Toc223587200"/>
      <w:r w:rsidRPr="00A408CE">
        <w:rPr>
          <w:b/>
          <w:bCs/>
          <w:i w:val="0"/>
          <w:iCs w:val="0"/>
          <w:color w:val="000000" w:themeColor="text1"/>
          <w:sz w:val="22"/>
          <w:szCs w:val="22"/>
        </w:rPr>
        <w:lastRenderedPageBreak/>
        <w:t>Tabel 4.</w:t>
      </w:r>
      <w:r w:rsidRPr="00A408CE">
        <w:rPr>
          <w:b/>
          <w:bCs/>
          <w:i w:val="0"/>
          <w:iCs w:val="0"/>
          <w:color w:val="000000" w:themeColor="text1"/>
          <w:sz w:val="22"/>
          <w:szCs w:val="22"/>
        </w:rPr>
        <w:fldChar w:fldCharType="begin"/>
      </w:r>
      <w:r w:rsidRPr="00A408CE">
        <w:rPr>
          <w:b/>
          <w:bCs/>
          <w:i w:val="0"/>
          <w:iCs w:val="0"/>
          <w:color w:val="000000" w:themeColor="text1"/>
          <w:sz w:val="22"/>
          <w:szCs w:val="22"/>
        </w:rPr>
        <w:instrText xml:space="preserve"> SEQ Tabel_4. \* ARABIC </w:instrText>
      </w:r>
      <w:r w:rsidRPr="00A408CE">
        <w:rPr>
          <w:b/>
          <w:bCs/>
          <w:i w:val="0"/>
          <w:iCs w:val="0"/>
          <w:color w:val="000000" w:themeColor="text1"/>
          <w:sz w:val="22"/>
          <w:szCs w:val="22"/>
        </w:rPr>
        <w:fldChar w:fldCharType="separate"/>
      </w:r>
      <w:r w:rsidR="00F521A8">
        <w:rPr>
          <w:b/>
          <w:bCs/>
          <w:i w:val="0"/>
          <w:iCs w:val="0"/>
          <w:noProof/>
          <w:color w:val="000000" w:themeColor="text1"/>
          <w:sz w:val="22"/>
          <w:szCs w:val="22"/>
        </w:rPr>
        <w:t>3</w:t>
      </w:r>
      <w:r w:rsidRPr="00A408CE">
        <w:rPr>
          <w:b/>
          <w:bCs/>
          <w:i w:val="0"/>
          <w:iCs w:val="0"/>
          <w:color w:val="000000" w:themeColor="text1"/>
          <w:sz w:val="22"/>
          <w:szCs w:val="22"/>
        </w:rPr>
        <w:fldChar w:fldCharType="end"/>
      </w:r>
      <w:r w:rsidRPr="00A408CE">
        <w:rPr>
          <w:b/>
          <w:bCs/>
          <w:i w:val="0"/>
          <w:iCs w:val="0"/>
          <w:color w:val="000000" w:themeColor="text1"/>
          <w:sz w:val="22"/>
          <w:szCs w:val="22"/>
          <w:lang w:val="en-US"/>
        </w:rPr>
        <w:t xml:space="preserve"> </w:t>
      </w:r>
      <w:r w:rsidR="00D84640" w:rsidRPr="00A408CE">
        <w:rPr>
          <w:b/>
          <w:bCs/>
          <w:i w:val="0"/>
          <w:iCs w:val="0"/>
          <w:color w:val="000000" w:themeColor="text1"/>
          <w:sz w:val="22"/>
          <w:szCs w:val="22"/>
          <w:lang w:val="id-ID"/>
        </w:rPr>
        <w:t>Data Responden Berdasarkan Pendidikan Terakhir</w:t>
      </w:r>
      <w:bookmarkEnd w:id="237"/>
      <w:bookmarkEnd w:id="238"/>
    </w:p>
    <w:tbl>
      <w:tblPr>
        <w:tblStyle w:val="TableGrid"/>
        <w:tblW w:w="0" w:type="auto"/>
        <w:tblLook w:val="04A0" w:firstRow="1" w:lastRow="0" w:firstColumn="1" w:lastColumn="0" w:noHBand="0" w:noVBand="1"/>
      </w:tblPr>
      <w:tblGrid>
        <w:gridCol w:w="2785"/>
        <w:gridCol w:w="2771"/>
        <w:gridCol w:w="2371"/>
      </w:tblGrid>
      <w:tr w:rsidR="004C5C71" w:rsidRPr="00A408CE" w14:paraId="557AA441" w14:textId="4361871F" w:rsidTr="004332F8">
        <w:tc>
          <w:tcPr>
            <w:tcW w:w="2785" w:type="dxa"/>
          </w:tcPr>
          <w:p w14:paraId="61122AE0" w14:textId="77777777" w:rsidR="004C5C71" w:rsidRPr="00A408CE" w:rsidRDefault="004C5C71" w:rsidP="003E049C">
            <w:pPr>
              <w:jc w:val="center"/>
              <w:rPr>
                <w:b/>
                <w:bCs/>
                <w:sz w:val="20"/>
                <w:lang w:val="id-ID"/>
              </w:rPr>
            </w:pPr>
            <w:r w:rsidRPr="00A408CE">
              <w:rPr>
                <w:b/>
                <w:bCs/>
                <w:sz w:val="20"/>
                <w:lang w:val="id-ID"/>
              </w:rPr>
              <w:t>Pendidikan Terakhir</w:t>
            </w:r>
          </w:p>
        </w:tc>
        <w:tc>
          <w:tcPr>
            <w:tcW w:w="2771" w:type="dxa"/>
          </w:tcPr>
          <w:p w14:paraId="1103AFC4" w14:textId="77777777" w:rsidR="004C5C71" w:rsidRPr="00A408CE" w:rsidRDefault="004C5C71" w:rsidP="003E049C">
            <w:pPr>
              <w:jc w:val="center"/>
              <w:rPr>
                <w:b/>
                <w:bCs/>
                <w:sz w:val="20"/>
                <w:lang w:val="id-ID"/>
              </w:rPr>
            </w:pPr>
            <w:r w:rsidRPr="00A408CE">
              <w:rPr>
                <w:b/>
                <w:bCs/>
                <w:sz w:val="20"/>
                <w:lang w:val="id-ID"/>
              </w:rPr>
              <w:t>Jumlah Responden</w:t>
            </w:r>
          </w:p>
        </w:tc>
        <w:tc>
          <w:tcPr>
            <w:tcW w:w="2371" w:type="dxa"/>
          </w:tcPr>
          <w:p w14:paraId="0F8987A2" w14:textId="18A28F03" w:rsidR="004C5C71" w:rsidRPr="00A408CE" w:rsidRDefault="004C5C71" w:rsidP="003E049C">
            <w:pPr>
              <w:jc w:val="center"/>
              <w:rPr>
                <w:b/>
                <w:bCs/>
                <w:sz w:val="20"/>
                <w:lang w:val="id-ID"/>
              </w:rPr>
            </w:pPr>
            <w:r w:rsidRPr="00A408CE">
              <w:rPr>
                <w:b/>
                <w:bCs/>
                <w:sz w:val="20"/>
                <w:lang w:val="id-ID"/>
              </w:rPr>
              <w:t>Presentase</w:t>
            </w:r>
          </w:p>
        </w:tc>
      </w:tr>
      <w:tr w:rsidR="004C5C71" w:rsidRPr="00A408CE" w14:paraId="4AC27425" w14:textId="2A24FD63" w:rsidTr="004332F8">
        <w:tc>
          <w:tcPr>
            <w:tcW w:w="2785" w:type="dxa"/>
          </w:tcPr>
          <w:p w14:paraId="5CFC3857" w14:textId="77777777" w:rsidR="004C5C71" w:rsidRPr="00A408CE" w:rsidRDefault="004C5C71" w:rsidP="003E049C">
            <w:pPr>
              <w:rPr>
                <w:sz w:val="20"/>
                <w:lang w:val="id-ID"/>
              </w:rPr>
            </w:pPr>
            <w:r w:rsidRPr="00A408CE">
              <w:rPr>
                <w:sz w:val="20"/>
                <w:lang w:val="id-ID"/>
              </w:rPr>
              <w:t>SMA/SMK</w:t>
            </w:r>
          </w:p>
        </w:tc>
        <w:tc>
          <w:tcPr>
            <w:tcW w:w="2771" w:type="dxa"/>
          </w:tcPr>
          <w:p w14:paraId="530A3C91" w14:textId="3BC59463" w:rsidR="004C5C71" w:rsidRPr="00A408CE" w:rsidRDefault="009450F5" w:rsidP="003E049C">
            <w:pPr>
              <w:jc w:val="center"/>
              <w:rPr>
                <w:sz w:val="20"/>
                <w:lang w:val="id-ID"/>
              </w:rPr>
            </w:pPr>
            <w:r w:rsidRPr="00A408CE">
              <w:rPr>
                <w:sz w:val="20"/>
                <w:lang w:val="id-ID"/>
              </w:rPr>
              <w:t>6</w:t>
            </w:r>
          </w:p>
        </w:tc>
        <w:tc>
          <w:tcPr>
            <w:tcW w:w="2371" w:type="dxa"/>
          </w:tcPr>
          <w:p w14:paraId="681986E5" w14:textId="003A291D" w:rsidR="004C5C71" w:rsidRPr="00A408CE" w:rsidRDefault="009450F5" w:rsidP="003E049C">
            <w:pPr>
              <w:jc w:val="center"/>
              <w:rPr>
                <w:sz w:val="20"/>
                <w:lang w:val="id-ID"/>
              </w:rPr>
            </w:pPr>
            <w:r w:rsidRPr="00A408CE">
              <w:rPr>
                <w:sz w:val="20"/>
                <w:lang w:val="id-ID"/>
              </w:rPr>
              <w:t>6</w:t>
            </w:r>
            <w:r w:rsidR="003F578C" w:rsidRPr="00A408CE">
              <w:rPr>
                <w:sz w:val="20"/>
                <w:lang w:val="id-ID"/>
              </w:rPr>
              <w:t>%</w:t>
            </w:r>
          </w:p>
        </w:tc>
      </w:tr>
      <w:tr w:rsidR="004C5C71" w:rsidRPr="00A408CE" w14:paraId="4446534E" w14:textId="3658E76B" w:rsidTr="004332F8">
        <w:tc>
          <w:tcPr>
            <w:tcW w:w="2785" w:type="dxa"/>
          </w:tcPr>
          <w:p w14:paraId="20EE97BE" w14:textId="77777777" w:rsidR="004C5C71" w:rsidRPr="00A408CE" w:rsidRDefault="004C5C71" w:rsidP="003E049C">
            <w:pPr>
              <w:rPr>
                <w:sz w:val="20"/>
                <w:lang w:val="id-ID"/>
              </w:rPr>
            </w:pPr>
            <w:r w:rsidRPr="00A408CE">
              <w:rPr>
                <w:sz w:val="20"/>
                <w:lang w:val="id-ID"/>
              </w:rPr>
              <w:t>Diploma</w:t>
            </w:r>
          </w:p>
        </w:tc>
        <w:tc>
          <w:tcPr>
            <w:tcW w:w="2771" w:type="dxa"/>
          </w:tcPr>
          <w:p w14:paraId="7C4027DD" w14:textId="5C89D735" w:rsidR="004C5C71" w:rsidRPr="00A408CE" w:rsidRDefault="009450F5" w:rsidP="003E049C">
            <w:pPr>
              <w:jc w:val="center"/>
              <w:rPr>
                <w:sz w:val="20"/>
                <w:lang w:val="id-ID"/>
              </w:rPr>
            </w:pPr>
            <w:r w:rsidRPr="00A408CE">
              <w:rPr>
                <w:sz w:val="20"/>
                <w:lang w:val="id-ID"/>
              </w:rPr>
              <w:t>12</w:t>
            </w:r>
          </w:p>
        </w:tc>
        <w:tc>
          <w:tcPr>
            <w:tcW w:w="2371" w:type="dxa"/>
          </w:tcPr>
          <w:p w14:paraId="0BB2C0C0" w14:textId="28C612B5" w:rsidR="004C5C71" w:rsidRPr="00A408CE" w:rsidRDefault="009450F5" w:rsidP="003E049C">
            <w:pPr>
              <w:jc w:val="center"/>
              <w:rPr>
                <w:sz w:val="20"/>
                <w:lang w:val="id-ID"/>
              </w:rPr>
            </w:pPr>
            <w:r w:rsidRPr="00A408CE">
              <w:rPr>
                <w:sz w:val="20"/>
                <w:lang w:val="id-ID"/>
              </w:rPr>
              <w:t>12</w:t>
            </w:r>
            <w:r w:rsidR="003F578C" w:rsidRPr="00A408CE">
              <w:rPr>
                <w:sz w:val="20"/>
                <w:lang w:val="id-ID"/>
              </w:rPr>
              <w:t>%</w:t>
            </w:r>
          </w:p>
        </w:tc>
      </w:tr>
      <w:tr w:rsidR="004C5C71" w:rsidRPr="00A408CE" w14:paraId="0F973163" w14:textId="63994729" w:rsidTr="004332F8">
        <w:tc>
          <w:tcPr>
            <w:tcW w:w="2785" w:type="dxa"/>
          </w:tcPr>
          <w:p w14:paraId="58F6A14A" w14:textId="77777777" w:rsidR="004C5C71" w:rsidRPr="00A408CE" w:rsidRDefault="004C5C71" w:rsidP="003E049C">
            <w:pPr>
              <w:rPr>
                <w:sz w:val="20"/>
                <w:lang w:val="id-ID"/>
              </w:rPr>
            </w:pPr>
            <w:r w:rsidRPr="00A408CE">
              <w:rPr>
                <w:sz w:val="20"/>
                <w:lang w:val="id-ID"/>
              </w:rPr>
              <w:t>Strata 1</w:t>
            </w:r>
          </w:p>
        </w:tc>
        <w:tc>
          <w:tcPr>
            <w:tcW w:w="2771" w:type="dxa"/>
          </w:tcPr>
          <w:p w14:paraId="08967871" w14:textId="5F4FDA63" w:rsidR="004C5C71" w:rsidRPr="00A408CE" w:rsidRDefault="009450F5" w:rsidP="003E049C">
            <w:pPr>
              <w:jc w:val="center"/>
              <w:rPr>
                <w:sz w:val="20"/>
                <w:lang w:val="id-ID"/>
              </w:rPr>
            </w:pPr>
            <w:r w:rsidRPr="00A408CE">
              <w:rPr>
                <w:sz w:val="20"/>
                <w:lang w:val="id-ID"/>
              </w:rPr>
              <w:t>81</w:t>
            </w:r>
          </w:p>
        </w:tc>
        <w:tc>
          <w:tcPr>
            <w:tcW w:w="2371" w:type="dxa"/>
          </w:tcPr>
          <w:p w14:paraId="0A4BDFB1" w14:textId="04F13C77" w:rsidR="004C5C71" w:rsidRPr="00A408CE" w:rsidRDefault="009450F5" w:rsidP="003E049C">
            <w:pPr>
              <w:jc w:val="center"/>
              <w:rPr>
                <w:sz w:val="20"/>
                <w:lang w:val="id-ID"/>
              </w:rPr>
            </w:pPr>
            <w:r w:rsidRPr="00A408CE">
              <w:rPr>
                <w:sz w:val="20"/>
                <w:lang w:val="id-ID"/>
              </w:rPr>
              <w:t>81</w:t>
            </w:r>
            <w:r w:rsidR="003F578C" w:rsidRPr="00A408CE">
              <w:rPr>
                <w:sz w:val="20"/>
                <w:lang w:val="id-ID"/>
              </w:rPr>
              <w:t>%</w:t>
            </w:r>
          </w:p>
        </w:tc>
      </w:tr>
      <w:tr w:rsidR="004C5C71" w:rsidRPr="00A408CE" w14:paraId="48C19F80" w14:textId="1BD13D14" w:rsidTr="004332F8">
        <w:tc>
          <w:tcPr>
            <w:tcW w:w="2785" w:type="dxa"/>
          </w:tcPr>
          <w:p w14:paraId="364E6E7E" w14:textId="77777777" w:rsidR="004C5C71" w:rsidRPr="00A408CE" w:rsidRDefault="004C5C71" w:rsidP="003E049C">
            <w:pPr>
              <w:rPr>
                <w:sz w:val="20"/>
                <w:lang w:val="id-ID"/>
              </w:rPr>
            </w:pPr>
            <w:r w:rsidRPr="00A408CE">
              <w:rPr>
                <w:sz w:val="20"/>
                <w:lang w:val="id-ID"/>
              </w:rPr>
              <w:t>Strata 2</w:t>
            </w:r>
          </w:p>
        </w:tc>
        <w:tc>
          <w:tcPr>
            <w:tcW w:w="2771" w:type="dxa"/>
          </w:tcPr>
          <w:p w14:paraId="79F1B535" w14:textId="6FF88EA6" w:rsidR="004C5C71" w:rsidRPr="00A408CE" w:rsidRDefault="009450F5" w:rsidP="003E049C">
            <w:pPr>
              <w:jc w:val="center"/>
              <w:rPr>
                <w:sz w:val="20"/>
                <w:lang w:val="id-ID"/>
              </w:rPr>
            </w:pPr>
            <w:r w:rsidRPr="00A408CE">
              <w:rPr>
                <w:sz w:val="20"/>
                <w:lang w:val="id-ID"/>
              </w:rPr>
              <w:t>1</w:t>
            </w:r>
          </w:p>
        </w:tc>
        <w:tc>
          <w:tcPr>
            <w:tcW w:w="2371" w:type="dxa"/>
          </w:tcPr>
          <w:p w14:paraId="4520EF73" w14:textId="3E28DE26" w:rsidR="004C5C71" w:rsidRPr="00A408CE" w:rsidRDefault="009450F5" w:rsidP="003E049C">
            <w:pPr>
              <w:jc w:val="center"/>
              <w:rPr>
                <w:sz w:val="20"/>
                <w:lang w:val="id-ID"/>
              </w:rPr>
            </w:pPr>
            <w:r w:rsidRPr="00A408CE">
              <w:rPr>
                <w:sz w:val="20"/>
                <w:lang w:val="id-ID"/>
              </w:rPr>
              <w:t>1</w:t>
            </w:r>
            <w:r w:rsidR="003F578C" w:rsidRPr="00A408CE">
              <w:rPr>
                <w:sz w:val="20"/>
                <w:lang w:val="id-ID"/>
              </w:rPr>
              <w:t>%</w:t>
            </w:r>
          </w:p>
        </w:tc>
      </w:tr>
      <w:tr w:rsidR="004C5C71" w:rsidRPr="00A408CE" w14:paraId="41F1B05E" w14:textId="1B8ED7AF" w:rsidTr="004332F8">
        <w:tc>
          <w:tcPr>
            <w:tcW w:w="2785" w:type="dxa"/>
          </w:tcPr>
          <w:p w14:paraId="4710C50C" w14:textId="77777777" w:rsidR="004C5C71" w:rsidRPr="00A408CE" w:rsidRDefault="004C5C71" w:rsidP="003E049C">
            <w:pPr>
              <w:rPr>
                <w:sz w:val="20"/>
                <w:lang w:val="id-ID"/>
              </w:rPr>
            </w:pPr>
            <w:r w:rsidRPr="00A408CE">
              <w:rPr>
                <w:sz w:val="20"/>
                <w:lang w:val="id-ID"/>
              </w:rPr>
              <w:t>Strata 3</w:t>
            </w:r>
          </w:p>
        </w:tc>
        <w:tc>
          <w:tcPr>
            <w:tcW w:w="2771" w:type="dxa"/>
          </w:tcPr>
          <w:p w14:paraId="69642523" w14:textId="5B7246BC" w:rsidR="004C5C71" w:rsidRPr="00A408CE" w:rsidRDefault="00E15355" w:rsidP="003E049C">
            <w:pPr>
              <w:jc w:val="center"/>
              <w:rPr>
                <w:sz w:val="20"/>
                <w:lang w:val="id-ID"/>
              </w:rPr>
            </w:pPr>
            <w:r w:rsidRPr="00A408CE">
              <w:rPr>
                <w:sz w:val="20"/>
                <w:lang w:val="id-ID"/>
              </w:rPr>
              <w:t>0</w:t>
            </w:r>
          </w:p>
        </w:tc>
        <w:tc>
          <w:tcPr>
            <w:tcW w:w="2371" w:type="dxa"/>
          </w:tcPr>
          <w:p w14:paraId="51F5244C" w14:textId="0113E5EF" w:rsidR="004C5C71" w:rsidRPr="00A408CE" w:rsidRDefault="003F578C" w:rsidP="003E049C">
            <w:pPr>
              <w:jc w:val="center"/>
              <w:rPr>
                <w:sz w:val="20"/>
                <w:lang w:val="id-ID"/>
              </w:rPr>
            </w:pPr>
            <w:r w:rsidRPr="00A408CE">
              <w:rPr>
                <w:sz w:val="20"/>
                <w:lang w:val="id-ID"/>
              </w:rPr>
              <w:t>0%</w:t>
            </w:r>
          </w:p>
        </w:tc>
      </w:tr>
      <w:tr w:rsidR="004C5C71" w:rsidRPr="00A408CE" w14:paraId="07D0247C" w14:textId="447E5BA4" w:rsidTr="004332F8">
        <w:tc>
          <w:tcPr>
            <w:tcW w:w="2785" w:type="dxa"/>
          </w:tcPr>
          <w:p w14:paraId="7007DB44" w14:textId="77777777" w:rsidR="004C5C71" w:rsidRPr="00A408CE" w:rsidRDefault="004C5C71" w:rsidP="003E049C">
            <w:pPr>
              <w:rPr>
                <w:b/>
                <w:bCs/>
                <w:sz w:val="20"/>
                <w:lang w:val="id-ID"/>
              </w:rPr>
            </w:pPr>
            <w:r w:rsidRPr="00A408CE">
              <w:rPr>
                <w:b/>
                <w:bCs/>
                <w:sz w:val="20"/>
                <w:lang w:val="id-ID"/>
              </w:rPr>
              <w:t>Total</w:t>
            </w:r>
          </w:p>
        </w:tc>
        <w:tc>
          <w:tcPr>
            <w:tcW w:w="2771" w:type="dxa"/>
          </w:tcPr>
          <w:p w14:paraId="7873A6BA" w14:textId="46CF79B9" w:rsidR="004C5C71" w:rsidRPr="00A408CE" w:rsidRDefault="009450F5" w:rsidP="003E049C">
            <w:pPr>
              <w:jc w:val="center"/>
              <w:rPr>
                <w:b/>
                <w:bCs/>
                <w:sz w:val="20"/>
                <w:lang w:val="id-ID"/>
              </w:rPr>
            </w:pPr>
            <w:r w:rsidRPr="00A408CE">
              <w:rPr>
                <w:b/>
                <w:bCs/>
                <w:sz w:val="20"/>
                <w:lang w:val="id-ID"/>
              </w:rPr>
              <w:t>100</w:t>
            </w:r>
          </w:p>
        </w:tc>
        <w:tc>
          <w:tcPr>
            <w:tcW w:w="2371" w:type="dxa"/>
          </w:tcPr>
          <w:p w14:paraId="3E8E68DC" w14:textId="6EFCF6FB" w:rsidR="004C5C71" w:rsidRPr="00A408CE" w:rsidRDefault="004C5C71" w:rsidP="003E049C">
            <w:pPr>
              <w:jc w:val="center"/>
              <w:rPr>
                <w:b/>
                <w:bCs/>
                <w:sz w:val="20"/>
                <w:lang w:val="id-ID"/>
              </w:rPr>
            </w:pPr>
            <w:r w:rsidRPr="00A408CE">
              <w:rPr>
                <w:b/>
                <w:bCs/>
                <w:sz w:val="20"/>
                <w:lang w:val="id-ID"/>
              </w:rPr>
              <w:t>100</w:t>
            </w:r>
          </w:p>
        </w:tc>
      </w:tr>
    </w:tbl>
    <w:p w14:paraId="571466B6" w14:textId="77777777" w:rsidR="00D84640" w:rsidRPr="00A408CE" w:rsidRDefault="00D84640" w:rsidP="00D84640">
      <w:pPr>
        <w:spacing w:after="0" w:line="480" w:lineRule="auto"/>
        <w:jc w:val="both"/>
        <w:rPr>
          <w:i/>
          <w:iCs/>
          <w:sz w:val="20"/>
          <w:szCs w:val="20"/>
          <w:lang w:val="id-ID"/>
        </w:rPr>
      </w:pPr>
      <w:r w:rsidRPr="00A408CE">
        <w:rPr>
          <w:i/>
          <w:iCs/>
          <w:sz w:val="20"/>
          <w:szCs w:val="20"/>
          <w:lang w:val="id-ID"/>
        </w:rPr>
        <w:t>Sumber : Data diolah, 2025</w:t>
      </w:r>
    </w:p>
    <w:p w14:paraId="69EE197E" w14:textId="055E8FA1" w:rsidR="0015204D" w:rsidRPr="00A408CE" w:rsidRDefault="0015204D" w:rsidP="0015204D">
      <w:pPr>
        <w:keepNext/>
        <w:spacing w:after="0" w:line="240" w:lineRule="auto"/>
        <w:jc w:val="both"/>
        <w:rPr>
          <w:b/>
          <w:bCs/>
          <w:sz w:val="22"/>
          <w:lang w:val="id-ID"/>
        </w:rPr>
      </w:pPr>
      <w:bookmarkStart w:id="239" w:name="_Toc211576492"/>
      <w:bookmarkStart w:id="240" w:name="_Toc223587201"/>
      <w:r w:rsidRPr="00A408CE">
        <w:rPr>
          <w:b/>
          <w:bCs/>
          <w:sz w:val="22"/>
        </w:rPr>
        <w:t>Tabel 4.</w:t>
      </w:r>
      <w:r w:rsidRPr="00A408CE">
        <w:rPr>
          <w:b/>
          <w:bCs/>
          <w:sz w:val="22"/>
        </w:rPr>
        <w:fldChar w:fldCharType="begin"/>
      </w:r>
      <w:r w:rsidRPr="00A408CE">
        <w:rPr>
          <w:b/>
          <w:bCs/>
          <w:sz w:val="22"/>
        </w:rPr>
        <w:instrText xml:space="preserve"> SEQ Tabel_4. \* ARABIC </w:instrText>
      </w:r>
      <w:r w:rsidRPr="00A408CE">
        <w:rPr>
          <w:b/>
          <w:bCs/>
          <w:sz w:val="22"/>
        </w:rPr>
        <w:fldChar w:fldCharType="separate"/>
      </w:r>
      <w:r w:rsidR="00F521A8">
        <w:rPr>
          <w:b/>
          <w:bCs/>
          <w:noProof/>
          <w:sz w:val="22"/>
        </w:rPr>
        <w:t>4</w:t>
      </w:r>
      <w:r w:rsidRPr="00A408CE">
        <w:rPr>
          <w:b/>
          <w:bCs/>
          <w:sz w:val="22"/>
        </w:rPr>
        <w:fldChar w:fldCharType="end"/>
      </w:r>
      <w:r w:rsidRPr="00A408CE">
        <w:rPr>
          <w:b/>
          <w:bCs/>
          <w:sz w:val="22"/>
          <w:lang w:val="en-US"/>
        </w:rPr>
        <w:t xml:space="preserve"> </w:t>
      </w:r>
      <w:r w:rsidRPr="00A408CE">
        <w:rPr>
          <w:b/>
          <w:bCs/>
          <w:sz w:val="22"/>
          <w:lang w:val="id-ID"/>
        </w:rPr>
        <w:t>Data Responden Berdasarkan Jabatan</w:t>
      </w:r>
      <w:bookmarkEnd w:id="239"/>
      <w:bookmarkEnd w:id="240"/>
    </w:p>
    <w:tbl>
      <w:tblPr>
        <w:tblStyle w:val="TableGrid"/>
        <w:tblW w:w="0" w:type="auto"/>
        <w:tblLook w:val="04A0" w:firstRow="1" w:lastRow="0" w:firstColumn="1" w:lastColumn="0" w:noHBand="0" w:noVBand="1"/>
      </w:tblPr>
      <w:tblGrid>
        <w:gridCol w:w="2818"/>
        <w:gridCol w:w="2757"/>
        <w:gridCol w:w="2352"/>
      </w:tblGrid>
      <w:tr w:rsidR="004C5C71" w:rsidRPr="00A408CE" w14:paraId="52602C47" w14:textId="2D7F8A86" w:rsidTr="004332F8">
        <w:tc>
          <w:tcPr>
            <w:tcW w:w="2818" w:type="dxa"/>
          </w:tcPr>
          <w:p w14:paraId="78826136" w14:textId="77777777" w:rsidR="004C5C71" w:rsidRPr="00A408CE" w:rsidRDefault="004C5C71" w:rsidP="003E049C">
            <w:pPr>
              <w:jc w:val="center"/>
              <w:rPr>
                <w:b/>
                <w:bCs/>
                <w:sz w:val="20"/>
                <w:lang w:val="id-ID"/>
              </w:rPr>
            </w:pPr>
            <w:r w:rsidRPr="00A408CE">
              <w:rPr>
                <w:b/>
                <w:bCs/>
                <w:sz w:val="20"/>
                <w:lang w:val="id-ID"/>
              </w:rPr>
              <w:t>Jabatan</w:t>
            </w:r>
          </w:p>
        </w:tc>
        <w:tc>
          <w:tcPr>
            <w:tcW w:w="2757" w:type="dxa"/>
          </w:tcPr>
          <w:p w14:paraId="3CD855CB" w14:textId="77777777" w:rsidR="004C5C71" w:rsidRPr="00A408CE" w:rsidRDefault="004C5C71" w:rsidP="003E049C">
            <w:pPr>
              <w:jc w:val="center"/>
              <w:rPr>
                <w:b/>
                <w:bCs/>
                <w:sz w:val="20"/>
                <w:lang w:val="id-ID"/>
              </w:rPr>
            </w:pPr>
            <w:r w:rsidRPr="00A408CE">
              <w:rPr>
                <w:b/>
                <w:bCs/>
                <w:sz w:val="20"/>
                <w:lang w:val="id-ID"/>
              </w:rPr>
              <w:t>Jumlah Responden</w:t>
            </w:r>
          </w:p>
        </w:tc>
        <w:tc>
          <w:tcPr>
            <w:tcW w:w="2352" w:type="dxa"/>
          </w:tcPr>
          <w:p w14:paraId="10F2037C" w14:textId="299303A9" w:rsidR="004C5C71" w:rsidRPr="00A408CE" w:rsidRDefault="004C5C71" w:rsidP="003E049C">
            <w:pPr>
              <w:jc w:val="center"/>
              <w:rPr>
                <w:b/>
                <w:bCs/>
                <w:sz w:val="20"/>
                <w:lang w:val="id-ID"/>
              </w:rPr>
            </w:pPr>
            <w:r w:rsidRPr="00A408CE">
              <w:rPr>
                <w:b/>
                <w:bCs/>
                <w:sz w:val="20"/>
                <w:lang w:val="id-ID"/>
              </w:rPr>
              <w:t>Presentase</w:t>
            </w:r>
          </w:p>
        </w:tc>
      </w:tr>
      <w:tr w:rsidR="004C5C71" w:rsidRPr="00A408CE" w14:paraId="607CFBF0" w14:textId="2F7C667E" w:rsidTr="004332F8">
        <w:tc>
          <w:tcPr>
            <w:tcW w:w="2818" w:type="dxa"/>
          </w:tcPr>
          <w:p w14:paraId="4E8F9056" w14:textId="77777777" w:rsidR="004C5C71" w:rsidRPr="00A408CE" w:rsidRDefault="004C5C71" w:rsidP="003E049C">
            <w:pPr>
              <w:jc w:val="both"/>
              <w:rPr>
                <w:sz w:val="20"/>
                <w:lang w:val="id-ID"/>
              </w:rPr>
            </w:pPr>
            <w:r w:rsidRPr="00A408CE">
              <w:rPr>
                <w:sz w:val="20"/>
                <w:lang w:val="id-ID"/>
              </w:rPr>
              <w:t>Kepala Dinas/Kepala Badan</w:t>
            </w:r>
          </w:p>
        </w:tc>
        <w:tc>
          <w:tcPr>
            <w:tcW w:w="2757" w:type="dxa"/>
          </w:tcPr>
          <w:p w14:paraId="74A10656" w14:textId="2A42E084" w:rsidR="004C5C71" w:rsidRPr="00A408CE" w:rsidRDefault="004B2247" w:rsidP="004B2247">
            <w:pPr>
              <w:jc w:val="center"/>
              <w:rPr>
                <w:sz w:val="20"/>
                <w:lang w:val="id-ID"/>
              </w:rPr>
            </w:pPr>
            <w:r w:rsidRPr="00A408CE">
              <w:rPr>
                <w:sz w:val="20"/>
                <w:lang w:val="id-ID"/>
              </w:rPr>
              <w:t>0</w:t>
            </w:r>
          </w:p>
        </w:tc>
        <w:tc>
          <w:tcPr>
            <w:tcW w:w="2352" w:type="dxa"/>
          </w:tcPr>
          <w:p w14:paraId="5274BD53" w14:textId="4005AFE7" w:rsidR="004C5C71" w:rsidRPr="00A408CE" w:rsidRDefault="004B2247" w:rsidP="004B2247">
            <w:pPr>
              <w:jc w:val="center"/>
              <w:rPr>
                <w:sz w:val="20"/>
                <w:lang w:val="id-ID"/>
              </w:rPr>
            </w:pPr>
            <w:r w:rsidRPr="00A408CE">
              <w:rPr>
                <w:sz w:val="20"/>
                <w:lang w:val="id-ID"/>
              </w:rPr>
              <w:t>0%</w:t>
            </w:r>
          </w:p>
        </w:tc>
      </w:tr>
      <w:tr w:rsidR="004C5C71" w:rsidRPr="00A408CE" w14:paraId="74A7B8A1" w14:textId="638FF2EA" w:rsidTr="004332F8">
        <w:tc>
          <w:tcPr>
            <w:tcW w:w="2818" w:type="dxa"/>
          </w:tcPr>
          <w:p w14:paraId="35DA1934" w14:textId="77777777" w:rsidR="004C5C71" w:rsidRPr="00A408CE" w:rsidRDefault="004C5C71" w:rsidP="003E049C">
            <w:pPr>
              <w:jc w:val="both"/>
              <w:rPr>
                <w:sz w:val="20"/>
                <w:lang w:val="id-ID"/>
              </w:rPr>
            </w:pPr>
            <w:r w:rsidRPr="00A408CE">
              <w:rPr>
                <w:sz w:val="20"/>
                <w:lang w:val="id-ID"/>
              </w:rPr>
              <w:t>Sekretaris</w:t>
            </w:r>
          </w:p>
        </w:tc>
        <w:tc>
          <w:tcPr>
            <w:tcW w:w="2757" w:type="dxa"/>
          </w:tcPr>
          <w:p w14:paraId="0B05B2C4" w14:textId="62ABDF8C" w:rsidR="004C5C71" w:rsidRPr="00A408CE" w:rsidRDefault="004B2247" w:rsidP="004B2247">
            <w:pPr>
              <w:jc w:val="center"/>
              <w:rPr>
                <w:sz w:val="20"/>
                <w:lang w:val="id-ID"/>
              </w:rPr>
            </w:pPr>
            <w:r w:rsidRPr="00A408CE">
              <w:rPr>
                <w:sz w:val="20"/>
                <w:lang w:val="id-ID"/>
              </w:rPr>
              <w:t>0</w:t>
            </w:r>
          </w:p>
        </w:tc>
        <w:tc>
          <w:tcPr>
            <w:tcW w:w="2352" w:type="dxa"/>
          </w:tcPr>
          <w:p w14:paraId="2466EC14" w14:textId="0C5741B3" w:rsidR="004C5C71" w:rsidRPr="00A408CE" w:rsidRDefault="004B2247" w:rsidP="004B2247">
            <w:pPr>
              <w:jc w:val="center"/>
              <w:rPr>
                <w:sz w:val="20"/>
                <w:lang w:val="id-ID"/>
              </w:rPr>
            </w:pPr>
            <w:r w:rsidRPr="00A408CE">
              <w:rPr>
                <w:sz w:val="20"/>
                <w:lang w:val="id-ID"/>
              </w:rPr>
              <w:t>0%</w:t>
            </w:r>
          </w:p>
        </w:tc>
      </w:tr>
      <w:tr w:rsidR="004C5C71" w:rsidRPr="00A408CE" w14:paraId="222CF00D" w14:textId="1B7B726A" w:rsidTr="004332F8">
        <w:tc>
          <w:tcPr>
            <w:tcW w:w="2818" w:type="dxa"/>
          </w:tcPr>
          <w:p w14:paraId="6162F7DD" w14:textId="77777777" w:rsidR="004C5C71" w:rsidRPr="00A408CE" w:rsidRDefault="004C5C71" w:rsidP="003E049C">
            <w:pPr>
              <w:jc w:val="both"/>
              <w:rPr>
                <w:sz w:val="20"/>
                <w:lang w:val="id-ID"/>
              </w:rPr>
            </w:pPr>
            <w:r w:rsidRPr="00A408CE">
              <w:rPr>
                <w:sz w:val="20"/>
                <w:lang w:val="id-ID"/>
              </w:rPr>
              <w:t>Bendahara</w:t>
            </w:r>
          </w:p>
        </w:tc>
        <w:tc>
          <w:tcPr>
            <w:tcW w:w="2757" w:type="dxa"/>
          </w:tcPr>
          <w:p w14:paraId="2CCBD166" w14:textId="76ABF584" w:rsidR="004C5C71" w:rsidRPr="00A408CE" w:rsidRDefault="004B2247" w:rsidP="004B2247">
            <w:pPr>
              <w:jc w:val="center"/>
              <w:rPr>
                <w:sz w:val="20"/>
                <w:lang w:val="id-ID"/>
              </w:rPr>
            </w:pPr>
            <w:r w:rsidRPr="00A408CE">
              <w:rPr>
                <w:sz w:val="20"/>
                <w:lang w:val="id-ID"/>
              </w:rPr>
              <w:t>0</w:t>
            </w:r>
          </w:p>
        </w:tc>
        <w:tc>
          <w:tcPr>
            <w:tcW w:w="2352" w:type="dxa"/>
          </w:tcPr>
          <w:p w14:paraId="69E11A5B" w14:textId="701E4633" w:rsidR="004C5C71" w:rsidRPr="00A408CE" w:rsidRDefault="004B2247" w:rsidP="004B2247">
            <w:pPr>
              <w:jc w:val="center"/>
              <w:rPr>
                <w:sz w:val="20"/>
                <w:lang w:val="id-ID"/>
              </w:rPr>
            </w:pPr>
            <w:r w:rsidRPr="00A408CE">
              <w:rPr>
                <w:sz w:val="20"/>
                <w:lang w:val="id-ID"/>
              </w:rPr>
              <w:t>0%</w:t>
            </w:r>
          </w:p>
        </w:tc>
      </w:tr>
      <w:tr w:rsidR="004C5C71" w:rsidRPr="00A408CE" w14:paraId="11874CE6" w14:textId="7BBD0AB1" w:rsidTr="004332F8">
        <w:tc>
          <w:tcPr>
            <w:tcW w:w="2818" w:type="dxa"/>
          </w:tcPr>
          <w:p w14:paraId="3101ECD4" w14:textId="77777777" w:rsidR="004C5C71" w:rsidRPr="00A408CE" w:rsidRDefault="004C5C71" w:rsidP="003E049C">
            <w:pPr>
              <w:jc w:val="both"/>
              <w:rPr>
                <w:sz w:val="20"/>
                <w:lang w:val="id-ID"/>
              </w:rPr>
            </w:pPr>
            <w:r w:rsidRPr="00A408CE">
              <w:rPr>
                <w:sz w:val="20"/>
                <w:lang w:val="id-ID"/>
              </w:rPr>
              <w:t>Kepala Sub Bagian</w:t>
            </w:r>
          </w:p>
        </w:tc>
        <w:tc>
          <w:tcPr>
            <w:tcW w:w="2757" w:type="dxa"/>
          </w:tcPr>
          <w:p w14:paraId="31E74D25" w14:textId="7C86E07A" w:rsidR="004C5C71" w:rsidRPr="00A408CE" w:rsidRDefault="004B2247" w:rsidP="004B2247">
            <w:pPr>
              <w:jc w:val="center"/>
              <w:rPr>
                <w:sz w:val="20"/>
                <w:lang w:val="id-ID"/>
              </w:rPr>
            </w:pPr>
            <w:r w:rsidRPr="00A408CE">
              <w:rPr>
                <w:sz w:val="20"/>
                <w:lang w:val="id-ID"/>
              </w:rPr>
              <w:t>2</w:t>
            </w:r>
          </w:p>
        </w:tc>
        <w:tc>
          <w:tcPr>
            <w:tcW w:w="2352" w:type="dxa"/>
          </w:tcPr>
          <w:p w14:paraId="1E502F40" w14:textId="480DDCD6" w:rsidR="004C5C71" w:rsidRPr="00A408CE" w:rsidRDefault="004B2247" w:rsidP="004B2247">
            <w:pPr>
              <w:jc w:val="center"/>
              <w:rPr>
                <w:sz w:val="20"/>
                <w:lang w:val="id-ID"/>
              </w:rPr>
            </w:pPr>
            <w:r w:rsidRPr="00A408CE">
              <w:rPr>
                <w:sz w:val="20"/>
                <w:lang w:val="id-ID"/>
              </w:rPr>
              <w:t>2%</w:t>
            </w:r>
          </w:p>
        </w:tc>
      </w:tr>
      <w:tr w:rsidR="004C5C71" w:rsidRPr="00A408CE" w14:paraId="07A9A3F8" w14:textId="053162FA" w:rsidTr="004332F8">
        <w:tc>
          <w:tcPr>
            <w:tcW w:w="2818" w:type="dxa"/>
          </w:tcPr>
          <w:p w14:paraId="0E9DDFD6" w14:textId="77777777" w:rsidR="004C5C71" w:rsidRPr="00A408CE" w:rsidRDefault="004C5C71" w:rsidP="003E049C">
            <w:pPr>
              <w:jc w:val="both"/>
              <w:rPr>
                <w:sz w:val="20"/>
                <w:lang w:val="id-ID"/>
              </w:rPr>
            </w:pPr>
            <w:r w:rsidRPr="00A408CE">
              <w:rPr>
                <w:sz w:val="20"/>
                <w:lang w:val="id-ID"/>
              </w:rPr>
              <w:t>Kepala Bidang</w:t>
            </w:r>
          </w:p>
        </w:tc>
        <w:tc>
          <w:tcPr>
            <w:tcW w:w="2757" w:type="dxa"/>
          </w:tcPr>
          <w:p w14:paraId="59A0C4C5" w14:textId="0C4055DE" w:rsidR="004C5C71" w:rsidRPr="00A408CE" w:rsidRDefault="009450F5" w:rsidP="004B2247">
            <w:pPr>
              <w:jc w:val="center"/>
              <w:rPr>
                <w:sz w:val="20"/>
                <w:lang w:val="id-ID"/>
              </w:rPr>
            </w:pPr>
            <w:r w:rsidRPr="00A408CE">
              <w:rPr>
                <w:sz w:val="20"/>
                <w:lang w:val="id-ID"/>
              </w:rPr>
              <w:t>0</w:t>
            </w:r>
          </w:p>
        </w:tc>
        <w:tc>
          <w:tcPr>
            <w:tcW w:w="2352" w:type="dxa"/>
          </w:tcPr>
          <w:p w14:paraId="52AEB130" w14:textId="59DF79ED" w:rsidR="004C5C71" w:rsidRPr="00A408CE" w:rsidRDefault="009450F5" w:rsidP="004B2247">
            <w:pPr>
              <w:jc w:val="center"/>
              <w:rPr>
                <w:sz w:val="20"/>
                <w:lang w:val="id-ID"/>
              </w:rPr>
            </w:pPr>
            <w:r w:rsidRPr="00A408CE">
              <w:rPr>
                <w:sz w:val="20"/>
                <w:lang w:val="id-ID"/>
              </w:rPr>
              <w:t>0</w:t>
            </w:r>
            <w:r w:rsidR="004B2247" w:rsidRPr="00A408CE">
              <w:rPr>
                <w:sz w:val="20"/>
                <w:lang w:val="id-ID"/>
              </w:rPr>
              <w:t>%</w:t>
            </w:r>
          </w:p>
        </w:tc>
      </w:tr>
      <w:tr w:rsidR="004C5C71" w:rsidRPr="00A408CE" w14:paraId="2F3F9972" w14:textId="12D06A43" w:rsidTr="004332F8">
        <w:tc>
          <w:tcPr>
            <w:tcW w:w="2818" w:type="dxa"/>
          </w:tcPr>
          <w:p w14:paraId="120411E0" w14:textId="77777777" w:rsidR="004C5C71" w:rsidRPr="00A408CE" w:rsidRDefault="004C5C71" w:rsidP="003E049C">
            <w:pPr>
              <w:jc w:val="both"/>
              <w:rPr>
                <w:sz w:val="20"/>
                <w:lang w:val="id-ID"/>
              </w:rPr>
            </w:pPr>
            <w:r w:rsidRPr="00A408CE">
              <w:rPr>
                <w:sz w:val="20"/>
                <w:lang w:val="id-ID"/>
              </w:rPr>
              <w:t>Kepala Seksi (Kasi)</w:t>
            </w:r>
          </w:p>
        </w:tc>
        <w:tc>
          <w:tcPr>
            <w:tcW w:w="2757" w:type="dxa"/>
          </w:tcPr>
          <w:p w14:paraId="412E7B5E" w14:textId="57B23F1F" w:rsidR="004C5C71" w:rsidRPr="00A408CE" w:rsidRDefault="004B2247" w:rsidP="004B2247">
            <w:pPr>
              <w:jc w:val="center"/>
              <w:rPr>
                <w:sz w:val="20"/>
                <w:lang w:val="id-ID"/>
              </w:rPr>
            </w:pPr>
            <w:r w:rsidRPr="00A408CE">
              <w:rPr>
                <w:sz w:val="20"/>
                <w:lang w:val="id-ID"/>
              </w:rPr>
              <w:t>1</w:t>
            </w:r>
          </w:p>
        </w:tc>
        <w:tc>
          <w:tcPr>
            <w:tcW w:w="2352" w:type="dxa"/>
          </w:tcPr>
          <w:p w14:paraId="60894E6D" w14:textId="1BFF4398" w:rsidR="004C5C71" w:rsidRPr="00A408CE" w:rsidRDefault="004B2247" w:rsidP="004B2247">
            <w:pPr>
              <w:jc w:val="center"/>
              <w:rPr>
                <w:sz w:val="20"/>
                <w:lang w:val="id-ID"/>
              </w:rPr>
            </w:pPr>
            <w:r w:rsidRPr="00A408CE">
              <w:rPr>
                <w:sz w:val="20"/>
                <w:lang w:val="id-ID"/>
              </w:rPr>
              <w:t>1%</w:t>
            </w:r>
          </w:p>
        </w:tc>
      </w:tr>
      <w:tr w:rsidR="004C5C71" w:rsidRPr="00A408CE" w14:paraId="6918CF89" w14:textId="0E928D62" w:rsidTr="004332F8">
        <w:tc>
          <w:tcPr>
            <w:tcW w:w="2818" w:type="dxa"/>
          </w:tcPr>
          <w:p w14:paraId="35EE6B27" w14:textId="77777777" w:rsidR="004C5C71" w:rsidRPr="00A408CE" w:rsidRDefault="004C5C71" w:rsidP="003E049C">
            <w:pPr>
              <w:jc w:val="both"/>
              <w:rPr>
                <w:sz w:val="20"/>
                <w:lang w:val="id-ID"/>
              </w:rPr>
            </w:pPr>
            <w:r w:rsidRPr="00A408CE">
              <w:rPr>
                <w:sz w:val="20"/>
                <w:lang w:val="id-ID"/>
              </w:rPr>
              <w:t>Pegawai</w:t>
            </w:r>
          </w:p>
        </w:tc>
        <w:tc>
          <w:tcPr>
            <w:tcW w:w="2757" w:type="dxa"/>
          </w:tcPr>
          <w:p w14:paraId="16918E9D" w14:textId="7F92636A" w:rsidR="004C5C71" w:rsidRPr="00A408CE" w:rsidRDefault="009450F5" w:rsidP="004B2247">
            <w:pPr>
              <w:jc w:val="center"/>
              <w:rPr>
                <w:sz w:val="20"/>
                <w:lang w:val="id-ID"/>
              </w:rPr>
            </w:pPr>
            <w:r w:rsidRPr="00A408CE">
              <w:rPr>
                <w:sz w:val="20"/>
                <w:lang w:val="id-ID"/>
              </w:rPr>
              <w:t>97</w:t>
            </w:r>
          </w:p>
        </w:tc>
        <w:tc>
          <w:tcPr>
            <w:tcW w:w="2352" w:type="dxa"/>
          </w:tcPr>
          <w:p w14:paraId="27469DA7" w14:textId="00948DBF" w:rsidR="004C5C71" w:rsidRPr="00A408CE" w:rsidRDefault="004B2247" w:rsidP="004B2247">
            <w:pPr>
              <w:jc w:val="center"/>
              <w:rPr>
                <w:sz w:val="20"/>
                <w:lang w:val="id-ID"/>
              </w:rPr>
            </w:pPr>
            <w:r w:rsidRPr="00A408CE">
              <w:rPr>
                <w:sz w:val="20"/>
                <w:lang w:val="id-ID"/>
              </w:rPr>
              <w:t>9</w:t>
            </w:r>
            <w:r w:rsidR="009450F5" w:rsidRPr="00A408CE">
              <w:rPr>
                <w:sz w:val="20"/>
                <w:lang w:val="id-ID"/>
              </w:rPr>
              <w:t>7</w:t>
            </w:r>
            <w:r w:rsidRPr="00A408CE">
              <w:rPr>
                <w:sz w:val="20"/>
                <w:lang w:val="id-ID"/>
              </w:rPr>
              <w:t>%</w:t>
            </w:r>
          </w:p>
        </w:tc>
      </w:tr>
      <w:tr w:rsidR="004C5C71" w:rsidRPr="00A408CE" w14:paraId="1BA89386" w14:textId="5B1ADA38" w:rsidTr="004332F8">
        <w:tc>
          <w:tcPr>
            <w:tcW w:w="2818" w:type="dxa"/>
          </w:tcPr>
          <w:p w14:paraId="77DEA4F1" w14:textId="77777777" w:rsidR="004C5C71" w:rsidRPr="00A408CE" w:rsidRDefault="004C5C71" w:rsidP="003E049C">
            <w:pPr>
              <w:jc w:val="both"/>
              <w:rPr>
                <w:b/>
                <w:bCs/>
                <w:sz w:val="20"/>
                <w:lang w:val="id-ID"/>
              </w:rPr>
            </w:pPr>
            <w:r w:rsidRPr="00A408CE">
              <w:rPr>
                <w:b/>
                <w:bCs/>
                <w:sz w:val="20"/>
                <w:lang w:val="id-ID"/>
              </w:rPr>
              <w:t>Total</w:t>
            </w:r>
          </w:p>
        </w:tc>
        <w:tc>
          <w:tcPr>
            <w:tcW w:w="2757" w:type="dxa"/>
          </w:tcPr>
          <w:p w14:paraId="336A9A27" w14:textId="6E34AEA6" w:rsidR="004C5C71" w:rsidRPr="00A408CE" w:rsidRDefault="009450F5" w:rsidP="004C5C71">
            <w:pPr>
              <w:jc w:val="center"/>
              <w:rPr>
                <w:b/>
                <w:bCs/>
                <w:sz w:val="20"/>
                <w:lang w:val="id-ID"/>
              </w:rPr>
            </w:pPr>
            <w:r w:rsidRPr="00A408CE">
              <w:rPr>
                <w:b/>
                <w:bCs/>
                <w:sz w:val="20"/>
                <w:lang w:val="id-ID"/>
              </w:rPr>
              <w:t>100</w:t>
            </w:r>
          </w:p>
        </w:tc>
        <w:tc>
          <w:tcPr>
            <w:tcW w:w="2352" w:type="dxa"/>
          </w:tcPr>
          <w:p w14:paraId="30328C48" w14:textId="3B56AB5D" w:rsidR="004C5C71" w:rsidRPr="00A408CE" w:rsidRDefault="004C5C71" w:rsidP="004C5C71">
            <w:pPr>
              <w:jc w:val="center"/>
              <w:rPr>
                <w:b/>
                <w:bCs/>
                <w:sz w:val="20"/>
                <w:lang w:val="id-ID"/>
              </w:rPr>
            </w:pPr>
            <w:r w:rsidRPr="00A408CE">
              <w:rPr>
                <w:b/>
                <w:bCs/>
                <w:sz w:val="20"/>
                <w:lang w:val="id-ID"/>
              </w:rPr>
              <w:t>100</w:t>
            </w:r>
          </w:p>
        </w:tc>
      </w:tr>
    </w:tbl>
    <w:p w14:paraId="2D304EDA" w14:textId="77777777" w:rsidR="00D84640" w:rsidRPr="00A408CE" w:rsidRDefault="00D84640" w:rsidP="00D84640">
      <w:pPr>
        <w:spacing w:after="0" w:line="480" w:lineRule="auto"/>
        <w:jc w:val="both"/>
        <w:rPr>
          <w:i/>
          <w:iCs/>
          <w:sz w:val="20"/>
          <w:szCs w:val="20"/>
          <w:lang w:val="id-ID"/>
        </w:rPr>
      </w:pPr>
      <w:r w:rsidRPr="00A408CE">
        <w:rPr>
          <w:i/>
          <w:iCs/>
          <w:sz w:val="20"/>
          <w:szCs w:val="20"/>
          <w:lang w:val="id-ID"/>
        </w:rPr>
        <w:t>Sumber : Data diolah, 2025</w:t>
      </w:r>
    </w:p>
    <w:p w14:paraId="314DCC80" w14:textId="3E2EA078" w:rsidR="00D84640" w:rsidRPr="00A408CE" w:rsidRDefault="00AF4B78" w:rsidP="00AF4B78">
      <w:pPr>
        <w:pStyle w:val="Caption"/>
        <w:spacing w:after="0"/>
        <w:rPr>
          <w:b/>
          <w:bCs/>
          <w:i w:val="0"/>
          <w:iCs w:val="0"/>
          <w:color w:val="000000" w:themeColor="text1"/>
          <w:sz w:val="22"/>
          <w:szCs w:val="22"/>
          <w:lang w:val="id-ID"/>
        </w:rPr>
      </w:pPr>
      <w:bookmarkStart w:id="241" w:name="_Toc211576493"/>
      <w:bookmarkStart w:id="242" w:name="_Toc223587202"/>
      <w:r w:rsidRPr="00A408CE">
        <w:rPr>
          <w:b/>
          <w:bCs/>
          <w:i w:val="0"/>
          <w:iCs w:val="0"/>
          <w:color w:val="000000" w:themeColor="text1"/>
          <w:sz w:val="22"/>
          <w:szCs w:val="22"/>
        </w:rPr>
        <w:t>Tabel 4.</w:t>
      </w:r>
      <w:r w:rsidRPr="00A408CE">
        <w:rPr>
          <w:b/>
          <w:bCs/>
          <w:i w:val="0"/>
          <w:iCs w:val="0"/>
          <w:color w:val="000000" w:themeColor="text1"/>
          <w:sz w:val="22"/>
          <w:szCs w:val="22"/>
        </w:rPr>
        <w:fldChar w:fldCharType="begin"/>
      </w:r>
      <w:r w:rsidRPr="00A408CE">
        <w:rPr>
          <w:b/>
          <w:bCs/>
          <w:i w:val="0"/>
          <w:iCs w:val="0"/>
          <w:color w:val="000000" w:themeColor="text1"/>
          <w:sz w:val="22"/>
          <w:szCs w:val="22"/>
        </w:rPr>
        <w:instrText xml:space="preserve"> SEQ Tabel_4. \* ARABIC </w:instrText>
      </w:r>
      <w:r w:rsidRPr="00A408CE">
        <w:rPr>
          <w:b/>
          <w:bCs/>
          <w:i w:val="0"/>
          <w:iCs w:val="0"/>
          <w:color w:val="000000" w:themeColor="text1"/>
          <w:sz w:val="22"/>
          <w:szCs w:val="22"/>
        </w:rPr>
        <w:fldChar w:fldCharType="separate"/>
      </w:r>
      <w:r w:rsidR="00F521A8">
        <w:rPr>
          <w:b/>
          <w:bCs/>
          <w:i w:val="0"/>
          <w:iCs w:val="0"/>
          <w:noProof/>
          <w:color w:val="000000" w:themeColor="text1"/>
          <w:sz w:val="22"/>
          <w:szCs w:val="22"/>
        </w:rPr>
        <w:t>5</w:t>
      </w:r>
      <w:r w:rsidRPr="00A408CE">
        <w:rPr>
          <w:b/>
          <w:bCs/>
          <w:i w:val="0"/>
          <w:iCs w:val="0"/>
          <w:color w:val="000000" w:themeColor="text1"/>
          <w:sz w:val="22"/>
          <w:szCs w:val="22"/>
        </w:rPr>
        <w:fldChar w:fldCharType="end"/>
      </w:r>
      <w:r w:rsidRPr="00A408CE">
        <w:rPr>
          <w:b/>
          <w:bCs/>
          <w:i w:val="0"/>
          <w:iCs w:val="0"/>
          <w:color w:val="000000" w:themeColor="text1"/>
          <w:sz w:val="22"/>
          <w:szCs w:val="22"/>
          <w:lang w:val="en-US"/>
        </w:rPr>
        <w:t xml:space="preserve"> </w:t>
      </w:r>
      <w:r w:rsidR="00D84640" w:rsidRPr="00A408CE">
        <w:rPr>
          <w:b/>
          <w:bCs/>
          <w:i w:val="0"/>
          <w:iCs w:val="0"/>
          <w:color w:val="000000" w:themeColor="text1"/>
          <w:sz w:val="22"/>
          <w:szCs w:val="22"/>
          <w:lang w:val="id-ID"/>
        </w:rPr>
        <w:t>Data Responden Berdasarkan Masa Jabatan</w:t>
      </w:r>
      <w:bookmarkEnd w:id="241"/>
      <w:bookmarkEnd w:id="242"/>
    </w:p>
    <w:tbl>
      <w:tblPr>
        <w:tblStyle w:val="TableGrid"/>
        <w:tblW w:w="0" w:type="auto"/>
        <w:tblLook w:val="04A0" w:firstRow="1" w:lastRow="0" w:firstColumn="1" w:lastColumn="0" w:noHBand="0" w:noVBand="1"/>
      </w:tblPr>
      <w:tblGrid>
        <w:gridCol w:w="2701"/>
        <w:gridCol w:w="2807"/>
        <w:gridCol w:w="2419"/>
      </w:tblGrid>
      <w:tr w:rsidR="004C5C71" w:rsidRPr="00A408CE" w14:paraId="1467C371" w14:textId="755D23B3" w:rsidTr="004332F8">
        <w:tc>
          <w:tcPr>
            <w:tcW w:w="2701" w:type="dxa"/>
          </w:tcPr>
          <w:p w14:paraId="10AB1309" w14:textId="77777777" w:rsidR="004C5C71" w:rsidRPr="00A408CE" w:rsidRDefault="004C5C71" w:rsidP="003E049C">
            <w:pPr>
              <w:jc w:val="center"/>
              <w:rPr>
                <w:b/>
                <w:bCs/>
                <w:sz w:val="20"/>
                <w:lang w:val="id-ID"/>
              </w:rPr>
            </w:pPr>
            <w:r w:rsidRPr="00A408CE">
              <w:rPr>
                <w:b/>
                <w:bCs/>
                <w:sz w:val="20"/>
                <w:lang w:val="id-ID"/>
              </w:rPr>
              <w:t>Masa Jabatan</w:t>
            </w:r>
          </w:p>
        </w:tc>
        <w:tc>
          <w:tcPr>
            <w:tcW w:w="2807" w:type="dxa"/>
          </w:tcPr>
          <w:p w14:paraId="0E05ED28" w14:textId="77777777" w:rsidR="004C5C71" w:rsidRPr="00A408CE" w:rsidRDefault="004C5C71" w:rsidP="003E049C">
            <w:pPr>
              <w:jc w:val="center"/>
              <w:rPr>
                <w:b/>
                <w:bCs/>
                <w:sz w:val="20"/>
                <w:lang w:val="id-ID"/>
              </w:rPr>
            </w:pPr>
            <w:r w:rsidRPr="00A408CE">
              <w:rPr>
                <w:b/>
                <w:bCs/>
                <w:sz w:val="20"/>
                <w:lang w:val="id-ID"/>
              </w:rPr>
              <w:t>Jumlah Responden</w:t>
            </w:r>
          </w:p>
        </w:tc>
        <w:tc>
          <w:tcPr>
            <w:tcW w:w="2419" w:type="dxa"/>
          </w:tcPr>
          <w:p w14:paraId="112F75DA" w14:textId="61828833" w:rsidR="004C5C71" w:rsidRPr="00A408CE" w:rsidRDefault="004C5C71" w:rsidP="003E049C">
            <w:pPr>
              <w:jc w:val="center"/>
              <w:rPr>
                <w:b/>
                <w:bCs/>
                <w:sz w:val="20"/>
                <w:lang w:val="id-ID"/>
              </w:rPr>
            </w:pPr>
            <w:r w:rsidRPr="00A408CE">
              <w:rPr>
                <w:b/>
                <w:bCs/>
                <w:sz w:val="20"/>
                <w:lang w:val="id-ID"/>
              </w:rPr>
              <w:t>Presentase</w:t>
            </w:r>
          </w:p>
        </w:tc>
      </w:tr>
      <w:tr w:rsidR="004C5C71" w:rsidRPr="00A408CE" w14:paraId="70581E28" w14:textId="64C8EE5B" w:rsidTr="004332F8">
        <w:tc>
          <w:tcPr>
            <w:tcW w:w="2701" w:type="dxa"/>
          </w:tcPr>
          <w:p w14:paraId="6BC18A75" w14:textId="77777777" w:rsidR="004C5C71" w:rsidRPr="00A408CE" w:rsidRDefault="004C5C71" w:rsidP="003E049C">
            <w:pPr>
              <w:jc w:val="both"/>
              <w:rPr>
                <w:sz w:val="20"/>
                <w:lang w:val="id-ID"/>
              </w:rPr>
            </w:pPr>
            <w:r w:rsidRPr="00A408CE">
              <w:rPr>
                <w:sz w:val="20"/>
                <w:lang w:val="id-ID"/>
              </w:rPr>
              <w:t>&lt; 3 tahun</w:t>
            </w:r>
          </w:p>
        </w:tc>
        <w:tc>
          <w:tcPr>
            <w:tcW w:w="2807" w:type="dxa"/>
          </w:tcPr>
          <w:p w14:paraId="7AE9A47C" w14:textId="1813ED8C" w:rsidR="004C5C71" w:rsidRPr="00A408CE" w:rsidRDefault="005B281E" w:rsidP="005B281E">
            <w:pPr>
              <w:jc w:val="center"/>
              <w:rPr>
                <w:sz w:val="20"/>
                <w:lang w:val="id-ID"/>
              </w:rPr>
            </w:pPr>
            <w:r w:rsidRPr="00A408CE">
              <w:rPr>
                <w:sz w:val="20"/>
                <w:lang w:val="id-ID"/>
              </w:rPr>
              <w:t>0</w:t>
            </w:r>
          </w:p>
        </w:tc>
        <w:tc>
          <w:tcPr>
            <w:tcW w:w="2419" w:type="dxa"/>
          </w:tcPr>
          <w:p w14:paraId="0B6D01D0" w14:textId="6723FBC6" w:rsidR="004C5C71" w:rsidRPr="00A408CE" w:rsidRDefault="005B281E" w:rsidP="005B281E">
            <w:pPr>
              <w:jc w:val="center"/>
              <w:rPr>
                <w:sz w:val="20"/>
                <w:lang w:val="id-ID"/>
              </w:rPr>
            </w:pPr>
            <w:r w:rsidRPr="00A408CE">
              <w:rPr>
                <w:sz w:val="20"/>
                <w:lang w:val="id-ID"/>
              </w:rPr>
              <w:t>0%</w:t>
            </w:r>
          </w:p>
        </w:tc>
      </w:tr>
      <w:tr w:rsidR="004C5C71" w:rsidRPr="00A408CE" w14:paraId="6E0AF5AD" w14:textId="6FEB397D" w:rsidTr="004332F8">
        <w:tc>
          <w:tcPr>
            <w:tcW w:w="2701" w:type="dxa"/>
          </w:tcPr>
          <w:p w14:paraId="7F89E122" w14:textId="77777777" w:rsidR="004C5C71" w:rsidRPr="00A408CE" w:rsidRDefault="004C5C71" w:rsidP="003E049C">
            <w:pPr>
              <w:jc w:val="both"/>
              <w:rPr>
                <w:sz w:val="20"/>
                <w:lang w:val="id-ID"/>
              </w:rPr>
            </w:pPr>
            <w:r w:rsidRPr="00A408CE">
              <w:rPr>
                <w:sz w:val="20"/>
                <w:lang w:val="id-ID"/>
              </w:rPr>
              <w:t>3 – 5 tahun</w:t>
            </w:r>
          </w:p>
        </w:tc>
        <w:tc>
          <w:tcPr>
            <w:tcW w:w="2807" w:type="dxa"/>
          </w:tcPr>
          <w:p w14:paraId="678ED840" w14:textId="0979EF3B" w:rsidR="004C5C71" w:rsidRPr="00A408CE" w:rsidRDefault="009450F5" w:rsidP="005B281E">
            <w:pPr>
              <w:jc w:val="center"/>
              <w:rPr>
                <w:sz w:val="20"/>
                <w:lang w:val="id-ID"/>
              </w:rPr>
            </w:pPr>
            <w:r w:rsidRPr="00A408CE">
              <w:rPr>
                <w:sz w:val="20"/>
                <w:lang w:val="id-ID"/>
              </w:rPr>
              <w:t>53</w:t>
            </w:r>
          </w:p>
        </w:tc>
        <w:tc>
          <w:tcPr>
            <w:tcW w:w="2419" w:type="dxa"/>
          </w:tcPr>
          <w:p w14:paraId="2E0961B4" w14:textId="3F8096BA" w:rsidR="004C5C71" w:rsidRPr="00A408CE" w:rsidRDefault="005B281E" w:rsidP="005B281E">
            <w:pPr>
              <w:jc w:val="center"/>
              <w:rPr>
                <w:sz w:val="20"/>
                <w:lang w:val="id-ID"/>
              </w:rPr>
            </w:pPr>
            <w:r w:rsidRPr="00A408CE">
              <w:rPr>
                <w:sz w:val="20"/>
                <w:lang w:val="id-ID"/>
              </w:rPr>
              <w:t>5</w:t>
            </w:r>
            <w:r w:rsidR="007273C3" w:rsidRPr="00A408CE">
              <w:rPr>
                <w:sz w:val="20"/>
                <w:lang w:val="id-ID"/>
              </w:rPr>
              <w:t>3</w:t>
            </w:r>
            <w:r w:rsidRPr="00A408CE">
              <w:rPr>
                <w:sz w:val="20"/>
                <w:lang w:val="id-ID"/>
              </w:rPr>
              <w:t>%</w:t>
            </w:r>
          </w:p>
        </w:tc>
      </w:tr>
      <w:tr w:rsidR="004C5C71" w:rsidRPr="00A408CE" w14:paraId="5E8D22DB" w14:textId="38F60272" w:rsidTr="004332F8">
        <w:tc>
          <w:tcPr>
            <w:tcW w:w="2701" w:type="dxa"/>
          </w:tcPr>
          <w:p w14:paraId="357FD34D" w14:textId="77777777" w:rsidR="004C5C71" w:rsidRPr="00A408CE" w:rsidRDefault="004C5C71" w:rsidP="003E049C">
            <w:pPr>
              <w:jc w:val="both"/>
              <w:rPr>
                <w:sz w:val="20"/>
                <w:lang w:val="id-ID"/>
              </w:rPr>
            </w:pPr>
            <w:r w:rsidRPr="00A408CE">
              <w:rPr>
                <w:sz w:val="20"/>
                <w:lang w:val="id-ID"/>
              </w:rPr>
              <w:t>6 – 10 tahun</w:t>
            </w:r>
          </w:p>
        </w:tc>
        <w:tc>
          <w:tcPr>
            <w:tcW w:w="2807" w:type="dxa"/>
          </w:tcPr>
          <w:p w14:paraId="03DA08B8" w14:textId="43C58908" w:rsidR="004C5C71" w:rsidRPr="00A408CE" w:rsidRDefault="007273C3" w:rsidP="005B281E">
            <w:pPr>
              <w:jc w:val="center"/>
              <w:rPr>
                <w:sz w:val="20"/>
                <w:lang w:val="id-ID"/>
              </w:rPr>
            </w:pPr>
            <w:r w:rsidRPr="00A408CE">
              <w:rPr>
                <w:sz w:val="20"/>
                <w:lang w:val="id-ID"/>
              </w:rPr>
              <w:t>26</w:t>
            </w:r>
          </w:p>
        </w:tc>
        <w:tc>
          <w:tcPr>
            <w:tcW w:w="2419" w:type="dxa"/>
          </w:tcPr>
          <w:p w14:paraId="50C890E7" w14:textId="3ED1B0ED" w:rsidR="004C5C71" w:rsidRPr="00A408CE" w:rsidRDefault="007273C3" w:rsidP="005B281E">
            <w:pPr>
              <w:jc w:val="center"/>
              <w:rPr>
                <w:sz w:val="20"/>
                <w:lang w:val="id-ID"/>
              </w:rPr>
            </w:pPr>
            <w:r w:rsidRPr="00A408CE">
              <w:rPr>
                <w:sz w:val="20"/>
                <w:lang w:val="id-ID"/>
              </w:rPr>
              <w:t>26</w:t>
            </w:r>
            <w:r w:rsidR="005B281E" w:rsidRPr="00A408CE">
              <w:rPr>
                <w:sz w:val="20"/>
                <w:lang w:val="id-ID"/>
              </w:rPr>
              <w:t>%</w:t>
            </w:r>
          </w:p>
        </w:tc>
      </w:tr>
      <w:tr w:rsidR="004C5C71" w:rsidRPr="00A408CE" w14:paraId="0819442F" w14:textId="396BBE51" w:rsidTr="004332F8">
        <w:tc>
          <w:tcPr>
            <w:tcW w:w="2701" w:type="dxa"/>
          </w:tcPr>
          <w:p w14:paraId="677F053F" w14:textId="77777777" w:rsidR="004C5C71" w:rsidRPr="00A408CE" w:rsidRDefault="004C5C71" w:rsidP="003E049C">
            <w:pPr>
              <w:jc w:val="both"/>
              <w:rPr>
                <w:sz w:val="20"/>
                <w:lang w:val="id-ID"/>
              </w:rPr>
            </w:pPr>
            <w:r w:rsidRPr="00A408CE">
              <w:rPr>
                <w:sz w:val="20"/>
                <w:lang w:val="id-ID"/>
              </w:rPr>
              <w:t>11 – 15 tahun</w:t>
            </w:r>
          </w:p>
        </w:tc>
        <w:tc>
          <w:tcPr>
            <w:tcW w:w="2807" w:type="dxa"/>
          </w:tcPr>
          <w:p w14:paraId="0EF92BFD" w14:textId="7F4A7917" w:rsidR="004C5C71" w:rsidRPr="00A408CE" w:rsidRDefault="005B281E" w:rsidP="005B281E">
            <w:pPr>
              <w:jc w:val="center"/>
              <w:rPr>
                <w:sz w:val="20"/>
                <w:lang w:val="id-ID"/>
              </w:rPr>
            </w:pPr>
            <w:r w:rsidRPr="00A408CE">
              <w:rPr>
                <w:sz w:val="20"/>
                <w:lang w:val="id-ID"/>
              </w:rPr>
              <w:t>18</w:t>
            </w:r>
          </w:p>
        </w:tc>
        <w:tc>
          <w:tcPr>
            <w:tcW w:w="2419" w:type="dxa"/>
          </w:tcPr>
          <w:p w14:paraId="7570FF71" w14:textId="71431803" w:rsidR="004C5C71" w:rsidRPr="00A408CE" w:rsidRDefault="007273C3" w:rsidP="005B281E">
            <w:pPr>
              <w:jc w:val="center"/>
              <w:rPr>
                <w:sz w:val="20"/>
                <w:lang w:val="id-ID"/>
              </w:rPr>
            </w:pPr>
            <w:r w:rsidRPr="00A408CE">
              <w:rPr>
                <w:sz w:val="20"/>
                <w:lang w:val="id-ID"/>
              </w:rPr>
              <w:t>18</w:t>
            </w:r>
            <w:r w:rsidR="005B281E" w:rsidRPr="00A408CE">
              <w:rPr>
                <w:sz w:val="20"/>
                <w:lang w:val="id-ID"/>
              </w:rPr>
              <w:t>%</w:t>
            </w:r>
          </w:p>
        </w:tc>
      </w:tr>
      <w:tr w:rsidR="004C5C71" w:rsidRPr="00A408CE" w14:paraId="7672569E" w14:textId="0B047FF9" w:rsidTr="004332F8">
        <w:tc>
          <w:tcPr>
            <w:tcW w:w="2701" w:type="dxa"/>
          </w:tcPr>
          <w:p w14:paraId="4C596630" w14:textId="77777777" w:rsidR="004C5C71" w:rsidRPr="00A408CE" w:rsidRDefault="004C5C71" w:rsidP="003E049C">
            <w:pPr>
              <w:jc w:val="both"/>
              <w:rPr>
                <w:sz w:val="20"/>
                <w:lang w:val="id-ID"/>
              </w:rPr>
            </w:pPr>
            <w:r w:rsidRPr="00A408CE">
              <w:rPr>
                <w:sz w:val="20"/>
                <w:lang w:val="id-ID"/>
              </w:rPr>
              <w:t>&gt; 15 tahun</w:t>
            </w:r>
          </w:p>
        </w:tc>
        <w:tc>
          <w:tcPr>
            <w:tcW w:w="2807" w:type="dxa"/>
          </w:tcPr>
          <w:p w14:paraId="1CB2123C" w14:textId="38BAACF0" w:rsidR="004C5C71" w:rsidRPr="00A408CE" w:rsidRDefault="005B281E" w:rsidP="005B281E">
            <w:pPr>
              <w:jc w:val="center"/>
              <w:rPr>
                <w:sz w:val="20"/>
                <w:lang w:val="id-ID"/>
              </w:rPr>
            </w:pPr>
            <w:r w:rsidRPr="00A408CE">
              <w:rPr>
                <w:sz w:val="20"/>
                <w:lang w:val="id-ID"/>
              </w:rPr>
              <w:t>3</w:t>
            </w:r>
          </w:p>
        </w:tc>
        <w:tc>
          <w:tcPr>
            <w:tcW w:w="2419" w:type="dxa"/>
          </w:tcPr>
          <w:p w14:paraId="46AE38EA" w14:textId="4D054779" w:rsidR="004C5C71" w:rsidRPr="00A408CE" w:rsidRDefault="007273C3" w:rsidP="005B281E">
            <w:pPr>
              <w:jc w:val="center"/>
              <w:rPr>
                <w:sz w:val="20"/>
                <w:lang w:val="id-ID"/>
              </w:rPr>
            </w:pPr>
            <w:r w:rsidRPr="00A408CE">
              <w:rPr>
                <w:sz w:val="20"/>
                <w:lang w:val="id-ID"/>
              </w:rPr>
              <w:t>3</w:t>
            </w:r>
            <w:r w:rsidR="005B281E" w:rsidRPr="00A408CE">
              <w:rPr>
                <w:sz w:val="20"/>
                <w:lang w:val="id-ID"/>
              </w:rPr>
              <w:t>%</w:t>
            </w:r>
          </w:p>
        </w:tc>
      </w:tr>
      <w:tr w:rsidR="004C5C71" w:rsidRPr="00A408CE" w14:paraId="3B3A4DD9" w14:textId="24CA5176" w:rsidTr="004332F8">
        <w:tc>
          <w:tcPr>
            <w:tcW w:w="2701" w:type="dxa"/>
          </w:tcPr>
          <w:p w14:paraId="1B71EEE6" w14:textId="77777777" w:rsidR="004C5C71" w:rsidRPr="00A408CE" w:rsidRDefault="004C5C71" w:rsidP="003E049C">
            <w:pPr>
              <w:jc w:val="both"/>
              <w:rPr>
                <w:b/>
                <w:bCs/>
                <w:sz w:val="20"/>
                <w:lang w:val="id-ID"/>
              </w:rPr>
            </w:pPr>
            <w:r w:rsidRPr="00A408CE">
              <w:rPr>
                <w:b/>
                <w:bCs/>
                <w:sz w:val="20"/>
                <w:lang w:val="id-ID"/>
              </w:rPr>
              <w:t>Total</w:t>
            </w:r>
          </w:p>
        </w:tc>
        <w:tc>
          <w:tcPr>
            <w:tcW w:w="2807" w:type="dxa"/>
          </w:tcPr>
          <w:p w14:paraId="7CE6BF00" w14:textId="7D26AEA7" w:rsidR="004C5C71" w:rsidRPr="00A408CE" w:rsidRDefault="007273C3" w:rsidP="004C5C71">
            <w:pPr>
              <w:jc w:val="center"/>
              <w:rPr>
                <w:b/>
                <w:bCs/>
                <w:sz w:val="20"/>
                <w:lang w:val="id-ID"/>
              </w:rPr>
            </w:pPr>
            <w:r w:rsidRPr="00A408CE">
              <w:rPr>
                <w:b/>
                <w:bCs/>
                <w:sz w:val="20"/>
                <w:lang w:val="id-ID"/>
              </w:rPr>
              <w:t>100</w:t>
            </w:r>
          </w:p>
        </w:tc>
        <w:tc>
          <w:tcPr>
            <w:tcW w:w="2419" w:type="dxa"/>
          </w:tcPr>
          <w:p w14:paraId="00A3D74A" w14:textId="44D17FD4" w:rsidR="004C5C71" w:rsidRPr="00A408CE" w:rsidRDefault="004C5C71" w:rsidP="004C5C71">
            <w:pPr>
              <w:jc w:val="center"/>
              <w:rPr>
                <w:b/>
                <w:bCs/>
                <w:sz w:val="20"/>
                <w:lang w:val="id-ID"/>
              </w:rPr>
            </w:pPr>
            <w:r w:rsidRPr="00A408CE">
              <w:rPr>
                <w:b/>
                <w:bCs/>
                <w:sz w:val="20"/>
                <w:lang w:val="id-ID"/>
              </w:rPr>
              <w:t>100</w:t>
            </w:r>
          </w:p>
        </w:tc>
      </w:tr>
    </w:tbl>
    <w:p w14:paraId="2D046A63" w14:textId="17AD8D30" w:rsidR="00D84640" w:rsidRPr="00A408CE" w:rsidRDefault="00D84640" w:rsidP="00D84640">
      <w:pPr>
        <w:spacing w:after="0" w:line="480" w:lineRule="auto"/>
        <w:jc w:val="both"/>
        <w:rPr>
          <w:i/>
          <w:iCs/>
          <w:sz w:val="20"/>
          <w:szCs w:val="20"/>
          <w:lang w:val="id-ID"/>
        </w:rPr>
      </w:pPr>
      <w:r w:rsidRPr="00A408CE">
        <w:rPr>
          <w:i/>
          <w:iCs/>
          <w:sz w:val="20"/>
          <w:szCs w:val="20"/>
          <w:lang w:val="id-ID"/>
        </w:rPr>
        <w:t>Sumber : Data diolah, 2025</w:t>
      </w:r>
    </w:p>
    <w:p w14:paraId="55A38D05" w14:textId="1AF227EF" w:rsidR="00340E34" w:rsidRPr="00A408CE" w:rsidRDefault="00340E34" w:rsidP="00AF4B78">
      <w:pPr>
        <w:pStyle w:val="Heading2"/>
        <w:spacing w:line="480" w:lineRule="auto"/>
        <w:rPr>
          <w:lang w:val="id-ID"/>
        </w:rPr>
      </w:pPr>
      <w:bookmarkStart w:id="243" w:name="_Toc225989068"/>
      <w:r w:rsidRPr="00A408CE">
        <w:rPr>
          <w:lang w:val="id-ID"/>
        </w:rPr>
        <w:t xml:space="preserve">4.2 </w:t>
      </w:r>
      <w:r w:rsidR="00545FD4" w:rsidRPr="00A408CE">
        <w:rPr>
          <w:lang w:val="id-ID"/>
        </w:rPr>
        <w:t xml:space="preserve">  </w:t>
      </w:r>
      <w:r w:rsidR="00AF4B78" w:rsidRPr="00A408CE">
        <w:rPr>
          <w:lang w:val="id-ID"/>
        </w:rPr>
        <w:tab/>
      </w:r>
      <w:r w:rsidRPr="00A408CE">
        <w:rPr>
          <w:lang w:val="id-ID"/>
        </w:rPr>
        <w:t>Analisis Statistif Deskriptif</w:t>
      </w:r>
      <w:bookmarkEnd w:id="243"/>
    </w:p>
    <w:p w14:paraId="34B27CE0" w14:textId="529E38B4" w:rsidR="004F49FC" w:rsidRPr="00A408CE" w:rsidRDefault="00545FD4" w:rsidP="00545FD4">
      <w:pPr>
        <w:spacing w:after="0" w:line="480" w:lineRule="auto"/>
        <w:jc w:val="both"/>
        <w:rPr>
          <w:szCs w:val="24"/>
          <w:lang w:val="en-US"/>
        </w:rPr>
      </w:pPr>
      <w:r w:rsidRPr="00A408CE">
        <w:rPr>
          <w:szCs w:val="24"/>
          <w:lang w:val="en-US"/>
        </w:rPr>
        <w:t xml:space="preserve">        </w:t>
      </w:r>
      <w:r w:rsidR="00AF4B78" w:rsidRPr="00A408CE">
        <w:rPr>
          <w:szCs w:val="24"/>
          <w:lang w:val="en-US"/>
        </w:rPr>
        <w:tab/>
      </w:r>
      <w:r w:rsidRPr="00A408CE">
        <w:rPr>
          <w:szCs w:val="24"/>
        </w:rPr>
        <w:t xml:space="preserve">Statistik deskiftif merupakan gambaran atau penjelasan tanggapan responden terhadap pernyataan berdasarkan pengukuran pada setiap variabel. Analisis deskriftif dilakukan dengan menggabungkan tanggapan </w:t>
      </w:r>
      <w:proofErr w:type="spellStart"/>
      <w:r w:rsidRPr="00A408CE">
        <w:rPr>
          <w:szCs w:val="24"/>
          <w:lang w:val="en-US"/>
        </w:rPr>
        <w:t>responden</w:t>
      </w:r>
      <w:proofErr w:type="spellEnd"/>
      <w:r w:rsidRPr="00A408CE">
        <w:rPr>
          <w:szCs w:val="24"/>
          <w:lang w:val="en-US"/>
        </w:rPr>
        <w:t xml:space="preserve"> </w:t>
      </w:r>
      <w:r w:rsidRPr="00A408CE">
        <w:rPr>
          <w:szCs w:val="24"/>
        </w:rPr>
        <w:t>dan mengukurnya dalam skala 1 sampai 5</w:t>
      </w:r>
      <w:r w:rsidRPr="00A408CE">
        <w:rPr>
          <w:szCs w:val="24"/>
          <w:lang w:val="en-US"/>
        </w:rPr>
        <w:t>.</w:t>
      </w:r>
    </w:p>
    <w:p w14:paraId="5B8DFB50" w14:textId="3E6D69A7" w:rsidR="00545FD4" w:rsidRPr="00A408CE" w:rsidRDefault="00545FD4" w:rsidP="00AF4B78">
      <w:pPr>
        <w:pStyle w:val="Heading3"/>
        <w:spacing w:line="480" w:lineRule="auto"/>
        <w:rPr>
          <w:lang w:val="en-US"/>
        </w:rPr>
      </w:pPr>
      <w:bookmarkStart w:id="244" w:name="_Toc225989069"/>
      <w:r w:rsidRPr="00A408CE">
        <w:rPr>
          <w:lang w:val="en-US"/>
        </w:rPr>
        <w:t xml:space="preserve">4.2.1 </w:t>
      </w:r>
      <w:r w:rsidR="004F49FC" w:rsidRPr="00A408CE">
        <w:rPr>
          <w:lang w:val="en-US"/>
        </w:rPr>
        <w:tab/>
      </w:r>
      <w:proofErr w:type="spellStart"/>
      <w:r w:rsidRPr="00A408CE">
        <w:rPr>
          <w:lang w:val="en-US"/>
        </w:rPr>
        <w:t>Analisis</w:t>
      </w:r>
      <w:proofErr w:type="spellEnd"/>
      <w:r w:rsidRPr="00A408CE">
        <w:rPr>
          <w:lang w:val="en-US"/>
        </w:rPr>
        <w:t xml:space="preserve"> </w:t>
      </w:r>
      <w:proofErr w:type="spellStart"/>
      <w:r w:rsidRPr="00A408CE">
        <w:rPr>
          <w:lang w:val="en-US"/>
        </w:rPr>
        <w:t>Deskriptif</w:t>
      </w:r>
      <w:proofErr w:type="spellEnd"/>
      <w:r w:rsidRPr="00A408CE">
        <w:rPr>
          <w:lang w:val="en-US"/>
        </w:rPr>
        <w:t xml:space="preserve"> </w:t>
      </w:r>
      <w:proofErr w:type="spellStart"/>
      <w:r w:rsidRPr="00A408CE">
        <w:rPr>
          <w:lang w:val="en-US"/>
        </w:rPr>
        <w:t>Pencegahan</w:t>
      </w:r>
      <w:proofErr w:type="spellEnd"/>
      <w:r w:rsidRPr="00A408CE">
        <w:rPr>
          <w:lang w:val="en-US"/>
        </w:rPr>
        <w:t xml:space="preserve"> </w:t>
      </w:r>
      <w:proofErr w:type="spellStart"/>
      <w:r w:rsidRPr="00A408CE">
        <w:rPr>
          <w:lang w:val="en-US"/>
        </w:rPr>
        <w:t>Kecurangan</w:t>
      </w:r>
      <w:proofErr w:type="spellEnd"/>
      <w:r w:rsidRPr="00A408CE">
        <w:rPr>
          <w:lang w:val="en-US"/>
        </w:rPr>
        <w:t xml:space="preserve"> (Y)</w:t>
      </w:r>
      <w:bookmarkEnd w:id="244"/>
    </w:p>
    <w:p w14:paraId="5EC81962" w14:textId="2C563ECD" w:rsidR="00545FD4" w:rsidRPr="00A408CE" w:rsidRDefault="00545FD4" w:rsidP="004F49FC">
      <w:pPr>
        <w:spacing w:after="0" w:line="480" w:lineRule="auto"/>
        <w:ind w:firstLine="720"/>
        <w:jc w:val="both"/>
        <w:rPr>
          <w:szCs w:val="24"/>
          <w:lang w:val="en-US"/>
        </w:rPr>
      </w:pPr>
      <w:r w:rsidRPr="00A408CE">
        <w:rPr>
          <w:szCs w:val="24"/>
        </w:rPr>
        <w:t xml:space="preserve">Variabel </w:t>
      </w:r>
      <w:proofErr w:type="spellStart"/>
      <w:r w:rsidRPr="00A408CE">
        <w:rPr>
          <w:szCs w:val="24"/>
          <w:lang w:val="en-US"/>
        </w:rPr>
        <w:t>pencegahan</w:t>
      </w:r>
      <w:proofErr w:type="spellEnd"/>
      <w:r w:rsidRPr="00A408CE">
        <w:rPr>
          <w:szCs w:val="24"/>
          <w:lang w:val="en-US"/>
        </w:rPr>
        <w:t xml:space="preserve"> </w:t>
      </w:r>
      <w:proofErr w:type="spellStart"/>
      <w:r w:rsidRPr="00A408CE">
        <w:rPr>
          <w:szCs w:val="24"/>
          <w:lang w:val="en-US"/>
        </w:rPr>
        <w:t>kecurangan</w:t>
      </w:r>
      <w:proofErr w:type="spellEnd"/>
      <w:r w:rsidRPr="00A408CE">
        <w:rPr>
          <w:szCs w:val="24"/>
        </w:rPr>
        <w:t xml:space="preserve"> diukur menggunakan </w:t>
      </w:r>
      <w:proofErr w:type="spellStart"/>
      <w:r w:rsidRPr="00A408CE">
        <w:rPr>
          <w:szCs w:val="24"/>
          <w:lang w:val="en-US"/>
        </w:rPr>
        <w:t>tiga</w:t>
      </w:r>
      <w:proofErr w:type="spellEnd"/>
      <w:r w:rsidRPr="00A408CE">
        <w:rPr>
          <w:szCs w:val="24"/>
        </w:rPr>
        <w:t xml:space="preserve"> indikator dengan enam pernyataan. </w:t>
      </w:r>
      <w:r w:rsidRPr="00A408CE">
        <w:rPr>
          <w:szCs w:val="24"/>
          <w:lang w:val="en-US"/>
        </w:rPr>
        <w:t xml:space="preserve">Tabel </w:t>
      </w:r>
      <w:r w:rsidRPr="00A408CE">
        <w:rPr>
          <w:szCs w:val="24"/>
        </w:rPr>
        <w:t>berikut adalah hasil analisis deskriptif variabel ini yang digambarkan dengan hasil rata-rata (</w:t>
      </w:r>
      <w:r w:rsidRPr="00A408CE">
        <w:rPr>
          <w:i/>
          <w:iCs/>
          <w:szCs w:val="24"/>
        </w:rPr>
        <w:t>mean</w:t>
      </w:r>
      <w:r w:rsidRPr="00A408CE">
        <w:rPr>
          <w:szCs w:val="24"/>
        </w:rPr>
        <w:t>), yaitu:</w:t>
      </w:r>
    </w:p>
    <w:p w14:paraId="2A867B3E" w14:textId="6FF9ECE9" w:rsidR="00545FD4" w:rsidRPr="00A408CE" w:rsidRDefault="00AF4B78" w:rsidP="00AF4B78">
      <w:pPr>
        <w:pStyle w:val="Caption"/>
        <w:spacing w:after="0"/>
        <w:rPr>
          <w:b/>
          <w:bCs/>
          <w:i w:val="0"/>
          <w:iCs w:val="0"/>
          <w:color w:val="000000" w:themeColor="text1"/>
          <w:sz w:val="22"/>
          <w:szCs w:val="22"/>
          <w:lang w:val="en-US"/>
        </w:rPr>
      </w:pPr>
      <w:bookmarkStart w:id="245" w:name="_Toc211576494"/>
      <w:bookmarkStart w:id="246" w:name="_Toc223587203"/>
      <w:r w:rsidRPr="00A408CE">
        <w:rPr>
          <w:b/>
          <w:bCs/>
          <w:i w:val="0"/>
          <w:iCs w:val="0"/>
          <w:color w:val="000000" w:themeColor="text1"/>
          <w:sz w:val="22"/>
          <w:szCs w:val="22"/>
        </w:rPr>
        <w:lastRenderedPageBreak/>
        <w:t>Tabel 4.</w:t>
      </w:r>
      <w:r w:rsidRPr="00A408CE">
        <w:rPr>
          <w:b/>
          <w:bCs/>
          <w:i w:val="0"/>
          <w:iCs w:val="0"/>
          <w:color w:val="000000" w:themeColor="text1"/>
          <w:sz w:val="22"/>
          <w:szCs w:val="22"/>
        </w:rPr>
        <w:fldChar w:fldCharType="begin"/>
      </w:r>
      <w:r w:rsidRPr="00A408CE">
        <w:rPr>
          <w:b/>
          <w:bCs/>
          <w:i w:val="0"/>
          <w:iCs w:val="0"/>
          <w:color w:val="000000" w:themeColor="text1"/>
          <w:sz w:val="22"/>
          <w:szCs w:val="22"/>
        </w:rPr>
        <w:instrText xml:space="preserve"> SEQ Tabel_4. \* ARABIC </w:instrText>
      </w:r>
      <w:r w:rsidRPr="00A408CE">
        <w:rPr>
          <w:b/>
          <w:bCs/>
          <w:i w:val="0"/>
          <w:iCs w:val="0"/>
          <w:color w:val="000000" w:themeColor="text1"/>
          <w:sz w:val="22"/>
          <w:szCs w:val="22"/>
        </w:rPr>
        <w:fldChar w:fldCharType="separate"/>
      </w:r>
      <w:r w:rsidR="00F521A8">
        <w:rPr>
          <w:b/>
          <w:bCs/>
          <w:i w:val="0"/>
          <w:iCs w:val="0"/>
          <w:noProof/>
          <w:color w:val="000000" w:themeColor="text1"/>
          <w:sz w:val="22"/>
          <w:szCs w:val="22"/>
        </w:rPr>
        <w:t>6</w:t>
      </w:r>
      <w:r w:rsidRPr="00A408CE">
        <w:rPr>
          <w:b/>
          <w:bCs/>
          <w:i w:val="0"/>
          <w:iCs w:val="0"/>
          <w:color w:val="000000" w:themeColor="text1"/>
          <w:sz w:val="22"/>
          <w:szCs w:val="22"/>
        </w:rPr>
        <w:fldChar w:fldCharType="end"/>
      </w:r>
      <w:r w:rsidRPr="00A408CE">
        <w:rPr>
          <w:b/>
          <w:bCs/>
          <w:i w:val="0"/>
          <w:iCs w:val="0"/>
          <w:color w:val="000000" w:themeColor="text1"/>
          <w:sz w:val="22"/>
          <w:szCs w:val="22"/>
          <w:lang w:val="en-US"/>
        </w:rPr>
        <w:t xml:space="preserve"> </w:t>
      </w:r>
      <w:proofErr w:type="spellStart"/>
      <w:r w:rsidR="00545FD4" w:rsidRPr="00A408CE">
        <w:rPr>
          <w:b/>
          <w:bCs/>
          <w:i w:val="0"/>
          <w:iCs w:val="0"/>
          <w:color w:val="000000" w:themeColor="text1"/>
          <w:sz w:val="22"/>
          <w:szCs w:val="22"/>
          <w:lang w:val="en-US"/>
        </w:rPr>
        <w:t>Deskriptif</w:t>
      </w:r>
      <w:proofErr w:type="spellEnd"/>
      <w:r w:rsidR="00545FD4" w:rsidRPr="00A408CE">
        <w:rPr>
          <w:b/>
          <w:bCs/>
          <w:i w:val="0"/>
          <w:iCs w:val="0"/>
          <w:color w:val="000000" w:themeColor="text1"/>
          <w:sz w:val="22"/>
          <w:szCs w:val="22"/>
          <w:lang w:val="en-US"/>
        </w:rPr>
        <w:t xml:space="preserve"> </w:t>
      </w:r>
      <w:proofErr w:type="spellStart"/>
      <w:r w:rsidR="00545FD4" w:rsidRPr="00A408CE">
        <w:rPr>
          <w:b/>
          <w:bCs/>
          <w:i w:val="0"/>
          <w:iCs w:val="0"/>
          <w:color w:val="000000" w:themeColor="text1"/>
          <w:sz w:val="22"/>
          <w:szCs w:val="22"/>
          <w:lang w:val="en-US"/>
        </w:rPr>
        <w:t>Variabel</w:t>
      </w:r>
      <w:proofErr w:type="spellEnd"/>
      <w:r w:rsidR="00545FD4" w:rsidRPr="00A408CE">
        <w:rPr>
          <w:b/>
          <w:bCs/>
          <w:i w:val="0"/>
          <w:iCs w:val="0"/>
          <w:color w:val="000000" w:themeColor="text1"/>
          <w:sz w:val="22"/>
          <w:szCs w:val="22"/>
          <w:lang w:val="en-US"/>
        </w:rPr>
        <w:t xml:space="preserve"> Pencegahan </w:t>
      </w:r>
      <w:proofErr w:type="spellStart"/>
      <w:r w:rsidR="00545FD4" w:rsidRPr="00A408CE">
        <w:rPr>
          <w:b/>
          <w:bCs/>
          <w:i w:val="0"/>
          <w:iCs w:val="0"/>
          <w:color w:val="000000" w:themeColor="text1"/>
          <w:sz w:val="22"/>
          <w:szCs w:val="22"/>
          <w:lang w:val="en-US"/>
        </w:rPr>
        <w:t>Kecurangan</w:t>
      </w:r>
      <w:proofErr w:type="spellEnd"/>
      <w:r w:rsidR="00545FD4" w:rsidRPr="00A408CE">
        <w:rPr>
          <w:b/>
          <w:bCs/>
          <w:i w:val="0"/>
          <w:iCs w:val="0"/>
          <w:color w:val="000000" w:themeColor="text1"/>
          <w:sz w:val="22"/>
          <w:szCs w:val="22"/>
          <w:lang w:val="en-US"/>
        </w:rPr>
        <w:t xml:space="preserve"> (Y)</w:t>
      </w:r>
      <w:bookmarkEnd w:id="245"/>
      <w:bookmarkEnd w:id="246"/>
    </w:p>
    <w:tbl>
      <w:tblPr>
        <w:tblStyle w:val="TableGrid"/>
        <w:tblW w:w="0" w:type="auto"/>
        <w:tblLook w:val="04A0" w:firstRow="1" w:lastRow="0" w:firstColumn="1" w:lastColumn="0" w:noHBand="0" w:noVBand="1"/>
      </w:tblPr>
      <w:tblGrid>
        <w:gridCol w:w="1696"/>
        <w:gridCol w:w="993"/>
        <w:gridCol w:w="992"/>
        <w:gridCol w:w="923"/>
        <w:gridCol w:w="920"/>
        <w:gridCol w:w="992"/>
        <w:gridCol w:w="1411"/>
      </w:tblGrid>
      <w:tr w:rsidR="00C10A47" w:rsidRPr="00A408CE" w14:paraId="69D4AE2F" w14:textId="77777777" w:rsidTr="004332F8">
        <w:tc>
          <w:tcPr>
            <w:tcW w:w="1696" w:type="dxa"/>
            <w:vMerge w:val="restart"/>
          </w:tcPr>
          <w:p w14:paraId="5208ACED" w14:textId="7A9BD46C" w:rsidR="00C10A47" w:rsidRPr="00A408CE" w:rsidRDefault="00C10A47" w:rsidP="00545FD4">
            <w:pPr>
              <w:jc w:val="center"/>
              <w:rPr>
                <w:b/>
                <w:bCs/>
                <w:sz w:val="22"/>
                <w:lang w:val="en-US"/>
              </w:rPr>
            </w:pPr>
            <w:proofErr w:type="spellStart"/>
            <w:r w:rsidRPr="00A408CE">
              <w:rPr>
                <w:b/>
                <w:bCs/>
                <w:sz w:val="22"/>
                <w:lang w:val="en-US"/>
              </w:rPr>
              <w:t>Indikator</w:t>
            </w:r>
            <w:proofErr w:type="spellEnd"/>
          </w:p>
        </w:tc>
        <w:tc>
          <w:tcPr>
            <w:tcW w:w="4820" w:type="dxa"/>
            <w:gridSpan w:val="5"/>
          </w:tcPr>
          <w:p w14:paraId="28F47B1D" w14:textId="3C1DF222" w:rsidR="00C10A47" w:rsidRPr="00A408CE" w:rsidRDefault="00C10A47" w:rsidP="00545FD4">
            <w:pPr>
              <w:jc w:val="center"/>
              <w:rPr>
                <w:b/>
                <w:bCs/>
                <w:sz w:val="22"/>
                <w:lang w:val="en-US"/>
              </w:rPr>
            </w:pPr>
            <w:proofErr w:type="spellStart"/>
            <w:r w:rsidRPr="00A408CE">
              <w:rPr>
                <w:b/>
                <w:bCs/>
                <w:sz w:val="22"/>
                <w:lang w:val="en-US"/>
              </w:rPr>
              <w:t>Jawaban</w:t>
            </w:r>
            <w:proofErr w:type="spellEnd"/>
            <w:r w:rsidRPr="00A408CE">
              <w:rPr>
                <w:b/>
                <w:bCs/>
                <w:sz w:val="22"/>
                <w:lang w:val="en-US"/>
              </w:rPr>
              <w:t xml:space="preserve"> </w:t>
            </w:r>
            <w:proofErr w:type="spellStart"/>
            <w:r w:rsidRPr="00A408CE">
              <w:rPr>
                <w:b/>
                <w:bCs/>
                <w:sz w:val="22"/>
                <w:lang w:val="en-US"/>
              </w:rPr>
              <w:t>Responden</w:t>
            </w:r>
            <w:proofErr w:type="spellEnd"/>
          </w:p>
        </w:tc>
        <w:tc>
          <w:tcPr>
            <w:tcW w:w="1411" w:type="dxa"/>
            <w:vMerge w:val="restart"/>
          </w:tcPr>
          <w:p w14:paraId="4623E352" w14:textId="48FF35DE" w:rsidR="00C10A47" w:rsidRPr="00A408CE" w:rsidRDefault="00C10A47" w:rsidP="00545FD4">
            <w:pPr>
              <w:jc w:val="center"/>
              <w:rPr>
                <w:b/>
                <w:bCs/>
                <w:sz w:val="22"/>
                <w:lang w:val="en-US"/>
              </w:rPr>
            </w:pPr>
            <w:r w:rsidRPr="00A408CE">
              <w:rPr>
                <w:b/>
                <w:bCs/>
                <w:sz w:val="22"/>
                <w:lang w:val="en-US"/>
              </w:rPr>
              <w:t>Rata-rata (</w:t>
            </w:r>
            <w:r w:rsidRPr="00A408CE">
              <w:rPr>
                <w:b/>
                <w:bCs/>
                <w:i/>
                <w:iCs/>
                <w:sz w:val="22"/>
                <w:lang w:val="en-US"/>
              </w:rPr>
              <w:t>mean</w:t>
            </w:r>
            <w:r w:rsidRPr="00A408CE">
              <w:rPr>
                <w:b/>
                <w:bCs/>
                <w:sz w:val="22"/>
                <w:lang w:val="en-US"/>
              </w:rPr>
              <w:t xml:space="preserve">) </w:t>
            </w:r>
            <w:proofErr w:type="spellStart"/>
            <w:r w:rsidRPr="00A408CE">
              <w:rPr>
                <w:b/>
                <w:bCs/>
                <w:sz w:val="22"/>
                <w:lang w:val="en-US"/>
              </w:rPr>
              <w:t>Indikator</w:t>
            </w:r>
            <w:proofErr w:type="spellEnd"/>
          </w:p>
        </w:tc>
      </w:tr>
      <w:tr w:rsidR="00C10A47" w:rsidRPr="00A408CE" w14:paraId="76E724E9" w14:textId="77777777" w:rsidTr="004332F8">
        <w:tc>
          <w:tcPr>
            <w:tcW w:w="1696" w:type="dxa"/>
            <w:vMerge/>
          </w:tcPr>
          <w:p w14:paraId="1F2B2269" w14:textId="77777777" w:rsidR="00C10A47" w:rsidRPr="00A408CE" w:rsidRDefault="00C10A47" w:rsidP="00545FD4">
            <w:pPr>
              <w:jc w:val="both"/>
              <w:rPr>
                <w:sz w:val="22"/>
                <w:lang w:val="en-US"/>
              </w:rPr>
            </w:pPr>
          </w:p>
        </w:tc>
        <w:tc>
          <w:tcPr>
            <w:tcW w:w="993" w:type="dxa"/>
            <w:vAlign w:val="center"/>
          </w:tcPr>
          <w:p w14:paraId="54D3C7BF" w14:textId="0208FEFE" w:rsidR="00C10A47" w:rsidRPr="00A408CE" w:rsidRDefault="00C10A47" w:rsidP="004332F8">
            <w:pPr>
              <w:jc w:val="center"/>
              <w:rPr>
                <w:sz w:val="22"/>
                <w:lang w:val="en-US"/>
              </w:rPr>
            </w:pPr>
            <w:r w:rsidRPr="00A408CE">
              <w:rPr>
                <w:sz w:val="22"/>
                <w:lang w:val="en-US"/>
              </w:rPr>
              <w:t>1</w:t>
            </w:r>
          </w:p>
        </w:tc>
        <w:tc>
          <w:tcPr>
            <w:tcW w:w="992" w:type="dxa"/>
            <w:vAlign w:val="center"/>
          </w:tcPr>
          <w:p w14:paraId="5BA2CDAA" w14:textId="2E2B0BC6" w:rsidR="00C10A47" w:rsidRPr="00A408CE" w:rsidRDefault="00C10A47" w:rsidP="004332F8">
            <w:pPr>
              <w:jc w:val="center"/>
              <w:rPr>
                <w:sz w:val="22"/>
                <w:lang w:val="en-US"/>
              </w:rPr>
            </w:pPr>
            <w:r w:rsidRPr="00A408CE">
              <w:rPr>
                <w:sz w:val="22"/>
                <w:lang w:val="en-US"/>
              </w:rPr>
              <w:t>2</w:t>
            </w:r>
          </w:p>
        </w:tc>
        <w:tc>
          <w:tcPr>
            <w:tcW w:w="923" w:type="dxa"/>
            <w:vAlign w:val="center"/>
          </w:tcPr>
          <w:p w14:paraId="0FB8E673" w14:textId="446F78EF" w:rsidR="00C10A47" w:rsidRPr="00A408CE" w:rsidRDefault="00C10A47" w:rsidP="004332F8">
            <w:pPr>
              <w:jc w:val="center"/>
              <w:rPr>
                <w:sz w:val="22"/>
                <w:lang w:val="en-US"/>
              </w:rPr>
            </w:pPr>
            <w:r w:rsidRPr="00A408CE">
              <w:rPr>
                <w:sz w:val="22"/>
                <w:lang w:val="en-US"/>
              </w:rPr>
              <w:t>3</w:t>
            </w:r>
          </w:p>
        </w:tc>
        <w:tc>
          <w:tcPr>
            <w:tcW w:w="920" w:type="dxa"/>
            <w:vAlign w:val="center"/>
          </w:tcPr>
          <w:p w14:paraId="436D8EA3" w14:textId="037F36AE" w:rsidR="00C10A47" w:rsidRPr="00A408CE" w:rsidRDefault="00C10A47" w:rsidP="004332F8">
            <w:pPr>
              <w:jc w:val="center"/>
              <w:rPr>
                <w:sz w:val="22"/>
                <w:lang w:val="en-US"/>
              </w:rPr>
            </w:pPr>
            <w:r w:rsidRPr="00A408CE">
              <w:rPr>
                <w:sz w:val="22"/>
                <w:lang w:val="en-US"/>
              </w:rPr>
              <w:t>4</w:t>
            </w:r>
          </w:p>
        </w:tc>
        <w:tc>
          <w:tcPr>
            <w:tcW w:w="992" w:type="dxa"/>
            <w:vAlign w:val="center"/>
          </w:tcPr>
          <w:p w14:paraId="5D05DA48" w14:textId="42615A1F" w:rsidR="00C10A47" w:rsidRPr="00A408CE" w:rsidRDefault="00C10A47" w:rsidP="004332F8">
            <w:pPr>
              <w:jc w:val="center"/>
              <w:rPr>
                <w:sz w:val="22"/>
                <w:lang w:val="en-US"/>
              </w:rPr>
            </w:pPr>
            <w:r w:rsidRPr="00A408CE">
              <w:rPr>
                <w:sz w:val="22"/>
                <w:lang w:val="en-US"/>
              </w:rPr>
              <w:t>5</w:t>
            </w:r>
          </w:p>
        </w:tc>
        <w:tc>
          <w:tcPr>
            <w:tcW w:w="1411" w:type="dxa"/>
            <w:vMerge/>
          </w:tcPr>
          <w:p w14:paraId="4493D88B" w14:textId="77777777" w:rsidR="00C10A47" w:rsidRPr="00A408CE" w:rsidRDefault="00C10A47" w:rsidP="00545FD4">
            <w:pPr>
              <w:jc w:val="both"/>
              <w:rPr>
                <w:sz w:val="22"/>
                <w:lang w:val="en-US"/>
              </w:rPr>
            </w:pPr>
          </w:p>
        </w:tc>
      </w:tr>
      <w:tr w:rsidR="00FB2331" w:rsidRPr="00A408CE" w14:paraId="3519D13F" w14:textId="77777777" w:rsidTr="004332F8">
        <w:tc>
          <w:tcPr>
            <w:tcW w:w="1696" w:type="dxa"/>
          </w:tcPr>
          <w:p w14:paraId="1C7FE560" w14:textId="6637518F" w:rsidR="00545FD4" w:rsidRPr="00A408CE" w:rsidRDefault="004D57FE" w:rsidP="004C51F2">
            <w:pPr>
              <w:jc w:val="center"/>
              <w:rPr>
                <w:sz w:val="22"/>
                <w:lang w:val="en-US"/>
              </w:rPr>
            </w:pPr>
            <w:r w:rsidRPr="00A408CE">
              <w:rPr>
                <w:sz w:val="22"/>
                <w:lang w:val="en-US"/>
              </w:rPr>
              <w:t>PK</w:t>
            </w:r>
            <w:r w:rsidR="00545FD4" w:rsidRPr="00A408CE">
              <w:rPr>
                <w:sz w:val="22"/>
                <w:lang w:val="en-US"/>
              </w:rPr>
              <w:t>1</w:t>
            </w:r>
          </w:p>
        </w:tc>
        <w:tc>
          <w:tcPr>
            <w:tcW w:w="993" w:type="dxa"/>
          </w:tcPr>
          <w:p w14:paraId="718F488C" w14:textId="1AFB4844" w:rsidR="00545FD4" w:rsidRPr="00A408CE" w:rsidRDefault="00672599" w:rsidP="00672599">
            <w:pPr>
              <w:jc w:val="center"/>
              <w:rPr>
                <w:sz w:val="22"/>
                <w:lang w:val="en-US"/>
              </w:rPr>
            </w:pPr>
            <w:r w:rsidRPr="00A408CE">
              <w:rPr>
                <w:sz w:val="22"/>
                <w:lang w:val="en-US"/>
              </w:rPr>
              <w:t>0</w:t>
            </w:r>
          </w:p>
        </w:tc>
        <w:tc>
          <w:tcPr>
            <w:tcW w:w="992" w:type="dxa"/>
          </w:tcPr>
          <w:p w14:paraId="20DF174D" w14:textId="351011C3" w:rsidR="00545FD4" w:rsidRPr="00A408CE" w:rsidRDefault="00672599" w:rsidP="00672599">
            <w:pPr>
              <w:jc w:val="center"/>
              <w:rPr>
                <w:sz w:val="22"/>
                <w:lang w:val="en-US"/>
              </w:rPr>
            </w:pPr>
            <w:r w:rsidRPr="00A408CE">
              <w:rPr>
                <w:sz w:val="22"/>
                <w:lang w:val="en-US"/>
              </w:rPr>
              <w:t>0</w:t>
            </w:r>
          </w:p>
        </w:tc>
        <w:tc>
          <w:tcPr>
            <w:tcW w:w="923" w:type="dxa"/>
          </w:tcPr>
          <w:p w14:paraId="298DA2F1" w14:textId="0B74B7AB" w:rsidR="00545FD4" w:rsidRPr="00A408CE" w:rsidRDefault="009A1CB8" w:rsidP="00672599">
            <w:pPr>
              <w:jc w:val="center"/>
              <w:rPr>
                <w:sz w:val="22"/>
                <w:lang w:val="en-US"/>
              </w:rPr>
            </w:pPr>
            <w:r w:rsidRPr="00A408CE">
              <w:rPr>
                <w:sz w:val="22"/>
                <w:lang w:val="en-US"/>
              </w:rPr>
              <w:t>8</w:t>
            </w:r>
          </w:p>
        </w:tc>
        <w:tc>
          <w:tcPr>
            <w:tcW w:w="920" w:type="dxa"/>
          </w:tcPr>
          <w:p w14:paraId="39B0B358" w14:textId="7281E360" w:rsidR="00545FD4" w:rsidRPr="00A408CE" w:rsidRDefault="009A1CB8" w:rsidP="009A1CB8">
            <w:pPr>
              <w:jc w:val="center"/>
              <w:rPr>
                <w:sz w:val="22"/>
                <w:lang w:val="en-US"/>
              </w:rPr>
            </w:pPr>
            <w:r w:rsidRPr="00A408CE">
              <w:rPr>
                <w:sz w:val="22"/>
                <w:lang w:val="en-US"/>
              </w:rPr>
              <w:t>4</w:t>
            </w:r>
            <w:r w:rsidR="006B0CC7" w:rsidRPr="00A408CE">
              <w:rPr>
                <w:sz w:val="22"/>
                <w:lang w:val="en-US"/>
              </w:rPr>
              <w:t>1</w:t>
            </w:r>
          </w:p>
        </w:tc>
        <w:tc>
          <w:tcPr>
            <w:tcW w:w="992" w:type="dxa"/>
          </w:tcPr>
          <w:p w14:paraId="4ADD0EDC" w14:textId="11CBB08C" w:rsidR="00545FD4" w:rsidRPr="00A408CE" w:rsidRDefault="009A1CB8" w:rsidP="00672599">
            <w:pPr>
              <w:jc w:val="center"/>
              <w:rPr>
                <w:sz w:val="22"/>
                <w:lang w:val="en-US"/>
              </w:rPr>
            </w:pPr>
            <w:r w:rsidRPr="00A408CE">
              <w:rPr>
                <w:sz w:val="22"/>
                <w:lang w:val="en-US"/>
              </w:rPr>
              <w:t>4</w:t>
            </w:r>
            <w:r w:rsidR="006B0CC7" w:rsidRPr="00A408CE">
              <w:rPr>
                <w:sz w:val="22"/>
                <w:lang w:val="en-US"/>
              </w:rPr>
              <w:t>8</w:t>
            </w:r>
          </w:p>
        </w:tc>
        <w:tc>
          <w:tcPr>
            <w:tcW w:w="1411" w:type="dxa"/>
          </w:tcPr>
          <w:p w14:paraId="1D8FEA3C" w14:textId="4F1A66F0" w:rsidR="00545FD4" w:rsidRPr="00A408CE" w:rsidRDefault="009A1CB8" w:rsidP="004B138E">
            <w:pPr>
              <w:jc w:val="center"/>
              <w:rPr>
                <w:sz w:val="22"/>
                <w:lang w:val="en-US"/>
              </w:rPr>
            </w:pPr>
            <w:r w:rsidRPr="00A408CE">
              <w:rPr>
                <w:sz w:val="22"/>
                <w:lang w:val="en-US"/>
              </w:rPr>
              <w:t>4,</w:t>
            </w:r>
            <w:r w:rsidR="006B0CC7" w:rsidRPr="00A408CE">
              <w:rPr>
                <w:sz w:val="22"/>
                <w:lang w:val="en-US"/>
              </w:rPr>
              <w:t>40</w:t>
            </w:r>
          </w:p>
        </w:tc>
      </w:tr>
      <w:tr w:rsidR="00FB2331" w:rsidRPr="00A408CE" w14:paraId="60F4A294" w14:textId="77777777" w:rsidTr="004332F8">
        <w:tc>
          <w:tcPr>
            <w:tcW w:w="1696" w:type="dxa"/>
          </w:tcPr>
          <w:p w14:paraId="3A7D225F" w14:textId="5AD6576E" w:rsidR="00545FD4" w:rsidRPr="00A408CE" w:rsidRDefault="004D57FE" w:rsidP="004C51F2">
            <w:pPr>
              <w:jc w:val="center"/>
              <w:rPr>
                <w:sz w:val="22"/>
                <w:lang w:val="en-US"/>
              </w:rPr>
            </w:pPr>
            <w:r w:rsidRPr="00A408CE">
              <w:rPr>
                <w:sz w:val="22"/>
                <w:lang w:val="en-US"/>
              </w:rPr>
              <w:t>PK2</w:t>
            </w:r>
          </w:p>
        </w:tc>
        <w:tc>
          <w:tcPr>
            <w:tcW w:w="993" w:type="dxa"/>
          </w:tcPr>
          <w:p w14:paraId="6D9C7119" w14:textId="70135C24" w:rsidR="00545FD4" w:rsidRPr="00A408CE" w:rsidRDefault="00672599" w:rsidP="00672599">
            <w:pPr>
              <w:jc w:val="center"/>
              <w:rPr>
                <w:sz w:val="22"/>
                <w:lang w:val="en-US"/>
              </w:rPr>
            </w:pPr>
            <w:r w:rsidRPr="00A408CE">
              <w:rPr>
                <w:sz w:val="22"/>
                <w:lang w:val="en-US"/>
              </w:rPr>
              <w:t>0</w:t>
            </w:r>
          </w:p>
        </w:tc>
        <w:tc>
          <w:tcPr>
            <w:tcW w:w="992" w:type="dxa"/>
          </w:tcPr>
          <w:p w14:paraId="25ABBD13" w14:textId="31C2C644" w:rsidR="00545FD4" w:rsidRPr="00A408CE" w:rsidRDefault="00672599" w:rsidP="00672599">
            <w:pPr>
              <w:jc w:val="center"/>
              <w:rPr>
                <w:sz w:val="22"/>
                <w:lang w:val="en-US"/>
              </w:rPr>
            </w:pPr>
            <w:r w:rsidRPr="00A408CE">
              <w:rPr>
                <w:sz w:val="22"/>
                <w:lang w:val="en-US"/>
              </w:rPr>
              <w:t>0</w:t>
            </w:r>
          </w:p>
        </w:tc>
        <w:tc>
          <w:tcPr>
            <w:tcW w:w="923" w:type="dxa"/>
          </w:tcPr>
          <w:p w14:paraId="48815872" w14:textId="5C7CFC29" w:rsidR="00545FD4" w:rsidRPr="00A408CE" w:rsidRDefault="006B0CC7" w:rsidP="00672599">
            <w:pPr>
              <w:jc w:val="center"/>
              <w:rPr>
                <w:sz w:val="22"/>
                <w:lang w:val="en-US"/>
              </w:rPr>
            </w:pPr>
            <w:r w:rsidRPr="00A408CE">
              <w:rPr>
                <w:sz w:val="22"/>
                <w:lang w:val="en-US"/>
              </w:rPr>
              <w:t>6</w:t>
            </w:r>
          </w:p>
        </w:tc>
        <w:tc>
          <w:tcPr>
            <w:tcW w:w="920" w:type="dxa"/>
          </w:tcPr>
          <w:p w14:paraId="252ADF63" w14:textId="2F5AF699" w:rsidR="00545FD4" w:rsidRPr="00A408CE" w:rsidRDefault="009A1CB8" w:rsidP="00672599">
            <w:pPr>
              <w:jc w:val="center"/>
              <w:rPr>
                <w:sz w:val="22"/>
                <w:lang w:val="en-US"/>
              </w:rPr>
            </w:pPr>
            <w:r w:rsidRPr="00A408CE">
              <w:rPr>
                <w:sz w:val="22"/>
                <w:lang w:val="en-US"/>
              </w:rPr>
              <w:t>4</w:t>
            </w:r>
            <w:r w:rsidR="006B0CC7" w:rsidRPr="00A408CE">
              <w:rPr>
                <w:sz w:val="22"/>
                <w:lang w:val="en-US"/>
              </w:rPr>
              <w:t>1</w:t>
            </w:r>
          </w:p>
        </w:tc>
        <w:tc>
          <w:tcPr>
            <w:tcW w:w="992" w:type="dxa"/>
          </w:tcPr>
          <w:p w14:paraId="78C8A7DC" w14:textId="191B3229" w:rsidR="00545FD4" w:rsidRPr="00A408CE" w:rsidRDefault="009A1CB8" w:rsidP="00672599">
            <w:pPr>
              <w:jc w:val="center"/>
              <w:rPr>
                <w:sz w:val="22"/>
                <w:lang w:val="en-US"/>
              </w:rPr>
            </w:pPr>
            <w:r w:rsidRPr="00A408CE">
              <w:rPr>
                <w:sz w:val="22"/>
                <w:lang w:val="en-US"/>
              </w:rPr>
              <w:t>50</w:t>
            </w:r>
          </w:p>
        </w:tc>
        <w:tc>
          <w:tcPr>
            <w:tcW w:w="1411" w:type="dxa"/>
          </w:tcPr>
          <w:p w14:paraId="44DCAD64" w14:textId="6E33DD13" w:rsidR="00545FD4" w:rsidRPr="00A408CE" w:rsidRDefault="009A1CB8" w:rsidP="004B138E">
            <w:pPr>
              <w:jc w:val="center"/>
              <w:rPr>
                <w:sz w:val="22"/>
                <w:lang w:val="en-US"/>
              </w:rPr>
            </w:pPr>
            <w:r w:rsidRPr="00A408CE">
              <w:rPr>
                <w:sz w:val="22"/>
                <w:lang w:val="en-US"/>
              </w:rPr>
              <w:t>4,4</w:t>
            </w:r>
            <w:r w:rsidR="006B0CC7" w:rsidRPr="00A408CE">
              <w:rPr>
                <w:sz w:val="22"/>
                <w:lang w:val="en-US"/>
              </w:rPr>
              <w:t>4</w:t>
            </w:r>
          </w:p>
        </w:tc>
      </w:tr>
      <w:tr w:rsidR="00FB2331" w:rsidRPr="00A408CE" w14:paraId="79B5686E" w14:textId="77777777" w:rsidTr="004332F8">
        <w:tc>
          <w:tcPr>
            <w:tcW w:w="1696" w:type="dxa"/>
          </w:tcPr>
          <w:p w14:paraId="240DEC06" w14:textId="317E20D9" w:rsidR="00545FD4" w:rsidRPr="00A408CE" w:rsidRDefault="004D57FE" w:rsidP="004C51F2">
            <w:pPr>
              <w:jc w:val="center"/>
              <w:rPr>
                <w:sz w:val="22"/>
                <w:lang w:val="en-US"/>
              </w:rPr>
            </w:pPr>
            <w:r w:rsidRPr="00A408CE">
              <w:rPr>
                <w:sz w:val="22"/>
                <w:lang w:val="en-US"/>
              </w:rPr>
              <w:t>PK3</w:t>
            </w:r>
          </w:p>
        </w:tc>
        <w:tc>
          <w:tcPr>
            <w:tcW w:w="993" w:type="dxa"/>
          </w:tcPr>
          <w:p w14:paraId="45245701" w14:textId="435BED1F" w:rsidR="00545FD4" w:rsidRPr="00A408CE" w:rsidRDefault="00672599" w:rsidP="00672599">
            <w:pPr>
              <w:jc w:val="center"/>
              <w:rPr>
                <w:sz w:val="22"/>
                <w:lang w:val="en-US"/>
              </w:rPr>
            </w:pPr>
            <w:r w:rsidRPr="00A408CE">
              <w:rPr>
                <w:sz w:val="22"/>
                <w:lang w:val="en-US"/>
              </w:rPr>
              <w:t>0</w:t>
            </w:r>
          </w:p>
        </w:tc>
        <w:tc>
          <w:tcPr>
            <w:tcW w:w="992" w:type="dxa"/>
          </w:tcPr>
          <w:p w14:paraId="1E2A9D61" w14:textId="38A499C0" w:rsidR="00545FD4" w:rsidRPr="00A408CE" w:rsidRDefault="00672599" w:rsidP="00672599">
            <w:pPr>
              <w:jc w:val="center"/>
              <w:rPr>
                <w:sz w:val="22"/>
                <w:lang w:val="en-US"/>
              </w:rPr>
            </w:pPr>
            <w:r w:rsidRPr="00A408CE">
              <w:rPr>
                <w:sz w:val="22"/>
                <w:lang w:val="en-US"/>
              </w:rPr>
              <w:t>0</w:t>
            </w:r>
          </w:p>
        </w:tc>
        <w:tc>
          <w:tcPr>
            <w:tcW w:w="923" w:type="dxa"/>
          </w:tcPr>
          <w:p w14:paraId="63E447CF" w14:textId="2BDCD55E" w:rsidR="00545FD4" w:rsidRPr="00A408CE" w:rsidRDefault="006B0CC7" w:rsidP="00672599">
            <w:pPr>
              <w:jc w:val="center"/>
              <w:rPr>
                <w:sz w:val="22"/>
                <w:lang w:val="en-US"/>
              </w:rPr>
            </w:pPr>
            <w:r w:rsidRPr="00A408CE">
              <w:rPr>
                <w:sz w:val="22"/>
                <w:lang w:val="en-US"/>
              </w:rPr>
              <w:t>7</w:t>
            </w:r>
          </w:p>
        </w:tc>
        <w:tc>
          <w:tcPr>
            <w:tcW w:w="920" w:type="dxa"/>
          </w:tcPr>
          <w:p w14:paraId="47A3CB88" w14:textId="25E07B38" w:rsidR="00545FD4" w:rsidRPr="00A408CE" w:rsidRDefault="009A1CB8" w:rsidP="00672599">
            <w:pPr>
              <w:jc w:val="center"/>
              <w:rPr>
                <w:sz w:val="22"/>
                <w:lang w:val="en-US"/>
              </w:rPr>
            </w:pPr>
            <w:r w:rsidRPr="00A408CE">
              <w:rPr>
                <w:sz w:val="22"/>
                <w:lang w:val="en-US"/>
              </w:rPr>
              <w:t>4</w:t>
            </w:r>
            <w:r w:rsidR="006B0CC7" w:rsidRPr="00A408CE">
              <w:rPr>
                <w:sz w:val="22"/>
                <w:lang w:val="en-US"/>
              </w:rPr>
              <w:t>5</w:t>
            </w:r>
          </w:p>
        </w:tc>
        <w:tc>
          <w:tcPr>
            <w:tcW w:w="992" w:type="dxa"/>
          </w:tcPr>
          <w:p w14:paraId="71C3F97E" w14:textId="584D0565" w:rsidR="00545FD4" w:rsidRPr="00A408CE" w:rsidRDefault="009A1CB8" w:rsidP="00672599">
            <w:pPr>
              <w:jc w:val="center"/>
              <w:rPr>
                <w:sz w:val="22"/>
                <w:lang w:val="en-US"/>
              </w:rPr>
            </w:pPr>
            <w:r w:rsidRPr="00A408CE">
              <w:rPr>
                <w:sz w:val="22"/>
                <w:lang w:val="en-US"/>
              </w:rPr>
              <w:t>46</w:t>
            </w:r>
          </w:p>
        </w:tc>
        <w:tc>
          <w:tcPr>
            <w:tcW w:w="1411" w:type="dxa"/>
          </w:tcPr>
          <w:p w14:paraId="064755DB" w14:textId="7B55154C" w:rsidR="00545FD4" w:rsidRPr="00A408CE" w:rsidRDefault="009A1CB8" w:rsidP="004B138E">
            <w:pPr>
              <w:jc w:val="center"/>
              <w:rPr>
                <w:sz w:val="22"/>
                <w:lang w:val="en-US"/>
              </w:rPr>
            </w:pPr>
            <w:r w:rsidRPr="00A408CE">
              <w:rPr>
                <w:sz w:val="22"/>
                <w:lang w:val="en-US"/>
              </w:rPr>
              <w:t>4,3</w:t>
            </w:r>
            <w:r w:rsidR="006B0CC7" w:rsidRPr="00A408CE">
              <w:rPr>
                <w:sz w:val="22"/>
                <w:lang w:val="en-US"/>
              </w:rPr>
              <w:t>9</w:t>
            </w:r>
          </w:p>
        </w:tc>
      </w:tr>
      <w:tr w:rsidR="00FB2331" w:rsidRPr="00A408CE" w14:paraId="1921A1CC" w14:textId="77777777" w:rsidTr="004332F8">
        <w:tc>
          <w:tcPr>
            <w:tcW w:w="1696" w:type="dxa"/>
          </w:tcPr>
          <w:p w14:paraId="3F7434CE" w14:textId="7473B16D" w:rsidR="00545FD4" w:rsidRPr="00A408CE" w:rsidRDefault="004D57FE" w:rsidP="004C51F2">
            <w:pPr>
              <w:jc w:val="center"/>
              <w:rPr>
                <w:sz w:val="22"/>
                <w:lang w:val="en-US"/>
              </w:rPr>
            </w:pPr>
            <w:r w:rsidRPr="00A408CE">
              <w:rPr>
                <w:sz w:val="22"/>
                <w:lang w:val="en-US"/>
              </w:rPr>
              <w:t>PK4</w:t>
            </w:r>
          </w:p>
        </w:tc>
        <w:tc>
          <w:tcPr>
            <w:tcW w:w="993" w:type="dxa"/>
          </w:tcPr>
          <w:p w14:paraId="681A8B97" w14:textId="40C5862F" w:rsidR="00545FD4" w:rsidRPr="00A408CE" w:rsidRDefault="00672599" w:rsidP="00672599">
            <w:pPr>
              <w:jc w:val="center"/>
              <w:rPr>
                <w:sz w:val="22"/>
                <w:lang w:val="en-US"/>
              </w:rPr>
            </w:pPr>
            <w:r w:rsidRPr="00A408CE">
              <w:rPr>
                <w:sz w:val="22"/>
                <w:lang w:val="en-US"/>
              </w:rPr>
              <w:t>0</w:t>
            </w:r>
          </w:p>
        </w:tc>
        <w:tc>
          <w:tcPr>
            <w:tcW w:w="992" w:type="dxa"/>
          </w:tcPr>
          <w:p w14:paraId="5D6A0801" w14:textId="74B989D8" w:rsidR="00545FD4" w:rsidRPr="00A408CE" w:rsidRDefault="00672599" w:rsidP="00672599">
            <w:pPr>
              <w:jc w:val="center"/>
              <w:rPr>
                <w:sz w:val="22"/>
                <w:lang w:val="en-US"/>
              </w:rPr>
            </w:pPr>
            <w:r w:rsidRPr="00A408CE">
              <w:rPr>
                <w:sz w:val="22"/>
                <w:lang w:val="en-US"/>
              </w:rPr>
              <w:t>0</w:t>
            </w:r>
          </w:p>
        </w:tc>
        <w:tc>
          <w:tcPr>
            <w:tcW w:w="923" w:type="dxa"/>
          </w:tcPr>
          <w:p w14:paraId="47C1FAA2" w14:textId="07C07B73" w:rsidR="00545FD4" w:rsidRPr="00A408CE" w:rsidRDefault="009A1CB8" w:rsidP="00672599">
            <w:pPr>
              <w:jc w:val="center"/>
              <w:rPr>
                <w:sz w:val="22"/>
                <w:lang w:val="en-US"/>
              </w:rPr>
            </w:pPr>
            <w:r w:rsidRPr="00A408CE">
              <w:rPr>
                <w:sz w:val="22"/>
                <w:lang w:val="en-US"/>
              </w:rPr>
              <w:t>8</w:t>
            </w:r>
          </w:p>
        </w:tc>
        <w:tc>
          <w:tcPr>
            <w:tcW w:w="920" w:type="dxa"/>
          </w:tcPr>
          <w:p w14:paraId="77B904BF" w14:textId="5476C81C" w:rsidR="00545FD4" w:rsidRPr="00A408CE" w:rsidRDefault="009A1CB8" w:rsidP="00672599">
            <w:pPr>
              <w:jc w:val="center"/>
              <w:rPr>
                <w:sz w:val="22"/>
                <w:lang w:val="en-US"/>
              </w:rPr>
            </w:pPr>
            <w:r w:rsidRPr="00A408CE">
              <w:rPr>
                <w:sz w:val="22"/>
                <w:lang w:val="en-US"/>
              </w:rPr>
              <w:t>4</w:t>
            </w:r>
            <w:r w:rsidR="006B0CC7" w:rsidRPr="00A408CE">
              <w:rPr>
                <w:sz w:val="22"/>
                <w:lang w:val="en-US"/>
              </w:rPr>
              <w:t>5</w:t>
            </w:r>
          </w:p>
        </w:tc>
        <w:tc>
          <w:tcPr>
            <w:tcW w:w="992" w:type="dxa"/>
          </w:tcPr>
          <w:p w14:paraId="0FF802CF" w14:textId="203AD897" w:rsidR="00545FD4" w:rsidRPr="00A408CE" w:rsidRDefault="009A1CB8" w:rsidP="00672599">
            <w:pPr>
              <w:jc w:val="center"/>
              <w:rPr>
                <w:sz w:val="22"/>
                <w:lang w:val="en-US"/>
              </w:rPr>
            </w:pPr>
            <w:r w:rsidRPr="00A408CE">
              <w:rPr>
                <w:sz w:val="22"/>
                <w:lang w:val="en-US"/>
              </w:rPr>
              <w:t>4</w:t>
            </w:r>
            <w:r w:rsidR="006B0CC7" w:rsidRPr="00A408CE">
              <w:rPr>
                <w:sz w:val="22"/>
                <w:lang w:val="en-US"/>
              </w:rPr>
              <w:t>4</w:t>
            </w:r>
          </w:p>
        </w:tc>
        <w:tc>
          <w:tcPr>
            <w:tcW w:w="1411" w:type="dxa"/>
          </w:tcPr>
          <w:p w14:paraId="38907692" w14:textId="62535961" w:rsidR="00545FD4" w:rsidRPr="00A408CE" w:rsidRDefault="009A1CB8" w:rsidP="004B138E">
            <w:pPr>
              <w:jc w:val="center"/>
              <w:rPr>
                <w:sz w:val="22"/>
                <w:lang w:val="en-US"/>
              </w:rPr>
            </w:pPr>
            <w:r w:rsidRPr="00A408CE">
              <w:rPr>
                <w:sz w:val="22"/>
                <w:lang w:val="en-US"/>
              </w:rPr>
              <w:t>4,3</w:t>
            </w:r>
            <w:r w:rsidR="006B0CC7" w:rsidRPr="00A408CE">
              <w:rPr>
                <w:sz w:val="22"/>
                <w:lang w:val="en-US"/>
              </w:rPr>
              <w:t>7</w:t>
            </w:r>
          </w:p>
        </w:tc>
      </w:tr>
      <w:tr w:rsidR="00545FD4" w:rsidRPr="00A408CE" w14:paraId="377F8B9F" w14:textId="77777777" w:rsidTr="004332F8">
        <w:tc>
          <w:tcPr>
            <w:tcW w:w="1696" w:type="dxa"/>
          </w:tcPr>
          <w:p w14:paraId="71A90D87" w14:textId="3222C535" w:rsidR="00545FD4" w:rsidRPr="00A408CE" w:rsidRDefault="004D57FE" w:rsidP="004C51F2">
            <w:pPr>
              <w:jc w:val="center"/>
              <w:rPr>
                <w:sz w:val="22"/>
                <w:lang w:val="en-US"/>
              </w:rPr>
            </w:pPr>
            <w:r w:rsidRPr="00A408CE">
              <w:rPr>
                <w:sz w:val="22"/>
                <w:lang w:val="en-US"/>
              </w:rPr>
              <w:t>PK5</w:t>
            </w:r>
          </w:p>
        </w:tc>
        <w:tc>
          <w:tcPr>
            <w:tcW w:w="993" w:type="dxa"/>
          </w:tcPr>
          <w:p w14:paraId="7D78E435" w14:textId="7EB485C6" w:rsidR="00545FD4" w:rsidRPr="00A408CE" w:rsidRDefault="00672599" w:rsidP="00672599">
            <w:pPr>
              <w:jc w:val="center"/>
              <w:rPr>
                <w:sz w:val="22"/>
                <w:lang w:val="en-US"/>
              </w:rPr>
            </w:pPr>
            <w:r w:rsidRPr="00A408CE">
              <w:rPr>
                <w:sz w:val="22"/>
                <w:lang w:val="en-US"/>
              </w:rPr>
              <w:t>0</w:t>
            </w:r>
          </w:p>
        </w:tc>
        <w:tc>
          <w:tcPr>
            <w:tcW w:w="992" w:type="dxa"/>
          </w:tcPr>
          <w:p w14:paraId="21D7C250" w14:textId="6E7CF7CF" w:rsidR="00545FD4" w:rsidRPr="00A408CE" w:rsidRDefault="00672599" w:rsidP="00672599">
            <w:pPr>
              <w:jc w:val="center"/>
              <w:rPr>
                <w:sz w:val="22"/>
                <w:lang w:val="en-US"/>
              </w:rPr>
            </w:pPr>
            <w:r w:rsidRPr="00A408CE">
              <w:rPr>
                <w:sz w:val="22"/>
                <w:lang w:val="en-US"/>
              </w:rPr>
              <w:t>0</w:t>
            </w:r>
          </w:p>
        </w:tc>
        <w:tc>
          <w:tcPr>
            <w:tcW w:w="923" w:type="dxa"/>
          </w:tcPr>
          <w:p w14:paraId="6D4630AE" w14:textId="536281E6" w:rsidR="00545FD4" w:rsidRPr="00A408CE" w:rsidRDefault="009A1CB8" w:rsidP="00672599">
            <w:pPr>
              <w:jc w:val="center"/>
              <w:rPr>
                <w:sz w:val="22"/>
                <w:lang w:val="en-US"/>
              </w:rPr>
            </w:pPr>
            <w:r w:rsidRPr="00A408CE">
              <w:rPr>
                <w:sz w:val="22"/>
                <w:lang w:val="en-US"/>
              </w:rPr>
              <w:t>1</w:t>
            </w:r>
            <w:r w:rsidR="006B0CC7" w:rsidRPr="00A408CE">
              <w:rPr>
                <w:sz w:val="22"/>
                <w:lang w:val="en-US"/>
              </w:rPr>
              <w:t>1</w:t>
            </w:r>
          </w:p>
        </w:tc>
        <w:tc>
          <w:tcPr>
            <w:tcW w:w="920" w:type="dxa"/>
          </w:tcPr>
          <w:p w14:paraId="38C67733" w14:textId="345618BA" w:rsidR="00545FD4" w:rsidRPr="00A408CE" w:rsidRDefault="009A1CB8" w:rsidP="00672599">
            <w:pPr>
              <w:jc w:val="center"/>
              <w:rPr>
                <w:sz w:val="22"/>
                <w:lang w:val="en-US"/>
              </w:rPr>
            </w:pPr>
            <w:r w:rsidRPr="00A408CE">
              <w:rPr>
                <w:sz w:val="22"/>
                <w:lang w:val="en-US"/>
              </w:rPr>
              <w:t>4</w:t>
            </w:r>
            <w:r w:rsidR="006B0CC7" w:rsidRPr="00A408CE">
              <w:rPr>
                <w:sz w:val="22"/>
                <w:lang w:val="en-US"/>
              </w:rPr>
              <w:t>1</w:t>
            </w:r>
          </w:p>
        </w:tc>
        <w:tc>
          <w:tcPr>
            <w:tcW w:w="992" w:type="dxa"/>
          </w:tcPr>
          <w:p w14:paraId="30D7C043" w14:textId="0E0238CA" w:rsidR="00545FD4" w:rsidRPr="00A408CE" w:rsidRDefault="009A1CB8" w:rsidP="00672599">
            <w:pPr>
              <w:jc w:val="center"/>
              <w:rPr>
                <w:sz w:val="22"/>
                <w:lang w:val="en-US"/>
              </w:rPr>
            </w:pPr>
            <w:r w:rsidRPr="00A408CE">
              <w:rPr>
                <w:sz w:val="22"/>
                <w:lang w:val="en-US"/>
              </w:rPr>
              <w:t>45</w:t>
            </w:r>
          </w:p>
        </w:tc>
        <w:tc>
          <w:tcPr>
            <w:tcW w:w="1411" w:type="dxa"/>
          </w:tcPr>
          <w:p w14:paraId="5FF790EC" w14:textId="2C3316E4" w:rsidR="00545FD4" w:rsidRPr="00A408CE" w:rsidRDefault="009A1CB8" w:rsidP="004B138E">
            <w:pPr>
              <w:jc w:val="center"/>
              <w:rPr>
                <w:sz w:val="22"/>
                <w:lang w:val="en-US"/>
              </w:rPr>
            </w:pPr>
            <w:r w:rsidRPr="00A408CE">
              <w:rPr>
                <w:sz w:val="22"/>
                <w:lang w:val="en-US"/>
              </w:rPr>
              <w:t>4,3</w:t>
            </w:r>
            <w:r w:rsidR="006B0CC7" w:rsidRPr="00A408CE">
              <w:rPr>
                <w:sz w:val="22"/>
                <w:lang w:val="en-US"/>
              </w:rPr>
              <w:t>4</w:t>
            </w:r>
          </w:p>
        </w:tc>
      </w:tr>
      <w:tr w:rsidR="00545FD4" w:rsidRPr="00A408CE" w14:paraId="590AC802" w14:textId="77777777" w:rsidTr="004332F8">
        <w:tc>
          <w:tcPr>
            <w:tcW w:w="1696" w:type="dxa"/>
          </w:tcPr>
          <w:p w14:paraId="12429540" w14:textId="49A63281" w:rsidR="00545FD4" w:rsidRPr="00A408CE" w:rsidRDefault="004D57FE" w:rsidP="004C51F2">
            <w:pPr>
              <w:jc w:val="center"/>
              <w:rPr>
                <w:sz w:val="22"/>
                <w:lang w:val="en-US"/>
              </w:rPr>
            </w:pPr>
            <w:r w:rsidRPr="00A408CE">
              <w:rPr>
                <w:sz w:val="22"/>
                <w:lang w:val="en-US"/>
              </w:rPr>
              <w:t>PK6</w:t>
            </w:r>
          </w:p>
        </w:tc>
        <w:tc>
          <w:tcPr>
            <w:tcW w:w="993" w:type="dxa"/>
          </w:tcPr>
          <w:p w14:paraId="1F64644F" w14:textId="023FCCD8" w:rsidR="00545FD4" w:rsidRPr="00A408CE" w:rsidRDefault="00672599" w:rsidP="00672599">
            <w:pPr>
              <w:jc w:val="center"/>
              <w:rPr>
                <w:sz w:val="22"/>
                <w:lang w:val="en-US"/>
              </w:rPr>
            </w:pPr>
            <w:r w:rsidRPr="00A408CE">
              <w:rPr>
                <w:sz w:val="22"/>
                <w:lang w:val="en-US"/>
              </w:rPr>
              <w:t>0</w:t>
            </w:r>
          </w:p>
        </w:tc>
        <w:tc>
          <w:tcPr>
            <w:tcW w:w="992" w:type="dxa"/>
          </w:tcPr>
          <w:p w14:paraId="6968FD0B" w14:textId="64A22673" w:rsidR="00545FD4" w:rsidRPr="00A408CE" w:rsidRDefault="00672599" w:rsidP="00672599">
            <w:pPr>
              <w:jc w:val="center"/>
              <w:rPr>
                <w:sz w:val="22"/>
                <w:lang w:val="en-US"/>
              </w:rPr>
            </w:pPr>
            <w:r w:rsidRPr="00A408CE">
              <w:rPr>
                <w:sz w:val="22"/>
                <w:lang w:val="en-US"/>
              </w:rPr>
              <w:t>0</w:t>
            </w:r>
          </w:p>
        </w:tc>
        <w:tc>
          <w:tcPr>
            <w:tcW w:w="923" w:type="dxa"/>
          </w:tcPr>
          <w:p w14:paraId="7BC080BC" w14:textId="0168B724" w:rsidR="00545FD4" w:rsidRPr="00A408CE" w:rsidRDefault="009A1CB8" w:rsidP="00672599">
            <w:pPr>
              <w:jc w:val="center"/>
              <w:rPr>
                <w:sz w:val="22"/>
                <w:lang w:val="en-US"/>
              </w:rPr>
            </w:pPr>
            <w:r w:rsidRPr="00A408CE">
              <w:rPr>
                <w:sz w:val="22"/>
                <w:lang w:val="en-US"/>
              </w:rPr>
              <w:t>6</w:t>
            </w:r>
          </w:p>
        </w:tc>
        <w:tc>
          <w:tcPr>
            <w:tcW w:w="920" w:type="dxa"/>
          </w:tcPr>
          <w:p w14:paraId="2317A229" w14:textId="174E7F64" w:rsidR="00545FD4" w:rsidRPr="00A408CE" w:rsidRDefault="009A1CB8" w:rsidP="00672599">
            <w:pPr>
              <w:jc w:val="center"/>
              <w:rPr>
                <w:sz w:val="22"/>
                <w:lang w:val="en-US"/>
              </w:rPr>
            </w:pPr>
            <w:r w:rsidRPr="00A408CE">
              <w:rPr>
                <w:sz w:val="22"/>
                <w:lang w:val="en-US"/>
              </w:rPr>
              <w:t>38</w:t>
            </w:r>
          </w:p>
        </w:tc>
        <w:tc>
          <w:tcPr>
            <w:tcW w:w="992" w:type="dxa"/>
          </w:tcPr>
          <w:p w14:paraId="5CB4CE18" w14:textId="47846483" w:rsidR="00545FD4" w:rsidRPr="00A408CE" w:rsidRDefault="009A1CB8" w:rsidP="00672599">
            <w:pPr>
              <w:jc w:val="center"/>
              <w:rPr>
                <w:sz w:val="22"/>
                <w:lang w:val="en-US"/>
              </w:rPr>
            </w:pPr>
            <w:r w:rsidRPr="00A408CE">
              <w:rPr>
                <w:sz w:val="22"/>
                <w:lang w:val="en-US"/>
              </w:rPr>
              <w:t>53</w:t>
            </w:r>
          </w:p>
        </w:tc>
        <w:tc>
          <w:tcPr>
            <w:tcW w:w="1411" w:type="dxa"/>
          </w:tcPr>
          <w:p w14:paraId="1F534856" w14:textId="3D66BC2B" w:rsidR="00545FD4" w:rsidRPr="00A408CE" w:rsidRDefault="009A1CB8" w:rsidP="004B138E">
            <w:pPr>
              <w:jc w:val="center"/>
              <w:rPr>
                <w:sz w:val="22"/>
                <w:lang w:val="en-US"/>
              </w:rPr>
            </w:pPr>
            <w:r w:rsidRPr="00A408CE">
              <w:rPr>
                <w:sz w:val="22"/>
                <w:lang w:val="en-US"/>
              </w:rPr>
              <w:t>4,46</w:t>
            </w:r>
          </w:p>
        </w:tc>
      </w:tr>
      <w:tr w:rsidR="00545FD4" w:rsidRPr="00A408CE" w14:paraId="3B431C6B" w14:textId="77777777" w:rsidTr="004332F8">
        <w:tc>
          <w:tcPr>
            <w:tcW w:w="6516" w:type="dxa"/>
            <w:gridSpan w:val="6"/>
          </w:tcPr>
          <w:p w14:paraId="65A60470" w14:textId="1239D944" w:rsidR="00545FD4" w:rsidRPr="00A408CE" w:rsidRDefault="00545FD4" w:rsidP="00545FD4">
            <w:pPr>
              <w:jc w:val="center"/>
              <w:rPr>
                <w:b/>
                <w:bCs/>
                <w:sz w:val="22"/>
                <w:lang w:val="en-US"/>
              </w:rPr>
            </w:pPr>
            <w:r w:rsidRPr="00A408CE">
              <w:rPr>
                <w:b/>
                <w:bCs/>
                <w:sz w:val="22"/>
                <w:lang w:val="en-US"/>
              </w:rPr>
              <w:t>Rata-rata (</w:t>
            </w:r>
            <w:r w:rsidRPr="00A408CE">
              <w:rPr>
                <w:b/>
                <w:bCs/>
                <w:i/>
                <w:iCs/>
                <w:sz w:val="22"/>
                <w:lang w:val="en-US"/>
              </w:rPr>
              <w:t>mean</w:t>
            </w:r>
            <w:r w:rsidRPr="00A408CE">
              <w:rPr>
                <w:b/>
                <w:bCs/>
                <w:sz w:val="22"/>
                <w:lang w:val="en-US"/>
              </w:rPr>
              <w:t xml:space="preserve">) </w:t>
            </w:r>
            <w:r w:rsidR="002774A9" w:rsidRPr="00A408CE">
              <w:rPr>
                <w:b/>
                <w:bCs/>
                <w:sz w:val="22"/>
                <w:lang w:val="en-US"/>
              </w:rPr>
              <w:t>variable</w:t>
            </w:r>
          </w:p>
        </w:tc>
        <w:tc>
          <w:tcPr>
            <w:tcW w:w="1411" w:type="dxa"/>
          </w:tcPr>
          <w:p w14:paraId="2D05315A" w14:textId="04B5DA78" w:rsidR="00545FD4" w:rsidRPr="00A408CE" w:rsidRDefault="009A1CB8" w:rsidP="004B138E">
            <w:pPr>
              <w:jc w:val="center"/>
              <w:rPr>
                <w:b/>
                <w:bCs/>
                <w:sz w:val="22"/>
                <w:lang w:val="en-US"/>
              </w:rPr>
            </w:pPr>
            <w:r w:rsidRPr="00A408CE">
              <w:rPr>
                <w:b/>
                <w:bCs/>
                <w:sz w:val="22"/>
                <w:lang w:val="en-US"/>
              </w:rPr>
              <w:t>4,</w:t>
            </w:r>
            <w:r w:rsidR="00CA35E4" w:rsidRPr="00A408CE">
              <w:rPr>
                <w:b/>
                <w:bCs/>
                <w:sz w:val="22"/>
                <w:lang w:val="en-US"/>
              </w:rPr>
              <w:t>40</w:t>
            </w:r>
          </w:p>
        </w:tc>
      </w:tr>
    </w:tbl>
    <w:p w14:paraId="686818A5" w14:textId="0DAF10B7" w:rsidR="00545FD4" w:rsidRPr="00A408CE" w:rsidRDefault="004F49FC" w:rsidP="00545FD4">
      <w:pPr>
        <w:spacing w:after="0" w:line="480" w:lineRule="auto"/>
        <w:jc w:val="both"/>
        <w:rPr>
          <w:i/>
          <w:iCs/>
          <w:sz w:val="20"/>
          <w:szCs w:val="20"/>
          <w:lang w:val="en-US"/>
        </w:rPr>
      </w:pPr>
      <w:proofErr w:type="spellStart"/>
      <w:proofErr w:type="gramStart"/>
      <w:r w:rsidRPr="00A408CE">
        <w:rPr>
          <w:i/>
          <w:iCs/>
          <w:sz w:val="20"/>
          <w:szCs w:val="20"/>
          <w:lang w:val="en-US"/>
        </w:rPr>
        <w:t>Sumber</w:t>
      </w:r>
      <w:proofErr w:type="spellEnd"/>
      <w:r w:rsidRPr="00A408CE">
        <w:rPr>
          <w:i/>
          <w:iCs/>
          <w:sz w:val="20"/>
          <w:szCs w:val="20"/>
          <w:lang w:val="en-US"/>
        </w:rPr>
        <w:t xml:space="preserve"> :</w:t>
      </w:r>
      <w:proofErr w:type="gramEnd"/>
      <w:r w:rsidRPr="00A408CE">
        <w:rPr>
          <w:i/>
          <w:iCs/>
          <w:sz w:val="20"/>
          <w:szCs w:val="20"/>
          <w:lang w:val="en-US"/>
        </w:rPr>
        <w:t xml:space="preserve"> Data </w:t>
      </w:r>
      <w:proofErr w:type="spellStart"/>
      <w:r w:rsidRPr="00A408CE">
        <w:rPr>
          <w:i/>
          <w:iCs/>
          <w:sz w:val="20"/>
          <w:szCs w:val="20"/>
          <w:lang w:val="en-US"/>
        </w:rPr>
        <w:t>diolah</w:t>
      </w:r>
      <w:proofErr w:type="spellEnd"/>
      <w:r w:rsidRPr="00A408CE">
        <w:rPr>
          <w:i/>
          <w:iCs/>
          <w:sz w:val="20"/>
          <w:szCs w:val="20"/>
          <w:lang w:val="en-US"/>
        </w:rPr>
        <w:t>, 2025</w:t>
      </w:r>
    </w:p>
    <w:p w14:paraId="0D360D71" w14:textId="47D1B276" w:rsidR="002E6E9C" w:rsidRPr="00A408CE" w:rsidRDefault="002E6E9C" w:rsidP="002E6E9C">
      <w:pPr>
        <w:spacing w:after="0" w:line="480" w:lineRule="auto"/>
        <w:ind w:firstLine="709"/>
        <w:jc w:val="both"/>
        <w:rPr>
          <w:szCs w:val="24"/>
          <w:lang w:val="en-US"/>
        </w:rPr>
      </w:pPr>
      <w:proofErr w:type="spellStart"/>
      <w:r w:rsidRPr="00A408CE">
        <w:rPr>
          <w:szCs w:val="24"/>
          <w:lang w:val="en-US"/>
        </w:rPr>
        <w:t>Berdasarkan</w:t>
      </w:r>
      <w:proofErr w:type="spellEnd"/>
      <w:r w:rsidRPr="00A408CE">
        <w:rPr>
          <w:szCs w:val="24"/>
          <w:lang w:val="en-US"/>
        </w:rPr>
        <w:t xml:space="preserve"> Tabel 4.6, </w:t>
      </w:r>
      <w:proofErr w:type="spellStart"/>
      <w:r w:rsidRPr="00A408CE">
        <w:rPr>
          <w:szCs w:val="24"/>
          <w:lang w:val="en-US"/>
        </w:rPr>
        <w:t>dapat</w:t>
      </w:r>
      <w:proofErr w:type="spellEnd"/>
      <w:r w:rsidRPr="00A408CE">
        <w:rPr>
          <w:szCs w:val="24"/>
          <w:lang w:val="en-US"/>
        </w:rPr>
        <w:t xml:space="preserve"> </w:t>
      </w:r>
      <w:proofErr w:type="spellStart"/>
      <w:r w:rsidRPr="00A408CE">
        <w:rPr>
          <w:szCs w:val="24"/>
          <w:lang w:val="en-US"/>
        </w:rPr>
        <w:t>dilihat</w:t>
      </w:r>
      <w:proofErr w:type="spellEnd"/>
      <w:r w:rsidRPr="00A408CE">
        <w:rPr>
          <w:szCs w:val="24"/>
          <w:lang w:val="en-US"/>
        </w:rPr>
        <w:t xml:space="preserve"> </w:t>
      </w:r>
      <w:proofErr w:type="spellStart"/>
      <w:r w:rsidRPr="00A408CE">
        <w:rPr>
          <w:szCs w:val="24"/>
          <w:lang w:val="en-US"/>
        </w:rPr>
        <w:t>bahwa</w:t>
      </w:r>
      <w:proofErr w:type="spellEnd"/>
      <w:r w:rsidRPr="00A408CE">
        <w:rPr>
          <w:szCs w:val="24"/>
          <w:lang w:val="en-US"/>
        </w:rPr>
        <w:t xml:space="preserve"> </w:t>
      </w:r>
      <w:proofErr w:type="spellStart"/>
      <w:r w:rsidRPr="00A408CE">
        <w:rPr>
          <w:szCs w:val="24"/>
          <w:lang w:val="en-US"/>
        </w:rPr>
        <w:t>seluruh</w:t>
      </w:r>
      <w:proofErr w:type="spellEnd"/>
      <w:r w:rsidRPr="00A408CE">
        <w:rPr>
          <w:szCs w:val="24"/>
          <w:lang w:val="en-US"/>
        </w:rPr>
        <w:t xml:space="preserve"> </w:t>
      </w:r>
      <w:proofErr w:type="spellStart"/>
      <w:r w:rsidRPr="00A408CE">
        <w:rPr>
          <w:szCs w:val="24"/>
          <w:lang w:val="en-US"/>
        </w:rPr>
        <w:t>indikator</w:t>
      </w:r>
      <w:proofErr w:type="spellEnd"/>
      <w:r w:rsidRPr="00A408CE">
        <w:rPr>
          <w:szCs w:val="24"/>
          <w:lang w:val="en-US"/>
        </w:rPr>
        <w:t xml:space="preserve"> pada </w:t>
      </w:r>
      <w:proofErr w:type="spellStart"/>
      <w:r w:rsidRPr="00A408CE">
        <w:rPr>
          <w:szCs w:val="24"/>
          <w:lang w:val="en-US"/>
        </w:rPr>
        <w:t>variabel</w:t>
      </w:r>
      <w:proofErr w:type="spellEnd"/>
      <w:r w:rsidRPr="00A408CE">
        <w:rPr>
          <w:szCs w:val="24"/>
          <w:lang w:val="en-US"/>
        </w:rPr>
        <w:t xml:space="preserve"> </w:t>
      </w:r>
      <w:proofErr w:type="spellStart"/>
      <w:r w:rsidRPr="00A408CE">
        <w:rPr>
          <w:szCs w:val="24"/>
          <w:lang w:val="en-US"/>
        </w:rPr>
        <w:t>Pencegahan</w:t>
      </w:r>
      <w:proofErr w:type="spellEnd"/>
      <w:r w:rsidRPr="00A408CE">
        <w:rPr>
          <w:szCs w:val="24"/>
          <w:lang w:val="en-US"/>
        </w:rPr>
        <w:t xml:space="preserve"> </w:t>
      </w:r>
      <w:proofErr w:type="spellStart"/>
      <w:r w:rsidRPr="00A408CE">
        <w:rPr>
          <w:szCs w:val="24"/>
          <w:lang w:val="en-US"/>
        </w:rPr>
        <w:t>Kecurangan</w:t>
      </w:r>
      <w:proofErr w:type="spellEnd"/>
      <w:r w:rsidRPr="00A408CE">
        <w:rPr>
          <w:szCs w:val="24"/>
          <w:lang w:val="en-US"/>
        </w:rPr>
        <w:t xml:space="preserve"> (Y) </w:t>
      </w:r>
      <w:proofErr w:type="spellStart"/>
      <w:r w:rsidRPr="00A408CE">
        <w:rPr>
          <w:szCs w:val="24"/>
          <w:lang w:val="en-US"/>
        </w:rPr>
        <w:t>memperoleh</w:t>
      </w:r>
      <w:proofErr w:type="spellEnd"/>
      <w:r w:rsidRPr="00A408CE">
        <w:rPr>
          <w:szCs w:val="24"/>
          <w:lang w:val="en-US"/>
        </w:rPr>
        <w:t xml:space="preserve"> </w:t>
      </w:r>
      <w:proofErr w:type="spellStart"/>
      <w:r w:rsidRPr="00A408CE">
        <w:rPr>
          <w:szCs w:val="24"/>
          <w:lang w:val="en-US"/>
        </w:rPr>
        <w:t>nilai</w:t>
      </w:r>
      <w:proofErr w:type="spellEnd"/>
      <w:r w:rsidRPr="00A408CE">
        <w:rPr>
          <w:szCs w:val="24"/>
          <w:lang w:val="en-US"/>
        </w:rPr>
        <w:t xml:space="preserve"> rata-rata yang </w:t>
      </w:r>
      <w:proofErr w:type="spellStart"/>
      <w:r w:rsidRPr="00A408CE">
        <w:rPr>
          <w:szCs w:val="24"/>
          <w:lang w:val="en-US"/>
        </w:rPr>
        <w:t>berada</w:t>
      </w:r>
      <w:proofErr w:type="spellEnd"/>
      <w:r w:rsidRPr="00A408CE">
        <w:rPr>
          <w:szCs w:val="24"/>
          <w:lang w:val="en-US"/>
        </w:rPr>
        <w:t xml:space="preserve"> pada </w:t>
      </w:r>
      <w:proofErr w:type="spellStart"/>
      <w:r w:rsidRPr="00A408CE">
        <w:rPr>
          <w:szCs w:val="24"/>
          <w:lang w:val="en-US"/>
        </w:rPr>
        <w:t>rentang</w:t>
      </w:r>
      <w:proofErr w:type="spellEnd"/>
      <w:r w:rsidRPr="00A408CE">
        <w:rPr>
          <w:szCs w:val="24"/>
          <w:lang w:val="en-US"/>
        </w:rPr>
        <w:t xml:space="preserve"> 4,3</w:t>
      </w:r>
      <w:r w:rsidR="006B0CC7" w:rsidRPr="00A408CE">
        <w:rPr>
          <w:szCs w:val="24"/>
          <w:lang w:val="en-US"/>
        </w:rPr>
        <w:t>4</w:t>
      </w:r>
      <w:r w:rsidRPr="00A408CE">
        <w:rPr>
          <w:szCs w:val="24"/>
          <w:lang w:val="en-US"/>
        </w:rPr>
        <w:t xml:space="preserve"> </w:t>
      </w:r>
      <w:proofErr w:type="spellStart"/>
      <w:r w:rsidRPr="00A408CE">
        <w:rPr>
          <w:szCs w:val="24"/>
          <w:lang w:val="en-US"/>
        </w:rPr>
        <w:t>hingga</w:t>
      </w:r>
      <w:proofErr w:type="spellEnd"/>
      <w:r w:rsidRPr="00A408CE">
        <w:rPr>
          <w:szCs w:val="24"/>
          <w:lang w:val="en-US"/>
        </w:rPr>
        <w:t xml:space="preserve"> 4,46. Nilai </w:t>
      </w:r>
      <w:proofErr w:type="spellStart"/>
      <w:r w:rsidRPr="00A408CE">
        <w:rPr>
          <w:szCs w:val="24"/>
          <w:lang w:val="en-US"/>
        </w:rPr>
        <w:t>tersebut</w:t>
      </w:r>
      <w:proofErr w:type="spellEnd"/>
      <w:r w:rsidRPr="00A408CE">
        <w:rPr>
          <w:szCs w:val="24"/>
          <w:lang w:val="en-US"/>
        </w:rPr>
        <w:t xml:space="preserve"> </w:t>
      </w:r>
      <w:proofErr w:type="spellStart"/>
      <w:r w:rsidRPr="00A408CE">
        <w:rPr>
          <w:szCs w:val="24"/>
          <w:lang w:val="en-US"/>
        </w:rPr>
        <w:t>menunjukkan</w:t>
      </w:r>
      <w:proofErr w:type="spellEnd"/>
      <w:r w:rsidRPr="00A408CE">
        <w:rPr>
          <w:szCs w:val="24"/>
          <w:lang w:val="en-US"/>
        </w:rPr>
        <w:t xml:space="preserve"> </w:t>
      </w:r>
      <w:proofErr w:type="spellStart"/>
      <w:r w:rsidRPr="00A408CE">
        <w:rPr>
          <w:szCs w:val="24"/>
          <w:lang w:val="en-US"/>
        </w:rPr>
        <w:t>bahwa</w:t>
      </w:r>
      <w:proofErr w:type="spellEnd"/>
      <w:r w:rsidRPr="00A408CE">
        <w:rPr>
          <w:szCs w:val="24"/>
          <w:lang w:val="en-US"/>
        </w:rPr>
        <w:t xml:space="preserve"> </w:t>
      </w:r>
      <w:proofErr w:type="spellStart"/>
      <w:r w:rsidRPr="00A408CE">
        <w:rPr>
          <w:szCs w:val="24"/>
          <w:lang w:val="en-US"/>
        </w:rPr>
        <w:t>persepsi</w:t>
      </w:r>
      <w:proofErr w:type="spellEnd"/>
      <w:r w:rsidRPr="00A408CE">
        <w:rPr>
          <w:szCs w:val="24"/>
          <w:lang w:val="en-US"/>
        </w:rPr>
        <w:t xml:space="preserve"> </w:t>
      </w:r>
      <w:proofErr w:type="spellStart"/>
      <w:r w:rsidRPr="00A408CE">
        <w:rPr>
          <w:szCs w:val="24"/>
          <w:lang w:val="en-US"/>
        </w:rPr>
        <w:t>responden</w:t>
      </w:r>
      <w:proofErr w:type="spellEnd"/>
      <w:r w:rsidRPr="00A408CE">
        <w:rPr>
          <w:szCs w:val="24"/>
          <w:lang w:val="en-US"/>
        </w:rPr>
        <w:t xml:space="preserve"> </w:t>
      </w:r>
      <w:proofErr w:type="spellStart"/>
      <w:r w:rsidRPr="00A408CE">
        <w:rPr>
          <w:szCs w:val="24"/>
          <w:lang w:val="en-US"/>
        </w:rPr>
        <w:t>terhadap</w:t>
      </w:r>
      <w:proofErr w:type="spellEnd"/>
      <w:r w:rsidRPr="00A408CE">
        <w:rPr>
          <w:szCs w:val="24"/>
          <w:lang w:val="en-US"/>
        </w:rPr>
        <w:t xml:space="preserve"> </w:t>
      </w:r>
      <w:proofErr w:type="spellStart"/>
      <w:r w:rsidRPr="00A408CE">
        <w:rPr>
          <w:szCs w:val="24"/>
          <w:lang w:val="en-US"/>
        </w:rPr>
        <w:t>upaya</w:t>
      </w:r>
      <w:proofErr w:type="spellEnd"/>
      <w:r w:rsidRPr="00A408CE">
        <w:rPr>
          <w:szCs w:val="24"/>
          <w:lang w:val="en-US"/>
        </w:rPr>
        <w:t xml:space="preserve"> </w:t>
      </w:r>
      <w:proofErr w:type="spellStart"/>
      <w:r w:rsidRPr="00A408CE">
        <w:rPr>
          <w:szCs w:val="24"/>
          <w:lang w:val="en-US"/>
        </w:rPr>
        <w:t>pencegahan</w:t>
      </w:r>
      <w:proofErr w:type="spellEnd"/>
      <w:r w:rsidRPr="00A408CE">
        <w:rPr>
          <w:szCs w:val="24"/>
          <w:lang w:val="en-US"/>
        </w:rPr>
        <w:t xml:space="preserve"> </w:t>
      </w:r>
      <w:proofErr w:type="spellStart"/>
      <w:r w:rsidRPr="00A408CE">
        <w:rPr>
          <w:szCs w:val="24"/>
          <w:lang w:val="en-US"/>
        </w:rPr>
        <w:t>kecurangan</w:t>
      </w:r>
      <w:proofErr w:type="spellEnd"/>
      <w:r w:rsidRPr="00A408CE">
        <w:rPr>
          <w:szCs w:val="24"/>
          <w:lang w:val="en-US"/>
        </w:rPr>
        <w:t xml:space="preserve"> </w:t>
      </w:r>
      <w:proofErr w:type="spellStart"/>
      <w:r w:rsidRPr="00A408CE">
        <w:rPr>
          <w:szCs w:val="24"/>
          <w:lang w:val="en-US"/>
        </w:rPr>
        <w:t>berada</w:t>
      </w:r>
      <w:proofErr w:type="spellEnd"/>
      <w:r w:rsidRPr="00A408CE">
        <w:rPr>
          <w:szCs w:val="24"/>
          <w:lang w:val="en-US"/>
        </w:rPr>
        <w:t xml:space="preserve"> pada </w:t>
      </w:r>
      <w:proofErr w:type="spellStart"/>
      <w:r w:rsidRPr="00A408CE">
        <w:rPr>
          <w:szCs w:val="24"/>
          <w:lang w:val="en-US"/>
        </w:rPr>
        <w:t>kategori</w:t>
      </w:r>
      <w:proofErr w:type="spellEnd"/>
      <w:r w:rsidRPr="00A408CE">
        <w:rPr>
          <w:szCs w:val="24"/>
          <w:lang w:val="en-US"/>
        </w:rPr>
        <w:t xml:space="preserve"> sangat </w:t>
      </w:r>
      <w:proofErr w:type="spellStart"/>
      <w:r w:rsidRPr="00A408CE">
        <w:rPr>
          <w:szCs w:val="24"/>
          <w:lang w:val="en-US"/>
        </w:rPr>
        <w:t>baik</w:t>
      </w:r>
      <w:proofErr w:type="spellEnd"/>
      <w:r w:rsidRPr="00A408CE">
        <w:rPr>
          <w:szCs w:val="24"/>
          <w:lang w:val="en-US"/>
        </w:rPr>
        <w:t xml:space="preserve">. </w:t>
      </w:r>
      <w:proofErr w:type="spellStart"/>
      <w:r w:rsidRPr="00A408CE">
        <w:rPr>
          <w:szCs w:val="24"/>
          <w:lang w:val="en-US"/>
        </w:rPr>
        <w:t>Indikator</w:t>
      </w:r>
      <w:proofErr w:type="spellEnd"/>
      <w:r w:rsidRPr="00A408CE">
        <w:rPr>
          <w:szCs w:val="24"/>
          <w:lang w:val="en-US"/>
        </w:rPr>
        <w:t xml:space="preserve"> PK6 </w:t>
      </w:r>
      <w:proofErr w:type="spellStart"/>
      <w:r w:rsidRPr="00A408CE">
        <w:rPr>
          <w:szCs w:val="24"/>
          <w:lang w:val="en-US"/>
        </w:rPr>
        <w:t>memiliki</w:t>
      </w:r>
      <w:proofErr w:type="spellEnd"/>
      <w:r w:rsidRPr="00A408CE">
        <w:rPr>
          <w:szCs w:val="24"/>
          <w:lang w:val="en-US"/>
        </w:rPr>
        <w:t xml:space="preserve"> </w:t>
      </w:r>
      <w:proofErr w:type="spellStart"/>
      <w:r w:rsidRPr="00A408CE">
        <w:rPr>
          <w:szCs w:val="24"/>
          <w:lang w:val="en-US"/>
        </w:rPr>
        <w:t>nilai</w:t>
      </w:r>
      <w:proofErr w:type="spellEnd"/>
      <w:r w:rsidRPr="00A408CE">
        <w:rPr>
          <w:szCs w:val="24"/>
          <w:lang w:val="en-US"/>
        </w:rPr>
        <w:t xml:space="preserve"> rata-rata </w:t>
      </w:r>
      <w:proofErr w:type="spellStart"/>
      <w:r w:rsidRPr="00A408CE">
        <w:rPr>
          <w:szCs w:val="24"/>
          <w:lang w:val="en-US"/>
        </w:rPr>
        <w:t>tertinggi</w:t>
      </w:r>
      <w:proofErr w:type="spellEnd"/>
      <w:r w:rsidRPr="00A408CE">
        <w:rPr>
          <w:szCs w:val="24"/>
          <w:lang w:val="en-US"/>
        </w:rPr>
        <w:t xml:space="preserve"> </w:t>
      </w:r>
      <w:proofErr w:type="spellStart"/>
      <w:r w:rsidRPr="00A408CE">
        <w:rPr>
          <w:szCs w:val="24"/>
          <w:lang w:val="en-US"/>
        </w:rPr>
        <w:t>yaitu</w:t>
      </w:r>
      <w:proofErr w:type="spellEnd"/>
      <w:r w:rsidRPr="00A408CE">
        <w:rPr>
          <w:szCs w:val="24"/>
          <w:lang w:val="en-US"/>
        </w:rPr>
        <w:t xml:space="preserve"> 4,46, </w:t>
      </w:r>
      <w:proofErr w:type="spellStart"/>
      <w:r w:rsidRPr="00A408CE">
        <w:rPr>
          <w:szCs w:val="24"/>
          <w:lang w:val="en-US"/>
        </w:rPr>
        <w:t>menunjukkan</w:t>
      </w:r>
      <w:proofErr w:type="spellEnd"/>
      <w:r w:rsidRPr="00A408CE">
        <w:rPr>
          <w:szCs w:val="24"/>
          <w:lang w:val="en-US"/>
        </w:rPr>
        <w:t xml:space="preserve"> </w:t>
      </w:r>
      <w:proofErr w:type="spellStart"/>
      <w:r w:rsidRPr="00A408CE">
        <w:rPr>
          <w:szCs w:val="24"/>
          <w:lang w:val="en-US"/>
        </w:rPr>
        <w:t>bahwa</w:t>
      </w:r>
      <w:proofErr w:type="spellEnd"/>
      <w:r w:rsidRPr="00A408CE">
        <w:rPr>
          <w:szCs w:val="24"/>
          <w:lang w:val="en-US"/>
        </w:rPr>
        <w:t xml:space="preserve"> </w:t>
      </w:r>
      <w:proofErr w:type="spellStart"/>
      <w:r w:rsidRPr="00A408CE">
        <w:rPr>
          <w:szCs w:val="24"/>
          <w:lang w:val="en-US"/>
        </w:rPr>
        <w:t>aspek</w:t>
      </w:r>
      <w:proofErr w:type="spellEnd"/>
      <w:r w:rsidRPr="00A408CE">
        <w:rPr>
          <w:szCs w:val="24"/>
          <w:lang w:val="en-US"/>
        </w:rPr>
        <w:t xml:space="preserve"> </w:t>
      </w:r>
      <w:proofErr w:type="spellStart"/>
      <w:r w:rsidRPr="00A408CE">
        <w:rPr>
          <w:szCs w:val="24"/>
          <w:lang w:val="en-US"/>
        </w:rPr>
        <w:t>tersebut</w:t>
      </w:r>
      <w:proofErr w:type="spellEnd"/>
      <w:r w:rsidRPr="00A408CE">
        <w:rPr>
          <w:szCs w:val="24"/>
          <w:lang w:val="en-US"/>
        </w:rPr>
        <w:t xml:space="preserve"> </w:t>
      </w:r>
      <w:proofErr w:type="spellStart"/>
      <w:r w:rsidRPr="00A408CE">
        <w:rPr>
          <w:szCs w:val="24"/>
          <w:lang w:val="en-US"/>
        </w:rPr>
        <w:t>dinilai</w:t>
      </w:r>
      <w:proofErr w:type="spellEnd"/>
      <w:r w:rsidRPr="00A408CE">
        <w:rPr>
          <w:szCs w:val="24"/>
          <w:lang w:val="en-US"/>
        </w:rPr>
        <w:t xml:space="preserve"> paling optimal </w:t>
      </w:r>
      <w:proofErr w:type="spellStart"/>
      <w:r w:rsidRPr="00A408CE">
        <w:rPr>
          <w:szCs w:val="24"/>
          <w:lang w:val="en-US"/>
        </w:rPr>
        <w:t>dalam</w:t>
      </w:r>
      <w:proofErr w:type="spellEnd"/>
      <w:r w:rsidRPr="00A408CE">
        <w:rPr>
          <w:szCs w:val="24"/>
          <w:lang w:val="en-US"/>
        </w:rPr>
        <w:t xml:space="preserve"> </w:t>
      </w:r>
      <w:proofErr w:type="spellStart"/>
      <w:r w:rsidRPr="00A408CE">
        <w:rPr>
          <w:szCs w:val="24"/>
          <w:lang w:val="en-US"/>
        </w:rPr>
        <w:t>mendukung</w:t>
      </w:r>
      <w:proofErr w:type="spellEnd"/>
      <w:r w:rsidRPr="00A408CE">
        <w:rPr>
          <w:szCs w:val="24"/>
          <w:lang w:val="en-US"/>
        </w:rPr>
        <w:t xml:space="preserve"> </w:t>
      </w:r>
      <w:proofErr w:type="spellStart"/>
      <w:r w:rsidRPr="00A408CE">
        <w:rPr>
          <w:szCs w:val="24"/>
          <w:lang w:val="en-US"/>
        </w:rPr>
        <w:t>pencegahan</w:t>
      </w:r>
      <w:proofErr w:type="spellEnd"/>
      <w:r w:rsidRPr="00A408CE">
        <w:rPr>
          <w:szCs w:val="24"/>
          <w:lang w:val="en-US"/>
        </w:rPr>
        <w:t xml:space="preserve"> </w:t>
      </w:r>
      <w:proofErr w:type="spellStart"/>
      <w:r w:rsidRPr="00A408CE">
        <w:rPr>
          <w:szCs w:val="24"/>
          <w:lang w:val="en-US"/>
        </w:rPr>
        <w:t>kecurangan</w:t>
      </w:r>
      <w:proofErr w:type="spellEnd"/>
      <w:r w:rsidRPr="00A408CE">
        <w:rPr>
          <w:szCs w:val="24"/>
          <w:lang w:val="en-US"/>
        </w:rPr>
        <w:t xml:space="preserve">. </w:t>
      </w:r>
    </w:p>
    <w:p w14:paraId="32300377" w14:textId="504B87ED" w:rsidR="002E6E9C" w:rsidRPr="00A408CE" w:rsidRDefault="002E6E9C" w:rsidP="002E6E9C">
      <w:pPr>
        <w:spacing w:after="0" w:line="480" w:lineRule="auto"/>
        <w:ind w:firstLine="709"/>
        <w:jc w:val="both"/>
        <w:rPr>
          <w:szCs w:val="24"/>
          <w:lang w:val="en-US"/>
        </w:rPr>
      </w:pPr>
      <w:proofErr w:type="spellStart"/>
      <w:r w:rsidRPr="00A408CE">
        <w:rPr>
          <w:szCs w:val="24"/>
          <w:lang w:val="en-US"/>
        </w:rPr>
        <w:t>Sementara</w:t>
      </w:r>
      <w:proofErr w:type="spellEnd"/>
      <w:r w:rsidRPr="00A408CE">
        <w:rPr>
          <w:szCs w:val="24"/>
          <w:lang w:val="en-US"/>
        </w:rPr>
        <w:t xml:space="preserve"> </w:t>
      </w:r>
      <w:proofErr w:type="spellStart"/>
      <w:r w:rsidRPr="00A408CE">
        <w:rPr>
          <w:szCs w:val="24"/>
          <w:lang w:val="en-US"/>
        </w:rPr>
        <w:t>itu</w:t>
      </w:r>
      <w:proofErr w:type="spellEnd"/>
      <w:r w:rsidRPr="00A408CE">
        <w:rPr>
          <w:szCs w:val="24"/>
          <w:lang w:val="en-US"/>
        </w:rPr>
        <w:t xml:space="preserve">, </w:t>
      </w:r>
      <w:proofErr w:type="spellStart"/>
      <w:r w:rsidRPr="00A408CE">
        <w:rPr>
          <w:szCs w:val="24"/>
          <w:lang w:val="en-US"/>
        </w:rPr>
        <w:t>indikator</w:t>
      </w:r>
      <w:proofErr w:type="spellEnd"/>
      <w:r w:rsidRPr="00A408CE">
        <w:rPr>
          <w:szCs w:val="24"/>
          <w:lang w:val="en-US"/>
        </w:rPr>
        <w:t xml:space="preserve"> PK</w:t>
      </w:r>
      <w:r w:rsidR="006B0CC7" w:rsidRPr="00A408CE">
        <w:rPr>
          <w:szCs w:val="24"/>
          <w:lang w:val="en-US"/>
        </w:rPr>
        <w:t>5</w:t>
      </w:r>
      <w:r w:rsidRPr="00A408CE">
        <w:rPr>
          <w:szCs w:val="24"/>
          <w:lang w:val="en-US"/>
        </w:rPr>
        <w:t xml:space="preserve"> </w:t>
      </w:r>
      <w:proofErr w:type="spellStart"/>
      <w:r w:rsidRPr="00A408CE">
        <w:rPr>
          <w:szCs w:val="24"/>
          <w:lang w:val="en-US"/>
        </w:rPr>
        <w:t>memperoleh</w:t>
      </w:r>
      <w:proofErr w:type="spellEnd"/>
      <w:r w:rsidRPr="00A408CE">
        <w:rPr>
          <w:szCs w:val="24"/>
          <w:lang w:val="en-US"/>
        </w:rPr>
        <w:t xml:space="preserve"> </w:t>
      </w:r>
      <w:proofErr w:type="spellStart"/>
      <w:r w:rsidRPr="00A408CE">
        <w:rPr>
          <w:szCs w:val="24"/>
          <w:lang w:val="en-US"/>
        </w:rPr>
        <w:t>nilai</w:t>
      </w:r>
      <w:proofErr w:type="spellEnd"/>
      <w:r w:rsidRPr="00A408CE">
        <w:rPr>
          <w:szCs w:val="24"/>
          <w:lang w:val="en-US"/>
        </w:rPr>
        <w:t xml:space="preserve"> rata-rata </w:t>
      </w:r>
      <w:proofErr w:type="spellStart"/>
      <w:r w:rsidRPr="00A408CE">
        <w:rPr>
          <w:szCs w:val="24"/>
          <w:lang w:val="en-US"/>
        </w:rPr>
        <w:t>terendah</w:t>
      </w:r>
      <w:proofErr w:type="spellEnd"/>
      <w:r w:rsidRPr="00A408CE">
        <w:rPr>
          <w:szCs w:val="24"/>
          <w:lang w:val="en-US"/>
        </w:rPr>
        <w:t xml:space="preserve"> </w:t>
      </w:r>
      <w:proofErr w:type="spellStart"/>
      <w:r w:rsidRPr="00A408CE">
        <w:rPr>
          <w:szCs w:val="24"/>
          <w:lang w:val="en-US"/>
        </w:rPr>
        <w:t>yaitu</w:t>
      </w:r>
      <w:proofErr w:type="spellEnd"/>
      <w:r w:rsidRPr="00A408CE">
        <w:rPr>
          <w:szCs w:val="24"/>
          <w:lang w:val="en-US"/>
        </w:rPr>
        <w:t xml:space="preserve"> 4,3</w:t>
      </w:r>
      <w:r w:rsidR="006B0CC7" w:rsidRPr="00A408CE">
        <w:rPr>
          <w:szCs w:val="24"/>
          <w:lang w:val="en-US"/>
        </w:rPr>
        <w:t>4</w:t>
      </w:r>
      <w:r w:rsidRPr="00A408CE">
        <w:rPr>
          <w:szCs w:val="24"/>
          <w:lang w:val="en-US"/>
        </w:rPr>
        <w:t xml:space="preserve">, </w:t>
      </w:r>
      <w:proofErr w:type="spellStart"/>
      <w:r w:rsidRPr="00A408CE">
        <w:rPr>
          <w:szCs w:val="24"/>
          <w:lang w:val="en-US"/>
        </w:rPr>
        <w:t>namun</w:t>
      </w:r>
      <w:proofErr w:type="spellEnd"/>
      <w:r w:rsidRPr="00A408CE">
        <w:rPr>
          <w:szCs w:val="24"/>
          <w:lang w:val="en-US"/>
        </w:rPr>
        <w:t xml:space="preserve"> </w:t>
      </w:r>
      <w:proofErr w:type="spellStart"/>
      <w:r w:rsidRPr="00A408CE">
        <w:rPr>
          <w:szCs w:val="24"/>
          <w:lang w:val="en-US"/>
        </w:rPr>
        <w:t>tetap</w:t>
      </w:r>
      <w:proofErr w:type="spellEnd"/>
      <w:r w:rsidRPr="00A408CE">
        <w:rPr>
          <w:szCs w:val="24"/>
          <w:lang w:val="en-US"/>
        </w:rPr>
        <w:t xml:space="preserve"> </w:t>
      </w:r>
      <w:proofErr w:type="spellStart"/>
      <w:r w:rsidRPr="00A408CE">
        <w:rPr>
          <w:szCs w:val="24"/>
          <w:lang w:val="en-US"/>
        </w:rPr>
        <w:t>berada</w:t>
      </w:r>
      <w:proofErr w:type="spellEnd"/>
      <w:r w:rsidRPr="00A408CE">
        <w:rPr>
          <w:szCs w:val="24"/>
          <w:lang w:val="en-US"/>
        </w:rPr>
        <w:t xml:space="preserve"> </w:t>
      </w:r>
      <w:proofErr w:type="spellStart"/>
      <w:r w:rsidRPr="00A408CE">
        <w:rPr>
          <w:szCs w:val="24"/>
          <w:lang w:val="en-US"/>
        </w:rPr>
        <w:t>dalam</w:t>
      </w:r>
      <w:proofErr w:type="spellEnd"/>
      <w:r w:rsidRPr="00A408CE">
        <w:rPr>
          <w:szCs w:val="24"/>
          <w:lang w:val="en-US"/>
        </w:rPr>
        <w:t xml:space="preserve"> </w:t>
      </w:r>
      <w:proofErr w:type="spellStart"/>
      <w:r w:rsidRPr="00A408CE">
        <w:rPr>
          <w:szCs w:val="24"/>
          <w:lang w:val="en-US"/>
        </w:rPr>
        <w:t>kategori</w:t>
      </w:r>
      <w:proofErr w:type="spellEnd"/>
      <w:r w:rsidRPr="00A408CE">
        <w:rPr>
          <w:szCs w:val="24"/>
          <w:lang w:val="en-US"/>
        </w:rPr>
        <w:t xml:space="preserve"> sangat </w:t>
      </w:r>
      <w:proofErr w:type="spellStart"/>
      <w:r w:rsidRPr="00A408CE">
        <w:rPr>
          <w:szCs w:val="24"/>
          <w:lang w:val="en-US"/>
        </w:rPr>
        <w:t>baik</w:t>
      </w:r>
      <w:proofErr w:type="spellEnd"/>
      <w:r w:rsidRPr="00A408CE">
        <w:rPr>
          <w:szCs w:val="24"/>
          <w:lang w:val="en-US"/>
        </w:rPr>
        <w:t xml:space="preserve">. </w:t>
      </w:r>
      <w:proofErr w:type="spellStart"/>
      <w:r w:rsidRPr="00A408CE">
        <w:rPr>
          <w:szCs w:val="24"/>
          <w:lang w:val="en-US"/>
        </w:rPr>
        <w:t>Secara</w:t>
      </w:r>
      <w:proofErr w:type="spellEnd"/>
      <w:r w:rsidRPr="00A408CE">
        <w:rPr>
          <w:szCs w:val="24"/>
          <w:lang w:val="en-US"/>
        </w:rPr>
        <w:t xml:space="preserve"> </w:t>
      </w:r>
      <w:proofErr w:type="spellStart"/>
      <w:r w:rsidRPr="00A408CE">
        <w:rPr>
          <w:szCs w:val="24"/>
          <w:lang w:val="en-US"/>
        </w:rPr>
        <w:t>keseluruhan</w:t>
      </w:r>
      <w:proofErr w:type="spellEnd"/>
      <w:r w:rsidRPr="00A408CE">
        <w:rPr>
          <w:szCs w:val="24"/>
          <w:lang w:val="en-US"/>
        </w:rPr>
        <w:t xml:space="preserve">, </w:t>
      </w:r>
      <w:proofErr w:type="spellStart"/>
      <w:r w:rsidRPr="00A408CE">
        <w:rPr>
          <w:szCs w:val="24"/>
          <w:lang w:val="en-US"/>
        </w:rPr>
        <w:t>variabel</w:t>
      </w:r>
      <w:proofErr w:type="spellEnd"/>
      <w:r w:rsidRPr="00A408CE">
        <w:rPr>
          <w:szCs w:val="24"/>
          <w:lang w:val="en-US"/>
        </w:rPr>
        <w:t xml:space="preserve"> </w:t>
      </w:r>
      <w:proofErr w:type="spellStart"/>
      <w:r w:rsidRPr="00A408CE">
        <w:rPr>
          <w:szCs w:val="24"/>
          <w:lang w:val="en-US"/>
        </w:rPr>
        <w:t>Pencegahan</w:t>
      </w:r>
      <w:proofErr w:type="spellEnd"/>
      <w:r w:rsidRPr="00A408CE">
        <w:rPr>
          <w:szCs w:val="24"/>
          <w:lang w:val="en-US"/>
        </w:rPr>
        <w:t xml:space="preserve"> </w:t>
      </w:r>
      <w:proofErr w:type="spellStart"/>
      <w:r w:rsidRPr="00A408CE">
        <w:rPr>
          <w:szCs w:val="24"/>
          <w:lang w:val="en-US"/>
        </w:rPr>
        <w:t>Kecurangan</w:t>
      </w:r>
      <w:proofErr w:type="spellEnd"/>
      <w:r w:rsidRPr="00A408CE">
        <w:rPr>
          <w:szCs w:val="24"/>
          <w:lang w:val="en-US"/>
        </w:rPr>
        <w:t xml:space="preserve"> (Y) </w:t>
      </w:r>
      <w:proofErr w:type="spellStart"/>
      <w:r w:rsidRPr="00A408CE">
        <w:rPr>
          <w:szCs w:val="24"/>
          <w:lang w:val="en-US"/>
        </w:rPr>
        <w:t>memiliki</w:t>
      </w:r>
      <w:proofErr w:type="spellEnd"/>
      <w:r w:rsidRPr="00A408CE">
        <w:rPr>
          <w:szCs w:val="24"/>
          <w:lang w:val="en-US"/>
        </w:rPr>
        <w:t xml:space="preserve"> </w:t>
      </w:r>
      <w:proofErr w:type="spellStart"/>
      <w:r w:rsidRPr="00A408CE">
        <w:rPr>
          <w:szCs w:val="24"/>
          <w:lang w:val="en-US"/>
        </w:rPr>
        <w:t>nilai</w:t>
      </w:r>
      <w:proofErr w:type="spellEnd"/>
      <w:r w:rsidRPr="00A408CE">
        <w:rPr>
          <w:szCs w:val="24"/>
          <w:lang w:val="en-US"/>
        </w:rPr>
        <w:t xml:space="preserve"> rata-rata 4,</w:t>
      </w:r>
      <w:r w:rsidR="003440A8">
        <w:rPr>
          <w:szCs w:val="24"/>
          <w:lang w:val="en-US"/>
        </w:rPr>
        <w:t>40</w:t>
      </w:r>
      <w:r w:rsidRPr="00A408CE">
        <w:rPr>
          <w:szCs w:val="24"/>
          <w:lang w:val="en-US"/>
        </w:rPr>
        <w:t>, s</w:t>
      </w:r>
      <w:proofErr w:type="spellStart"/>
      <w:r w:rsidRPr="00A408CE">
        <w:rPr>
          <w:szCs w:val="24"/>
          <w:lang w:val="en-US"/>
        </w:rPr>
        <w:t>ehingga</w:t>
      </w:r>
      <w:proofErr w:type="spellEnd"/>
      <w:r w:rsidRPr="00A408CE">
        <w:rPr>
          <w:szCs w:val="24"/>
          <w:lang w:val="en-US"/>
        </w:rPr>
        <w:t xml:space="preserve"> </w:t>
      </w:r>
      <w:proofErr w:type="spellStart"/>
      <w:r w:rsidRPr="00A408CE">
        <w:rPr>
          <w:szCs w:val="24"/>
          <w:lang w:val="en-US"/>
        </w:rPr>
        <w:t>dapat</w:t>
      </w:r>
      <w:proofErr w:type="spellEnd"/>
      <w:r w:rsidRPr="00A408CE">
        <w:rPr>
          <w:szCs w:val="24"/>
          <w:lang w:val="en-US"/>
        </w:rPr>
        <w:t xml:space="preserve"> </w:t>
      </w:r>
      <w:proofErr w:type="spellStart"/>
      <w:r w:rsidRPr="00A408CE">
        <w:rPr>
          <w:szCs w:val="24"/>
          <w:lang w:val="en-US"/>
        </w:rPr>
        <w:t>disimpulkan</w:t>
      </w:r>
      <w:proofErr w:type="spellEnd"/>
      <w:r w:rsidRPr="00A408CE">
        <w:rPr>
          <w:szCs w:val="24"/>
          <w:lang w:val="en-US"/>
        </w:rPr>
        <w:t xml:space="preserve"> </w:t>
      </w:r>
      <w:proofErr w:type="spellStart"/>
      <w:r w:rsidRPr="00A408CE">
        <w:rPr>
          <w:szCs w:val="24"/>
          <w:lang w:val="en-US"/>
        </w:rPr>
        <w:t>bahwa</w:t>
      </w:r>
      <w:proofErr w:type="spellEnd"/>
      <w:r w:rsidRPr="00A408CE">
        <w:rPr>
          <w:szCs w:val="24"/>
          <w:lang w:val="en-US"/>
        </w:rPr>
        <w:t xml:space="preserve"> </w:t>
      </w:r>
      <w:proofErr w:type="spellStart"/>
      <w:r w:rsidRPr="00A408CE">
        <w:rPr>
          <w:szCs w:val="24"/>
          <w:lang w:val="en-US"/>
        </w:rPr>
        <w:t>responden</w:t>
      </w:r>
      <w:proofErr w:type="spellEnd"/>
      <w:r w:rsidRPr="00A408CE">
        <w:rPr>
          <w:szCs w:val="24"/>
          <w:lang w:val="en-US"/>
        </w:rPr>
        <w:t xml:space="preserve"> </w:t>
      </w:r>
      <w:proofErr w:type="spellStart"/>
      <w:r w:rsidRPr="00A408CE">
        <w:rPr>
          <w:szCs w:val="24"/>
          <w:lang w:val="en-US"/>
        </w:rPr>
        <w:t>menilai</w:t>
      </w:r>
      <w:proofErr w:type="spellEnd"/>
      <w:r w:rsidRPr="00A408CE">
        <w:rPr>
          <w:szCs w:val="24"/>
          <w:lang w:val="en-US"/>
        </w:rPr>
        <w:t xml:space="preserve"> </w:t>
      </w:r>
      <w:proofErr w:type="spellStart"/>
      <w:r w:rsidRPr="00A408CE">
        <w:rPr>
          <w:szCs w:val="24"/>
          <w:lang w:val="en-US"/>
        </w:rPr>
        <w:t>upaya</w:t>
      </w:r>
      <w:proofErr w:type="spellEnd"/>
      <w:r w:rsidRPr="00A408CE">
        <w:rPr>
          <w:szCs w:val="24"/>
          <w:lang w:val="en-US"/>
        </w:rPr>
        <w:t xml:space="preserve"> </w:t>
      </w:r>
      <w:proofErr w:type="spellStart"/>
      <w:r w:rsidRPr="00A408CE">
        <w:rPr>
          <w:szCs w:val="24"/>
          <w:lang w:val="en-US"/>
        </w:rPr>
        <w:t>pencegahan</w:t>
      </w:r>
      <w:proofErr w:type="spellEnd"/>
      <w:r w:rsidRPr="00A408CE">
        <w:rPr>
          <w:szCs w:val="24"/>
          <w:lang w:val="en-US"/>
        </w:rPr>
        <w:t xml:space="preserve"> </w:t>
      </w:r>
      <w:proofErr w:type="spellStart"/>
      <w:r w:rsidRPr="00A408CE">
        <w:rPr>
          <w:szCs w:val="24"/>
          <w:lang w:val="en-US"/>
        </w:rPr>
        <w:t>kecurangan</w:t>
      </w:r>
      <w:proofErr w:type="spellEnd"/>
      <w:r w:rsidRPr="00A408CE">
        <w:rPr>
          <w:szCs w:val="24"/>
          <w:lang w:val="en-US"/>
        </w:rPr>
        <w:t xml:space="preserve"> di </w:t>
      </w:r>
      <w:proofErr w:type="spellStart"/>
      <w:r w:rsidRPr="00A408CE">
        <w:rPr>
          <w:szCs w:val="24"/>
          <w:lang w:val="en-US"/>
        </w:rPr>
        <w:t>lingkungan</w:t>
      </w:r>
      <w:proofErr w:type="spellEnd"/>
      <w:r w:rsidRPr="00A408CE">
        <w:rPr>
          <w:szCs w:val="24"/>
          <w:lang w:val="en-US"/>
        </w:rPr>
        <w:t xml:space="preserve"> OPD Kota </w:t>
      </w:r>
      <w:proofErr w:type="spellStart"/>
      <w:r w:rsidRPr="00A408CE">
        <w:rPr>
          <w:szCs w:val="24"/>
          <w:lang w:val="en-US"/>
        </w:rPr>
        <w:t>Samarinda</w:t>
      </w:r>
      <w:proofErr w:type="spellEnd"/>
      <w:r w:rsidRPr="00A408CE">
        <w:rPr>
          <w:szCs w:val="24"/>
          <w:lang w:val="en-US"/>
        </w:rPr>
        <w:t xml:space="preserve"> </w:t>
      </w:r>
      <w:proofErr w:type="spellStart"/>
      <w:r w:rsidRPr="00A408CE">
        <w:rPr>
          <w:szCs w:val="24"/>
          <w:lang w:val="en-US"/>
        </w:rPr>
        <w:t>telah</w:t>
      </w:r>
      <w:proofErr w:type="spellEnd"/>
      <w:r w:rsidRPr="00A408CE">
        <w:rPr>
          <w:szCs w:val="24"/>
          <w:lang w:val="en-US"/>
        </w:rPr>
        <w:t xml:space="preserve"> </w:t>
      </w:r>
      <w:proofErr w:type="spellStart"/>
      <w:r w:rsidRPr="00A408CE">
        <w:rPr>
          <w:szCs w:val="24"/>
          <w:lang w:val="en-US"/>
        </w:rPr>
        <w:t>berjalan</w:t>
      </w:r>
      <w:proofErr w:type="spellEnd"/>
      <w:r w:rsidRPr="00A408CE">
        <w:rPr>
          <w:szCs w:val="24"/>
          <w:lang w:val="en-US"/>
        </w:rPr>
        <w:t xml:space="preserve"> sangat </w:t>
      </w:r>
      <w:proofErr w:type="spellStart"/>
      <w:r w:rsidRPr="00A408CE">
        <w:rPr>
          <w:szCs w:val="24"/>
          <w:lang w:val="en-US"/>
        </w:rPr>
        <w:t>efektif</w:t>
      </w:r>
      <w:proofErr w:type="spellEnd"/>
      <w:r w:rsidRPr="00A408CE">
        <w:rPr>
          <w:szCs w:val="24"/>
          <w:lang w:val="en-US"/>
        </w:rPr>
        <w:t>.</w:t>
      </w:r>
    </w:p>
    <w:p w14:paraId="0BD40899" w14:textId="56F2CDCB" w:rsidR="00FB2331" w:rsidRPr="00A408CE" w:rsidRDefault="00FB2331" w:rsidP="00AF4B78">
      <w:pPr>
        <w:pStyle w:val="Heading3"/>
        <w:spacing w:line="480" w:lineRule="auto"/>
        <w:rPr>
          <w:lang w:val="en-US"/>
        </w:rPr>
      </w:pPr>
      <w:bookmarkStart w:id="247" w:name="_Toc225989070"/>
      <w:r w:rsidRPr="00A408CE">
        <w:rPr>
          <w:lang w:val="en-US"/>
        </w:rPr>
        <w:t xml:space="preserve">4.2.2 </w:t>
      </w:r>
      <w:r w:rsidR="00AF4B78" w:rsidRPr="00A408CE">
        <w:rPr>
          <w:lang w:val="en-US"/>
        </w:rPr>
        <w:tab/>
      </w:r>
      <w:proofErr w:type="spellStart"/>
      <w:r w:rsidRPr="00A408CE">
        <w:rPr>
          <w:lang w:val="en-US"/>
        </w:rPr>
        <w:t>Analisis</w:t>
      </w:r>
      <w:proofErr w:type="spellEnd"/>
      <w:r w:rsidRPr="00A408CE">
        <w:rPr>
          <w:lang w:val="en-US"/>
        </w:rPr>
        <w:t xml:space="preserve"> </w:t>
      </w:r>
      <w:proofErr w:type="spellStart"/>
      <w:r w:rsidRPr="00A408CE">
        <w:rPr>
          <w:lang w:val="en-US"/>
        </w:rPr>
        <w:t>Deskriptif</w:t>
      </w:r>
      <w:proofErr w:type="spellEnd"/>
      <w:r w:rsidRPr="00A408CE">
        <w:rPr>
          <w:lang w:val="en-US"/>
        </w:rPr>
        <w:t xml:space="preserve"> </w:t>
      </w:r>
      <w:proofErr w:type="spellStart"/>
      <w:r w:rsidRPr="00A408CE">
        <w:rPr>
          <w:lang w:val="en-US"/>
        </w:rPr>
        <w:t>Pengendalian</w:t>
      </w:r>
      <w:proofErr w:type="spellEnd"/>
      <w:r w:rsidRPr="00A408CE">
        <w:rPr>
          <w:lang w:val="en-US"/>
        </w:rPr>
        <w:t xml:space="preserve"> Internal (X1)</w:t>
      </w:r>
      <w:bookmarkEnd w:id="247"/>
    </w:p>
    <w:p w14:paraId="3E2B58E8" w14:textId="42890C0A" w:rsidR="00FB2331" w:rsidRPr="00A408CE" w:rsidRDefault="00FB2331" w:rsidP="00FB2331">
      <w:pPr>
        <w:spacing w:after="0" w:line="480" w:lineRule="auto"/>
        <w:ind w:firstLine="720"/>
        <w:jc w:val="both"/>
        <w:rPr>
          <w:szCs w:val="24"/>
          <w:lang w:val="en-US"/>
        </w:rPr>
      </w:pPr>
      <w:r w:rsidRPr="00A408CE">
        <w:rPr>
          <w:szCs w:val="24"/>
        </w:rPr>
        <w:t xml:space="preserve">Variabel </w:t>
      </w:r>
      <w:proofErr w:type="spellStart"/>
      <w:r w:rsidRPr="00A408CE">
        <w:rPr>
          <w:szCs w:val="24"/>
          <w:lang w:val="en-US"/>
        </w:rPr>
        <w:t>pengendalian</w:t>
      </w:r>
      <w:proofErr w:type="spellEnd"/>
      <w:r w:rsidRPr="00A408CE">
        <w:rPr>
          <w:szCs w:val="24"/>
          <w:lang w:val="en-US"/>
        </w:rPr>
        <w:t xml:space="preserve"> internal</w:t>
      </w:r>
      <w:r w:rsidRPr="00A408CE">
        <w:rPr>
          <w:szCs w:val="24"/>
        </w:rPr>
        <w:t xml:space="preserve"> diukur menggunakan </w:t>
      </w:r>
      <w:r w:rsidRPr="00A408CE">
        <w:rPr>
          <w:szCs w:val="24"/>
          <w:lang w:val="en-US"/>
        </w:rPr>
        <w:t>lima</w:t>
      </w:r>
      <w:r w:rsidRPr="00A408CE">
        <w:rPr>
          <w:szCs w:val="24"/>
        </w:rPr>
        <w:t xml:space="preserve"> indikator dengan </w:t>
      </w:r>
      <w:proofErr w:type="spellStart"/>
      <w:r w:rsidRPr="00A408CE">
        <w:rPr>
          <w:szCs w:val="24"/>
          <w:lang w:val="en-US"/>
        </w:rPr>
        <w:t>sepuluh</w:t>
      </w:r>
      <w:proofErr w:type="spellEnd"/>
      <w:r w:rsidRPr="00A408CE">
        <w:rPr>
          <w:szCs w:val="24"/>
        </w:rPr>
        <w:t xml:space="preserve"> pernyataan. </w:t>
      </w:r>
      <w:r w:rsidRPr="00A408CE">
        <w:rPr>
          <w:szCs w:val="24"/>
          <w:lang w:val="en-US"/>
        </w:rPr>
        <w:t xml:space="preserve">Tabel </w:t>
      </w:r>
      <w:r w:rsidRPr="00A408CE">
        <w:rPr>
          <w:szCs w:val="24"/>
        </w:rPr>
        <w:t>berikut adalah hasil analisis deskriptif variabel ini yang digambarkan dengan hasil rata-rata (</w:t>
      </w:r>
      <w:r w:rsidRPr="00A408CE">
        <w:rPr>
          <w:i/>
          <w:iCs/>
          <w:szCs w:val="24"/>
        </w:rPr>
        <w:t>mean</w:t>
      </w:r>
      <w:r w:rsidRPr="00A408CE">
        <w:rPr>
          <w:szCs w:val="24"/>
        </w:rPr>
        <w:t>), yaitu:</w:t>
      </w:r>
    </w:p>
    <w:p w14:paraId="53311047" w14:textId="77777777" w:rsidR="002E6E9C" w:rsidRPr="00A408CE" w:rsidRDefault="002E6E9C" w:rsidP="00FB2331">
      <w:pPr>
        <w:spacing w:after="0" w:line="480" w:lineRule="auto"/>
        <w:ind w:firstLine="720"/>
        <w:jc w:val="both"/>
        <w:rPr>
          <w:szCs w:val="24"/>
          <w:lang w:val="en-US"/>
        </w:rPr>
      </w:pPr>
    </w:p>
    <w:p w14:paraId="597844D1" w14:textId="77777777" w:rsidR="002E6E9C" w:rsidRPr="00A408CE" w:rsidRDefault="002E6E9C" w:rsidP="00FB2331">
      <w:pPr>
        <w:spacing w:after="0" w:line="480" w:lineRule="auto"/>
        <w:ind w:firstLine="720"/>
        <w:jc w:val="both"/>
        <w:rPr>
          <w:szCs w:val="24"/>
          <w:lang w:val="en-US"/>
        </w:rPr>
      </w:pPr>
    </w:p>
    <w:p w14:paraId="1FFE9F90" w14:textId="4D623786" w:rsidR="00FB2331" w:rsidRPr="00A408CE" w:rsidRDefault="00AF4B78" w:rsidP="00AF4B78">
      <w:pPr>
        <w:pStyle w:val="Caption"/>
        <w:spacing w:after="0"/>
        <w:rPr>
          <w:b/>
          <w:bCs/>
          <w:i w:val="0"/>
          <w:iCs w:val="0"/>
          <w:color w:val="000000" w:themeColor="text1"/>
          <w:sz w:val="22"/>
          <w:szCs w:val="22"/>
          <w:lang w:val="en-US"/>
        </w:rPr>
      </w:pPr>
      <w:bookmarkStart w:id="248" w:name="_Toc211576495"/>
      <w:bookmarkStart w:id="249" w:name="_Toc223587204"/>
      <w:r w:rsidRPr="00A408CE">
        <w:rPr>
          <w:b/>
          <w:bCs/>
          <w:i w:val="0"/>
          <w:iCs w:val="0"/>
          <w:color w:val="000000" w:themeColor="text1"/>
          <w:sz w:val="22"/>
          <w:szCs w:val="22"/>
        </w:rPr>
        <w:lastRenderedPageBreak/>
        <w:t>Tabel 4.</w:t>
      </w:r>
      <w:r w:rsidRPr="00A408CE">
        <w:rPr>
          <w:b/>
          <w:bCs/>
          <w:i w:val="0"/>
          <w:iCs w:val="0"/>
          <w:color w:val="000000" w:themeColor="text1"/>
          <w:sz w:val="22"/>
          <w:szCs w:val="22"/>
        </w:rPr>
        <w:fldChar w:fldCharType="begin"/>
      </w:r>
      <w:r w:rsidRPr="00A408CE">
        <w:rPr>
          <w:b/>
          <w:bCs/>
          <w:i w:val="0"/>
          <w:iCs w:val="0"/>
          <w:color w:val="000000" w:themeColor="text1"/>
          <w:sz w:val="22"/>
          <w:szCs w:val="22"/>
        </w:rPr>
        <w:instrText xml:space="preserve"> SEQ Tabel_4. \* ARABIC </w:instrText>
      </w:r>
      <w:r w:rsidRPr="00A408CE">
        <w:rPr>
          <w:b/>
          <w:bCs/>
          <w:i w:val="0"/>
          <w:iCs w:val="0"/>
          <w:color w:val="000000" w:themeColor="text1"/>
          <w:sz w:val="22"/>
          <w:szCs w:val="22"/>
        </w:rPr>
        <w:fldChar w:fldCharType="separate"/>
      </w:r>
      <w:r w:rsidR="00F521A8">
        <w:rPr>
          <w:b/>
          <w:bCs/>
          <w:i w:val="0"/>
          <w:iCs w:val="0"/>
          <w:noProof/>
          <w:color w:val="000000" w:themeColor="text1"/>
          <w:sz w:val="22"/>
          <w:szCs w:val="22"/>
        </w:rPr>
        <w:t>7</w:t>
      </w:r>
      <w:r w:rsidRPr="00A408CE">
        <w:rPr>
          <w:b/>
          <w:bCs/>
          <w:i w:val="0"/>
          <w:iCs w:val="0"/>
          <w:color w:val="000000" w:themeColor="text1"/>
          <w:sz w:val="22"/>
          <w:szCs w:val="22"/>
        </w:rPr>
        <w:fldChar w:fldCharType="end"/>
      </w:r>
      <w:r w:rsidRPr="00A408CE">
        <w:rPr>
          <w:b/>
          <w:bCs/>
          <w:i w:val="0"/>
          <w:iCs w:val="0"/>
          <w:color w:val="000000" w:themeColor="text1"/>
          <w:sz w:val="22"/>
          <w:szCs w:val="22"/>
          <w:lang w:val="en-US"/>
        </w:rPr>
        <w:t xml:space="preserve"> </w:t>
      </w:r>
      <w:proofErr w:type="spellStart"/>
      <w:r w:rsidR="00FB2331" w:rsidRPr="00A408CE">
        <w:rPr>
          <w:b/>
          <w:bCs/>
          <w:i w:val="0"/>
          <w:iCs w:val="0"/>
          <w:color w:val="000000" w:themeColor="text1"/>
          <w:sz w:val="22"/>
          <w:szCs w:val="22"/>
          <w:lang w:val="en-US"/>
        </w:rPr>
        <w:t>Deskriptif</w:t>
      </w:r>
      <w:proofErr w:type="spellEnd"/>
      <w:r w:rsidR="00FB2331" w:rsidRPr="00A408CE">
        <w:rPr>
          <w:b/>
          <w:bCs/>
          <w:i w:val="0"/>
          <w:iCs w:val="0"/>
          <w:color w:val="000000" w:themeColor="text1"/>
          <w:sz w:val="22"/>
          <w:szCs w:val="22"/>
          <w:lang w:val="en-US"/>
        </w:rPr>
        <w:t xml:space="preserve"> </w:t>
      </w:r>
      <w:proofErr w:type="spellStart"/>
      <w:r w:rsidR="00FB2331" w:rsidRPr="00A408CE">
        <w:rPr>
          <w:b/>
          <w:bCs/>
          <w:i w:val="0"/>
          <w:iCs w:val="0"/>
          <w:color w:val="000000" w:themeColor="text1"/>
          <w:sz w:val="22"/>
          <w:szCs w:val="22"/>
          <w:lang w:val="en-US"/>
        </w:rPr>
        <w:t>Variabel</w:t>
      </w:r>
      <w:proofErr w:type="spellEnd"/>
      <w:r w:rsidR="00FB2331" w:rsidRPr="00A408CE">
        <w:rPr>
          <w:b/>
          <w:bCs/>
          <w:i w:val="0"/>
          <w:iCs w:val="0"/>
          <w:color w:val="000000" w:themeColor="text1"/>
          <w:sz w:val="22"/>
          <w:szCs w:val="22"/>
          <w:lang w:val="en-US"/>
        </w:rPr>
        <w:t xml:space="preserve"> </w:t>
      </w:r>
      <w:proofErr w:type="spellStart"/>
      <w:r w:rsidR="00FB2331" w:rsidRPr="00A408CE">
        <w:rPr>
          <w:b/>
          <w:bCs/>
          <w:i w:val="0"/>
          <w:iCs w:val="0"/>
          <w:color w:val="000000" w:themeColor="text1"/>
          <w:sz w:val="22"/>
          <w:szCs w:val="22"/>
          <w:lang w:val="en-US"/>
        </w:rPr>
        <w:t>Pengendalian</w:t>
      </w:r>
      <w:proofErr w:type="spellEnd"/>
      <w:r w:rsidR="00FB2331" w:rsidRPr="00A408CE">
        <w:rPr>
          <w:b/>
          <w:bCs/>
          <w:i w:val="0"/>
          <w:iCs w:val="0"/>
          <w:color w:val="000000" w:themeColor="text1"/>
          <w:sz w:val="22"/>
          <w:szCs w:val="22"/>
          <w:lang w:val="en-US"/>
        </w:rPr>
        <w:t xml:space="preserve"> Internal (X1)</w:t>
      </w:r>
      <w:bookmarkEnd w:id="248"/>
      <w:bookmarkEnd w:id="249"/>
    </w:p>
    <w:tbl>
      <w:tblPr>
        <w:tblStyle w:val="TableGrid"/>
        <w:tblW w:w="0" w:type="auto"/>
        <w:tblLook w:val="04A0" w:firstRow="1" w:lastRow="0" w:firstColumn="1" w:lastColumn="0" w:noHBand="0" w:noVBand="1"/>
      </w:tblPr>
      <w:tblGrid>
        <w:gridCol w:w="1696"/>
        <w:gridCol w:w="993"/>
        <w:gridCol w:w="992"/>
        <w:gridCol w:w="923"/>
        <w:gridCol w:w="920"/>
        <w:gridCol w:w="992"/>
        <w:gridCol w:w="1411"/>
      </w:tblGrid>
      <w:tr w:rsidR="004D57FE" w:rsidRPr="00A408CE" w14:paraId="3DB4E49B" w14:textId="77777777" w:rsidTr="002E6E9C">
        <w:tc>
          <w:tcPr>
            <w:tcW w:w="1696" w:type="dxa"/>
            <w:vMerge w:val="restart"/>
            <w:vAlign w:val="center"/>
          </w:tcPr>
          <w:p w14:paraId="6BE9F96F" w14:textId="77777777" w:rsidR="004D57FE" w:rsidRPr="00A408CE" w:rsidRDefault="004D57FE" w:rsidP="002E6E9C">
            <w:pPr>
              <w:jc w:val="center"/>
              <w:rPr>
                <w:b/>
                <w:bCs/>
                <w:sz w:val="22"/>
                <w:lang w:val="en-US"/>
              </w:rPr>
            </w:pPr>
            <w:proofErr w:type="spellStart"/>
            <w:r w:rsidRPr="00A408CE">
              <w:rPr>
                <w:b/>
                <w:bCs/>
                <w:sz w:val="22"/>
                <w:lang w:val="en-US"/>
              </w:rPr>
              <w:t>Indikator</w:t>
            </w:r>
            <w:proofErr w:type="spellEnd"/>
          </w:p>
        </w:tc>
        <w:tc>
          <w:tcPr>
            <w:tcW w:w="4820" w:type="dxa"/>
            <w:gridSpan w:val="5"/>
          </w:tcPr>
          <w:p w14:paraId="0A12FEF4" w14:textId="77777777" w:rsidR="004D57FE" w:rsidRPr="00A408CE" w:rsidRDefault="004D57FE" w:rsidP="003E049C">
            <w:pPr>
              <w:jc w:val="center"/>
              <w:rPr>
                <w:b/>
                <w:bCs/>
                <w:sz w:val="22"/>
                <w:lang w:val="en-US"/>
              </w:rPr>
            </w:pPr>
            <w:proofErr w:type="spellStart"/>
            <w:r w:rsidRPr="00A408CE">
              <w:rPr>
                <w:b/>
                <w:bCs/>
                <w:sz w:val="22"/>
                <w:lang w:val="en-US"/>
              </w:rPr>
              <w:t>Jawaban</w:t>
            </w:r>
            <w:proofErr w:type="spellEnd"/>
            <w:r w:rsidRPr="00A408CE">
              <w:rPr>
                <w:b/>
                <w:bCs/>
                <w:sz w:val="22"/>
                <w:lang w:val="en-US"/>
              </w:rPr>
              <w:t xml:space="preserve"> </w:t>
            </w:r>
            <w:proofErr w:type="spellStart"/>
            <w:r w:rsidRPr="00A408CE">
              <w:rPr>
                <w:b/>
                <w:bCs/>
                <w:sz w:val="22"/>
                <w:lang w:val="en-US"/>
              </w:rPr>
              <w:t>Responden</w:t>
            </w:r>
            <w:proofErr w:type="spellEnd"/>
          </w:p>
        </w:tc>
        <w:tc>
          <w:tcPr>
            <w:tcW w:w="1411" w:type="dxa"/>
            <w:vMerge w:val="restart"/>
          </w:tcPr>
          <w:p w14:paraId="15CB9236" w14:textId="77777777" w:rsidR="004D57FE" w:rsidRPr="00A408CE" w:rsidRDefault="004D57FE" w:rsidP="003E049C">
            <w:pPr>
              <w:jc w:val="center"/>
              <w:rPr>
                <w:b/>
                <w:bCs/>
                <w:sz w:val="22"/>
                <w:lang w:val="en-US"/>
              </w:rPr>
            </w:pPr>
            <w:r w:rsidRPr="00A408CE">
              <w:rPr>
                <w:b/>
                <w:bCs/>
                <w:sz w:val="22"/>
                <w:lang w:val="en-US"/>
              </w:rPr>
              <w:t>Rata-rata (</w:t>
            </w:r>
            <w:r w:rsidRPr="00A408CE">
              <w:rPr>
                <w:b/>
                <w:bCs/>
                <w:i/>
                <w:iCs/>
                <w:sz w:val="22"/>
                <w:lang w:val="en-US"/>
              </w:rPr>
              <w:t>mean</w:t>
            </w:r>
            <w:r w:rsidRPr="00A408CE">
              <w:rPr>
                <w:b/>
                <w:bCs/>
                <w:sz w:val="22"/>
                <w:lang w:val="en-US"/>
              </w:rPr>
              <w:t xml:space="preserve">) </w:t>
            </w:r>
            <w:proofErr w:type="spellStart"/>
            <w:r w:rsidRPr="00A408CE">
              <w:rPr>
                <w:b/>
                <w:bCs/>
                <w:sz w:val="22"/>
                <w:lang w:val="en-US"/>
              </w:rPr>
              <w:t>Indikator</w:t>
            </w:r>
            <w:proofErr w:type="spellEnd"/>
          </w:p>
        </w:tc>
      </w:tr>
      <w:tr w:rsidR="004D57FE" w:rsidRPr="00A408CE" w14:paraId="0106D8BF" w14:textId="77777777" w:rsidTr="004332F8">
        <w:tc>
          <w:tcPr>
            <w:tcW w:w="1696" w:type="dxa"/>
            <w:vMerge/>
          </w:tcPr>
          <w:p w14:paraId="5FB2D09E" w14:textId="77777777" w:rsidR="004D57FE" w:rsidRPr="00A408CE" w:rsidRDefault="004D57FE" w:rsidP="003E049C">
            <w:pPr>
              <w:jc w:val="both"/>
              <w:rPr>
                <w:sz w:val="22"/>
                <w:lang w:val="en-US"/>
              </w:rPr>
            </w:pPr>
          </w:p>
        </w:tc>
        <w:tc>
          <w:tcPr>
            <w:tcW w:w="993" w:type="dxa"/>
            <w:vAlign w:val="center"/>
          </w:tcPr>
          <w:p w14:paraId="69FA3415" w14:textId="77777777" w:rsidR="004D57FE" w:rsidRPr="00A408CE" w:rsidRDefault="004D57FE" w:rsidP="004332F8">
            <w:pPr>
              <w:jc w:val="center"/>
              <w:rPr>
                <w:sz w:val="22"/>
                <w:lang w:val="en-US"/>
              </w:rPr>
            </w:pPr>
            <w:r w:rsidRPr="00A408CE">
              <w:rPr>
                <w:sz w:val="22"/>
                <w:lang w:val="en-US"/>
              </w:rPr>
              <w:t>1</w:t>
            </w:r>
          </w:p>
        </w:tc>
        <w:tc>
          <w:tcPr>
            <w:tcW w:w="992" w:type="dxa"/>
            <w:vAlign w:val="center"/>
          </w:tcPr>
          <w:p w14:paraId="3EACFF0B" w14:textId="77777777" w:rsidR="004D57FE" w:rsidRPr="00A408CE" w:rsidRDefault="004D57FE" w:rsidP="004332F8">
            <w:pPr>
              <w:jc w:val="center"/>
              <w:rPr>
                <w:sz w:val="22"/>
                <w:lang w:val="en-US"/>
              </w:rPr>
            </w:pPr>
            <w:r w:rsidRPr="00A408CE">
              <w:rPr>
                <w:sz w:val="22"/>
                <w:lang w:val="en-US"/>
              </w:rPr>
              <w:t>2</w:t>
            </w:r>
          </w:p>
        </w:tc>
        <w:tc>
          <w:tcPr>
            <w:tcW w:w="923" w:type="dxa"/>
            <w:vAlign w:val="center"/>
          </w:tcPr>
          <w:p w14:paraId="0DC114AD" w14:textId="77777777" w:rsidR="004D57FE" w:rsidRPr="00A408CE" w:rsidRDefault="004D57FE" w:rsidP="004332F8">
            <w:pPr>
              <w:jc w:val="center"/>
              <w:rPr>
                <w:sz w:val="22"/>
                <w:lang w:val="en-US"/>
              </w:rPr>
            </w:pPr>
            <w:r w:rsidRPr="00A408CE">
              <w:rPr>
                <w:sz w:val="22"/>
                <w:lang w:val="en-US"/>
              </w:rPr>
              <w:t>3</w:t>
            </w:r>
          </w:p>
        </w:tc>
        <w:tc>
          <w:tcPr>
            <w:tcW w:w="920" w:type="dxa"/>
            <w:vAlign w:val="center"/>
          </w:tcPr>
          <w:p w14:paraId="4342F5DB" w14:textId="77777777" w:rsidR="004D57FE" w:rsidRPr="00A408CE" w:rsidRDefault="004D57FE" w:rsidP="004332F8">
            <w:pPr>
              <w:jc w:val="center"/>
              <w:rPr>
                <w:sz w:val="22"/>
                <w:lang w:val="en-US"/>
              </w:rPr>
            </w:pPr>
            <w:r w:rsidRPr="00A408CE">
              <w:rPr>
                <w:sz w:val="22"/>
                <w:lang w:val="en-US"/>
              </w:rPr>
              <w:t>4</w:t>
            </w:r>
          </w:p>
        </w:tc>
        <w:tc>
          <w:tcPr>
            <w:tcW w:w="992" w:type="dxa"/>
            <w:vAlign w:val="center"/>
          </w:tcPr>
          <w:p w14:paraId="7ADEB78F" w14:textId="77777777" w:rsidR="004D57FE" w:rsidRPr="00A408CE" w:rsidRDefault="004D57FE" w:rsidP="004332F8">
            <w:pPr>
              <w:jc w:val="center"/>
              <w:rPr>
                <w:sz w:val="22"/>
                <w:lang w:val="en-US"/>
              </w:rPr>
            </w:pPr>
            <w:r w:rsidRPr="00A408CE">
              <w:rPr>
                <w:sz w:val="22"/>
                <w:lang w:val="en-US"/>
              </w:rPr>
              <w:t>5</w:t>
            </w:r>
          </w:p>
        </w:tc>
        <w:tc>
          <w:tcPr>
            <w:tcW w:w="1411" w:type="dxa"/>
            <w:vMerge/>
          </w:tcPr>
          <w:p w14:paraId="4D34E375" w14:textId="77777777" w:rsidR="004D57FE" w:rsidRPr="00A408CE" w:rsidRDefault="004D57FE" w:rsidP="003E049C">
            <w:pPr>
              <w:jc w:val="both"/>
              <w:rPr>
                <w:sz w:val="22"/>
                <w:lang w:val="en-US"/>
              </w:rPr>
            </w:pPr>
          </w:p>
        </w:tc>
      </w:tr>
      <w:tr w:rsidR="004D57FE" w:rsidRPr="00A408CE" w14:paraId="255708E3" w14:textId="77777777" w:rsidTr="004332F8">
        <w:tc>
          <w:tcPr>
            <w:tcW w:w="1696" w:type="dxa"/>
          </w:tcPr>
          <w:p w14:paraId="7EB5D7AC" w14:textId="044C5753" w:rsidR="004D57FE" w:rsidRPr="00A408CE" w:rsidRDefault="004D57FE" w:rsidP="004C51F2">
            <w:pPr>
              <w:jc w:val="center"/>
              <w:rPr>
                <w:sz w:val="22"/>
                <w:lang w:val="en-US"/>
              </w:rPr>
            </w:pPr>
            <w:r w:rsidRPr="00A408CE">
              <w:rPr>
                <w:sz w:val="22"/>
                <w:lang w:val="en-US"/>
              </w:rPr>
              <w:t>PI1</w:t>
            </w:r>
          </w:p>
        </w:tc>
        <w:tc>
          <w:tcPr>
            <w:tcW w:w="993" w:type="dxa"/>
          </w:tcPr>
          <w:p w14:paraId="211FDBD8" w14:textId="7E162349" w:rsidR="004D57FE" w:rsidRPr="00A408CE" w:rsidRDefault="006E24D0" w:rsidP="006E24D0">
            <w:pPr>
              <w:jc w:val="center"/>
              <w:rPr>
                <w:sz w:val="22"/>
                <w:lang w:val="en-US"/>
              </w:rPr>
            </w:pPr>
            <w:r w:rsidRPr="00A408CE">
              <w:rPr>
                <w:sz w:val="22"/>
                <w:lang w:val="en-US"/>
              </w:rPr>
              <w:t>0</w:t>
            </w:r>
          </w:p>
        </w:tc>
        <w:tc>
          <w:tcPr>
            <w:tcW w:w="992" w:type="dxa"/>
          </w:tcPr>
          <w:p w14:paraId="5E41C44F" w14:textId="32549C8F" w:rsidR="004D57FE" w:rsidRPr="00A408CE" w:rsidRDefault="006E24D0" w:rsidP="006E24D0">
            <w:pPr>
              <w:jc w:val="center"/>
              <w:rPr>
                <w:sz w:val="22"/>
                <w:lang w:val="en-US"/>
              </w:rPr>
            </w:pPr>
            <w:r w:rsidRPr="00A408CE">
              <w:rPr>
                <w:sz w:val="22"/>
                <w:lang w:val="en-US"/>
              </w:rPr>
              <w:t>0</w:t>
            </w:r>
          </w:p>
        </w:tc>
        <w:tc>
          <w:tcPr>
            <w:tcW w:w="923" w:type="dxa"/>
          </w:tcPr>
          <w:p w14:paraId="1C14F88C" w14:textId="1F775F8A" w:rsidR="004D57FE" w:rsidRPr="00A408CE" w:rsidRDefault="003E049C" w:rsidP="006E24D0">
            <w:pPr>
              <w:jc w:val="center"/>
              <w:rPr>
                <w:sz w:val="22"/>
                <w:lang w:val="en-US"/>
              </w:rPr>
            </w:pPr>
            <w:r w:rsidRPr="00A408CE">
              <w:rPr>
                <w:sz w:val="22"/>
                <w:lang w:val="en-US"/>
              </w:rPr>
              <w:t>3</w:t>
            </w:r>
          </w:p>
        </w:tc>
        <w:tc>
          <w:tcPr>
            <w:tcW w:w="920" w:type="dxa"/>
          </w:tcPr>
          <w:p w14:paraId="6B8FD146" w14:textId="46679D34" w:rsidR="004D57FE" w:rsidRPr="00A408CE" w:rsidRDefault="00B3076F" w:rsidP="006E24D0">
            <w:pPr>
              <w:jc w:val="center"/>
              <w:rPr>
                <w:sz w:val="22"/>
                <w:lang w:val="en-US"/>
              </w:rPr>
            </w:pPr>
            <w:r w:rsidRPr="00A408CE">
              <w:rPr>
                <w:sz w:val="22"/>
                <w:lang w:val="en-US"/>
              </w:rPr>
              <w:t>4</w:t>
            </w:r>
            <w:r w:rsidR="009E6C28" w:rsidRPr="00A408CE">
              <w:rPr>
                <w:sz w:val="22"/>
                <w:lang w:val="en-US"/>
              </w:rPr>
              <w:t>5</w:t>
            </w:r>
          </w:p>
        </w:tc>
        <w:tc>
          <w:tcPr>
            <w:tcW w:w="992" w:type="dxa"/>
          </w:tcPr>
          <w:p w14:paraId="075C5009" w14:textId="60BD653C" w:rsidR="004D57FE" w:rsidRPr="00A408CE" w:rsidRDefault="00B3076F" w:rsidP="006E24D0">
            <w:pPr>
              <w:jc w:val="center"/>
              <w:rPr>
                <w:sz w:val="22"/>
                <w:lang w:val="en-US"/>
              </w:rPr>
            </w:pPr>
            <w:r w:rsidRPr="00A408CE">
              <w:rPr>
                <w:sz w:val="22"/>
                <w:lang w:val="en-US"/>
              </w:rPr>
              <w:t>4</w:t>
            </w:r>
            <w:r w:rsidR="009E6C28" w:rsidRPr="00A408CE">
              <w:rPr>
                <w:sz w:val="22"/>
                <w:lang w:val="en-US"/>
              </w:rPr>
              <w:t>9</w:t>
            </w:r>
          </w:p>
        </w:tc>
        <w:tc>
          <w:tcPr>
            <w:tcW w:w="1411" w:type="dxa"/>
          </w:tcPr>
          <w:p w14:paraId="7B77286E" w14:textId="2FF52055" w:rsidR="004D57FE" w:rsidRPr="00A408CE" w:rsidRDefault="00B3076F" w:rsidP="006E24D0">
            <w:pPr>
              <w:jc w:val="center"/>
              <w:rPr>
                <w:sz w:val="22"/>
                <w:lang w:val="en-US"/>
              </w:rPr>
            </w:pPr>
            <w:r w:rsidRPr="00A408CE">
              <w:rPr>
                <w:sz w:val="22"/>
                <w:lang w:val="en-US"/>
              </w:rPr>
              <w:t>4,4</w:t>
            </w:r>
            <w:r w:rsidR="009E6C28" w:rsidRPr="00A408CE">
              <w:rPr>
                <w:sz w:val="22"/>
                <w:lang w:val="en-US"/>
              </w:rPr>
              <w:t>7</w:t>
            </w:r>
          </w:p>
        </w:tc>
      </w:tr>
      <w:tr w:rsidR="004D57FE" w:rsidRPr="00A408CE" w14:paraId="797E9177" w14:textId="77777777" w:rsidTr="004332F8">
        <w:tc>
          <w:tcPr>
            <w:tcW w:w="1696" w:type="dxa"/>
          </w:tcPr>
          <w:p w14:paraId="16FCA8EF" w14:textId="70D4C01B" w:rsidR="004D57FE" w:rsidRPr="00A408CE" w:rsidRDefault="004D57FE" w:rsidP="004C51F2">
            <w:pPr>
              <w:jc w:val="center"/>
              <w:rPr>
                <w:sz w:val="22"/>
                <w:lang w:val="en-US"/>
              </w:rPr>
            </w:pPr>
            <w:r w:rsidRPr="00A408CE">
              <w:rPr>
                <w:sz w:val="22"/>
                <w:lang w:val="en-US"/>
              </w:rPr>
              <w:t>PI2</w:t>
            </w:r>
          </w:p>
        </w:tc>
        <w:tc>
          <w:tcPr>
            <w:tcW w:w="993" w:type="dxa"/>
          </w:tcPr>
          <w:p w14:paraId="75E9A2B3" w14:textId="397475A0" w:rsidR="004D57FE" w:rsidRPr="00A408CE" w:rsidRDefault="006E24D0" w:rsidP="006E24D0">
            <w:pPr>
              <w:jc w:val="center"/>
              <w:rPr>
                <w:sz w:val="22"/>
                <w:lang w:val="en-US"/>
              </w:rPr>
            </w:pPr>
            <w:r w:rsidRPr="00A408CE">
              <w:rPr>
                <w:sz w:val="22"/>
                <w:lang w:val="en-US"/>
              </w:rPr>
              <w:t>0</w:t>
            </w:r>
          </w:p>
        </w:tc>
        <w:tc>
          <w:tcPr>
            <w:tcW w:w="992" w:type="dxa"/>
          </w:tcPr>
          <w:p w14:paraId="1F13B0FA" w14:textId="43D13C3D" w:rsidR="004D57FE" w:rsidRPr="00A408CE" w:rsidRDefault="006E24D0" w:rsidP="006E24D0">
            <w:pPr>
              <w:jc w:val="center"/>
              <w:rPr>
                <w:sz w:val="22"/>
                <w:lang w:val="en-US"/>
              </w:rPr>
            </w:pPr>
            <w:r w:rsidRPr="00A408CE">
              <w:rPr>
                <w:sz w:val="22"/>
                <w:lang w:val="en-US"/>
              </w:rPr>
              <w:t>0</w:t>
            </w:r>
          </w:p>
        </w:tc>
        <w:tc>
          <w:tcPr>
            <w:tcW w:w="923" w:type="dxa"/>
          </w:tcPr>
          <w:p w14:paraId="51793BB7" w14:textId="475308C3" w:rsidR="004D57FE" w:rsidRPr="00A408CE" w:rsidRDefault="009E6C28" w:rsidP="006E24D0">
            <w:pPr>
              <w:jc w:val="center"/>
              <w:rPr>
                <w:sz w:val="22"/>
                <w:lang w:val="en-US"/>
              </w:rPr>
            </w:pPr>
            <w:r w:rsidRPr="00A408CE">
              <w:rPr>
                <w:sz w:val="22"/>
                <w:lang w:val="en-US"/>
              </w:rPr>
              <w:t>6</w:t>
            </w:r>
          </w:p>
        </w:tc>
        <w:tc>
          <w:tcPr>
            <w:tcW w:w="920" w:type="dxa"/>
          </w:tcPr>
          <w:p w14:paraId="32F4AD9A" w14:textId="6CB67FEC" w:rsidR="004D57FE" w:rsidRPr="00A408CE" w:rsidRDefault="00B3076F" w:rsidP="006E24D0">
            <w:pPr>
              <w:jc w:val="center"/>
              <w:rPr>
                <w:sz w:val="22"/>
                <w:lang w:val="en-US"/>
              </w:rPr>
            </w:pPr>
            <w:r w:rsidRPr="00A408CE">
              <w:rPr>
                <w:sz w:val="22"/>
                <w:lang w:val="en-US"/>
              </w:rPr>
              <w:t>4</w:t>
            </w:r>
            <w:r w:rsidR="009E6C28" w:rsidRPr="00A408CE">
              <w:rPr>
                <w:sz w:val="22"/>
                <w:lang w:val="en-US"/>
              </w:rPr>
              <w:t>4</w:t>
            </w:r>
          </w:p>
        </w:tc>
        <w:tc>
          <w:tcPr>
            <w:tcW w:w="992" w:type="dxa"/>
          </w:tcPr>
          <w:p w14:paraId="6FB4C9C7" w14:textId="3AC57BB0" w:rsidR="004D57FE" w:rsidRPr="00A408CE" w:rsidRDefault="00B3076F" w:rsidP="006E24D0">
            <w:pPr>
              <w:jc w:val="center"/>
              <w:rPr>
                <w:sz w:val="22"/>
                <w:lang w:val="en-US"/>
              </w:rPr>
            </w:pPr>
            <w:r w:rsidRPr="00A408CE">
              <w:rPr>
                <w:sz w:val="22"/>
                <w:lang w:val="en-US"/>
              </w:rPr>
              <w:t>47</w:t>
            </w:r>
          </w:p>
        </w:tc>
        <w:tc>
          <w:tcPr>
            <w:tcW w:w="1411" w:type="dxa"/>
          </w:tcPr>
          <w:p w14:paraId="05ADD986" w14:textId="3D3EA001" w:rsidR="004D57FE" w:rsidRPr="00A408CE" w:rsidRDefault="00B3076F" w:rsidP="006E24D0">
            <w:pPr>
              <w:jc w:val="center"/>
              <w:rPr>
                <w:sz w:val="22"/>
                <w:lang w:val="en-US"/>
              </w:rPr>
            </w:pPr>
            <w:r w:rsidRPr="00A408CE">
              <w:rPr>
                <w:sz w:val="22"/>
                <w:lang w:val="en-US"/>
              </w:rPr>
              <w:t>4,4</w:t>
            </w:r>
            <w:r w:rsidR="009E6C28" w:rsidRPr="00A408CE">
              <w:rPr>
                <w:sz w:val="22"/>
                <w:lang w:val="en-US"/>
              </w:rPr>
              <w:t>1</w:t>
            </w:r>
          </w:p>
        </w:tc>
      </w:tr>
      <w:tr w:rsidR="004D57FE" w:rsidRPr="00A408CE" w14:paraId="43BAD294" w14:textId="77777777" w:rsidTr="004332F8">
        <w:tc>
          <w:tcPr>
            <w:tcW w:w="1696" w:type="dxa"/>
          </w:tcPr>
          <w:p w14:paraId="079F6D62" w14:textId="42078583" w:rsidR="004D57FE" w:rsidRPr="00A408CE" w:rsidRDefault="004D57FE" w:rsidP="004C51F2">
            <w:pPr>
              <w:jc w:val="center"/>
              <w:rPr>
                <w:sz w:val="22"/>
                <w:lang w:val="en-US"/>
              </w:rPr>
            </w:pPr>
            <w:r w:rsidRPr="00A408CE">
              <w:rPr>
                <w:sz w:val="22"/>
                <w:lang w:val="en-US"/>
              </w:rPr>
              <w:t>PI3</w:t>
            </w:r>
          </w:p>
        </w:tc>
        <w:tc>
          <w:tcPr>
            <w:tcW w:w="993" w:type="dxa"/>
          </w:tcPr>
          <w:p w14:paraId="0A33F27D" w14:textId="5C9CDD1E" w:rsidR="004D57FE" w:rsidRPr="00A408CE" w:rsidRDefault="006E24D0" w:rsidP="006E24D0">
            <w:pPr>
              <w:jc w:val="center"/>
              <w:rPr>
                <w:sz w:val="22"/>
                <w:lang w:val="en-US"/>
              </w:rPr>
            </w:pPr>
            <w:r w:rsidRPr="00A408CE">
              <w:rPr>
                <w:sz w:val="22"/>
                <w:lang w:val="en-US"/>
              </w:rPr>
              <w:t>0</w:t>
            </w:r>
          </w:p>
        </w:tc>
        <w:tc>
          <w:tcPr>
            <w:tcW w:w="992" w:type="dxa"/>
          </w:tcPr>
          <w:p w14:paraId="05EA6D7F" w14:textId="08DBAD5B" w:rsidR="004D57FE" w:rsidRPr="00A408CE" w:rsidRDefault="006E24D0" w:rsidP="006E24D0">
            <w:pPr>
              <w:jc w:val="center"/>
              <w:rPr>
                <w:sz w:val="22"/>
                <w:lang w:val="en-US"/>
              </w:rPr>
            </w:pPr>
            <w:r w:rsidRPr="00A408CE">
              <w:rPr>
                <w:sz w:val="22"/>
                <w:lang w:val="en-US"/>
              </w:rPr>
              <w:t>0</w:t>
            </w:r>
          </w:p>
        </w:tc>
        <w:tc>
          <w:tcPr>
            <w:tcW w:w="923" w:type="dxa"/>
          </w:tcPr>
          <w:p w14:paraId="0D774A93" w14:textId="7E0F2D0D" w:rsidR="004D57FE" w:rsidRPr="00A408CE" w:rsidRDefault="00B3076F" w:rsidP="006E24D0">
            <w:pPr>
              <w:jc w:val="center"/>
              <w:rPr>
                <w:sz w:val="22"/>
                <w:lang w:val="en-US"/>
              </w:rPr>
            </w:pPr>
            <w:r w:rsidRPr="00A408CE">
              <w:rPr>
                <w:sz w:val="22"/>
                <w:lang w:val="en-US"/>
              </w:rPr>
              <w:t>1</w:t>
            </w:r>
            <w:r w:rsidR="009E6C28" w:rsidRPr="00A408CE">
              <w:rPr>
                <w:sz w:val="22"/>
                <w:lang w:val="en-US"/>
              </w:rPr>
              <w:t>2</w:t>
            </w:r>
          </w:p>
        </w:tc>
        <w:tc>
          <w:tcPr>
            <w:tcW w:w="920" w:type="dxa"/>
          </w:tcPr>
          <w:p w14:paraId="3474AE0A" w14:textId="7C9E228E" w:rsidR="004D57FE" w:rsidRPr="00A408CE" w:rsidRDefault="00B3076F" w:rsidP="006E24D0">
            <w:pPr>
              <w:jc w:val="center"/>
              <w:rPr>
                <w:sz w:val="22"/>
                <w:lang w:val="en-US"/>
              </w:rPr>
            </w:pPr>
            <w:r w:rsidRPr="00A408CE">
              <w:rPr>
                <w:sz w:val="22"/>
                <w:lang w:val="en-US"/>
              </w:rPr>
              <w:t>4</w:t>
            </w:r>
            <w:r w:rsidR="009E6C28" w:rsidRPr="00A408CE">
              <w:rPr>
                <w:sz w:val="22"/>
                <w:lang w:val="en-US"/>
              </w:rPr>
              <w:t>4</w:t>
            </w:r>
          </w:p>
        </w:tc>
        <w:tc>
          <w:tcPr>
            <w:tcW w:w="992" w:type="dxa"/>
          </w:tcPr>
          <w:p w14:paraId="7B4577CB" w14:textId="7FFC54A0" w:rsidR="004D57FE" w:rsidRPr="00A408CE" w:rsidRDefault="00B3076F" w:rsidP="006E24D0">
            <w:pPr>
              <w:jc w:val="center"/>
              <w:rPr>
                <w:sz w:val="22"/>
                <w:lang w:val="en-US"/>
              </w:rPr>
            </w:pPr>
            <w:r w:rsidRPr="00A408CE">
              <w:rPr>
                <w:sz w:val="22"/>
                <w:lang w:val="en-US"/>
              </w:rPr>
              <w:t>41</w:t>
            </w:r>
          </w:p>
        </w:tc>
        <w:tc>
          <w:tcPr>
            <w:tcW w:w="1411" w:type="dxa"/>
          </w:tcPr>
          <w:p w14:paraId="33118F7F" w14:textId="0C1C9EF7" w:rsidR="004D57FE" w:rsidRPr="00A408CE" w:rsidRDefault="00B3076F" w:rsidP="006E24D0">
            <w:pPr>
              <w:jc w:val="center"/>
              <w:rPr>
                <w:sz w:val="22"/>
                <w:lang w:val="en-US"/>
              </w:rPr>
            </w:pPr>
            <w:r w:rsidRPr="00A408CE">
              <w:rPr>
                <w:sz w:val="22"/>
                <w:lang w:val="en-US"/>
              </w:rPr>
              <w:t>4,3</w:t>
            </w:r>
            <w:r w:rsidR="009E6C28" w:rsidRPr="00A408CE">
              <w:rPr>
                <w:sz w:val="22"/>
                <w:lang w:val="en-US"/>
              </w:rPr>
              <w:t>0</w:t>
            </w:r>
          </w:p>
        </w:tc>
      </w:tr>
      <w:tr w:rsidR="004D57FE" w:rsidRPr="00A408CE" w14:paraId="41DE569A" w14:textId="77777777" w:rsidTr="004332F8">
        <w:tc>
          <w:tcPr>
            <w:tcW w:w="1696" w:type="dxa"/>
          </w:tcPr>
          <w:p w14:paraId="712D50A1" w14:textId="1ABC14CB" w:rsidR="004D57FE" w:rsidRPr="00A408CE" w:rsidRDefault="004D57FE" w:rsidP="004C51F2">
            <w:pPr>
              <w:jc w:val="center"/>
              <w:rPr>
                <w:sz w:val="22"/>
                <w:lang w:val="en-US"/>
              </w:rPr>
            </w:pPr>
            <w:r w:rsidRPr="00A408CE">
              <w:rPr>
                <w:sz w:val="22"/>
                <w:lang w:val="en-US"/>
              </w:rPr>
              <w:t>PI4</w:t>
            </w:r>
          </w:p>
        </w:tc>
        <w:tc>
          <w:tcPr>
            <w:tcW w:w="993" w:type="dxa"/>
          </w:tcPr>
          <w:p w14:paraId="727B1AA9" w14:textId="05A7A5C9" w:rsidR="004D57FE" w:rsidRPr="00A408CE" w:rsidRDefault="006E24D0" w:rsidP="006E24D0">
            <w:pPr>
              <w:jc w:val="center"/>
              <w:rPr>
                <w:sz w:val="22"/>
                <w:lang w:val="en-US"/>
              </w:rPr>
            </w:pPr>
            <w:r w:rsidRPr="00A408CE">
              <w:rPr>
                <w:sz w:val="22"/>
                <w:lang w:val="en-US"/>
              </w:rPr>
              <w:t>0</w:t>
            </w:r>
          </w:p>
        </w:tc>
        <w:tc>
          <w:tcPr>
            <w:tcW w:w="992" w:type="dxa"/>
          </w:tcPr>
          <w:p w14:paraId="77BAAE11" w14:textId="0B8FBA0F" w:rsidR="004D57FE" w:rsidRPr="00A408CE" w:rsidRDefault="006E24D0" w:rsidP="006E24D0">
            <w:pPr>
              <w:jc w:val="center"/>
              <w:rPr>
                <w:sz w:val="22"/>
                <w:lang w:val="en-US"/>
              </w:rPr>
            </w:pPr>
            <w:r w:rsidRPr="00A408CE">
              <w:rPr>
                <w:sz w:val="22"/>
                <w:lang w:val="en-US"/>
              </w:rPr>
              <w:t>0</w:t>
            </w:r>
          </w:p>
        </w:tc>
        <w:tc>
          <w:tcPr>
            <w:tcW w:w="923" w:type="dxa"/>
          </w:tcPr>
          <w:p w14:paraId="4FB4B8F0" w14:textId="039CD3CE" w:rsidR="004D57FE" w:rsidRPr="00A408CE" w:rsidRDefault="00B3076F" w:rsidP="006E24D0">
            <w:pPr>
              <w:jc w:val="center"/>
              <w:rPr>
                <w:sz w:val="22"/>
                <w:lang w:val="en-US"/>
              </w:rPr>
            </w:pPr>
            <w:r w:rsidRPr="00A408CE">
              <w:rPr>
                <w:sz w:val="22"/>
                <w:lang w:val="en-US"/>
              </w:rPr>
              <w:t>12</w:t>
            </w:r>
          </w:p>
        </w:tc>
        <w:tc>
          <w:tcPr>
            <w:tcW w:w="920" w:type="dxa"/>
          </w:tcPr>
          <w:p w14:paraId="6327A547" w14:textId="034EA9FE" w:rsidR="004D57FE" w:rsidRPr="00A408CE" w:rsidRDefault="00B3076F" w:rsidP="006E24D0">
            <w:pPr>
              <w:jc w:val="center"/>
              <w:rPr>
                <w:sz w:val="22"/>
                <w:lang w:val="en-US"/>
              </w:rPr>
            </w:pPr>
            <w:r w:rsidRPr="00A408CE">
              <w:rPr>
                <w:sz w:val="22"/>
                <w:lang w:val="en-US"/>
              </w:rPr>
              <w:t>4</w:t>
            </w:r>
            <w:r w:rsidR="009E6C28" w:rsidRPr="00A408CE">
              <w:rPr>
                <w:sz w:val="22"/>
                <w:lang w:val="en-US"/>
              </w:rPr>
              <w:t>4</w:t>
            </w:r>
          </w:p>
        </w:tc>
        <w:tc>
          <w:tcPr>
            <w:tcW w:w="992" w:type="dxa"/>
          </w:tcPr>
          <w:p w14:paraId="02FC89AF" w14:textId="54EA33E0" w:rsidR="004D57FE" w:rsidRPr="00A408CE" w:rsidRDefault="00B3076F" w:rsidP="006E24D0">
            <w:pPr>
              <w:jc w:val="center"/>
              <w:rPr>
                <w:sz w:val="22"/>
                <w:lang w:val="en-US"/>
              </w:rPr>
            </w:pPr>
            <w:r w:rsidRPr="00A408CE">
              <w:rPr>
                <w:sz w:val="22"/>
                <w:lang w:val="en-US"/>
              </w:rPr>
              <w:t>4</w:t>
            </w:r>
            <w:r w:rsidR="009E6C28" w:rsidRPr="00A408CE">
              <w:rPr>
                <w:sz w:val="22"/>
                <w:lang w:val="en-US"/>
              </w:rPr>
              <w:t>1</w:t>
            </w:r>
          </w:p>
        </w:tc>
        <w:tc>
          <w:tcPr>
            <w:tcW w:w="1411" w:type="dxa"/>
          </w:tcPr>
          <w:p w14:paraId="2D3ABFD7" w14:textId="65A826AE" w:rsidR="004D57FE" w:rsidRPr="00A408CE" w:rsidRDefault="00B3076F" w:rsidP="006E24D0">
            <w:pPr>
              <w:jc w:val="center"/>
              <w:rPr>
                <w:sz w:val="22"/>
                <w:lang w:val="en-US"/>
              </w:rPr>
            </w:pPr>
            <w:r w:rsidRPr="00A408CE">
              <w:rPr>
                <w:sz w:val="22"/>
                <w:lang w:val="en-US"/>
              </w:rPr>
              <w:t>4,3</w:t>
            </w:r>
            <w:r w:rsidR="009E6C28" w:rsidRPr="00A408CE">
              <w:rPr>
                <w:sz w:val="22"/>
                <w:lang w:val="en-US"/>
              </w:rPr>
              <w:t>1</w:t>
            </w:r>
          </w:p>
        </w:tc>
      </w:tr>
      <w:tr w:rsidR="004D57FE" w:rsidRPr="00A408CE" w14:paraId="7C9553E3" w14:textId="77777777" w:rsidTr="004332F8">
        <w:tc>
          <w:tcPr>
            <w:tcW w:w="1696" w:type="dxa"/>
          </w:tcPr>
          <w:p w14:paraId="09AD24F8" w14:textId="0951D3EA" w:rsidR="004D57FE" w:rsidRPr="00A408CE" w:rsidRDefault="004D57FE" w:rsidP="004C51F2">
            <w:pPr>
              <w:jc w:val="center"/>
              <w:rPr>
                <w:sz w:val="22"/>
                <w:lang w:val="en-US"/>
              </w:rPr>
            </w:pPr>
            <w:r w:rsidRPr="00A408CE">
              <w:rPr>
                <w:sz w:val="22"/>
                <w:lang w:val="en-US"/>
              </w:rPr>
              <w:t>PI5</w:t>
            </w:r>
          </w:p>
        </w:tc>
        <w:tc>
          <w:tcPr>
            <w:tcW w:w="993" w:type="dxa"/>
          </w:tcPr>
          <w:p w14:paraId="526FFB76" w14:textId="2E47DD6D" w:rsidR="004D57FE" w:rsidRPr="00A408CE" w:rsidRDefault="006E24D0" w:rsidP="006E24D0">
            <w:pPr>
              <w:jc w:val="center"/>
              <w:rPr>
                <w:sz w:val="22"/>
                <w:lang w:val="en-US"/>
              </w:rPr>
            </w:pPr>
            <w:r w:rsidRPr="00A408CE">
              <w:rPr>
                <w:sz w:val="22"/>
                <w:lang w:val="en-US"/>
              </w:rPr>
              <w:t>0</w:t>
            </w:r>
          </w:p>
        </w:tc>
        <w:tc>
          <w:tcPr>
            <w:tcW w:w="992" w:type="dxa"/>
          </w:tcPr>
          <w:p w14:paraId="2D0EAEA4" w14:textId="160665EF" w:rsidR="004D57FE" w:rsidRPr="00A408CE" w:rsidRDefault="006E24D0" w:rsidP="006E24D0">
            <w:pPr>
              <w:jc w:val="center"/>
              <w:rPr>
                <w:sz w:val="22"/>
                <w:lang w:val="en-US"/>
              </w:rPr>
            </w:pPr>
            <w:r w:rsidRPr="00A408CE">
              <w:rPr>
                <w:sz w:val="22"/>
                <w:lang w:val="en-US"/>
              </w:rPr>
              <w:t>0</w:t>
            </w:r>
          </w:p>
        </w:tc>
        <w:tc>
          <w:tcPr>
            <w:tcW w:w="923" w:type="dxa"/>
          </w:tcPr>
          <w:p w14:paraId="274E9C13" w14:textId="32762E00" w:rsidR="004D57FE" w:rsidRPr="00A408CE" w:rsidRDefault="00B3076F" w:rsidP="006E24D0">
            <w:pPr>
              <w:jc w:val="center"/>
              <w:rPr>
                <w:sz w:val="22"/>
                <w:lang w:val="en-US"/>
              </w:rPr>
            </w:pPr>
            <w:r w:rsidRPr="00A408CE">
              <w:rPr>
                <w:sz w:val="22"/>
                <w:lang w:val="en-US"/>
              </w:rPr>
              <w:t>3</w:t>
            </w:r>
          </w:p>
        </w:tc>
        <w:tc>
          <w:tcPr>
            <w:tcW w:w="920" w:type="dxa"/>
          </w:tcPr>
          <w:p w14:paraId="0DC65E38" w14:textId="0256908F" w:rsidR="004D57FE" w:rsidRPr="00A408CE" w:rsidRDefault="00B3076F" w:rsidP="006E24D0">
            <w:pPr>
              <w:jc w:val="center"/>
              <w:rPr>
                <w:sz w:val="22"/>
                <w:lang w:val="en-US"/>
              </w:rPr>
            </w:pPr>
            <w:r w:rsidRPr="00A408CE">
              <w:rPr>
                <w:sz w:val="22"/>
                <w:lang w:val="en-US"/>
              </w:rPr>
              <w:t>4</w:t>
            </w:r>
            <w:r w:rsidR="009E6C28" w:rsidRPr="00A408CE">
              <w:rPr>
                <w:sz w:val="22"/>
                <w:lang w:val="en-US"/>
              </w:rPr>
              <w:t>4</w:t>
            </w:r>
          </w:p>
        </w:tc>
        <w:tc>
          <w:tcPr>
            <w:tcW w:w="992" w:type="dxa"/>
          </w:tcPr>
          <w:p w14:paraId="0E19519B" w14:textId="007F4C98" w:rsidR="004D57FE" w:rsidRPr="00A408CE" w:rsidRDefault="00B3076F" w:rsidP="006E24D0">
            <w:pPr>
              <w:jc w:val="center"/>
              <w:rPr>
                <w:sz w:val="22"/>
                <w:lang w:val="en-US"/>
              </w:rPr>
            </w:pPr>
            <w:r w:rsidRPr="00A408CE">
              <w:rPr>
                <w:sz w:val="22"/>
                <w:lang w:val="en-US"/>
              </w:rPr>
              <w:t>5</w:t>
            </w:r>
            <w:r w:rsidR="009E6C28" w:rsidRPr="00A408CE">
              <w:rPr>
                <w:sz w:val="22"/>
                <w:lang w:val="en-US"/>
              </w:rPr>
              <w:t>0</w:t>
            </w:r>
          </w:p>
        </w:tc>
        <w:tc>
          <w:tcPr>
            <w:tcW w:w="1411" w:type="dxa"/>
          </w:tcPr>
          <w:p w14:paraId="7C5C50D1" w14:textId="0EBF7009" w:rsidR="004D57FE" w:rsidRPr="00A408CE" w:rsidRDefault="00B3076F" w:rsidP="006E24D0">
            <w:pPr>
              <w:jc w:val="center"/>
              <w:rPr>
                <w:sz w:val="22"/>
                <w:lang w:val="en-US"/>
              </w:rPr>
            </w:pPr>
            <w:r w:rsidRPr="00A408CE">
              <w:rPr>
                <w:sz w:val="22"/>
                <w:lang w:val="en-US"/>
              </w:rPr>
              <w:t>4,4</w:t>
            </w:r>
            <w:r w:rsidR="009E6C28" w:rsidRPr="00A408CE">
              <w:rPr>
                <w:sz w:val="22"/>
                <w:lang w:val="en-US"/>
              </w:rPr>
              <w:t>6</w:t>
            </w:r>
          </w:p>
        </w:tc>
      </w:tr>
      <w:tr w:rsidR="004D57FE" w:rsidRPr="00A408CE" w14:paraId="207432AC" w14:textId="77777777" w:rsidTr="004332F8">
        <w:tc>
          <w:tcPr>
            <w:tcW w:w="1696" w:type="dxa"/>
          </w:tcPr>
          <w:p w14:paraId="07C03650" w14:textId="23286519" w:rsidR="004D57FE" w:rsidRPr="00A408CE" w:rsidRDefault="004D57FE" w:rsidP="004C51F2">
            <w:pPr>
              <w:jc w:val="center"/>
              <w:rPr>
                <w:sz w:val="22"/>
                <w:lang w:val="en-US"/>
              </w:rPr>
            </w:pPr>
            <w:r w:rsidRPr="00A408CE">
              <w:rPr>
                <w:sz w:val="22"/>
                <w:lang w:val="en-US"/>
              </w:rPr>
              <w:t>PI6</w:t>
            </w:r>
          </w:p>
        </w:tc>
        <w:tc>
          <w:tcPr>
            <w:tcW w:w="993" w:type="dxa"/>
          </w:tcPr>
          <w:p w14:paraId="73F03E80" w14:textId="502AC0A9" w:rsidR="004D57FE" w:rsidRPr="00A408CE" w:rsidRDefault="006E24D0" w:rsidP="006E24D0">
            <w:pPr>
              <w:jc w:val="center"/>
              <w:rPr>
                <w:sz w:val="22"/>
                <w:lang w:val="en-US"/>
              </w:rPr>
            </w:pPr>
            <w:r w:rsidRPr="00A408CE">
              <w:rPr>
                <w:sz w:val="22"/>
                <w:lang w:val="en-US"/>
              </w:rPr>
              <w:t>0</w:t>
            </w:r>
          </w:p>
        </w:tc>
        <w:tc>
          <w:tcPr>
            <w:tcW w:w="992" w:type="dxa"/>
          </w:tcPr>
          <w:p w14:paraId="629AB17B" w14:textId="132E04EA" w:rsidR="004D57FE" w:rsidRPr="00A408CE" w:rsidRDefault="006E24D0" w:rsidP="006E24D0">
            <w:pPr>
              <w:jc w:val="center"/>
              <w:rPr>
                <w:sz w:val="22"/>
                <w:lang w:val="en-US"/>
              </w:rPr>
            </w:pPr>
            <w:r w:rsidRPr="00A408CE">
              <w:rPr>
                <w:sz w:val="22"/>
                <w:lang w:val="en-US"/>
              </w:rPr>
              <w:t>0</w:t>
            </w:r>
          </w:p>
        </w:tc>
        <w:tc>
          <w:tcPr>
            <w:tcW w:w="923" w:type="dxa"/>
          </w:tcPr>
          <w:p w14:paraId="6397949F" w14:textId="67AAE07B" w:rsidR="004D57FE" w:rsidRPr="00A408CE" w:rsidRDefault="009E6C28" w:rsidP="006E24D0">
            <w:pPr>
              <w:jc w:val="center"/>
              <w:rPr>
                <w:sz w:val="22"/>
                <w:lang w:val="en-US"/>
              </w:rPr>
            </w:pPr>
            <w:r w:rsidRPr="00A408CE">
              <w:rPr>
                <w:sz w:val="22"/>
                <w:lang w:val="en-US"/>
              </w:rPr>
              <w:t>8</w:t>
            </w:r>
          </w:p>
        </w:tc>
        <w:tc>
          <w:tcPr>
            <w:tcW w:w="920" w:type="dxa"/>
          </w:tcPr>
          <w:p w14:paraId="492D88E7" w14:textId="456EA202" w:rsidR="004D57FE" w:rsidRPr="00A408CE" w:rsidRDefault="009E6C28" w:rsidP="006E24D0">
            <w:pPr>
              <w:jc w:val="center"/>
              <w:rPr>
                <w:sz w:val="22"/>
                <w:lang w:val="en-US"/>
              </w:rPr>
            </w:pPr>
            <w:r w:rsidRPr="00A408CE">
              <w:rPr>
                <w:sz w:val="22"/>
                <w:lang w:val="en-US"/>
              </w:rPr>
              <w:t>47</w:t>
            </w:r>
          </w:p>
        </w:tc>
        <w:tc>
          <w:tcPr>
            <w:tcW w:w="992" w:type="dxa"/>
          </w:tcPr>
          <w:p w14:paraId="72E9EA65" w14:textId="4F019328" w:rsidR="004D57FE" w:rsidRPr="00A408CE" w:rsidRDefault="00B3076F" w:rsidP="006E24D0">
            <w:pPr>
              <w:jc w:val="center"/>
              <w:rPr>
                <w:sz w:val="22"/>
                <w:lang w:val="en-US"/>
              </w:rPr>
            </w:pPr>
            <w:r w:rsidRPr="00A408CE">
              <w:rPr>
                <w:sz w:val="22"/>
                <w:lang w:val="en-US"/>
              </w:rPr>
              <w:t>4</w:t>
            </w:r>
            <w:r w:rsidR="009E6C28" w:rsidRPr="00A408CE">
              <w:rPr>
                <w:sz w:val="22"/>
                <w:lang w:val="en-US"/>
              </w:rPr>
              <w:t>2</w:t>
            </w:r>
          </w:p>
        </w:tc>
        <w:tc>
          <w:tcPr>
            <w:tcW w:w="1411" w:type="dxa"/>
          </w:tcPr>
          <w:p w14:paraId="12D214CA" w14:textId="002A3021" w:rsidR="004D57FE" w:rsidRPr="00A408CE" w:rsidRDefault="00B3076F" w:rsidP="006E24D0">
            <w:pPr>
              <w:jc w:val="center"/>
              <w:rPr>
                <w:sz w:val="22"/>
                <w:lang w:val="en-US"/>
              </w:rPr>
            </w:pPr>
            <w:r w:rsidRPr="00A408CE">
              <w:rPr>
                <w:sz w:val="22"/>
                <w:lang w:val="en-US"/>
              </w:rPr>
              <w:t>4,3</w:t>
            </w:r>
            <w:r w:rsidR="009E6C28" w:rsidRPr="00A408CE">
              <w:rPr>
                <w:sz w:val="22"/>
                <w:lang w:val="en-US"/>
              </w:rPr>
              <w:t>5</w:t>
            </w:r>
          </w:p>
        </w:tc>
      </w:tr>
      <w:tr w:rsidR="004D57FE" w:rsidRPr="00A408CE" w14:paraId="581FB6B7" w14:textId="77777777" w:rsidTr="004332F8">
        <w:tc>
          <w:tcPr>
            <w:tcW w:w="1696" w:type="dxa"/>
          </w:tcPr>
          <w:p w14:paraId="3401C490" w14:textId="7A5D715D" w:rsidR="004D57FE" w:rsidRPr="00A408CE" w:rsidRDefault="004D57FE" w:rsidP="004C51F2">
            <w:pPr>
              <w:jc w:val="center"/>
              <w:rPr>
                <w:sz w:val="22"/>
                <w:lang w:val="en-US"/>
              </w:rPr>
            </w:pPr>
            <w:r w:rsidRPr="00A408CE">
              <w:rPr>
                <w:sz w:val="22"/>
                <w:lang w:val="en-US"/>
              </w:rPr>
              <w:t>PI7</w:t>
            </w:r>
          </w:p>
        </w:tc>
        <w:tc>
          <w:tcPr>
            <w:tcW w:w="993" w:type="dxa"/>
          </w:tcPr>
          <w:p w14:paraId="42DE8EF8" w14:textId="68937068" w:rsidR="004D57FE" w:rsidRPr="00A408CE" w:rsidRDefault="006E24D0" w:rsidP="006E24D0">
            <w:pPr>
              <w:jc w:val="center"/>
              <w:rPr>
                <w:sz w:val="22"/>
                <w:lang w:val="en-US"/>
              </w:rPr>
            </w:pPr>
            <w:r w:rsidRPr="00A408CE">
              <w:rPr>
                <w:sz w:val="22"/>
                <w:lang w:val="en-US"/>
              </w:rPr>
              <w:t>0</w:t>
            </w:r>
          </w:p>
        </w:tc>
        <w:tc>
          <w:tcPr>
            <w:tcW w:w="992" w:type="dxa"/>
          </w:tcPr>
          <w:p w14:paraId="6F1FA4F2" w14:textId="3F078B4A" w:rsidR="004D57FE" w:rsidRPr="00A408CE" w:rsidRDefault="003E049C" w:rsidP="006E24D0">
            <w:pPr>
              <w:jc w:val="center"/>
              <w:rPr>
                <w:sz w:val="22"/>
                <w:lang w:val="en-US"/>
              </w:rPr>
            </w:pPr>
            <w:r w:rsidRPr="00A408CE">
              <w:rPr>
                <w:sz w:val="22"/>
                <w:lang w:val="en-US"/>
              </w:rPr>
              <w:t>0</w:t>
            </w:r>
          </w:p>
        </w:tc>
        <w:tc>
          <w:tcPr>
            <w:tcW w:w="923" w:type="dxa"/>
          </w:tcPr>
          <w:p w14:paraId="2C07C47D" w14:textId="4B8916DF" w:rsidR="004D57FE" w:rsidRPr="00A408CE" w:rsidRDefault="00B3076F" w:rsidP="006E24D0">
            <w:pPr>
              <w:jc w:val="center"/>
              <w:rPr>
                <w:sz w:val="22"/>
                <w:lang w:val="en-US"/>
              </w:rPr>
            </w:pPr>
            <w:r w:rsidRPr="00A408CE">
              <w:rPr>
                <w:sz w:val="22"/>
                <w:lang w:val="en-US"/>
              </w:rPr>
              <w:t>1</w:t>
            </w:r>
            <w:r w:rsidR="009E6C28" w:rsidRPr="00A408CE">
              <w:rPr>
                <w:sz w:val="22"/>
                <w:lang w:val="en-US"/>
              </w:rPr>
              <w:t>2</w:t>
            </w:r>
          </w:p>
        </w:tc>
        <w:tc>
          <w:tcPr>
            <w:tcW w:w="920" w:type="dxa"/>
          </w:tcPr>
          <w:p w14:paraId="4109AA87" w14:textId="7ABB0B5F" w:rsidR="004D57FE" w:rsidRPr="00A408CE" w:rsidRDefault="009E6C28" w:rsidP="006E24D0">
            <w:pPr>
              <w:jc w:val="center"/>
              <w:rPr>
                <w:sz w:val="22"/>
                <w:lang w:val="en-US"/>
              </w:rPr>
            </w:pPr>
            <w:r w:rsidRPr="00A408CE">
              <w:rPr>
                <w:sz w:val="22"/>
                <w:lang w:val="en-US"/>
              </w:rPr>
              <w:t>39</w:t>
            </w:r>
          </w:p>
        </w:tc>
        <w:tc>
          <w:tcPr>
            <w:tcW w:w="992" w:type="dxa"/>
          </w:tcPr>
          <w:p w14:paraId="2ADFE2F2" w14:textId="79F27052" w:rsidR="004D57FE" w:rsidRPr="00A408CE" w:rsidRDefault="00B3076F" w:rsidP="006E24D0">
            <w:pPr>
              <w:jc w:val="center"/>
              <w:rPr>
                <w:sz w:val="22"/>
                <w:lang w:val="en-US"/>
              </w:rPr>
            </w:pPr>
            <w:r w:rsidRPr="00A408CE">
              <w:rPr>
                <w:sz w:val="22"/>
                <w:lang w:val="en-US"/>
              </w:rPr>
              <w:t>46</w:t>
            </w:r>
          </w:p>
        </w:tc>
        <w:tc>
          <w:tcPr>
            <w:tcW w:w="1411" w:type="dxa"/>
          </w:tcPr>
          <w:p w14:paraId="6A1238F3" w14:textId="26FF779C" w:rsidR="004D57FE" w:rsidRPr="00A408CE" w:rsidRDefault="00B3076F" w:rsidP="006E24D0">
            <w:pPr>
              <w:jc w:val="center"/>
              <w:rPr>
                <w:sz w:val="22"/>
                <w:lang w:val="en-US"/>
              </w:rPr>
            </w:pPr>
            <w:r w:rsidRPr="00A408CE">
              <w:rPr>
                <w:sz w:val="22"/>
                <w:lang w:val="en-US"/>
              </w:rPr>
              <w:t>4,3</w:t>
            </w:r>
            <w:r w:rsidR="009E6C28" w:rsidRPr="00A408CE">
              <w:rPr>
                <w:sz w:val="22"/>
                <w:lang w:val="en-US"/>
              </w:rPr>
              <w:t>4</w:t>
            </w:r>
          </w:p>
        </w:tc>
      </w:tr>
      <w:tr w:rsidR="004D57FE" w:rsidRPr="00A408CE" w14:paraId="2E4C7359" w14:textId="77777777" w:rsidTr="004332F8">
        <w:tc>
          <w:tcPr>
            <w:tcW w:w="1696" w:type="dxa"/>
          </w:tcPr>
          <w:p w14:paraId="02CF3A53" w14:textId="08CFEF6F" w:rsidR="004D57FE" w:rsidRPr="00A408CE" w:rsidRDefault="004D57FE" w:rsidP="004C51F2">
            <w:pPr>
              <w:jc w:val="center"/>
              <w:rPr>
                <w:sz w:val="22"/>
                <w:lang w:val="en-US"/>
              </w:rPr>
            </w:pPr>
            <w:r w:rsidRPr="00A408CE">
              <w:rPr>
                <w:sz w:val="22"/>
                <w:lang w:val="en-US"/>
              </w:rPr>
              <w:t>PI8</w:t>
            </w:r>
          </w:p>
        </w:tc>
        <w:tc>
          <w:tcPr>
            <w:tcW w:w="993" w:type="dxa"/>
          </w:tcPr>
          <w:p w14:paraId="62FD4151" w14:textId="099309D7" w:rsidR="004D57FE" w:rsidRPr="00A408CE" w:rsidRDefault="006E24D0" w:rsidP="006E24D0">
            <w:pPr>
              <w:jc w:val="center"/>
              <w:rPr>
                <w:sz w:val="22"/>
                <w:lang w:val="en-US"/>
              </w:rPr>
            </w:pPr>
            <w:r w:rsidRPr="00A408CE">
              <w:rPr>
                <w:sz w:val="22"/>
                <w:lang w:val="en-US"/>
              </w:rPr>
              <w:t>0</w:t>
            </w:r>
          </w:p>
        </w:tc>
        <w:tc>
          <w:tcPr>
            <w:tcW w:w="992" w:type="dxa"/>
          </w:tcPr>
          <w:p w14:paraId="28BF9EFD" w14:textId="68ED2B7C" w:rsidR="004D57FE" w:rsidRPr="00A408CE" w:rsidRDefault="006E24D0" w:rsidP="006E24D0">
            <w:pPr>
              <w:jc w:val="center"/>
              <w:rPr>
                <w:sz w:val="22"/>
                <w:lang w:val="en-US"/>
              </w:rPr>
            </w:pPr>
            <w:r w:rsidRPr="00A408CE">
              <w:rPr>
                <w:sz w:val="22"/>
                <w:lang w:val="en-US"/>
              </w:rPr>
              <w:t>0</w:t>
            </w:r>
          </w:p>
        </w:tc>
        <w:tc>
          <w:tcPr>
            <w:tcW w:w="923" w:type="dxa"/>
          </w:tcPr>
          <w:p w14:paraId="5A43233B" w14:textId="538120FA" w:rsidR="004D57FE" w:rsidRPr="00A408CE" w:rsidRDefault="00B3076F" w:rsidP="006E24D0">
            <w:pPr>
              <w:jc w:val="center"/>
              <w:rPr>
                <w:sz w:val="22"/>
                <w:lang w:val="en-US"/>
              </w:rPr>
            </w:pPr>
            <w:r w:rsidRPr="00A408CE">
              <w:rPr>
                <w:sz w:val="22"/>
                <w:lang w:val="en-US"/>
              </w:rPr>
              <w:t>11</w:t>
            </w:r>
          </w:p>
        </w:tc>
        <w:tc>
          <w:tcPr>
            <w:tcW w:w="920" w:type="dxa"/>
          </w:tcPr>
          <w:p w14:paraId="5CAB67AC" w14:textId="07CAE5B3" w:rsidR="004D57FE" w:rsidRPr="00A408CE" w:rsidRDefault="009E6C28" w:rsidP="006E24D0">
            <w:pPr>
              <w:jc w:val="center"/>
              <w:rPr>
                <w:sz w:val="22"/>
                <w:lang w:val="en-US"/>
              </w:rPr>
            </w:pPr>
            <w:r w:rsidRPr="00A408CE">
              <w:rPr>
                <w:sz w:val="22"/>
                <w:lang w:val="en-US"/>
              </w:rPr>
              <w:t>40</w:t>
            </w:r>
          </w:p>
        </w:tc>
        <w:tc>
          <w:tcPr>
            <w:tcW w:w="992" w:type="dxa"/>
          </w:tcPr>
          <w:p w14:paraId="36B51823" w14:textId="7C9F00EB" w:rsidR="004D57FE" w:rsidRPr="00A408CE" w:rsidRDefault="00B3076F" w:rsidP="006E24D0">
            <w:pPr>
              <w:jc w:val="center"/>
              <w:rPr>
                <w:sz w:val="22"/>
                <w:lang w:val="en-US"/>
              </w:rPr>
            </w:pPr>
            <w:r w:rsidRPr="00A408CE">
              <w:rPr>
                <w:sz w:val="22"/>
                <w:lang w:val="en-US"/>
              </w:rPr>
              <w:t>46</w:t>
            </w:r>
          </w:p>
        </w:tc>
        <w:tc>
          <w:tcPr>
            <w:tcW w:w="1411" w:type="dxa"/>
          </w:tcPr>
          <w:p w14:paraId="5C6BCAB5" w14:textId="223564FE" w:rsidR="004D57FE" w:rsidRPr="00A408CE" w:rsidRDefault="00B3076F" w:rsidP="006E24D0">
            <w:pPr>
              <w:jc w:val="center"/>
              <w:rPr>
                <w:sz w:val="22"/>
                <w:lang w:val="en-US"/>
              </w:rPr>
            </w:pPr>
            <w:r w:rsidRPr="00A408CE">
              <w:rPr>
                <w:sz w:val="22"/>
                <w:lang w:val="en-US"/>
              </w:rPr>
              <w:t>4,34</w:t>
            </w:r>
          </w:p>
        </w:tc>
      </w:tr>
      <w:tr w:rsidR="004D57FE" w:rsidRPr="00A408CE" w14:paraId="7065BB19" w14:textId="77777777" w:rsidTr="004332F8">
        <w:tc>
          <w:tcPr>
            <w:tcW w:w="1696" w:type="dxa"/>
          </w:tcPr>
          <w:p w14:paraId="64D01B48" w14:textId="0CAB3D76" w:rsidR="004D57FE" w:rsidRPr="00A408CE" w:rsidRDefault="004D57FE" w:rsidP="004C51F2">
            <w:pPr>
              <w:jc w:val="center"/>
              <w:rPr>
                <w:sz w:val="22"/>
                <w:lang w:val="en-US"/>
              </w:rPr>
            </w:pPr>
            <w:r w:rsidRPr="00A408CE">
              <w:rPr>
                <w:sz w:val="22"/>
                <w:lang w:val="en-US"/>
              </w:rPr>
              <w:t>PI9</w:t>
            </w:r>
          </w:p>
        </w:tc>
        <w:tc>
          <w:tcPr>
            <w:tcW w:w="993" w:type="dxa"/>
          </w:tcPr>
          <w:p w14:paraId="1EB376D2" w14:textId="008CB7C2" w:rsidR="004D57FE" w:rsidRPr="00A408CE" w:rsidRDefault="006E24D0" w:rsidP="006E24D0">
            <w:pPr>
              <w:jc w:val="center"/>
              <w:rPr>
                <w:sz w:val="22"/>
                <w:lang w:val="en-US"/>
              </w:rPr>
            </w:pPr>
            <w:r w:rsidRPr="00A408CE">
              <w:rPr>
                <w:sz w:val="22"/>
                <w:lang w:val="en-US"/>
              </w:rPr>
              <w:t>0</w:t>
            </w:r>
          </w:p>
        </w:tc>
        <w:tc>
          <w:tcPr>
            <w:tcW w:w="992" w:type="dxa"/>
          </w:tcPr>
          <w:p w14:paraId="65E20BB6" w14:textId="31724706" w:rsidR="004D57FE" w:rsidRPr="00A408CE" w:rsidRDefault="006E24D0" w:rsidP="006E24D0">
            <w:pPr>
              <w:jc w:val="center"/>
              <w:rPr>
                <w:sz w:val="22"/>
                <w:lang w:val="en-US"/>
              </w:rPr>
            </w:pPr>
            <w:r w:rsidRPr="00A408CE">
              <w:rPr>
                <w:sz w:val="22"/>
                <w:lang w:val="en-US"/>
              </w:rPr>
              <w:t>0</w:t>
            </w:r>
          </w:p>
        </w:tc>
        <w:tc>
          <w:tcPr>
            <w:tcW w:w="923" w:type="dxa"/>
          </w:tcPr>
          <w:p w14:paraId="2BE83284" w14:textId="38554052" w:rsidR="004D57FE" w:rsidRPr="00A408CE" w:rsidRDefault="00B3076F" w:rsidP="006E24D0">
            <w:pPr>
              <w:jc w:val="center"/>
              <w:rPr>
                <w:sz w:val="22"/>
                <w:lang w:val="en-US"/>
              </w:rPr>
            </w:pPr>
            <w:r w:rsidRPr="00A408CE">
              <w:rPr>
                <w:sz w:val="22"/>
                <w:lang w:val="en-US"/>
              </w:rPr>
              <w:t>10</w:t>
            </w:r>
          </w:p>
        </w:tc>
        <w:tc>
          <w:tcPr>
            <w:tcW w:w="920" w:type="dxa"/>
          </w:tcPr>
          <w:p w14:paraId="05E6ACED" w14:textId="6F220408" w:rsidR="004D57FE" w:rsidRPr="00A408CE" w:rsidRDefault="009E6C28" w:rsidP="006E24D0">
            <w:pPr>
              <w:jc w:val="center"/>
              <w:rPr>
                <w:sz w:val="22"/>
                <w:lang w:val="en-US"/>
              </w:rPr>
            </w:pPr>
            <w:r w:rsidRPr="00A408CE">
              <w:rPr>
                <w:sz w:val="22"/>
                <w:lang w:val="en-US"/>
              </w:rPr>
              <w:t>39</w:t>
            </w:r>
          </w:p>
        </w:tc>
        <w:tc>
          <w:tcPr>
            <w:tcW w:w="992" w:type="dxa"/>
          </w:tcPr>
          <w:p w14:paraId="7D84B1B2" w14:textId="19D43796" w:rsidR="004D57FE" w:rsidRPr="00A408CE" w:rsidRDefault="00B3076F" w:rsidP="006E24D0">
            <w:pPr>
              <w:jc w:val="center"/>
              <w:rPr>
                <w:sz w:val="22"/>
                <w:lang w:val="en-US"/>
              </w:rPr>
            </w:pPr>
            <w:r w:rsidRPr="00A408CE">
              <w:rPr>
                <w:sz w:val="22"/>
                <w:lang w:val="en-US"/>
              </w:rPr>
              <w:t>4</w:t>
            </w:r>
            <w:r w:rsidR="009E6C28" w:rsidRPr="00A408CE">
              <w:rPr>
                <w:sz w:val="22"/>
                <w:lang w:val="en-US"/>
              </w:rPr>
              <w:t>8</w:t>
            </w:r>
          </w:p>
        </w:tc>
        <w:tc>
          <w:tcPr>
            <w:tcW w:w="1411" w:type="dxa"/>
          </w:tcPr>
          <w:p w14:paraId="66A2034E" w14:textId="5957FFA4" w:rsidR="004D57FE" w:rsidRPr="00A408CE" w:rsidRDefault="00B3076F" w:rsidP="006E24D0">
            <w:pPr>
              <w:jc w:val="center"/>
              <w:rPr>
                <w:sz w:val="22"/>
                <w:lang w:val="en-US"/>
              </w:rPr>
            </w:pPr>
            <w:r w:rsidRPr="00A408CE">
              <w:rPr>
                <w:sz w:val="22"/>
                <w:lang w:val="en-US"/>
              </w:rPr>
              <w:t>4,3</w:t>
            </w:r>
            <w:r w:rsidR="009E6C28" w:rsidRPr="00A408CE">
              <w:rPr>
                <w:sz w:val="22"/>
                <w:lang w:val="en-US"/>
              </w:rPr>
              <w:t>8</w:t>
            </w:r>
          </w:p>
        </w:tc>
      </w:tr>
      <w:tr w:rsidR="004D57FE" w:rsidRPr="00A408CE" w14:paraId="0AE4CC98" w14:textId="77777777" w:rsidTr="004332F8">
        <w:tc>
          <w:tcPr>
            <w:tcW w:w="1696" w:type="dxa"/>
          </w:tcPr>
          <w:p w14:paraId="476E696B" w14:textId="3DFE63AF" w:rsidR="004D57FE" w:rsidRPr="00A408CE" w:rsidRDefault="004D57FE" w:rsidP="004C51F2">
            <w:pPr>
              <w:jc w:val="center"/>
              <w:rPr>
                <w:sz w:val="22"/>
                <w:lang w:val="en-US"/>
              </w:rPr>
            </w:pPr>
            <w:r w:rsidRPr="00A408CE">
              <w:rPr>
                <w:sz w:val="22"/>
                <w:lang w:val="en-US"/>
              </w:rPr>
              <w:t>PI10</w:t>
            </w:r>
          </w:p>
        </w:tc>
        <w:tc>
          <w:tcPr>
            <w:tcW w:w="993" w:type="dxa"/>
          </w:tcPr>
          <w:p w14:paraId="71CF0DA0" w14:textId="56545647" w:rsidR="004D57FE" w:rsidRPr="00A408CE" w:rsidRDefault="006E24D0" w:rsidP="006E24D0">
            <w:pPr>
              <w:jc w:val="center"/>
              <w:rPr>
                <w:sz w:val="22"/>
                <w:lang w:val="en-US"/>
              </w:rPr>
            </w:pPr>
            <w:r w:rsidRPr="00A408CE">
              <w:rPr>
                <w:sz w:val="22"/>
                <w:lang w:val="en-US"/>
              </w:rPr>
              <w:t>0</w:t>
            </w:r>
          </w:p>
        </w:tc>
        <w:tc>
          <w:tcPr>
            <w:tcW w:w="992" w:type="dxa"/>
          </w:tcPr>
          <w:p w14:paraId="2F4AB893" w14:textId="7C7EBC9A" w:rsidR="004D57FE" w:rsidRPr="00A408CE" w:rsidRDefault="006E24D0" w:rsidP="006E24D0">
            <w:pPr>
              <w:jc w:val="center"/>
              <w:rPr>
                <w:sz w:val="22"/>
                <w:lang w:val="en-US"/>
              </w:rPr>
            </w:pPr>
            <w:r w:rsidRPr="00A408CE">
              <w:rPr>
                <w:sz w:val="22"/>
                <w:lang w:val="en-US"/>
              </w:rPr>
              <w:t>0</w:t>
            </w:r>
          </w:p>
        </w:tc>
        <w:tc>
          <w:tcPr>
            <w:tcW w:w="923" w:type="dxa"/>
          </w:tcPr>
          <w:p w14:paraId="6097A635" w14:textId="39914A14" w:rsidR="004D57FE" w:rsidRPr="00A408CE" w:rsidRDefault="00B3076F" w:rsidP="006E24D0">
            <w:pPr>
              <w:jc w:val="center"/>
              <w:rPr>
                <w:sz w:val="22"/>
                <w:lang w:val="en-US"/>
              </w:rPr>
            </w:pPr>
            <w:r w:rsidRPr="00A408CE">
              <w:rPr>
                <w:sz w:val="22"/>
                <w:lang w:val="en-US"/>
              </w:rPr>
              <w:t>9</w:t>
            </w:r>
          </w:p>
        </w:tc>
        <w:tc>
          <w:tcPr>
            <w:tcW w:w="920" w:type="dxa"/>
          </w:tcPr>
          <w:p w14:paraId="34D0320C" w14:textId="66186D23" w:rsidR="004D57FE" w:rsidRPr="00A408CE" w:rsidRDefault="00B3076F" w:rsidP="006E24D0">
            <w:pPr>
              <w:jc w:val="center"/>
              <w:rPr>
                <w:sz w:val="22"/>
                <w:lang w:val="en-US"/>
              </w:rPr>
            </w:pPr>
            <w:r w:rsidRPr="00A408CE">
              <w:rPr>
                <w:sz w:val="22"/>
                <w:lang w:val="en-US"/>
              </w:rPr>
              <w:t>40</w:t>
            </w:r>
          </w:p>
        </w:tc>
        <w:tc>
          <w:tcPr>
            <w:tcW w:w="992" w:type="dxa"/>
          </w:tcPr>
          <w:p w14:paraId="321CB454" w14:textId="2430CA7D" w:rsidR="004D57FE" w:rsidRPr="00A408CE" w:rsidRDefault="00B3076F" w:rsidP="006E24D0">
            <w:pPr>
              <w:jc w:val="center"/>
              <w:rPr>
                <w:sz w:val="22"/>
                <w:lang w:val="en-US"/>
              </w:rPr>
            </w:pPr>
            <w:r w:rsidRPr="00A408CE">
              <w:rPr>
                <w:sz w:val="22"/>
                <w:lang w:val="en-US"/>
              </w:rPr>
              <w:t>48</w:t>
            </w:r>
          </w:p>
        </w:tc>
        <w:tc>
          <w:tcPr>
            <w:tcW w:w="1411" w:type="dxa"/>
          </w:tcPr>
          <w:p w14:paraId="123EB650" w14:textId="200E3BAD" w:rsidR="004D57FE" w:rsidRPr="00A408CE" w:rsidRDefault="00B3076F" w:rsidP="006E24D0">
            <w:pPr>
              <w:jc w:val="center"/>
              <w:rPr>
                <w:sz w:val="22"/>
                <w:lang w:val="en-US"/>
              </w:rPr>
            </w:pPr>
            <w:r w:rsidRPr="00A408CE">
              <w:rPr>
                <w:sz w:val="22"/>
                <w:lang w:val="en-US"/>
              </w:rPr>
              <w:t>4,38</w:t>
            </w:r>
          </w:p>
        </w:tc>
      </w:tr>
      <w:tr w:rsidR="004D57FE" w:rsidRPr="00A408CE" w14:paraId="00C7B053" w14:textId="77777777" w:rsidTr="004332F8">
        <w:tc>
          <w:tcPr>
            <w:tcW w:w="6516" w:type="dxa"/>
            <w:gridSpan w:val="6"/>
          </w:tcPr>
          <w:p w14:paraId="24C8A72F" w14:textId="1D0BEB2C" w:rsidR="004D57FE" w:rsidRPr="00A408CE" w:rsidRDefault="004D57FE" w:rsidP="006E24D0">
            <w:pPr>
              <w:jc w:val="center"/>
              <w:rPr>
                <w:b/>
                <w:bCs/>
                <w:sz w:val="22"/>
                <w:lang w:val="en-US"/>
              </w:rPr>
            </w:pPr>
            <w:r w:rsidRPr="00A408CE">
              <w:rPr>
                <w:b/>
                <w:bCs/>
                <w:sz w:val="22"/>
                <w:lang w:val="en-US"/>
              </w:rPr>
              <w:t>Rata-rata (</w:t>
            </w:r>
            <w:r w:rsidRPr="00A408CE">
              <w:rPr>
                <w:b/>
                <w:bCs/>
                <w:i/>
                <w:iCs/>
                <w:sz w:val="22"/>
                <w:lang w:val="en-US"/>
              </w:rPr>
              <w:t>mean</w:t>
            </w:r>
            <w:r w:rsidRPr="00A408CE">
              <w:rPr>
                <w:b/>
                <w:bCs/>
                <w:sz w:val="22"/>
                <w:lang w:val="en-US"/>
              </w:rPr>
              <w:t xml:space="preserve">) </w:t>
            </w:r>
            <w:r w:rsidR="00CA35E4" w:rsidRPr="00A408CE">
              <w:rPr>
                <w:b/>
                <w:bCs/>
                <w:sz w:val="22"/>
                <w:lang w:val="en-US"/>
              </w:rPr>
              <w:t>variable</w:t>
            </w:r>
          </w:p>
        </w:tc>
        <w:tc>
          <w:tcPr>
            <w:tcW w:w="1411" w:type="dxa"/>
          </w:tcPr>
          <w:p w14:paraId="40C2807A" w14:textId="66C74D50" w:rsidR="004D57FE" w:rsidRPr="00A408CE" w:rsidRDefault="00B3076F" w:rsidP="006E24D0">
            <w:pPr>
              <w:jc w:val="center"/>
              <w:rPr>
                <w:b/>
                <w:bCs/>
                <w:sz w:val="22"/>
                <w:lang w:val="en-US"/>
              </w:rPr>
            </w:pPr>
            <w:r w:rsidRPr="00A408CE">
              <w:rPr>
                <w:b/>
                <w:bCs/>
                <w:sz w:val="22"/>
                <w:lang w:val="en-US"/>
              </w:rPr>
              <w:t>4,3</w:t>
            </w:r>
            <w:r w:rsidR="009E6C28" w:rsidRPr="00A408CE">
              <w:rPr>
                <w:b/>
                <w:bCs/>
                <w:sz w:val="22"/>
                <w:lang w:val="en-US"/>
              </w:rPr>
              <w:t>7</w:t>
            </w:r>
          </w:p>
        </w:tc>
      </w:tr>
    </w:tbl>
    <w:p w14:paraId="34C4BC8B" w14:textId="77777777" w:rsidR="004D57FE" w:rsidRPr="00A408CE" w:rsidRDefault="00FB2331" w:rsidP="004D57FE">
      <w:pPr>
        <w:spacing w:after="0" w:line="240" w:lineRule="auto"/>
        <w:jc w:val="both"/>
        <w:rPr>
          <w:i/>
          <w:iCs/>
          <w:sz w:val="20"/>
          <w:szCs w:val="20"/>
          <w:lang w:val="en-US"/>
        </w:rPr>
      </w:pPr>
      <w:proofErr w:type="spellStart"/>
      <w:proofErr w:type="gramStart"/>
      <w:r w:rsidRPr="00A408CE">
        <w:rPr>
          <w:i/>
          <w:iCs/>
          <w:sz w:val="20"/>
          <w:szCs w:val="20"/>
          <w:lang w:val="en-US"/>
        </w:rPr>
        <w:t>Sumber</w:t>
      </w:r>
      <w:proofErr w:type="spellEnd"/>
      <w:r w:rsidRPr="00A408CE">
        <w:rPr>
          <w:i/>
          <w:iCs/>
          <w:sz w:val="20"/>
          <w:szCs w:val="20"/>
          <w:lang w:val="en-US"/>
        </w:rPr>
        <w:t xml:space="preserve"> :</w:t>
      </w:r>
      <w:proofErr w:type="gramEnd"/>
      <w:r w:rsidRPr="00A408CE">
        <w:rPr>
          <w:i/>
          <w:iCs/>
          <w:sz w:val="20"/>
          <w:szCs w:val="20"/>
          <w:lang w:val="en-US"/>
        </w:rPr>
        <w:t xml:space="preserve"> Data </w:t>
      </w:r>
      <w:proofErr w:type="spellStart"/>
      <w:r w:rsidRPr="00A408CE">
        <w:rPr>
          <w:i/>
          <w:iCs/>
          <w:sz w:val="20"/>
          <w:szCs w:val="20"/>
          <w:lang w:val="en-US"/>
        </w:rPr>
        <w:t>diolah</w:t>
      </w:r>
      <w:proofErr w:type="spellEnd"/>
      <w:r w:rsidRPr="00A408CE">
        <w:rPr>
          <w:i/>
          <w:iCs/>
          <w:sz w:val="20"/>
          <w:szCs w:val="20"/>
          <w:lang w:val="en-US"/>
        </w:rPr>
        <w:t>, 2025</w:t>
      </w:r>
    </w:p>
    <w:p w14:paraId="2AFA6DD1" w14:textId="77777777" w:rsidR="004D57FE" w:rsidRPr="00A408CE" w:rsidRDefault="004D57FE" w:rsidP="004D57FE">
      <w:pPr>
        <w:spacing w:after="0" w:line="240" w:lineRule="auto"/>
        <w:jc w:val="both"/>
        <w:rPr>
          <w:i/>
          <w:iCs/>
          <w:sz w:val="20"/>
          <w:szCs w:val="20"/>
          <w:lang w:val="en-US"/>
        </w:rPr>
      </w:pPr>
    </w:p>
    <w:p w14:paraId="5E76BB20" w14:textId="41E29DB2" w:rsidR="002E6E9C" w:rsidRPr="00A408CE" w:rsidRDefault="002E6E9C" w:rsidP="002E6E9C">
      <w:pPr>
        <w:spacing w:after="0" w:line="480" w:lineRule="auto"/>
        <w:ind w:firstLine="709"/>
        <w:jc w:val="both"/>
        <w:rPr>
          <w:szCs w:val="24"/>
        </w:rPr>
      </w:pPr>
      <w:r w:rsidRPr="00A408CE">
        <w:rPr>
          <w:szCs w:val="24"/>
        </w:rPr>
        <w:t>Berdasarkan Tabel 4.7, nilai rata-rata setiap indikator pada variabel Pengendalian Internal (X1) berada pada kisaran 4,3</w:t>
      </w:r>
      <w:r w:rsidR="009E6C28" w:rsidRPr="00A408CE">
        <w:rPr>
          <w:szCs w:val="24"/>
          <w:lang w:val="en-US"/>
        </w:rPr>
        <w:t>0</w:t>
      </w:r>
      <w:r w:rsidRPr="00A408CE">
        <w:rPr>
          <w:szCs w:val="24"/>
        </w:rPr>
        <w:t xml:space="preserve"> hingga 4,47, yang menunjukkan bahwa persepsi responden terhadap penerapan pengendalian internal berada pada kategori sangat baik.</w:t>
      </w:r>
      <w:r w:rsidRPr="00A408CE">
        <w:rPr>
          <w:szCs w:val="24"/>
          <w:lang w:val="en-US"/>
        </w:rPr>
        <w:t xml:space="preserve"> </w:t>
      </w:r>
      <w:r w:rsidRPr="00A408CE">
        <w:rPr>
          <w:szCs w:val="24"/>
        </w:rPr>
        <w:t>Indikator dengan nilai rata-rata tertinggi adalah PI</w:t>
      </w:r>
      <w:r w:rsidR="009E6C28" w:rsidRPr="00A408CE">
        <w:rPr>
          <w:szCs w:val="24"/>
          <w:lang w:val="en-US"/>
        </w:rPr>
        <w:t>1</w:t>
      </w:r>
      <w:r w:rsidRPr="00A408CE">
        <w:rPr>
          <w:szCs w:val="24"/>
        </w:rPr>
        <w:t xml:space="preserve"> dengan nilai 4,47, yang menggambarkan bahwa aspek tersebut dinilai paling optimal oleh responden dalam mendukung pengendalian internal. Sementara itu, indikator PI3 memperoleh nilai rata-rata terendah yaitu 4,3</w:t>
      </w:r>
      <w:r w:rsidR="009E6C28" w:rsidRPr="00A408CE">
        <w:rPr>
          <w:szCs w:val="24"/>
          <w:lang w:val="en-US"/>
        </w:rPr>
        <w:t>0</w:t>
      </w:r>
      <w:r w:rsidRPr="00A408CE">
        <w:rPr>
          <w:szCs w:val="24"/>
        </w:rPr>
        <w:t>, tetapi tetap berada dalam tingkat penilaian sangat baik.</w:t>
      </w:r>
    </w:p>
    <w:p w14:paraId="080D3ADE" w14:textId="02081B9C" w:rsidR="00FB2331" w:rsidRPr="00A408CE" w:rsidRDefault="002E6E9C" w:rsidP="002E6E9C">
      <w:pPr>
        <w:spacing w:after="0" w:line="480" w:lineRule="auto"/>
        <w:ind w:firstLine="709"/>
        <w:jc w:val="both"/>
        <w:rPr>
          <w:szCs w:val="24"/>
          <w:lang w:val="en-US"/>
        </w:rPr>
      </w:pPr>
      <w:r w:rsidRPr="00A408CE">
        <w:rPr>
          <w:szCs w:val="24"/>
        </w:rPr>
        <w:t>Secara keseluruhan, variabel Pengendalian Internal (X1) memiliki nilai rata-rata 4,3</w:t>
      </w:r>
      <w:r w:rsidR="009E6C28" w:rsidRPr="00A408CE">
        <w:rPr>
          <w:szCs w:val="24"/>
          <w:lang w:val="en-US"/>
        </w:rPr>
        <w:t>7</w:t>
      </w:r>
      <w:r w:rsidRPr="00A408CE">
        <w:rPr>
          <w:szCs w:val="24"/>
        </w:rPr>
        <w:t>, sehingga dapat disimpulkan bahwa penerapan pengendalian internal pada OPD di Kota Samarinda dipersepsikan sangat baik oleh para responden.</w:t>
      </w:r>
      <w:r w:rsidR="006E24D0" w:rsidRPr="00A408CE">
        <w:rPr>
          <w:szCs w:val="24"/>
          <w:lang w:val="en-US"/>
        </w:rPr>
        <w:t xml:space="preserve"> </w:t>
      </w:r>
    </w:p>
    <w:p w14:paraId="21D59ACA" w14:textId="3BCDDA02" w:rsidR="004D57FE" w:rsidRPr="00A408CE" w:rsidRDefault="004D57FE" w:rsidP="00AF4B78">
      <w:pPr>
        <w:pStyle w:val="Heading3"/>
        <w:spacing w:line="480" w:lineRule="auto"/>
        <w:rPr>
          <w:lang w:val="en-US"/>
        </w:rPr>
      </w:pPr>
      <w:bookmarkStart w:id="250" w:name="_Toc225989071"/>
      <w:r w:rsidRPr="00A408CE">
        <w:rPr>
          <w:lang w:val="en-US"/>
        </w:rPr>
        <w:t xml:space="preserve">4.2.3 </w:t>
      </w:r>
      <w:r w:rsidR="00AF4B78" w:rsidRPr="00A408CE">
        <w:rPr>
          <w:lang w:val="en-US"/>
        </w:rPr>
        <w:tab/>
      </w:r>
      <w:proofErr w:type="spellStart"/>
      <w:r w:rsidRPr="00A408CE">
        <w:rPr>
          <w:lang w:val="en-US"/>
        </w:rPr>
        <w:t>Analisis</w:t>
      </w:r>
      <w:proofErr w:type="spellEnd"/>
      <w:r w:rsidRPr="00A408CE">
        <w:rPr>
          <w:lang w:val="en-US"/>
        </w:rPr>
        <w:t xml:space="preserve"> </w:t>
      </w:r>
      <w:proofErr w:type="spellStart"/>
      <w:r w:rsidRPr="00A408CE">
        <w:rPr>
          <w:lang w:val="en-US"/>
        </w:rPr>
        <w:t>Deskriptif</w:t>
      </w:r>
      <w:proofErr w:type="spellEnd"/>
      <w:r w:rsidRPr="00A408CE">
        <w:rPr>
          <w:lang w:val="en-US"/>
        </w:rPr>
        <w:t xml:space="preserve"> </w:t>
      </w:r>
      <w:proofErr w:type="spellStart"/>
      <w:r w:rsidRPr="00A408CE">
        <w:rPr>
          <w:lang w:val="en-US"/>
        </w:rPr>
        <w:t>Budaya</w:t>
      </w:r>
      <w:proofErr w:type="spellEnd"/>
      <w:r w:rsidRPr="00A408CE">
        <w:rPr>
          <w:lang w:val="en-US"/>
        </w:rPr>
        <w:t xml:space="preserve"> Organisasi (X2)</w:t>
      </w:r>
      <w:bookmarkEnd w:id="250"/>
    </w:p>
    <w:p w14:paraId="1A9FF7E6" w14:textId="07CED82B" w:rsidR="004D57FE" w:rsidRPr="00A408CE" w:rsidRDefault="004D57FE" w:rsidP="004D57FE">
      <w:pPr>
        <w:spacing w:after="0" w:line="480" w:lineRule="auto"/>
        <w:ind w:firstLine="720"/>
        <w:jc w:val="both"/>
        <w:rPr>
          <w:szCs w:val="24"/>
          <w:lang w:val="en-US"/>
        </w:rPr>
      </w:pPr>
      <w:r w:rsidRPr="00A408CE">
        <w:rPr>
          <w:szCs w:val="24"/>
        </w:rPr>
        <w:t xml:space="preserve">Variabel </w:t>
      </w:r>
      <w:proofErr w:type="spellStart"/>
      <w:r w:rsidRPr="00A408CE">
        <w:rPr>
          <w:szCs w:val="24"/>
          <w:lang w:val="en-US"/>
        </w:rPr>
        <w:t>budaya</w:t>
      </w:r>
      <w:proofErr w:type="spellEnd"/>
      <w:r w:rsidRPr="00A408CE">
        <w:rPr>
          <w:szCs w:val="24"/>
          <w:lang w:val="en-US"/>
        </w:rPr>
        <w:t xml:space="preserve"> </w:t>
      </w:r>
      <w:proofErr w:type="spellStart"/>
      <w:r w:rsidRPr="00A408CE">
        <w:rPr>
          <w:szCs w:val="24"/>
          <w:lang w:val="en-US"/>
        </w:rPr>
        <w:t>organisasi</w:t>
      </w:r>
      <w:proofErr w:type="spellEnd"/>
      <w:r w:rsidRPr="00A408CE">
        <w:rPr>
          <w:szCs w:val="24"/>
        </w:rPr>
        <w:t xml:space="preserve"> diukur menggunakan </w:t>
      </w:r>
      <w:proofErr w:type="spellStart"/>
      <w:r w:rsidRPr="00A408CE">
        <w:rPr>
          <w:szCs w:val="24"/>
          <w:lang w:val="en-US"/>
        </w:rPr>
        <w:t>tujuh</w:t>
      </w:r>
      <w:proofErr w:type="spellEnd"/>
      <w:r w:rsidRPr="00A408CE">
        <w:rPr>
          <w:szCs w:val="24"/>
        </w:rPr>
        <w:t xml:space="preserve"> indikator dengan </w:t>
      </w:r>
      <w:r w:rsidR="00CB519E" w:rsidRPr="00A408CE">
        <w:rPr>
          <w:szCs w:val="24"/>
          <w:lang w:val="en-US"/>
        </w:rPr>
        <w:t>dua</w:t>
      </w:r>
      <w:r w:rsidRPr="00A408CE">
        <w:rPr>
          <w:szCs w:val="24"/>
          <w:lang w:val="en-US"/>
        </w:rPr>
        <w:t xml:space="preserve"> </w:t>
      </w:r>
      <w:proofErr w:type="spellStart"/>
      <w:r w:rsidRPr="00A408CE">
        <w:rPr>
          <w:szCs w:val="24"/>
          <w:lang w:val="en-US"/>
        </w:rPr>
        <w:t>belas</w:t>
      </w:r>
      <w:proofErr w:type="spellEnd"/>
      <w:r w:rsidRPr="00A408CE">
        <w:rPr>
          <w:szCs w:val="24"/>
        </w:rPr>
        <w:t xml:space="preserve"> pernyataan. </w:t>
      </w:r>
      <w:r w:rsidRPr="00A408CE">
        <w:rPr>
          <w:szCs w:val="24"/>
          <w:lang w:val="en-US"/>
        </w:rPr>
        <w:t xml:space="preserve">Tabel </w:t>
      </w:r>
      <w:r w:rsidRPr="00A408CE">
        <w:rPr>
          <w:szCs w:val="24"/>
        </w:rPr>
        <w:t>berikut adalah hasil analisis deskriptif variabel ini yang digambarkan dengan hasil rata-rata (</w:t>
      </w:r>
      <w:r w:rsidRPr="00A408CE">
        <w:rPr>
          <w:i/>
          <w:iCs/>
          <w:szCs w:val="24"/>
        </w:rPr>
        <w:t>mean</w:t>
      </w:r>
      <w:r w:rsidRPr="00A408CE">
        <w:rPr>
          <w:szCs w:val="24"/>
        </w:rPr>
        <w:t>), yaitu:</w:t>
      </w:r>
    </w:p>
    <w:p w14:paraId="05F5F518" w14:textId="365D9153" w:rsidR="004D57FE" w:rsidRPr="00A408CE" w:rsidRDefault="00AF4B78" w:rsidP="00AF4B78">
      <w:pPr>
        <w:pStyle w:val="Caption"/>
        <w:spacing w:after="0"/>
        <w:rPr>
          <w:b/>
          <w:bCs/>
          <w:i w:val="0"/>
          <w:iCs w:val="0"/>
          <w:color w:val="000000" w:themeColor="text1"/>
          <w:sz w:val="22"/>
          <w:szCs w:val="22"/>
          <w:lang w:val="en-US"/>
        </w:rPr>
      </w:pPr>
      <w:bookmarkStart w:id="251" w:name="_Toc211576496"/>
      <w:bookmarkStart w:id="252" w:name="_Toc223587205"/>
      <w:r w:rsidRPr="00A408CE">
        <w:rPr>
          <w:b/>
          <w:bCs/>
          <w:i w:val="0"/>
          <w:iCs w:val="0"/>
          <w:color w:val="000000" w:themeColor="text1"/>
          <w:sz w:val="22"/>
          <w:szCs w:val="22"/>
        </w:rPr>
        <w:lastRenderedPageBreak/>
        <w:t>Tabel 4.</w:t>
      </w:r>
      <w:r w:rsidRPr="00A408CE">
        <w:rPr>
          <w:b/>
          <w:bCs/>
          <w:i w:val="0"/>
          <w:iCs w:val="0"/>
          <w:color w:val="000000" w:themeColor="text1"/>
          <w:sz w:val="22"/>
          <w:szCs w:val="22"/>
        </w:rPr>
        <w:fldChar w:fldCharType="begin"/>
      </w:r>
      <w:r w:rsidRPr="00A408CE">
        <w:rPr>
          <w:b/>
          <w:bCs/>
          <w:i w:val="0"/>
          <w:iCs w:val="0"/>
          <w:color w:val="000000" w:themeColor="text1"/>
          <w:sz w:val="22"/>
          <w:szCs w:val="22"/>
        </w:rPr>
        <w:instrText xml:space="preserve"> SEQ Tabel_4. \* ARABIC </w:instrText>
      </w:r>
      <w:r w:rsidRPr="00A408CE">
        <w:rPr>
          <w:b/>
          <w:bCs/>
          <w:i w:val="0"/>
          <w:iCs w:val="0"/>
          <w:color w:val="000000" w:themeColor="text1"/>
          <w:sz w:val="22"/>
          <w:szCs w:val="22"/>
        </w:rPr>
        <w:fldChar w:fldCharType="separate"/>
      </w:r>
      <w:r w:rsidR="00F521A8">
        <w:rPr>
          <w:b/>
          <w:bCs/>
          <w:i w:val="0"/>
          <w:iCs w:val="0"/>
          <w:noProof/>
          <w:color w:val="000000" w:themeColor="text1"/>
          <w:sz w:val="22"/>
          <w:szCs w:val="22"/>
        </w:rPr>
        <w:t>8</w:t>
      </w:r>
      <w:r w:rsidRPr="00A408CE">
        <w:rPr>
          <w:b/>
          <w:bCs/>
          <w:i w:val="0"/>
          <w:iCs w:val="0"/>
          <w:color w:val="000000" w:themeColor="text1"/>
          <w:sz w:val="22"/>
          <w:szCs w:val="22"/>
        </w:rPr>
        <w:fldChar w:fldCharType="end"/>
      </w:r>
      <w:r w:rsidRPr="00A408CE">
        <w:rPr>
          <w:b/>
          <w:bCs/>
          <w:i w:val="0"/>
          <w:iCs w:val="0"/>
          <w:color w:val="000000" w:themeColor="text1"/>
          <w:sz w:val="22"/>
          <w:szCs w:val="22"/>
          <w:lang w:val="en-US"/>
        </w:rPr>
        <w:t xml:space="preserve"> </w:t>
      </w:r>
      <w:proofErr w:type="spellStart"/>
      <w:r w:rsidR="004D57FE" w:rsidRPr="00A408CE">
        <w:rPr>
          <w:b/>
          <w:bCs/>
          <w:i w:val="0"/>
          <w:iCs w:val="0"/>
          <w:color w:val="000000" w:themeColor="text1"/>
          <w:sz w:val="22"/>
          <w:szCs w:val="22"/>
          <w:lang w:val="en-US"/>
        </w:rPr>
        <w:t>Deskriptif</w:t>
      </w:r>
      <w:proofErr w:type="spellEnd"/>
      <w:r w:rsidR="004D57FE" w:rsidRPr="00A408CE">
        <w:rPr>
          <w:b/>
          <w:bCs/>
          <w:i w:val="0"/>
          <w:iCs w:val="0"/>
          <w:color w:val="000000" w:themeColor="text1"/>
          <w:sz w:val="22"/>
          <w:szCs w:val="22"/>
          <w:lang w:val="en-US"/>
        </w:rPr>
        <w:t xml:space="preserve"> </w:t>
      </w:r>
      <w:proofErr w:type="spellStart"/>
      <w:r w:rsidR="004D57FE" w:rsidRPr="00A408CE">
        <w:rPr>
          <w:b/>
          <w:bCs/>
          <w:i w:val="0"/>
          <w:iCs w:val="0"/>
          <w:color w:val="000000" w:themeColor="text1"/>
          <w:sz w:val="22"/>
          <w:szCs w:val="22"/>
          <w:lang w:val="en-US"/>
        </w:rPr>
        <w:t>Variabel</w:t>
      </w:r>
      <w:proofErr w:type="spellEnd"/>
      <w:r w:rsidR="004D57FE" w:rsidRPr="00A408CE">
        <w:rPr>
          <w:b/>
          <w:bCs/>
          <w:i w:val="0"/>
          <w:iCs w:val="0"/>
          <w:color w:val="000000" w:themeColor="text1"/>
          <w:sz w:val="22"/>
          <w:szCs w:val="22"/>
          <w:lang w:val="en-US"/>
        </w:rPr>
        <w:t xml:space="preserve"> Budaya Organisasi (X2)</w:t>
      </w:r>
      <w:bookmarkEnd w:id="251"/>
      <w:bookmarkEnd w:id="252"/>
    </w:p>
    <w:tbl>
      <w:tblPr>
        <w:tblStyle w:val="TableGrid"/>
        <w:tblW w:w="0" w:type="auto"/>
        <w:tblLook w:val="04A0" w:firstRow="1" w:lastRow="0" w:firstColumn="1" w:lastColumn="0" w:noHBand="0" w:noVBand="1"/>
      </w:tblPr>
      <w:tblGrid>
        <w:gridCol w:w="1696"/>
        <w:gridCol w:w="993"/>
        <w:gridCol w:w="992"/>
        <w:gridCol w:w="923"/>
        <w:gridCol w:w="920"/>
        <w:gridCol w:w="992"/>
        <w:gridCol w:w="1411"/>
      </w:tblGrid>
      <w:tr w:rsidR="004D57FE" w:rsidRPr="00A408CE" w14:paraId="26EB6C79" w14:textId="77777777" w:rsidTr="004332F8">
        <w:tc>
          <w:tcPr>
            <w:tcW w:w="1696" w:type="dxa"/>
            <w:vMerge w:val="restart"/>
          </w:tcPr>
          <w:p w14:paraId="47C85895" w14:textId="77777777" w:rsidR="004D57FE" w:rsidRPr="00A408CE" w:rsidRDefault="004D57FE" w:rsidP="003E049C">
            <w:pPr>
              <w:jc w:val="center"/>
              <w:rPr>
                <w:b/>
                <w:bCs/>
                <w:sz w:val="22"/>
                <w:lang w:val="en-US"/>
              </w:rPr>
            </w:pPr>
            <w:proofErr w:type="spellStart"/>
            <w:r w:rsidRPr="00A408CE">
              <w:rPr>
                <w:b/>
                <w:bCs/>
                <w:sz w:val="22"/>
                <w:lang w:val="en-US"/>
              </w:rPr>
              <w:t>Indikator</w:t>
            </w:r>
            <w:proofErr w:type="spellEnd"/>
          </w:p>
        </w:tc>
        <w:tc>
          <w:tcPr>
            <w:tcW w:w="4820" w:type="dxa"/>
            <w:gridSpan w:val="5"/>
          </w:tcPr>
          <w:p w14:paraId="6BFB352D" w14:textId="77777777" w:rsidR="004D57FE" w:rsidRPr="00A408CE" w:rsidRDefault="004D57FE" w:rsidP="003E049C">
            <w:pPr>
              <w:jc w:val="center"/>
              <w:rPr>
                <w:b/>
                <w:bCs/>
                <w:sz w:val="22"/>
                <w:lang w:val="en-US"/>
              </w:rPr>
            </w:pPr>
            <w:proofErr w:type="spellStart"/>
            <w:r w:rsidRPr="00A408CE">
              <w:rPr>
                <w:b/>
                <w:bCs/>
                <w:sz w:val="22"/>
                <w:lang w:val="en-US"/>
              </w:rPr>
              <w:t>Jawaban</w:t>
            </w:r>
            <w:proofErr w:type="spellEnd"/>
            <w:r w:rsidRPr="00A408CE">
              <w:rPr>
                <w:b/>
                <w:bCs/>
                <w:sz w:val="22"/>
                <w:lang w:val="en-US"/>
              </w:rPr>
              <w:t xml:space="preserve"> </w:t>
            </w:r>
            <w:proofErr w:type="spellStart"/>
            <w:r w:rsidRPr="00A408CE">
              <w:rPr>
                <w:b/>
                <w:bCs/>
                <w:sz w:val="22"/>
                <w:lang w:val="en-US"/>
              </w:rPr>
              <w:t>Responden</w:t>
            </w:r>
            <w:proofErr w:type="spellEnd"/>
          </w:p>
        </w:tc>
        <w:tc>
          <w:tcPr>
            <w:tcW w:w="1411" w:type="dxa"/>
            <w:vMerge w:val="restart"/>
          </w:tcPr>
          <w:p w14:paraId="1F33F284" w14:textId="77777777" w:rsidR="004D57FE" w:rsidRPr="00A408CE" w:rsidRDefault="004D57FE" w:rsidP="003E049C">
            <w:pPr>
              <w:jc w:val="center"/>
              <w:rPr>
                <w:b/>
                <w:bCs/>
                <w:sz w:val="22"/>
                <w:lang w:val="en-US"/>
              </w:rPr>
            </w:pPr>
            <w:r w:rsidRPr="00A408CE">
              <w:rPr>
                <w:b/>
                <w:bCs/>
                <w:sz w:val="22"/>
                <w:lang w:val="en-US"/>
              </w:rPr>
              <w:t>Rata-rata (</w:t>
            </w:r>
            <w:r w:rsidRPr="00A408CE">
              <w:rPr>
                <w:b/>
                <w:bCs/>
                <w:i/>
                <w:iCs/>
                <w:sz w:val="22"/>
                <w:lang w:val="en-US"/>
              </w:rPr>
              <w:t>mean</w:t>
            </w:r>
            <w:r w:rsidRPr="00A408CE">
              <w:rPr>
                <w:b/>
                <w:bCs/>
                <w:sz w:val="22"/>
                <w:lang w:val="en-US"/>
              </w:rPr>
              <w:t xml:space="preserve">) </w:t>
            </w:r>
            <w:proofErr w:type="spellStart"/>
            <w:r w:rsidRPr="00A408CE">
              <w:rPr>
                <w:b/>
                <w:bCs/>
                <w:sz w:val="22"/>
                <w:lang w:val="en-US"/>
              </w:rPr>
              <w:t>Indikator</w:t>
            </w:r>
            <w:proofErr w:type="spellEnd"/>
          </w:p>
        </w:tc>
      </w:tr>
      <w:tr w:rsidR="004D57FE" w:rsidRPr="00A408CE" w14:paraId="1D92BE8B" w14:textId="77777777" w:rsidTr="004332F8">
        <w:tc>
          <w:tcPr>
            <w:tcW w:w="1696" w:type="dxa"/>
            <w:vMerge/>
          </w:tcPr>
          <w:p w14:paraId="30AD327A" w14:textId="77777777" w:rsidR="004D57FE" w:rsidRPr="00A408CE" w:rsidRDefault="004D57FE" w:rsidP="003E049C">
            <w:pPr>
              <w:jc w:val="both"/>
              <w:rPr>
                <w:sz w:val="22"/>
                <w:lang w:val="en-US"/>
              </w:rPr>
            </w:pPr>
          </w:p>
        </w:tc>
        <w:tc>
          <w:tcPr>
            <w:tcW w:w="993" w:type="dxa"/>
            <w:vAlign w:val="center"/>
          </w:tcPr>
          <w:p w14:paraId="7F7647F6" w14:textId="77777777" w:rsidR="004D57FE" w:rsidRPr="00A408CE" w:rsidRDefault="004D57FE" w:rsidP="004332F8">
            <w:pPr>
              <w:jc w:val="center"/>
              <w:rPr>
                <w:sz w:val="22"/>
                <w:lang w:val="en-US"/>
              </w:rPr>
            </w:pPr>
            <w:r w:rsidRPr="00A408CE">
              <w:rPr>
                <w:sz w:val="22"/>
                <w:lang w:val="en-US"/>
              </w:rPr>
              <w:t>1</w:t>
            </w:r>
          </w:p>
        </w:tc>
        <w:tc>
          <w:tcPr>
            <w:tcW w:w="992" w:type="dxa"/>
            <w:vAlign w:val="center"/>
          </w:tcPr>
          <w:p w14:paraId="77B399CE" w14:textId="77777777" w:rsidR="004D57FE" w:rsidRPr="00A408CE" w:rsidRDefault="004D57FE" w:rsidP="004332F8">
            <w:pPr>
              <w:jc w:val="center"/>
              <w:rPr>
                <w:sz w:val="22"/>
                <w:lang w:val="en-US"/>
              </w:rPr>
            </w:pPr>
            <w:r w:rsidRPr="00A408CE">
              <w:rPr>
                <w:sz w:val="22"/>
                <w:lang w:val="en-US"/>
              </w:rPr>
              <w:t>2</w:t>
            </w:r>
          </w:p>
        </w:tc>
        <w:tc>
          <w:tcPr>
            <w:tcW w:w="923" w:type="dxa"/>
            <w:vAlign w:val="center"/>
          </w:tcPr>
          <w:p w14:paraId="40207457" w14:textId="77777777" w:rsidR="004D57FE" w:rsidRPr="00A408CE" w:rsidRDefault="004D57FE" w:rsidP="004332F8">
            <w:pPr>
              <w:jc w:val="center"/>
              <w:rPr>
                <w:sz w:val="22"/>
                <w:lang w:val="en-US"/>
              </w:rPr>
            </w:pPr>
            <w:r w:rsidRPr="00A408CE">
              <w:rPr>
                <w:sz w:val="22"/>
                <w:lang w:val="en-US"/>
              </w:rPr>
              <w:t>3</w:t>
            </w:r>
          </w:p>
        </w:tc>
        <w:tc>
          <w:tcPr>
            <w:tcW w:w="920" w:type="dxa"/>
            <w:vAlign w:val="center"/>
          </w:tcPr>
          <w:p w14:paraId="381BF4DD" w14:textId="77777777" w:rsidR="004D57FE" w:rsidRPr="00A408CE" w:rsidRDefault="004D57FE" w:rsidP="004332F8">
            <w:pPr>
              <w:jc w:val="center"/>
              <w:rPr>
                <w:sz w:val="22"/>
                <w:lang w:val="en-US"/>
              </w:rPr>
            </w:pPr>
            <w:r w:rsidRPr="00A408CE">
              <w:rPr>
                <w:sz w:val="22"/>
                <w:lang w:val="en-US"/>
              </w:rPr>
              <w:t>4</w:t>
            </w:r>
          </w:p>
        </w:tc>
        <w:tc>
          <w:tcPr>
            <w:tcW w:w="992" w:type="dxa"/>
            <w:vAlign w:val="center"/>
          </w:tcPr>
          <w:p w14:paraId="238D9229" w14:textId="77777777" w:rsidR="004D57FE" w:rsidRPr="00A408CE" w:rsidRDefault="004D57FE" w:rsidP="004332F8">
            <w:pPr>
              <w:jc w:val="center"/>
              <w:rPr>
                <w:sz w:val="22"/>
                <w:lang w:val="en-US"/>
              </w:rPr>
            </w:pPr>
            <w:r w:rsidRPr="00A408CE">
              <w:rPr>
                <w:sz w:val="22"/>
                <w:lang w:val="en-US"/>
              </w:rPr>
              <w:t>5</w:t>
            </w:r>
          </w:p>
        </w:tc>
        <w:tc>
          <w:tcPr>
            <w:tcW w:w="1411" w:type="dxa"/>
            <w:vMerge/>
          </w:tcPr>
          <w:p w14:paraId="092CFA80" w14:textId="77777777" w:rsidR="004D57FE" w:rsidRPr="00A408CE" w:rsidRDefault="004D57FE" w:rsidP="003E049C">
            <w:pPr>
              <w:jc w:val="both"/>
              <w:rPr>
                <w:sz w:val="22"/>
                <w:lang w:val="en-US"/>
              </w:rPr>
            </w:pPr>
          </w:p>
        </w:tc>
      </w:tr>
      <w:tr w:rsidR="004D57FE" w:rsidRPr="00A408CE" w14:paraId="123D7626" w14:textId="77777777" w:rsidTr="004332F8">
        <w:tc>
          <w:tcPr>
            <w:tcW w:w="1696" w:type="dxa"/>
          </w:tcPr>
          <w:p w14:paraId="21A49D42" w14:textId="2ED4AD42" w:rsidR="004D57FE" w:rsidRPr="00A408CE" w:rsidRDefault="004D57FE" w:rsidP="005E74FF">
            <w:pPr>
              <w:jc w:val="center"/>
              <w:rPr>
                <w:sz w:val="22"/>
                <w:lang w:val="en-US"/>
              </w:rPr>
            </w:pPr>
            <w:r w:rsidRPr="00A408CE">
              <w:rPr>
                <w:sz w:val="22"/>
                <w:lang w:val="en-US"/>
              </w:rPr>
              <w:t>BO1</w:t>
            </w:r>
          </w:p>
        </w:tc>
        <w:tc>
          <w:tcPr>
            <w:tcW w:w="993" w:type="dxa"/>
          </w:tcPr>
          <w:p w14:paraId="4331C0BF" w14:textId="1B18C280" w:rsidR="004D57FE" w:rsidRPr="00A408CE" w:rsidRDefault="005E74FF" w:rsidP="005E74FF">
            <w:pPr>
              <w:jc w:val="center"/>
              <w:rPr>
                <w:sz w:val="22"/>
                <w:lang w:val="en-US"/>
              </w:rPr>
            </w:pPr>
            <w:r w:rsidRPr="00A408CE">
              <w:rPr>
                <w:sz w:val="22"/>
                <w:lang w:val="en-US"/>
              </w:rPr>
              <w:t>0</w:t>
            </w:r>
          </w:p>
        </w:tc>
        <w:tc>
          <w:tcPr>
            <w:tcW w:w="992" w:type="dxa"/>
          </w:tcPr>
          <w:p w14:paraId="66BC3C12" w14:textId="6387F774" w:rsidR="004D57FE" w:rsidRPr="00A408CE" w:rsidRDefault="00B3076F" w:rsidP="005E74FF">
            <w:pPr>
              <w:jc w:val="center"/>
              <w:rPr>
                <w:sz w:val="22"/>
                <w:lang w:val="en-US"/>
              </w:rPr>
            </w:pPr>
            <w:r w:rsidRPr="00A408CE">
              <w:rPr>
                <w:sz w:val="22"/>
                <w:lang w:val="en-US"/>
              </w:rPr>
              <w:t>0</w:t>
            </w:r>
          </w:p>
        </w:tc>
        <w:tc>
          <w:tcPr>
            <w:tcW w:w="923" w:type="dxa"/>
          </w:tcPr>
          <w:p w14:paraId="5E5972D4" w14:textId="1CC54F41" w:rsidR="004D57FE" w:rsidRPr="00A408CE" w:rsidRDefault="00CA35E4" w:rsidP="005E74FF">
            <w:pPr>
              <w:jc w:val="center"/>
              <w:rPr>
                <w:sz w:val="22"/>
                <w:lang w:val="en-US"/>
              </w:rPr>
            </w:pPr>
            <w:r w:rsidRPr="00A408CE">
              <w:rPr>
                <w:sz w:val="22"/>
                <w:lang w:val="en-US"/>
              </w:rPr>
              <w:t>10</w:t>
            </w:r>
          </w:p>
        </w:tc>
        <w:tc>
          <w:tcPr>
            <w:tcW w:w="920" w:type="dxa"/>
          </w:tcPr>
          <w:p w14:paraId="28970543" w14:textId="37108B62" w:rsidR="004D57FE" w:rsidRPr="00A408CE" w:rsidRDefault="00B3076F" w:rsidP="005E74FF">
            <w:pPr>
              <w:jc w:val="center"/>
              <w:rPr>
                <w:sz w:val="22"/>
                <w:lang w:val="en-US"/>
              </w:rPr>
            </w:pPr>
            <w:r w:rsidRPr="00A408CE">
              <w:rPr>
                <w:sz w:val="22"/>
                <w:lang w:val="en-US"/>
              </w:rPr>
              <w:t>3</w:t>
            </w:r>
            <w:r w:rsidR="00CA35E4" w:rsidRPr="00A408CE">
              <w:rPr>
                <w:sz w:val="22"/>
                <w:lang w:val="en-US"/>
              </w:rPr>
              <w:t>6</w:t>
            </w:r>
          </w:p>
        </w:tc>
        <w:tc>
          <w:tcPr>
            <w:tcW w:w="992" w:type="dxa"/>
          </w:tcPr>
          <w:p w14:paraId="44B19170" w14:textId="2B03A02B" w:rsidR="004D57FE" w:rsidRPr="00A408CE" w:rsidRDefault="00B3076F" w:rsidP="005E74FF">
            <w:pPr>
              <w:jc w:val="center"/>
              <w:rPr>
                <w:sz w:val="22"/>
                <w:lang w:val="en-US"/>
              </w:rPr>
            </w:pPr>
            <w:r w:rsidRPr="00A408CE">
              <w:rPr>
                <w:sz w:val="22"/>
                <w:lang w:val="en-US"/>
              </w:rPr>
              <w:t>5</w:t>
            </w:r>
            <w:r w:rsidR="00CA35E4" w:rsidRPr="00A408CE">
              <w:rPr>
                <w:sz w:val="22"/>
                <w:lang w:val="en-US"/>
              </w:rPr>
              <w:t>0</w:t>
            </w:r>
          </w:p>
        </w:tc>
        <w:tc>
          <w:tcPr>
            <w:tcW w:w="1411" w:type="dxa"/>
          </w:tcPr>
          <w:p w14:paraId="6B255512" w14:textId="4C9334D4" w:rsidR="004D57FE" w:rsidRPr="00A408CE" w:rsidRDefault="00B3076F" w:rsidP="005E74FF">
            <w:pPr>
              <w:jc w:val="center"/>
              <w:rPr>
                <w:sz w:val="22"/>
                <w:lang w:val="en-US"/>
              </w:rPr>
            </w:pPr>
            <w:r w:rsidRPr="00A408CE">
              <w:rPr>
                <w:sz w:val="22"/>
                <w:lang w:val="en-US"/>
              </w:rPr>
              <w:t>4,4</w:t>
            </w:r>
            <w:r w:rsidR="00CA35E4" w:rsidRPr="00A408CE">
              <w:rPr>
                <w:sz w:val="22"/>
                <w:lang w:val="en-US"/>
              </w:rPr>
              <w:t>1</w:t>
            </w:r>
          </w:p>
        </w:tc>
      </w:tr>
      <w:tr w:rsidR="004D57FE" w:rsidRPr="00A408CE" w14:paraId="232A2C85" w14:textId="77777777" w:rsidTr="004332F8">
        <w:tc>
          <w:tcPr>
            <w:tcW w:w="1696" w:type="dxa"/>
          </w:tcPr>
          <w:p w14:paraId="5AEA44C7" w14:textId="1BB733B1" w:rsidR="004D57FE" w:rsidRPr="00A408CE" w:rsidRDefault="004D57FE" w:rsidP="005E74FF">
            <w:pPr>
              <w:jc w:val="center"/>
              <w:rPr>
                <w:sz w:val="22"/>
                <w:lang w:val="en-US"/>
              </w:rPr>
            </w:pPr>
            <w:r w:rsidRPr="00A408CE">
              <w:rPr>
                <w:sz w:val="22"/>
                <w:lang w:val="en-US"/>
              </w:rPr>
              <w:t>BO2</w:t>
            </w:r>
          </w:p>
        </w:tc>
        <w:tc>
          <w:tcPr>
            <w:tcW w:w="993" w:type="dxa"/>
          </w:tcPr>
          <w:p w14:paraId="685D703D" w14:textId="49BAB8EE" w:rsidR="004D57FE" w:rsidRPr="00A408CE" w:rsidRDefault="005E74FF" w:rsidP="005E74FF">
            <w:pPr>
              <w:jc w:val="center"/>
              <w:rPr>
                <w:sz w:val="22"/>
                <w:lang w:val="en-US"/>
              </w:rPr>
            </w:pPr>
            <w:r w:rsidRPr="00A408CE">
              <w:rPr>
                <w:sz w:val="22"/>
                <w:lang w:val="en-US"/>
              </w:rPr>
              <w:t>0</w:t>
            </w:r>
          </w:p>
        </w:tc>
        <w:tc>
          <w:tcPr>
            <w:tcW w:w="992" w:type="dxa"/>
          </w:tcPr>
          <w:p w14:paraId="63A7CE37" w14:textId="722D0D88" w:rsidR="004D57FE" w:rsidRPr="00A408CE" w:rsidRDefault="00B3076F" w:rsidP="005E74FF">
            <w:pPr>
              <w:jc w:val="center"/>
              <w:rPr>
                <w:sz w:val="22"/>
                <w:lang w:val="en-US"/>
              </w:rPr>
            </w:pPr>
            <w:r w:rsidRPr="00A408CE">
              <w:rPr>
                <w:sz w:val="22"/>
                <w:lang w:val="en-US"/>
              </w:rPr>
              <w:t>1</w:t>
            </w:r>
          </w:p>
        </w:tc>
        <w:tc>
          <w:tcPr>
            <w:tcW w:w="923" w:type="dxa"/>
          </w:tcPr>
          <w:p w14:paraId="379F1010" w14:textId="5B8CA992" w:rsidR="004D57FE" w:rsidRPr="00A408CE" w:rsidRDefault="00CA35E4" w:rsidP="005E74FF">
            <w:pPr>
              <w:jc w:val="center"/>
              <w:rPr>
                <w:sz w:val="22"/>
                <w:lang w:val="en-US"/>
              </w:rPr>
            </w:pPr>
            <w:r w:rsidRPr="00A408CE">
              <w:rPr>
                <w:sz w:val="22"/>
                <w:lang w:val="en-US"/>
              </w:rPr>
              <w:t>13</w:t>
            </w:r>
          </w:p>
        </w:tc>
        <w:tc>
          <w:tcPr>
            <w:tcW w:w="920" w:type="dxa"/>
          </w:tcPr>
          <w:p w14:paraId="6C3807DB" w14:textId="69E34797" w:rsidR="004D57FE" w:rsidRPr="00A408CE" w:rsidRDefault="00B3076F" w:rsidP="005E74FF">
            <w:pPr>
              <w:jc w:val="center"/>
              <w:rPr>
                <w:sz w:val="22"/>
                <w:lang w:val="en-US"/>
              </w:rPr>
            </w:pPr>
            <w:r w:rsidRPr="00A408CE">
              <w:rPr>
                <w:sz w:val="22"/>
                <w:lang w:val="en-US"/>
              </w:rPr>
              <w:t>41</w:t>
            </w:r>
          </w:p>
        </w:tc>
        <w:tc>
          <w:tcPr>
            <w:tcW w:w="992" w:type="dxa"/>
          </w:tcPr>
          <w:p w14:paraId="3C9258CA" w14:textId="1C1C9A84" w:rsidR="004D57FE" w:rsidRPr="00A408CE" w:rsidRDefault="00B3076F" w:rsidP="005E74FF">
            <w:pPr>
              <w:jc w:val="center"/>
              <w:rPr>
                <w:sz w:val="22"/>
                <w:lang w:val="en-US"/>
              </w:rPr>
            </w:pPr>
            <w:r w:rsidRPr="00A408CE">
              <w:rPr>
                <w:sz w:val="22"/>
                <w:lang w:val="en-US"/>
              </w:rPr>
              <w:t>4</w:t>
            </w:r>
            <w:r w:rsidR="00CA35E4" w:rsidRPr="00A408CE">
              <w:rPr>
                <w:sz w:val="22"/>
                <w:lang w:val="en-US"/>
              </w:rPr>
              <w:t>2</w:t>
            </w:r>
          </w:p>
        </w:tc>
        <w:tc>
          <w:tcPr>
            <w:tcW w:w="1411" w:type="dxa"/>
          </w:tcPr>
          <w:p w14:paraId="55651D84" w14:textId="0D4F17E2" w:rsidR="004D57FE" w:rsidRPr="00A408CE" w:rsidRDefault="00B3076F" w:rsidP="005E74FF">
            <w:pPr>
              <w:jc w:val="center"/>
              <w:rPr>
                <w:sz w:val="22"/>
                <w:lang w:val="en-US"/>
              </w:rPr>
            </w:pPr>
            <w:r w:rsidRPr="00A408CE">
              <w:rPr>
                <w:sz w:val="22"/>
                <w:lang w:val="en-US"/>
              </w:rPr>
              <w:t>4,</w:t>
            </w:r>
            <w:r w:rsidR="00CA35E4" w:rsidRPr="00A408CE">
              <w:rPr>
                <w:sz w:val="22"/>
                <w:lang w:val="en-US"/>
              </w:rPr>
              <w:t>26</w:t>
            </w:r>
          </w:p>
        </w:tc>
      </w:tr>
      <w:tr w:rsidR="004D57FE" w:rsidRPr="00A408CE" w14:paraId="45969B84" w14:textId="77777777" w:rsidTr="004332F8">
        <w:tc>
          <w:tcPr>
            <w:tcW w:w="1696" w:type="dxa"/>
          </w:tcPr>
          <w:p w14:paraId="23FA9C72" w14:textId="5C9D2DAC" w:rsidR="004D57FE" w:rsidRPr="00A408CE" w:rsidRDefault="004D57FE" w:rsidP="005E74FF">
            <w:pPr>
              <w:jc w:val="center"/>
              <w:rPr>
                <w:sz w:val="22"/>
                <w:lang w:val="en-US"/>
              </w:rPr>
            </w:pPr>
            <w:r w:rsidRPr="00A408CE">
              <w:rPr>
                <w:sz w:val="22"/>
                <w:lang w:val="en-US"/>
              </w:rPr>
              <w:t>BO3</w:t>
            </w:r>
          </w:p>
        </w:tc>
        <w:tc>
          <w:tcPr>
            <w:tcW w:w="993" w:type="dxa"/>
          </w:tcPr>
          <w:p w14:paraId="605088BF" w14:textId="5D2F5374" w:rsidR="004D57FE" w:rsidRPr="00A408CE" w:rsidRDefault="005E74FF" w:rsidP="005E74FF">
            <w:pPr>
              <w:jc w:val="center"/>
              <w:rPr>
                <w:sz w:val="22"/>
                <w:lang w:val="en-US"/>
              </w:rPr>
            </w:pPr>
            <w:r w:rsidRPr="00A408CE">
              <w:rPr>
                <w:sz w:val="22"/>
                <w:lang w:val="en-US"/>
              </w:rPr>
              <w:t>0</w:t>
            </w:r>
          </w:p>
        </w:tc>
        <w:tc>
          <w:tcPr>
            <w:tcW w:w="992" w:type="dxa"/>
          </w:tcPr>
          <w:p w14:paraId="0C9ADE3B" w14:textId="456D05EE" w:rsidR="004D57FE" w:rsidRPr="00A408CE" w:rsidRDefault="00B3076F" w:rsidP="005E74FF">
            <w:pPr>
              <w:jc w:val="center"/>
              <w:rPr>
                <w:sz w:val="22"/>
                <w:lang w:val="en-US"/>
              </w:rPr>
            </w:pPr>
            <w:r w:rsidRPr="00A408CE">
              <w:rPr>
                <w:sz w:val="22"/>
                <w:lang w:val="en-US"/>
              </w:rPr>
              <w:t>0</w:t>
            </w:r>
          </w:p>
        </w:tc>
        <w:tc>
          <w:tcPr>
            <w:tcW w:w="923" w:type="dxa"/>
          </w:tcPr>
          <w:p w14:paraId="2C4C44EB" w14:textId="69D52A7B" w:rsidR="004D57FE" w:rsidRPr="00A408CE" w:rsidRDefault="00CA35E4" w:rsidP="005E74FF">
            <w:pPr>
              <w:jc w:val="center"/>
              <w:rPr>
                <w:sz w:val="22"/>
                <w:lang w:val="en-US"/>
              </w:rPr>
            </w:pPr>
            <w:r w:rsidRPr="00A408CE">
              <w:rPr>
                <w:sz w:val="22"/>
                <w:lang w:val="en-US"/>
              </w:rPr>
              <w:t>13</w:t>
            </w:r>
          </w:p>
        </w:tc>
        <w:tc>
          <w:tcPr>
            <w:tcW w:w="920" w:type="dxa"/>
          </w:tcPr>
          <w:p w14:paraId="04FCA9CA" w14:textId="317E0F52" w:rsidR="004D57FE" w:rsidRPr="00A408CE" w:rsidRDefault="00B3076F" w:rsidP="005E74FF">
            <w:pPr>
              <w:jc w:val="center"/>
              <w:rPr>
                <w:sz w:val="22"/>
                <w:lang w:val="en-US"/>
              </w:rPr>
            </w:pPr>
            <w:r w:rsidRPr="00A408CE">
              <w:rPr>
                <w:sz w:val="22"/>
                <w:lang w:val="en-US"/>
              </w:rPr>
              <w:t>4</w:t>
            </w:r>
            <w:r w:rsidR="00CA35E4" w:rsidRPr="00A408CE">
              <w:rPr>
                <w:sz w:val="22"/>
                <w:lang w:val="en-US"/>
              </w:rPr>
              <w:t>0</w:t>
            </w:r>
          </w:p>
        </w:tc>
        <w:tc>
          <w:tcPr>
            <w:tcW w:w="992" w:type="dxa"/>
          </w:tcPr>
          <w:p w14:paraId="6C0A699F" w14:textId="5E2AA871" w:rsidR="004D57FE" w:rsidRPr="00A408CE" w:rsidRDefault="00B3076F" w:rsidP="005E74FF">
            <w:pPr>
              <w:jc w:val="center"/>
              <w:rPr>
                <w:sz w:val="22"/>
                <w:lang w:val="en-US"/>
              </w:rPr>
            </w:pPr>
            <w:r w:rsidRPr="00A408CE">
              <w:rPr>
                <w:sz w:val="22"/>
                <w:lang w:val="en-US"/>
              </w:rPr>
              <w:t>4</w:t>
            </w:r>
            <w:r w:rsidR="00CA35E4" w:rsidRPr="00A408CE">
              <w:rPr>
                <w:sz w:val="22"/>
                <w:lang w:val="en-US"/>
              </w:rPr>
              <w:t>3</w:t>
            </w:r>
          </w:p>
        </w:tc>
        <w:tc>
          <w:tcPr>
            <w:tcW w:w="1411" w:type="dxa"/>
          </w:tcPr>
          <w:p w14:paraId="6682DE4A" w14:textId="00026708" w:rsidR="004D57FE" w:rsidRPr="00A408CE" w:rsidRDefault="00B3076F" w:rsidP="005E74FF">
            <w:pPr>
              <w:jc w:val="center"/>
              <w:rPr>
                <w:sz w:val="22"/>
                <w:lang w:val="en-US"/>
              </w:rPr>
            </w:pPr>
            <w:r w:rsidRPr="00A408CE">
              <w:rPr>
                <w:sz w:val="22"/>
                <w:lang w:val="en-US"/>
              </w:rPr>
              <w:t>4,</w:t>
            </w:r>
            <w:r w:rsidR="00CA35E4" w:rsidRPr="00A408CE">
              <w:rPr>
                <w:sz w:val="22"/>
                <w:lang w:val="en-US"/>
              </w:rPr>
              <w:t>31</w:t>
            </w:r>
          </w:p>
        </w:tc>
      </w:tr>
      <w:tr w:rsidR="004D57FE" w:rsidRPr="00A408CE" w14:paraId="257619D6" w14:textId="77777777" w:rsidTr="004332F8">
        <w:tc>
          <w:tcPr>
            <w:tcW w:w="1696" w:type="dxa"/>
          </w:tcPr>
          <w:p w14:paraId="3DD9009A" w14:textId="022EB75B" w:rsidR="004D57FE" w:rsidRPr="00A408CE" w:rsidRDefault="004D57FE" w:rsidP="005E74FF">
            <w:pPr>
              <w:jc w:val="center"/>
              <w:rPr>
                <w:sz w:val="22"/>
                <w:lang w:val="en-US"/>
              </w:rPr>
            </w:pPr>
            <w:r w:rsidRPr="00A408CE">
              <w:rPr>
                <w:sz w:val="22"/>
                <w:lang w:val="en-US"/>
              </w:rPr>
              <w:t>BO4</w:t>
            </w:r>
          </w:p>
        </w:tc>
        <w:tc>
          <w:tcPr>
            <w:tcW w:w="993" w:type="dxa"/>
          </w:tcPr>
          <w:p w14:paraId="48F8F221" w14:textId="2136AC58" w:rsidR="004D57FE" w:rsidRPr="00A408CE" w:rsidRDefault="005E74FF" w:rsidP="005E74FF">
            <w:pPr>
              <w:jc w:val="center"/>
              <w:rPr>
                <w:sz w:val="22"/>
                <w:lang w:val="en-US"/>
              </w:rPr>
            </w:pPr>
            <w:r w:rsidRPr="00A408CE">
              <w:rPr>
                <w:sz w:val="22"/>
                <w:lang w:val="en-US"/>
              </w:rPr>
              <w:t>0</w:t>
            </w:r>
          </w:p>
        </w:tc>
        <w:tc>
          <w:tcPr>
            <w:tcW w:w="992" w:type="dxa"/>
          </w:tcPr>
          <w:p w14:paraId="116DC232" w14:textId="497E7EC4" w:rsidR="004D57FE" w:rsidRPr="00A408CE" w:rsidRDefault="005E74FF" w:rsidP="005E74FF">
            <w:pPr>
              <w:jc w:val="center"/>
              <w:rPr>
                <w:sz w:val="22"/>
                <w:lang w:val="en-US"/>
              </w:rPr>
            </w:pPr>
            <w:r w:rsidRPr="00A408CE">
              <w:rPr>
                <w:sz w:val="22"/>
                <w:lang w:val="en-US"/>
              </w:rPr>
              <w:t>0</w:t>
            </w:r>
          </w:p>
        </w:tc>
        <w:tc>
          <w:tcPr>
            <w:tcW w:w="923" w:type="dxa"/>
          </w:tcPr>
          <w:p w14:paraId="3ABFA259" w14:textId="6B45A90D" w:rsidR="004D57FE" w:rsidRPr="00A408CE" w:rsidRDefault="00CA35E4" w:rsidP="005E74FF">
            <w:pPr>
              <w:jc w:val="center"/>
              <w:rPr>
                <w:sz w:val="22"/>
                <w:lang w:val="en-US"/>
              </w:rPr>
            </w:pPr>
            <w:r w:rsidRPr="00A408CE">
              <w:rPr>
                <w:sz w:val="22"/>
                <w:lang w:val="en-US"/>
              </w:rPr>
              <w:t>7</w:t>
            </w:r>
          </w:p>
        </w:tc>
        <w:tc>
          <w:tcPr>
            <w:tcW w:w="920" w:type="dxa"/>
          </w:tcPr>
          <w:p w14:paraId="64C41449" w14:textId="4974B377" w:rsidR="004D57FE" w:rsidRPr="00A408CE" w:rsidRDefault="00B3076F" w:rsidP="005E74FF">
            <w:pPr>
              <w:jc w:val="center"/>
              <w:rPr>
                <w:sz w:val="22"/>
                <w:lang w:val="en-US"/>
              </w:rPr>
            </w:pPr>
            <w:r w:rsidRPr="00A408CE">
              <w:rPr>
                <w:sz w:val="22"/>
                <w:lang w:val="en-US"/>
              </w:rPr>
              <w:t>4</w:t>
            </w:r>
            <w:r w:rsidR="00CA35E4" w:rsidRPr="00A408CE">
              <w:rPr>
                <w:sz w:val="22"/>
                <w:lang w:val="en-US"/>
              </w:rPr>
              <w:t>1</w:t>
            </w:r>
          </w:p>
        </w:tc>
        <w:tc>
          <w:tcPr>
            <w:tcW w:w="992" w:type="dxa"/>
          </w:tcPr>
          <w:p w14:paraId="514B1A32" w14:textId="2C9CFBCA" w:rsidR="004D57FE" w:rsidRPr="00A408CE" w:rsidRDefault="00B3076F" w:rsidP="005E74FF">
            <w:pPr>
              <w:jc w:val="center"/>
              <w:rPr>
                <w:sz w:val="22"/>
                <w:lang w:val="en-US"/>
              </w:rPr>
            </w:pPr>
            <w:r w:rsidRPr="00A408CE">
              <w:rPr>
                <w:sz w:val="22"/>
                <w:lang w:val="en-US"/>
              </w:rPr>
              <w:t>48</w:t>
            </w:r>
          </w:p>
        </w:tc>
        <w:tc>
          <w:tcPr>
            <w:tcW w:w="1411" w:type="dxa"/>
          </w:tcPr>
          <w:p w14:paraId="4938DCA9" w14:textId="5D71616F" w:rsidR="004D57FE" w:rsidRPr="00A408CE" w:rsidRDefault="00B3076F" w:rsidP="005E74FF">
            <w:pPr>
              <w:jc w:val="center"/>
              <w:rPr>
                <w:sz w:val="22"/>
                <w:lang w:val="en-US"/>
              </w:rPr>
            </w:pPr>
            <w:r w:rsidRPr="00A408CE">
              <w:rPr>
                <w:sz w:val="22"/>
                <w:lang w:val="en-US"/>
              </w:rPr>
              <w:t>4,43</w:t>
            </w:r>
          </w:p>
        </w:tc>
      </w:tr>
      <w:tr w:rsidR="004D57FE" w:rsidRPr="00A408CE" w14:paraId="6F615169" w14:textId="77777777" w:rsidTr="004332F8">
        <w:tc>
          <w:tcPr>
            <w:tcW w:w="1696" w:type="dxa"/>
          </w:tcPr>
          <w:p w14:paraId="3EC9E36F" w14:textId="1F39B940" w:rsidR="004D57FE" w:rsidRPr="00A408CE" w:rsidRDefault="004D57FE" w:rsidP="005E74FF">
            <w:pPr>
              <w:jc w:val="center"/>
              <w:rPr>
                <w:sz w:val="22"/>
                <w:lang w:val="en-US"/>
              </w:rPr>
            </w:pPr>
            <w:r w:rsidRPr="00A408CE">
              <w:rPr>
                <w:sz w:val="22"/>
                <w:lang w:val="en-US"/>
              </w:rPr>
              <w:t>BO5</w:t>
            </w:r>
          </w:p>
        </w:tc>
        <w:tc>
          <w:tcPr>
            <w:tcW w:w="993" w:type="dxa"/>
          </w:tcPr>
          <w:p w14:paraId="6226F81B" w14:textId="7E28AECF" w:rsidR="004D57FE" w:rsidRPr="00A408CE" w:rsidRDefault="005E74FF" w:rsidP="005E74FF">
            <w:pPr>
              <w:jc w:val="center"/>
              <w:rPr>
                <w:sz w:val="22"/>
                <w:lang w:val="en-US"/>
              </w:rPr>
            </w:pPr>
            <w:r w:rsidRPr="00A408CE">
              <w:rPr>
                <w:sz w:val="22"/>
                <w:lang w:val="en-US"/>
              </w:rPr>
              <w:t>0</w:t>
            </w:r>
          </w:p>
        </w:tc>
        <w:tc>
          <w:tcPr>
            <w:tcW w:w="992" w:type="dxa"/>
          </w:tcPr>
          <w:p w14:paraId="0C091B66" w14:textId="79C745BD" w:rsidR="004D57FE" w:rsidRPr="00A408CE" w:rsidRDefault="005E74FF" w:rsidP="005E74FF">
            <w:pPr>
              <w:jc w:val="center"/>
              <w:rPr>
                <w:sz w:val="22"/>
                <w:lang w:val="en-US"/>
              </w:rPr>
            </w:pPr>
            <w:r w:rsidRPr="00A408CE">
              <w:rPr>
                <w:sz w:val="22"/>
                <w:lang w:val="en-US"/>
              </w:rPr>
              <w:t>0</w:t>
            </w:r>
          </w:p>
        </w:tc>
        <w:tc>
          <w:tcPr>
            <w:tcW w:w="923" w:type="dxa"/>
          </w:tcPr>
          <w:p w14:paraId="546CC7A2" w14:textId="65F5715C" w:rsidR="004D57FE" w:rsidRPr="00A408CE" w:rsidRDefault="00CA35E4" w:rsidP="005E74FF">
            <w:pPr>
              <w:jc w:val="center"/>
              <w:rPr>
                <w:sz w:val="22"/>
                <w:lang w:val="en-US"/>
              </w:rPr>
            </w:pPr>
            <w:r w:rsidRPr="00A408CE">
              <w:rPr>
                <w:sz w:val="22"/>
                <w:lang w:val="en-US"/>
              </w:rPr>
              <w:t>8</w:t>
            </w:r>
          </w:p>
        </w:tc>
        <w:tc>
          <w:tcPr>
            <w:tcW w:w="920" w:type="dxa"/>
          </w:tcPr>
          <w:p w14:paraId="6C3378CD" w14:textId="59AC4A99" w:rsidR="004D57FE" w:rsidRPr="00A408CE" w:rsidRDefault="00CA35E4" w:rsidP="005E74FF">
            <w:pPr>
              <w:jc w:val="center"/>
              <w:rPr>
                <w:sz w:val="22"/>
                <w:lang w:val="en-US"/>
              </w:rPr>
            </w:pPr>
            <w:r w:rsidRPr="00A408CE">
              <w:rPr>
                <w:sz w:val="22"/>
                <w:lang w:val="en-US"/>
              </w:rPr>
              <w:t>40</w:t>
            </w:r>
          </w:p>
        </w:tc>
        <w:tc>
          <w:tcPr>
            <w:tcW w:w="992" w:type="dxa"/>
          </w:tcPr>
          <w:p w14:paraId="0DAE4058" w14:textId="2DC2A482" w:rsidR="004D57FE" w:rsidRPr="00A408CE" w:rsidRDefault="00CA35E4" w:rsidP="005E74FF">
            <w:pPr>
              <w:jc w:val="center"/>
              <w:rPr>
                <w:sz w:val="22"/>
                <w:lang w:val="en-US"/>
              </w:rPr>
            </w:pPr>
            <w:r w:rsidRPr="00A408CE">
              <w:rPr>
                <w:sz w:val="22"/>
                <w:lang w:val="en-US"/>
              </w:rPr>
              <w:t>49</w:t>
            </w:r>
          </w:p>
        </w:tc>
        <w:tc>
          <w:tcPr>
            <w:tcW w:w="1411" w:type="dxa"/>
          </w:tcPr>
          <w:p w14:paraId="70E72AC9" w14:textId="670A10DF" w:rsidR="004D57FE" w:rsidRPr="00A408CE" w:rsidRDefault="00B3076F" w:rsidP="005E74FF">
            <w:pPr>
              <w:jc w:val="center"/>
              <w:rPr>
                <w:sz w:val="22"/>
                <w:lang w:val="en-US"/>
              </w:rPr>
            </w:pPr>
            <w:r w:rsidRPr="00A408CE">
              <w:rPr>
                <w:sz w:val="22"/>
                <w:lang w:val="en-US"/>
              </w:rPr>
              <w:t>4,</w:t>
            </w:r>
            <w:r w:rsidR="00CA35E4" w:rsidRPr="00A408CE">
              <w:rPr>
                <w:sz w:val="22"/>
                <w:lang w:val="en-US"/>
              </w:rPr>
              <w:t>41</w:t>
            </w:r>
          </w:p>
        </w:tc>
      </w:tr>
      <w:tr w:rsidR="004D57FE" w:rsidRPr="00A408CE" w14:paraId="4BE708D2" w14:textId="77777777" w:rsidTr="004332F8">
        <w:tc>
          <w:tcPr>
            <w:tcW w:w="1696" w:type="dxa"/>
          </w:tcPr>
          <w:p w14:paraId="037D14AC" w14:textId="117FD6F8" w:rsidR="004D57FE" w:rsidRPr="00A408CE" w:rsidRDefault="004D57FE" w:rsidP="005E74FF">
            <w:pPr>
              <w:jc w:val="center"/>
              <w:rPr>
                <w:sz w:val="22"/>
                <w:lang w:val="en-US"/>
              </w:rPr>
            </w:pPr>
            <w:r w:rsidRPr="00A408CE">
              <w:rPr>
                <w:sz w:val="22"/>
                <w:lang w:val="en-US"/>
              </w:rPr>
              <w:t>BO6</w:t>
            </w:r>
          </w:p>
        </w:tc>
        <w:tc>
          <w:tcPr>
            <w:tcW w:w="993" w:type="dxa"/>
          </w:tcPr>
          <w:p w14:paraId="708EB0C5" w14:textId="77C4066D" w:rsidR="004D57FE" w:rsidRPr="00A408CE" w:rsidRDefault="005E74FF" w:rsidP="005E74FF">
            <w:pPr>
              <w:jc w:val="center"/>
              <w:rPr>
                <w:sz w:val="22"/>
                <w:lang w:val="en-US"/>
              </w:rPr>
            </w:pPr>
            <w:r w:rsidRPr="00A408CE">
              <w:rPr>
                <w:sz w:val="22"/>
                <w:lang w:val="en-US"/>
              </w:rPr>
              <w:t>0</w:t>
            </w:r>
          </w:p>
        </w:tc>
        <w:tc>
          <w:tcPr>
            <w:tcW w:w="992" w:type="dxa"/>
          </w:tcPr>
          <w:p w14:paraId="2D206ECD" w14:textId="0289481E" w:rsidR="004D57FE" w:rsidRPr="00A408CE" w:rsidRDefault="00B3076F" w:rsidP="005E74FF">
            <w:pPr>
              <w:jc w:val="center"/>
              <w:rPr>
                <w:sz w:val="22"/>
                <w:lang w:val="en-US"/>
              </w:rPr>
            </w:pPr>
            <w:r w:rsidRPr="00A408CE">
              <w:rPr>
                <w:sz w:val="22"/>
                <w:lang w:val="en-US"/>
              </w:rPr>
              <w:t>0</w:t>
            </w:r>
          </w:p>
        </w:tc>
        <w:tc>
          <w:tcPr>
            <w:tcW w:w="923" w:type="dxa"/>
          </w:tcPr>
          <w:p w14:paraId="5047846A" w14:textId="7C8B444E" w:rsidR="004D57FE" w:rsidRPr="00A408CE" w:rsidRDefault="00B3076F" w:rsidP="005E74FF">
            <w:pPr>
              <w:jc w:val="center"/>
              <w:rPr>
                <w:sz w:val="22"/>
                <w:lang w:val="en-US"/>
              </w:rPr>
            </w:pPr>
            <w:r w:rsidRPr="00A408CE">
              <w:rPr>
                <w:sz w:val="22"/>
                <w:lang w:val="en-US"/>
              </w:rPr>
              <w:t>1</w:t>
            </w:r>
            <w:r w:rsidR="00CA35E4" w:rsidRPr="00A408CE">
              <w:rPr>
                <w:sz w:val="22"/>
                <w:lang w:val="en-US"/>
              </w:rPr>
              <w:t>9</w:t>
            </w:r>
          </w:p>
        </w:tc>
        <w:tc>
          <w:tcPr>
            <w:tcW w:w="920" w:type="dxa"/>
          </w:tcPr>
          <w:p w14:paraId="62AFBD75" w14:textId="16B6CF9C" w:rsidR="004D57FE" w:rsidRPr="00A408CE" w:rsidRDefault="00B3076F" w:rsidP="005E74FF">
            <w:pPr>
              <w:jc w:val="center"/>
              <w:rPr>
                <w:sz w:val="22"/>
                <w:lang w:val="en-US"/>
              </w:rPr>
            </w:pPr>
            <w:r w:rsidRPr="00A408CE">
              <w:rPr>
                <w:sz w:val="22"/>
                <w:lang w:val="en-US"/>
              </w:rPr>
              <w:t>3</w:t>
            </w:r>
            <w:r w:rsidR="00CA35E4" w:rsidRPr="00A408CE">
              <w:rPr>
                <w:sz w:val="22"/>
                <w:lang w:val="en-US"/>
              </w:rPr>
              <w:t>6</w:t>
            </w:r>
          </w:p>
        </w:tc>
        <w:tc>
          <w:tcPr>
            <w:tcW w:w="992" w:type="dxa"/>
          </w:tcPr>
          <w:p w14:paraId="0B042160" w14:textId="3C61E4BB" w:rsidR="004D57FE" w:rsidRPr="00A408CE" w:rsidRDefault="00B3076F" w:rsidP="005E74FF">
            <w:pPr>
              <w:jc w:val="center"/>
              <w:rPr>
                <w:sz w:val="22"/>
                <w:lang w:val="en-US"/>
              </w:rPr>
            </w:pPr>
            <w:r w:rsidRPr="00A408CE">
              <w:rPr>
                <w:sz w:val="22"/>
                <w:lang w:val="en-US"/>
              </w:rPr>
              <w:t>4</w:t>
            </w:r>
            <w:r w:rsidR="00CA35E4" w:rsidRPr="00A408CE">
              <w:rPr>
                <w:sz w:val="22"/>
                <w:lang w:val="en-US"/>
              </w:rPr>
              <w:t>2</w:t>
            </w:r>
          </w:p>
        </w:tc>
        <w:tc>
          <w:tcPr>
            <w:tcW w:w="1411" w:type="dxa"/>
          </w:tcPr>
          <w:p w14:paraId="38811A9F" w14:textId="21F25105" w:rsidR="004D57FE" w:rsidRPr="00A408CE" w:rsidRDefault="00B3076F" w:rsidP="005E74FF">
            <w:pPr>
              <w:jc w:val="center"/>
              <w:rPr>
                <w:sz w:val="22"/>
                <w:lang w:val="en-US"/>
              </w:rPr>
            </w:pPr>
            <w:r w:rsidRPr="00A408CE">
              <w:rPr>
                <w:sz w:val="22"/>
                <w:lang w:val="en-US"/>
              </w:rPr>
              <w:t>4,2</w:t>
            </w:r>
            <w:r w:rsidR="00CA35E4" w:rsidRPr="00A408CE">
              <w:rPr>
                <w:sz w:val="22"/>
                <w:lang w:val="en-US"/>
              </w:rPr>
              <w:t>4</w:t>
            </w:r>
          </w:p>
        </w:tc>
      </w:tr>
      <w:tr w:rsidR="004D57FE" w:rsidRPr="00A408CE" w14:paraId="02C47A2C" w14:textId="77777777" w:rsidTr="004332F8">
        <w:tc>
          <w:tcPr>
            <w:tcW w:w="1696" w:type="dxa"/>
          </w:tcPr>
          <w:p w14:paraId="37EC2280" w14:textId="538EC361" w:rsidR="004D57FE" w:rsidRPr="00A408CE" w:rsidRDefault="004D57FE" w:rsidP="005E74FF">
            <w:pPr>
              <w:jc w:val="center"/>
              <w:rPr>
                <w:sz w:val="22"/>
                <w:lang w:val="en-US"/>
              </w:rPr>
            </w:pPr>
            <w:r w:rsidRPr="00A408CE">
              <w:rPr>
                <w:sz w:val="22"/>
                <w:lang w:val="en-US"/>
              </w:rPr>
              <w:t>BO</w:t>
            </w:r>
            <w:r w:rsidR="000F6C5C" w:rsidRPr="00A408CE">
              <w:rPr>
                <w:sz w:val="22"/>
                <w:lang w:val="en-US"/>
              </w:rPr>
              <w:t>7</w:t>
            </w:r>
          </w:p>
        </w:tc>
        <w:tc>
          <w:tcPr>
            <w:tcW w:w="993" w:type="dxa"/>
          </w:tcPr>
          <w:p w14:paraId="78F46A0E" w14:textId="496CBFD6" w:rsidR="004D57FE" w:rsidRPr="00A408CE" w:rsidRDefault="005E74FF" w:rsidP="005E74FF">
            <w:pPr>
              <w:jc w:val="center"/>
              <w:rPr>
                <w:sz w:val="22"/>
                <w:lang w:val="en-US"/>
              </w:rPr>
            </w:pPr>
            <w:r w:rsidRPr="00A408CE">
              <w:rPr>
                <w:sz w:val="22"/>
                <w:lang w:val="en-US"/>
              </w:rPr>
              <w:t>0</w:t>
            </w:r>
          </w:p>
        </w:tc>
        <w:tc>
          <w:tcPr>
            <w:tcW w:w="992" w:type="dxa"/>
          </w:tcPr>
          <w:p w14:paraId="539587F5" w14:textId="6C084BE2" w:rsidR="004D57FE" w:rsidRPr="00A408CE" w:rsidRDefault="005E74FF" w:rsidP="005E74FF">
            <w:pPr>
              <w:jc w:val="center"/>
              <w:rPr>
                <w:sz w:val="22"/>
                <w:lang w:val="en-US"/>
              </w:rPr>
            </w:pPr>
            <w:r w:rsidRPr="00A408CE">
              <w:rPr>
                <w:sz w:val="22"/>
                <w:lang w:val="en-US"/>
              </w:rPr>
              <w:t>0</w:t>
            </w:r>
          </w:p>
        </w:tc>
        <w:tc>
          <w:tcPr>
            <w:tcW w:w="923" w:type="dxa"/>
          </w:tcPr>
          <w:p w14:paraId="2A8D98FF" w14:textId="73D43328" w:rsidR="004D57FE" w:rsidRPr="00A408CE" w:rsidRDefault="00B3076F" w:rsidP="005E74FF">
            <w:pPr>
              <w:jc w:val="center"/>
              <w:rPr>
                <w:sz w:val="22"/>
                <w:lang w:val="en-US"/>
              </w:rPr>
            </w:pPr>
            <w:r w:rsidRPr="00A408CE">
              <w:rPr>
                <w:sz w:val="22"/>
                <w:lang w:val="en-US"/>
              </w:rPr>
              <w:t>1</w:t>
            </w:r>
            <w:r w:rsidR="00CA35E4" w:rsidRPr="00A408CE">
              <w:rPr>
                <w:sz w:val="22"/>
                <w:lang w:val="en-US"/>
              </w:rPr>
              <w:t>5</w:t>
            </w:r>
          </w:p>
        </w:tc>
        <w:tc>
          <w:tcPr>
            <w:tcW w:w="920" w:type="dxa"/>
          </w:tcPr>
          <w:p w14:paraId="1533440F" w14:textId="0FC36B81" w:rsidR="004D57FE" w:rsidRPr="00A408CE" w:rsidRDefault="00B3076F" w:rsidP="005E74FF">
            <w:pPr>
              <w:jc w:val="center"/>
              <w:rPr>
                <w:sz w:val="22"/>
                <w:lang w:val="en-US"/>
              </w:rPr>
            </w:pPr>
            <w:r w:rsidRPr="00A408CE">
              <w:rPr>
                <w:sz w:val="22"/>
                <w:lang w:val="en-US"/>
              </w:rPr>
              <w:t>3</w:t>
            </w:r>
            <w:r w:rsidR="00CA35E4" w:rsidRPr="00A408CE">
              <w:rPr>
                <w:sz w:val="22"/>
                <w:lang w:val="en-US"/>
              </w:rPr>
              <w:t>4</w:t>
            </w:r>
          </w:p>
        </w:tc>
        <w:tc>
          <w:tcPr>
            <w:tcW w:w="992" w:type="dxa"/>
          </w:tcPr>
          <w:p w14:paraId="6AC6A99F" w14:textId="13EABC42" w:rsidR="004D57FE" w:rsidRPr="00A408CE" w:rsidRDefault="00CA35E4" w:rsidP="005E74FF">
            <w:pPr>
              <w:jc w:val="center"/>
              <w:rPr>
                <w:sz w:val="22"/>
                <w:lang w:val="en-US"/>
              </w:rPr>
            </w:pPr>
            <w:r w:rsidRPr="00A408CE">
              <w:rPr>
                <w:sz w:val="22"/>
                <w:lang w:val="en-US"/>
              </w:rPr>
              <w:t>47</w:t>
            </w:r>
          </w:p>
        </w:tc>
        <w:tc>
          <w:tcPr>
            <w:tcW w:w="1411" w:type="dxa"/>
          </w:tcPr>
          <w:p w14:paraId="62661F1D" w14:textId="58B60E48" w:rsidR="004D57FE" w:rsidRPr="00A408CE" w:rsidRDefault="00B3076F" w:rsidP="005E74FF">
            <w:pPr>
              <w:jc w:val="center"/>
              <w:rPr>
                <w:sz w:val="22"/>
                <w:lang w:val="en-US"/>
              </w:rPr>
            </w:pPr>
            <w:r w:rsidRPr="00A408CE">
              <w:rPr>
                <w:sz w:val="22"/>
                <w:lang w:val="en-US"/>
              </w:rPr>
              <w:t>4,</w:t>
            </w:r>
            <w:r w:rsidR="00CA35E4" w:rsidRPr="00A408CE">
              <w:rPr>
                <w:sz w:val="22"/>
                <w:lang w:val="en-US"/>
              </w:rPr>
              <w:t>33</w:t>
            </w:r>
          </w:p>
        </w:tc>
      </w:tr>
      <w:tr w:rsidR="004D57FE" w:rsidRPr="00A408CE" w14:paraId="3BBC4F6F" w14:textId="77777777" w:rsidTr="004332F8">
        <w:tc>
          <w:tcPr>
            <w:tcW w:w="1696" w:type="dxa"/>
          </w:tcPr>
          <w:p w14:paraId="468FAD45" w14:textId="03585C37" w:rsidR="004D57FE" w:rsidRPr="00A408CE" w:rsidRDefault="004D57FE" w:rsidP="005E74FF">
            <w:pPr>
              <w:jc w:val="center"/>
              <w:rPr>
                <w:sz w:val="22"/>
                <w:lang w:val="en-US"/>
              </w:rPr>
            </w:pPr>
            <w:r w:rsidRPr="00A408CE">
              <w:rPr>
                <w:sz w:val="22"/>
                <w:lang w:val="en-US"/>
              </w:rPr>
              <w:t>BO</w:t>
            </w:r>
            <w:r w:rsidR="000F6C5C" w:rsidRPr="00A408CE">
              <w:rPr>
                <w:sz w:val="22"/>
                <w:lang w:val="en-US"/>
              </w:rPr>
              <w:t>8</w:t>
            </w:r>
          </w:p>
        </w:tc>
        <w:tc>
          <w:tcPr>
            <w:tcW w:w="993" w:type="dxa"/>
          </w:tcPr>
          <w:p w14:paraId="10F70E42" w14:textId="679F1C31" w:rsidR="004D57FE" w:rsidRPr="00A408CE" w:rsidRDefault="005E74FF" w:rsidP="005E74FF">
            <w:pPr>
              <w:jc w:val="center"/>
              <w:rPr>
                <w:sz w:val="22"/>
                <w:lang w:val="en-US"/>
              </w:rPr>
            </w:pPr>
            <w:r w:rsidRPr="00A408CE">
              <w:rPr>
                <w:sz w:val="22"/>
                <w:lang w:val="en-US"/>
              </w:rPr>
              <w:t>0</w:t>
            </w:r>
          </w:p>
        </w:tc>
        <w:tc>
          <w:tcPr>
            <w:tcW w:w="992" w:type="dxa"/>
          </w:tcPr>
          <w:p w14:paraId="70EAAA74" w14:textId="5E09814E" w:rsidR="004D57FE" w:rsidRPr="00A408CE" w:rsidRDefault="005E74FF" w:rsidP="005E74FF">
            <w:pPr>
              <w:jc w:val="center"/>
              <w:rPr>
                <w:sz w:val="22"/>
                <w:lang w:val="en-US"/>
              </w:rPr>
            </w:pPr>
            <w:r w:rsidRPr="00A408CE">
              <w:rPr>
                <w:sz w:val="22"/>
                <w:lang w:val="en-US"/>
              </w:rPr>
              <w:t>0</w:t>
            </w:r>
          </w:p>
        </w:tc>
        <w:tc>
          <w:tcPr>
            <w:tcW w:w="923" w:type="dxa"/>
          </w:tcPr>
          <w:p w14:paraId="759A11FC" w14:textId="67DE9375" w:rsidR="004D57FE" w:rsidRPr="00A408CE" w:rsidRDefault="00CA35E4" w:rsidP="005E74FF">
            <w:pPr>
              <w:jc w:val="center"/>
              <w:rPr>
                <w:sz w:val="22"/>
                <w:lang w:val="en-US"/>
              </w:rPr>
            </w:pPr>
            <w:r w:rsidRPr="00A408CE">
              <w:rPr>
                <w:sz w:val="22"/>
                <w:lang w:val="en-US"/>
              </w:rPr>
              <w:t>8</w:t>
            </w:r>
          </w:p>
        </w:tc>
        <w:tc>
          <w:tcPr>
            <w:tcW w:w="920" w:type="dxa"/>
          </w:tcPr>
          <w:p w14:paraId="32B0D57A" w14:textId="355763E1" w:rsidR="004D57FE" w:rsidRPr="00A408CE" w:rsidRDefault="00B3076F" w:rsidP="005E74FF">
            <w:pPr>
              <w:jc w:val="center"/>
              <w:rPr>
                <w:sz w:val="22"/>
                <w:lang w:val="en-US"/>
              </w:rPr>
            </w:pPr>
            <w:r w:rsidRPr="00A408CE">
              <w:rPr>
                <w:sz w:val="22"/>
                <w:lang w:val="en-US"/>
              </w:rPr>
              <w:t>4</w:t>
            </w:r>
            <w:r w:rsidR="00CA35E4" w:rsidRPr="00A408CE">
              <w:rPr>
                <w:sz w:val="22"/>
                <w:lang w:val="en-US"/>
              </w:rPr>
              <w:t>3</w:t>
            </w:r>
          </w:p>
        </w:tc>
        <w:tc>
          <w:tcPr>
            <w:tcW w:w="992" w:type="dxa"/>
          </w:tcPr>
          <w:p w14:paraId="44FA7692" w14:textId="1072F56D" w:rsidR="004D57FE" w:rsidRPr="00A408CE" w:rsidRDefault="00CA35E4" w:rsidP="005E74FF">
            <w:pPr>
              <w:jc w:val="center"/>
              <w:rPr>
                <w:sz w:val="22"/>
                <w:lang w:val="en-US"/>
              </w:rPr>
            </w:pPr>
            <w:r w:rsidRPr="00A408CE">
              <w:rPr>
                <w:sz w:val="22"/>
                <w:lang w:val="en-US"/>
              </w:rPr>
              <w:t>45</w:t>
            </w:r>
          </w:p>
        </w:tc>
        <w:tc>
          <w:tcPr>
            <w:tcW w:w="1411" w:type="dxa"/>
          </w:tcPr>
          <w:p w14:paraId="57A3A34B" w14:textId="78BD80B9" w:rsidR="004D57FE" w:rsidRPr="00A408CE" w:rsidRDefault="00B3076F" w:rsidP="005E74FF">
            <w:pPr>
              <w:jc w:val="center"/>
              <w:rPr>
                <w:sz w:val="22"/>
                <w:lang w:val="en-US"/>
              </w:rPr>
            </w:pPr>
            <w:r w:rsidRPr="00A408CE">
              <w:rPr>
                <w:sz w:val="22"/>
                <w:lang w:val="en-US"/>
              </w:rPr>
              <w:t>4,4</w:t>
            </w:r>
            <w:r w:rsidR="00CA35E4" w:rsidRPr="00A408CE">
              <w:rPr>
                <w:sz w:val="22"/>
                <w:lang w:val="en-US"/>
              </w:rPr>
              <w:t>0</w:t>
            </w:r>
          </w:p>
        </w:tc>
      </w:tr>
      <w:tr w:rsidR="004D57FE" w:rsidRPr="00A408CE" w14:paraId="6788989E" w14:textId="77777777" w:rsidTr="004332F8">
        <w:tc>
          <w:tcPr>
            <w:tcW w:w="1696" w:type="dxa"/>
          </w:tcPr>
          <w:p w14:paraId="42403156" w14:textId="28178437" w:rsidR="004D57FE" w:rsidRPr="00A408CE" w:rsidRDefault="004D57FE" w:rsidP="005E74FF">
            <w:pPr>
              <w:jc w:val="center"/>
              <w:rPr>
                <w:sz w:val="22"/>
                <w:lang w:val="en-US"/>
              </w:rPr>
            </w:pPr>
            <w:r w:rsidRPr="00A408CE">
              <w:rPr>
                <w:sz w:val="22"/>
                <w:lang w:val="en-US"/>
              </w:rPr>
              <w:t>BO</w:t>
            </w:r>
            <w:r w:rsidR="000F6C5C" w:rsidRPr="00A408CE">
              <w:rPr>
                <w:sz w:val="22"/>
                <w:lang w:val="en-US"/>
              </w:rPr>
              <w:t>9</w:t>
            </w:r>
          </w:p>
        </w:tc>
        <w:tc>
          <w:tcPr>
            <w:tcW w:w="993" w:type="dxa"/>
          </w:tcPr>
          <w:p w14:paraId="33B18C2E" w14:textId="539D20EE" w:rsidR="004D57FE" w:rsidRPr="00A408CE" w:rsidRDefault="005E74FF" w:rsidP="005E74FF">
            <w:pPr>
              <w:jc w:val="center"/>
              <w:rPr>
                <w:sz w:val="22"/>
                <w:lang w:val="en-US"/>
              </w:rPr>
            </w:pPr>
            <w:r w:rsidRPr="00A408CE">
              <w:rPr>
                <w:sz w:val="22"/>
                <w:lang w:val="en-US"/>
              </w:rPr>
              <w:t>0</w:t>
            </w:r>
          </w:p>
        </w:tc>
        <w:tc>
          <w:tcPr>
            <w:tcW w:w="992" w:type="dxa"/>
          </w:tcPr>
          <w:p w14:paraId="3D5B95AE" w14:textId="4E053B3A" w:rsidR="004D57FE" w:rsidRPr="00A408CE" w:rsidRDefault="005E74FF" w:rsidP="005E74FF">
            <w:pPr>
              <w:jc w:val="center"/>
              <w:rPr>
                <w:sz w:val="22"/>
                <w:lang w:val="en-US"/>
              </w:rPr>
            </w:pPr>
            <w:r w:rsidRPr="00A408CE">
              <w:rPr>
                <w:sz w:val="22"/>
                <w:lang w:val="en-US"/>
              </w:rPr>
              <w:t>0</w:t>
            </w:r>
          </w:p>
        </w:tc>
        <w:tc>
          <w:tcPr>
            <w:tcW w:w="923" w:type="dxa"/>
          </w:tcPr>
          <w:p w14:paraId="7D8A0D4C" w14:textId="080E8314" w:rsidR="004D57FE" w:rsidRPr="00A408CE" w:rsidRDefault="00CA35E4" w:rsidP="005E74FF">
            <w:pPr>
              <w:jc w:val="center"/>
              <w:rPr>
                <w:sz w:val="22"/>
                <w:lang w:val="en-US"/>
              </w:rPr>
            </w:pPr>
            <w:r w:rsidRPr="00A408CE">
              <w:rPr>
                <w:sz w:val="22"/>
                <w:lang w:val="en-US"/>
              </w:rPr>
              <w:t>6</w:t>
            </w:r>
          </w:p>
        </w:tc>
        <w:tc>
          <w:tcPr>
            <w:tcW w:w="920" w:type="dxa"/>
          </w:tcPr>
          <w:p w14:paraId="342D1BB0" w14:textId="23E90E3D" w:rsidR="004D57FE" w:rsidRPr="00A408CE" w:rsidRDefault="00B3076F" w:rsidP="005E74FF">
            <w:pPr>
              <w:jc w:val="center"/>
              <w:rPr>
                <w:sz w:val="22"/>
                <w:lang w:val="en-US"/>
              </w:rPr>
            </w:pPr>
            <w:r w:rsidRPr="00A408CE">
              <w:rPr>
                <w:sz w:val="22"/>
                <w:lang w:val="en-US"/>
              </w:rPr>
              <w:t>4</w:t>
            </w:r>
            <w:r w:rsidR="00CA35E4" w:rsidRPr="00A408CE">
              <w:rPr>
                <w:sz w:val="22"/>
                <w:lang w:val="en-US"/>
              </w:rPr>
              <w:t>4</w:t>
            </w:r>
          </w:p>
        </w:tc>
        <w:tc>
          <w:tcPr>
            <w:tcW w:w="992" w:type="dxa"/>
          </w:tcPr>
          <w:p w14:paraId="418C0B2D" w14:textId="66D738FE" w:rsidR="004D57FE" w:rsidRPr="00A408CE" w:rsidRDefault="00CA35E4" w:rsidP="005E74FF">
            <w:pPr>
              <w:jc w:val="center"/>
              <w:rPr>
                <w:sz w:val="22"/>
                <w:lang w:val="en-US"/>
              </w:rPr>
            </w:pPr>
            <w:r w:rsidRPr="00A408CE">
              <w:rPr>
                <w:sz w:val="22"/>
                <w:lang w:val="en-US"/>
              </w:rPr>
              <w:t>47</w:t>
            </w:r>
          </w:p>
        </w:tc>
        <w:tc>
          <w:tcPr>
            <w:tcW w:w="1411" w:type="dxa"/>
          </w:tcPr>
          <w:p w14:paraId="349587D4" w14:textId="3CFC002F" w:rsidR="004D57FE" w:rsidRPr="00A408CE" w:rsidRDefault="00B3076F" w:rsidP="005E74FF">
            <w:pPr>
              <w:jc w:val="center"/>
              <w:rPr>
                <w:sz w:val="22"/>
                <w:lang w:val="en-US"/>
              </w:rPr>
            </w:pPr>
            <w:r w:rsidRPr="00A408CE">
              <w:rPr>
                <w:sz w:val="22"/>
                <w:lang w:val="en-US"/>
              </w:rPr>
              <w:t>4,</w:t>
            </w:r>
            <w:r w:rsidR="00CA35E4" w:rsidRPr="00A408CE">
              <w:rPr>
                <w:sz w:val="22"/>
                <w:lang w:val="en-US"/>
              </w:rPr>
              <w:t>42</w:t>
            </w:r>
          </w:p>
        </w:tc>
      </w:tr>
      <w:tr w:rsidR="004D57FE" w:rsidRPr="00A408CE" w14:paraId="2AD7670E" w14:textId="77777777" w:rsidTr="004332F8">
        <w:tc>
          <w:tcPr>
            <w:tcW w:w="1696" w:type="dxa"/>
          </w:tcPr>
          <w:p w14:paraId="3529D4B9" w14:textId="647DFC3B" w:rsidR="004D57FE" w:rsidRPr="00A408CE" w:rsidRDefault="004D57FE" w:rsidP="005E74FF">
            <w:pPr>
              <w:jc w:val="center"/>
              <w:rPr>
                <w:sz w:val="22"/>
                <w:lang w:val="en-US"/>
              </w:rPr>
            </w:pPr>
            <w:r w:rsidRPr="00A408CE">
              <w:rPr>
                <w:sz w:val="22"/>
                <w:lang w:val="en-US"/>
              </w:rPr>
              <w:t>BO1</w:t>
            </w:r>
            <w:r w:rsidR="000F6C5C" w:rsidRPr="00A408CE">
              <w:rPr>
                <w:sz w:val="22"/>
                <w:lang w:val="en-US"/>
              </w:rPr>
              <w:t>0</w:t>
            </w:r>
          </w:p>
        </w:tc>
        <w:tc>
          <w:tcPr>
            <w:tcW w:w="993" w:type="dxa"/>
          </w:tcPr>
          <w:p w14:paraId="20D286DD" w14:textId="324CA94D" w:rsidR="004D57FE" w:rsidRPr="00A408CE" w:rsidRDefault="005E74FF" w:rsidP="005E74FF">
            <w:pPr>
              <w:jc w:val="center"/>
              <w:rPr>
                <w:sz w:val="22"/>
                <w:lang w:val="en-US"/>
              </w:rPr>
            </w:pPr>
            <w:r w:rsidRPr="00A408CE">
              <w:rPr>
                <w:sz w:val="22"/>
                <w:lang w:val="en-US"/>
              </w:rPr>
              <w:t>0</w:t>
            </w:r>
          </w:p>
        </w:tc>
        <w:tc>
          <w:tcPr>
            <w:tcW w:w="992" w:type="dxa"/>
          </w:tcPr>
          <w:p w14:paraId="478C94F7" w14:textId="4207AC90" w:rsidR="004D57FE" w:rsidRPr="00A408CE" w:rsidRDefault="005E74FF" w:rsidP="005E74FF">
            <w:pPr>
              <w:jc w:val="center"/>
              <w:rPr>
                <w:sz w:val="22"/>
                <w:lang w:val="en-US"/>
              </w:rPr>
            </w:pPr>
            <w:r w:rsidRPr="00A408CE">
              <w:rPr>
                <w:sz w:val="22"/>
                <w:lang w:val="en-US"/>
              </w:rPr>
              <w:t>0</w:t>
            </w:r>
          </w:p>
        </w:tc>
        <w:tc>
          <w:tcPr>
            <w:tcW w:w="923" w:type="dxa"/>
          </w:tcPr>
          <w:p w14:paraId="773BA8E9" w14:textId="0DF71215" w:rsidR="004D57FE" w:rsidRPr="00A408CE" w:rsidRDefault="00B3076F" w:rsidP="005E74FF">
            <w:pPr>
              <w:jc w:val="center"/>
              <w:rPr>
                <w:sz w:val="22"/>
                <w:lang w:val="en-US"/>
              </w:rPr>
            </w:pPr>
            <w:r w:rsidRPr="00A408CE">
              <w:rPr>
                <w:sz w:val="22"/>
                <w:lang w:val="en-US"/>
              </w:rPr>
              <w:t>1</w:t>
            </w:r>
            <w:r w:rsidR="00CA35E4" w:rsidRPr="00A408CE">
              <w:rPr>
                <w:sz w:val="22"/>
                <w:lang w:val="en-US"/>
              </w:rPr>
              <w:t>5</w:t>
            </w:r>
          </w:p>
        </w:tc>
        <w:tc>
          <w:tcPr>
            <w:tcW w:w="920" w:type="dxa"/>
          </w:tcPr>
          <w:p w14:paraId="46CBE309" w14:textId="64924966" w:rsidR="004D57FE" w:rsidRPr="00A408CE" w:rsidRDefault="00B3076F" w:rsidP="005E74FF">
            <w:pPr>
              <w:jc w:val="center"/>
              <w:rPr>
                <w:sz w:val="22"/>
                <w:lang w:val="en-US"/>
              </w:rPr>
            </w:pPr>
            <w:r w:rsidRPr="00A408CE">
              <w:rPr>
                <w:sz w:val="22"/>
                <w:lang w:val="en-US"/>
              </w:rPr>
              <w:t>3</w:t>
            </w:r>
            <w:r w:rsidR="00CA35E4" w:rsidRPr="00A408CE">
              <w:rPr>
                <w:sz w:val="22"/>
                <w:lang w:val="en-US"/>
              </w:rPr>
              <w:t>4</w:t>
            </w:r>
          </w:p>
        </w:tc>
        <w:tc>
          <w:tcPr>
            <w:tcW w:w="992" w:type="dxa"/>
          </w:tcPr>
          <w:p w14:paraId="16D1BBCB" w14:textId="5DB7A2F6" w:rsidR="004D57FE" w:rsidRPr="00A408CE" w:rsidRDefault="00CA35E4" w:rsidP="005E74FF">
            <w:pPr>
              <w:jc w:val="center"/>
              <w:rPr>
                <w:sz w:val="22"/>
                <w:lang w:val="en-US"/>
              </w:rPr>
            </w:pPr>
            <w:r w:rsidRPr="00A408CE">
              <w:rPr>
                <w:sz w:val="22"/>
                <w:lang w:val="en-US"/>
              </w:rPr>
              <w:t>47</w:t>
            </w:r>
          </w:p>
        </w:tc>
        <w:tc>
          <w:tcPr>
            <w:tcW w:w="1411" w:type="dxa"/>
          </w:tcPr>
          <w:p w14:paraId="071E2754" w14:textId="53151711" w:rsidR="004D57FE" w:rsidRPr="00A408CE" w:rsidRDefault="00B3076F" w:rsidP="005E74FF">
            <w:pPr>
              <w:jc w:val="center"/>
              <w:rPr>
                <w:sz w:val="22"/>
                <w:lang w:val="en-US"/>
              </w:rPr>
            </w:pPr>
            <w:r w:rsidRPr="00A408CE">
              <w:rPr>
                <w:sz w:val="22"/>
                <w:lang w:val="en-US"/>
              </w:rPr>
              <w:t>4,3</w:t>
            </w:r>
            <w:r w:rsidR="00CA35E4" w:rsidRPr="00A408CE">
              <w:rPr>
                <w:sz w:val="22"/>
                <w:lang w:val="en-US"/>
              </w:rPr>
              <w:t>4</w:t>
            </w:r>
          </w:p>
        </w:tc>
      </w:tr>
      <w:tr w:rsidR="004D57FE" w:rsidRPr="00A408CE" w14:paraId="7E2CCD3C" w14:textId="77777777" w:rsidTr="004332F8">
        <w:tc>
          <w:tcPr>
            <w:tcW w:w="1696" w:type="dxa"/>
          </w:tcPr>
          <w:p w14:paraId="7CD6470E" w14:textId="182CD87E" w:rsidR="004D57FE" w:rsidRPr="00A408CE" w:rsidRDefault="004D57FE" w:rsidP="005E74FF">
            <w:pPr>
              <w:jc w:val="center"/>
              <w:rPr>
                <w:sz w:val="22"/>
                <w:lang w:val="en-US"/>
              </w:rPr>
            </w:pPr>
            <w:r w:rsidRPr="00A408CE">
              <w:rPr>
                <w:sz w:val="22"/>
                <w:lang w:val="en-US"/>
              </w:rPr>
              <w:t>BO1</w:t>
            </w:r>
            <w:r w:rsidR="000F6C5C" w:rsidRPr="00A408CE">
              <w:rPr>
                <w:sz w:val="22"/>
                <w:lang w:val="en-US"/>
              </w:rPr>
              <w:t>1</w:t>
            </w:r>
          </w:p>
        </w:tc>
        <w:tc>
          <w:tcPr>
            <w:tcW w:w="993" w:type="dxa"/>
          </w:tcPr>
          <w:p w14:paraId="4370EF61" w14:textId="0ABD1C88" w:rsidR="004D57FE" w:rsidRPr="00A408CE" w:rsidRDefault="005E74FF" w:rsidP="005E74FF">
            <w:pPr>
              <w:jc w:val="center"/>
              <w:rPr>
                <w:sz w:val="22"/>
                <w:lang w:val="en-US"/>
              </w:rPr>
            </w:pPr>
            <w:r w:rsidRPr="00A408CE">
              <w:rPr>
                <w:sz w:val="22"/>
                <w:lang w:val="en-US"/>
              </w:rPr>
              <w:t>0</w:t>
            </w:r>
          </w:p>
        </w:tc>
        <w:tc>
          <w:tcPr>
            <w:tcW w:w="992" w:type="dxa"/>
          </w:tcPr>
          <w:p w14:paraId="5E9C297D" w14:textId="519F3543" w:rsidR="004D57FE" w:rsidRPr="00A408CE" w:rsidRDefault="005E74FF" w:rsidP="005E74FF">
            <w:pPr>
              <w:jc w:val="center"/>
              <w:rPr>
                <w:sz w:val="22"/>
                <w:lang w:val="en-US"/>
              </w:rPr>
            </w:pPr>
            <w:r w:rsidRPr="00A408CE">
              <w:rPr>
                <w:sz w:val="22"/>
                <w:lang w:val="en-US"/>
              </w:rPr>
              <w:t>0</w:t>
            </w:r>
          </w:p>
        </w:tc>
        <w:tc>
          <w:tcPr>
            <w:tcW w:w="923" w:type="dxa"/>
          </w:tcPr>
          <w:p w14:paraId="27F084AA" w14:textId="198BDABF" w:rsidR="004D57FE" w:rsidRPr="00A408CE" w:rsidRDefault="00CA35E4" w:rsidP="005E74FF">
            <w:pPr>
              <w:jc w:val="center"/>
              <w:rPr>
                <w:sz w:val="22"/>
                <w:lang w:val="en-US"/>
              </w:rPr>
            </w:pPr>
            <w:r w:rsidRPr="00A408CE">
              <w:rPr>
                <w:sz w:val="22"/>
                <w:lang w:val="en-US"/>
              </w:rPr>
              <w:t>8</w:t>
            </w:r>
          </w:p>
        </w:tc>
        <w:tc>
          <w:tcPr>
            <w:tcW w:w="920" w:type="dxa"/>
          </w:tcPr>
          <w:p w14:paraId="511E48F2" w14:textId="14B44E7F" w:rsidR="004D57FE" w:rsidRPr="00A408CE" w:rsidRDefault="00B3076F" w:rsidP="005E74FF">
            <w:pPr>
              <w:jc w:val="center"/>
              <w:rPr>
                <w:sz w:val="22"/>
                <w:lang w:val="en-US"/>
              </w:rPr>
            </w:pPr>
            <w:r w:rsidRPr="00A408CE">
              <w:rPr>
                <w:sz w:val="22"/>
                <w:lang w:val="en-US"/>
              </w:rPr>
              <w:t>4</w:t>
            </w:r>
            <w:r w:rsidR="00CA35E4" w:rsidRPr="00A408CE">
              <w:rPr>
                <w:sz w:val="22"/>
                <w:lang w:val="en-US"/>
              </w:rPr>
              <w:t>5</w:t>
            </w:r>
          </w:p>
        </w:tc>
        <w:tc>
          <w:tcPr>
            <w:tcW w:w="992" w:type="dxa"/>
          </w:tcPr>
          <w:p w14:paraId="11E147EE" w14:textId="62C8D36A" w:rsidR="004D57FE" w:rsidRPr="00A408CE" w:rsidRDefault="00B3076F" w:rsidP="005E74FF">
            <w:pPr>
              <w:jc w:val="center"/>
              <w:rPr>
                <w:sz w:val="22"/>
                <w:lang w:val="en-US"/>
              </w:rPr>
            </w:pPr>
            <w:r w:rsidRPr="00A408CE">
              <w:rPr>
                <w:sz w:val="22"/>
                <w:lang w:val="en-US"/>
              </w:rPr>
              <w:t>4</w:t>
            </w:r>
            <w:r w:rsidR="00CA35E4" w:rsidRPr="00A408CE">
              <w:rPr>
                <w:sz w:val="22"/>
                <w:lang w:val="en-US"/>
              </w:rPr>
              <w:t>3</w:t>
            </w:r>
          </w:p>
        </w:tc>
        <w:tc>
          <w:tcPr>
            <w:tcW w:w="1411" w:type="dxa"/>
          </w:tcPr>
          <w:p w14:paraId="0A912B0A" w14:textId="675AD0C9" w:rsidR="004D57FE" w:rsidRPr="00A408CE" w:rsidRDefault="00B3076F" w:rsidP="005E74FF">
            <w:pPr>
              <w:jc w:val="center"/>
              <w:rPr>
                <w:sz w:val="22"/>
                <w:lang w:val="en-US"/>
              </w:rPr>
            </w:pPr>
            <w:r w:rsidRPr="00A408CE">
              <w:rPr>
                <w:sz w:val="22"/>
                <w:lang w:val="en-US"/>
              </w:rPr>
              <w:t>4,</w:t>
            </w:r>
            <w:r w:rsidR="00CA35E4" w:rsidRPr="00A408CE">
              <w:rPr>
                <w:sz w:val="22"/>
                <w:lang w:val="en-US"/>
              </w:rPr>
              <w:t>37</w:t>
            </w:r>
          </w:p>
        </w:tc>
      </w:tr>
      <w:tr w:rsidR="004D57FE" w:rsidRPr="00A408CE" w14:paraId="1F79C5C7" w14:textId="77777777" w:rsidTr="004332F8">
        <w:tc>
          <w:tcPr>
            <w:tcW w:w="1696" w:type="dxa"/>
          </w:tcPr>
          <w:p w14:paraId="6584D5BB" w14:textId="66242D5B" w:rsidR="004D57FE" w:rsidRPr="00A408CE" w:rsidRDefault="004D57FE" w:rsidP="005E74FF">
            <w:pPr>
              <w:jc w:val="center"/>
              <w:rPr>
                <w:sz w:val="22"/>
                <w:lang w:val="en-US"/>
              </w:rPr>
            </w:pPr>
            <w:r w:rsidRPr="00A408CE">
              <w:rPr>
                <w:sz w:val="22"/>
                <w:lang w:val="en-US"/>
              </w:rPr>
              <w:t>BO1</w:t>
            </w:r>
            <w:r w:rsidR="000F6C5C" w:rsidRPr="00A408CE">
              <w:rPr>
                <w:sz w:val="22"/>
                <w:lang w:val="en-US"/>
              </w:rPr>
              <w:t>2</w:t>
            </w:r>
          </w:p>
        </w:tc>
        <w:tc>
          <w:tcPr>
            <w:tcW w:w="993" w:type="dxa"/>
          </w:tcPr>
          <w:p w14:paraId="340845B8" w14:textId="30E67455" w:rsidR="004D57FE" w:rsidRPr="00A408CE" w:rsidRDefault="005E74FF" w:rsidP="005E74FF">
            <w:pPr>
              <w:jc w:val="center"/>
              <w:rPr>
                <w:sz w:val="22"/>
                <w:lang w:val="en-US"/>
              </w:rPr>
            </w:pPr>
            <w:r w:rsidRPr="00A408CE">
              <w:rPr>
                <w:sz w:val="22"/>
                <w:lang w:val="en-US"/>
              </w:rPr>
              <w:t>0</w:t>
            </w:r>
          </w:p>
        </w:tc>
        <w:tc>
          <w:tcPr>
            <w:tcW w:w="992" w:type="dxa"/>
          </w:tcPr>
          <w:p w14:paraId="3C677511" w14:textId="1409BB05" w:rsidR="004D57FE" w:rsidRPr="00A408CE" w:rsidRDefault="005E74FF" w:rsidP="005E74FF">
            <w:pPr>
              <w:jc w:val="center"/>
              <w:rPr>
                <w:sz w:val="22"/>
                <w:lang w:val="en-US"/>
              </w:rPr>
            </w:pPr>
            <w:r w:rsidRPr="00A408CE">
              <w:rPr>
                <w:sz w:val="22"/>
                <w:lang w:val="en-US"/>
              </w:rPr>
              <w:t>0</w:t>
            </w:r>
          </w:p>
        </w:tc>
        <w:tc>
          <w:tcPr>
            <w:tcW w:w="923" w:type="dxa"/>
          </w:tcPr>
          <w:p w14:paraId="6802E31E" w14:textId="13A09B7B" w:rsidR="004D57FE" w:rsidRPr="00A408CE" w:rsidRDefault="00CA35E4" w:rsidP="005E74FF">
            <w:pPr>
              <w:jc w:val="center"/>
              <w:rPr>
                <w:sz w:val="22"/>
                <w:lang w:val="en-US"/>
              </w:rPr>
            </w:pPr>
            <w:r w:rsidRPr="00A408CE">
              <w:rPr>
                <w:sz w:val="22"/>
                <w:lang w:val="en-US"/>
              </w:rPr>
              <w:t>9</w:t>
            </w:r>
          </w:p>
        </w:tc>
        <w:tc>
          <w:tcPr>
            <w:tcW w:w="920" w:type="dxa"/>
          </w:tcPr>
          <w:p w14:paraId="51CFDCD9" w14:textId="3E99EE6E" w:rsidR="004D57FE" w:rsidRPr="00A408CE" w:rsidRDefault="00B3076F" w:rsidP="005E74FF">
            <w:pPr>
              <w:jc w:val="center"/>
              <w:rPr>
                <w:sz w:val="22"/>
                <w:lang w:val="en-US"/>
              </w:rPr>
            </w:pPr>
            <w:r w:rsidRPr="00A408CE">
              <w:rPr>
                <w:sz w:val="22"/>
                <w:lang w:val="en-US"/>
              </w:rPr>
              <w:t>4</w:t>
            </w:r>
            <w:r w:rsidR="00CA35E4" w:rsidRPr="00A408CE">
              <w:rPr>
                <w:sz w:val="22"/>
                <w:lang w:val="en-US"/>
              </w:rPr>
              <w:t>0</w:t>
            </w:r>
          </w:p>
        </w:tc>
        <w:tc>
          <w:tcPr>
            <w:tcW w:w="992" w:type="dxa"/>
          </w:tcPr>
          <w:p w14:paraId="2E5860B4" w14:textId="69B94098" w:rsidR="004D57FE" w:rsidRPr="00A408CE" w:rsidRDefault="00CA35E4" w:rsidP="005E74FF">
            <w:pPr>
              <w:jc w:val="center"/>
              <w:rPr>
                <w:sz w:val="22"/>
                <w:lang w:val="en-US"/>
              </w:rPr>
            </w:pPr>
            <w:r w:rsidRPr="00A408CE">
              <w:rPr>
                <w:sz w:val="22"/>
                <w:lang w:val="en-US"/>
              </w:rPr>
              <w:t>47</w:t>
            </w:r>
          </w:p>
        </w:tc>
        <w:tc>
          <w:tcPr>
            <w:tcW w:w="1411" w:type="dxa"/>
          </w:tcPr>
          <w:p w14:paraId="0F829423" w14:textId="6A7CE869" w:rsidR="004D57FE" w:rsidRPr="00A408CE" w:rsidRDefault="00B3076F" w:rsidP="005E74FF">
            <w:pPr>
              <w:jc w:val="center"/>
              <w:rPr>
                <w:sz w:val="22"/>
                <w:lang w:val="en-US"/>
              </w:rPr>
            </w:pPr>
            <w:r w:rsidRPr="00A408CE">
              <w:rPr>
                <w:sz w:val="22"/>
                <w:lang w:val="en-US"/>
              </w:rPr>
              <w:t>4,</w:t>
            </w:r>
            <w:r w:rsidR="00CA35E4" w:rsidRPr="00A408CE">
              <w:rPr>
                <w:sz w:val="22"/>
                <w:lang w:val="en-US"/>
              </w:rPr>
              <w:t>40</w:t>
            </w:r>
          </w:p>
        </w:tc>
      </w:tr>
      <w:tr w:rsidR="004D57FE" w:rsidRPr="00A408CE" w14:paraId="6D7C9650" w14:textId="77777777" w:rsidTr="004332F8">
        <w:tc>
          <w:tcPr>
            <w:tcW w:w="6516" w:type="dxa"/>
            <w:gridSpan w:val="6"/>
          </w:tcPr>
          <w:p w14:paraId="7E53E5F9" w14:textId="3F9B9157" w:rsidR="004D57FE" w:rsidRPr="00A408CE" w:rsidRDefault="004D57FE" w:rsidP="005E74FF">
            <w:pPr>
              <w:jc w:val="center"/>
              <w:rPr>
                <w:b/>
                <w:bCs/>
                <w:sz w:val="22"/>
                <w:lang w:val="en-US"/>
              </w:rPr>
            </w:pPr>
            <w:r w:rsidRPr="00A408CE">
              <w:rPr>
                <w:b/>
                <w:bCs/>
                <w:sz w:val="22"/>
                <w:lang w:val="en-US"/>
              </w:rPr>
              <w:t>Rata-rata (</w:t>
            </w:r>
            <w:r w:rsidRPr="00A408CE">
              <w:rPr>
                <w:b/>
                <w:bCs/>
                <w:i/>
                <w:iCs/>
                <w:sz w:val="22"/>
                <w:lang w:val="en-US"/>
              </w:rPr>
              <w:t>mean</w:t>
            </w:r>
            <w:r w:rsidRPr="00A408CE">
              <w:rPr>
                <w:b/>
                <w:bCs/>
                <w:sz w:val="22"/>
                <w:lang w:val="en-US"/>
              </w:rPr>
              <w:t xml:space="preserve">) </w:t>
            </w:r>
            <w:r w:rsidR="00CA35E4" w:rsidRPr="00A408CE">
              <w:rPr>
                <w:b/>
                <w:bCs/>
                <w:sz w:val="22"/>
                <w:lang w:val="en-US"/>
              </w:rPr>
              <w:t>variable</w:t>
            </w:r>
          </w:p>
        </w:tc>
        <w:tc>
          <w:tcPr>
            <w:tcW w:w="1411" w:type="dxa"/>
          </w:tcPr>
          <w:p w14:paraId="73AA75F8" w14:textId="0204D2DB" w:rsidR="004D57FE" w:rsidRPr="00A408CE" w:rsidRDefault="00B3076F" w:rsidP="005E74FF">
            <w:pPr>
              <w:jc w:val="center"/>
              <w:rPr>
                <w:b/>
                <w:bCs/>
                <w:sz w:val="22"/>
                <w:lang w:val="en-US"/>
              </w:rPr>
            </w:pPr>
            <w:r w:rsidRPr="00A408CE">
              <w:rPr>
                <w:b/>
                <w:bCs/>
                <w:sz w:val="22"/>
                <w:lang w:val="en-US"/>
              </w:rPr>
              <w:t>4,</w:t>
            </w:r>
            <w:r w:rsidR="00CA35E4" w:rsidRPr="00A408CE">
              <w:rPr>
                <w:b/>
                <w:bCs/>
                <w:sz w:val="22"/>
                <w:lang w:val="en-US"/>
              </w:rPr>
              <w:t>36</w:t>
            </w:r>
          </w:p>
        </w:tc>
      </w:tr>
    </w:tbl>
    <w:p w14:paraId="5F9F7891" w14:textId="77777777" w:rsidR="004D57FE" w:rsidRPr="00A408CE" w:rsidRDefault="004D57FE" w:rsidP="004D57FE">
      <w:pPr>
        <w:spacing w:after="0" w:line="240" w:lineRule="auto"/>
        <w:jc w:val="both"/>
        <w:rPr>
          <w:i/>
          <w:iCs/>
          <w:sz w:val="20"/>
          <w:szCs w:val="20"/>
          <w:lang w:val="en-US"/>
        </w:rPr>
      </w:pPr>
      <w:proofErr w:type="spellStart"/>
      <w:proofErr w:type="gramStart"/>
      <w:r w:rsidRPr="00A408CE">
        <w:rPr>
          <w:i/>
          <w:iCs/>
          <w:sz w:val="20"/>
          <w:szCs w:val="20"/>
          <w:lang w:val="en-US"/>
        </w:rPr>
        <w:t>Sumber</w:t>
      </w:r>
      <w:proofErr w:type="spellEnd"/>
      <w:r w:rsidRPr="00A408CE">
        <w:rPr>
          <w:i/>
          <w:iCs/>
          <w:sz w:val="20"/>
          <w:szCs w:val="20"/>
          <w:lang w:val="en-US"/>
        </w:rPr>
        <w:t xml:space="preserve"> :</w:t>
      </w:r>
      <w:proofErr w:type="gramEnd"/>
      <w:r w:rsidRPr="00A408CE">
        <w:rPr>
          <w:i/>
          <w:iCs/>
          <w:sz w:val="20"/>
          <w:szCs w:val="20"/>
          <w:lang w:val="en-US"/>
        </w:rPr>
        <w:t xml:space="preserve"> Data </w:t>
      </w:r>
      <w:proofErr w:type="spellStart"/>
      <w:r w:rsidRPr="00A408CE">
        <w:rPr>
          <w:i/>
          <w:iCs/>
          <w:sz w:val="20"/>
          <w:szCs w:val="20"/>
          <w:lang w:val="en-US"/>
        </w:rPr>
        <w:t>diolah</w:t>
      </w:r>
      <w:proofErr w:type="spellEnd"/>
      <w:r w:rsidRPr="00A408CE">
        <w:rPr>
          <w:i/>
          <w:iCs/>
          <w:sz w:val="20"/>
          <w:szCs w:val="20"/>
          <w:lang w:val="en-US"/>
        </w:rPr>
        <w:t>, 2025</w:t>
      </w:r>
    </w:p>
    <w:p w14:paraId="03E1361C" w14:textId="77777777" w:rsidR="004D57FE" w:rsidRPr="00A408CE" w:rsidRDefault="004D57FE" w:rsidP="004D57FE">
      <w:pPr>
        <w:spacing w:after="0" w:line="240" w:lineRule="auto"/>
        <w:jc w:val="both"/>
        <w:rPr>
          <w:i/>
          <w:iCs/>
          <w:sz w:val="20"/>
          <w:szCs w:val="20"/>
          <w:lang w:val="en-US"/>
        </w:rPr>
      </w:pPr>
    </w:p>
    <w:p w14:paraId="2FCE3915" w14:textId="56630377" w:rsidR="00792E79" w:rsidRPr="00A408CE" w:rsidRDefault="00792E79" w:rsidP="00792E79">
      <w:pPr>
        <w:spacing w:after="0" w:line="480" w:lineRule="auto"/>
        <w:ind w:firstLine="709"/>
        <w:jc w:val="both"/>
        <w:rPr>
          <w:szCs w:val="24"/>
          <w:lang w:val="en-US"/>
        </w:rPr>
      </w:pPr>
      <w:proofErr w:type="spellStart"/>
      <w:r w:rsidRPr="00A408CE">
        <w:rPr>
          <w:szCs w:val="24"/>
          <w:lang w:val="en-US"/>
        </w:rPr>
        <w:t>Berdasarkan</w:t>
      </w:r>
      <w:proofErr w:type="spellEnd"/>
      <w:r w:rsidRPr="00A408CE">
        <w:rPr>
          <w:szCs w:val="24"/>
          <w:lang w:val="en-US"/>
        </w:rPr>
        <w:t xml:space="preserve"> Tabel 4.8, </w:t>
      </w:r>
      <w:proofErr w:type="spellStart"/>
      <w:r w:rsidRPr="00A408CE">
        <w:rPr>
          <w:szCs w:val="24"/>
          <w:lang w:val="en-US"/>
        </w:rPr>
        <w:t>seluruh</w:t>
      </w:r>
      <w:proofErr w:type="spellEnd"/>
      <w:r w:rsidRPr="00A408CE">
        <w:rPr>
          <w:szCs w:val="24"/>
          <w:lang w:val="en-US"/>
        </w:rPr>
        <w:t xml:space="preserve"> </w:t>
      </w:r>
      <w:proofErr w:type="spellStart"/>
      <w:r w:rsidRPr="00A408CE">
        <w:rPr>
          <w:szCs w:val="24"/>
          <w:lang w:val="en-US"/>
        </w:rPr>
        <w:t>indikator</w:t>
      </w:r>
      <w:proofErr w:type="spellEnd"/>
      <w:r w:rsidRPr="00A408CE">
        <w:rPr>
          <w:szCs w:val="24"/>
          <w:lang w:val="en-US"/>
        </w:rPr>
        <w:t xml:space="preserve"> pada </w:t>
      </w:r>
      <w:proofErr w:type="spellStart"/>
      <w:r w:rsidRPr="00A408CE">
        <w:rPr>
          <w:szCs w:val="24"/>
          <w:lang w:val="en-US"/>
        </w:rPr>
        <w:t>variabel</w:t>
      </w:r>
      <w:proofErr w:type="spellEnd"/>
      <w:r w:rsidRPr="00A408CE">
        <w:rPr>
          <w:szCs w:val="24"/>
          <w:lang w:val="en-US"/>
        </w:rPr>
        <w:t xml:space="preserve"> </w:t>
      </w:r>
      <w:proofErr w:type="spellStart"/>
      <w:r w:rsidRPr="00A408CE">
        <w:rPr>
          <w:szCs w:val="24"/>
          <w:lang w:val="en-US"/>
        </w:rPr>
        <w:t>Budaya</w:t>
      </w:r>
      <w:proofErr w:type="spellEnd"/>
      <w:r w:rsidRPr="00A408CE">
        <w:rPr>
          <w:szCs w:val="24"/>
          <w:lang w:val="en-US"/>
        </w:rPr>
        <w:t xml:space="preserve"> Organisasi (X2) </w:t>
      </w:r>
      <w:proofErr w:type="spellStart"/>
      <w:r w:rsidRPr="00A408CE">
        <w:rPr>
          <w:szCs w:val="24"/>
          <w:lang w:val="en-US"/>
        </w:rPr>
        <w:t>memperoleh</w:t>
      </w:r>
      <w:proofErr w:type="spellEnd"/>
      <w:r w:rsidRPr="00A408CE">
        <w:rPr>
          <w:szCs w:val="24"/>
          <w:lang w:val="en-US"/>
        </w:rPr>
        <w:t xml:space="preserve"> </w:t>
      </w:r>
      <w:proofErr w:type="spellStart"/>
      <w:r w:rsidRPr="00A408CE">
        <w:rPr>
          <w:szCs w:val="24"/>
          <w:lang w:val="en-US"/>
        </w:rPr>
        <w:t>nilai</w:t>
      </w:r>
      <w:proofErr w:type="spellEnd"/>
      <w:r w:rsidRPr="00A408CE">
        <w:rPr>
          <w:szCs w:val="24"/>
          <w:lang w:val="en-US"/>
        </w:rPr>
        <w:t xml:space="preserve"> rata-rata </w:t>
      </w:r>
      <w:proofErr w:type="spellStart"/>
      <w:r w:rsidRPr="00A408CE">
        <w:rPr>
          <w:szCs w:val="24"/>
          <w:lang w:val="en-US"/>
        </w:rPr>
        <w:t>antara</w:t>
      </w:r>
      <w:proofErr w:type="spellEnd"/>
      <w:r w:rsidRPr="00A408CE">
        <w:rPr>
          <w:szCs w:val="24"/>
          <w:lang w:val="en-US"/>
        </w:rPr>
        <w:t xml:space="preserve"> 4,2</w:t>
      </w:r>
      <w:r w:rsidR="00C56251" w:rsidRPr="00A408CE">
        <w:rPr>
          <w:szCs w:val="24"/>
          <w:lang w:val="en-US"/>
        </w:rPr>
        <w:t>4</w:t>
      </w:r>
      <w:r w:rsidRPr="00A408CE">
        <w:rPr>
          <w:szCs w:val="24"/>
          <w:lang w:val="en-US"/>
        </w:rPr>
        <w:t xml:space="preserve"> </w:t>
      </w:r>
      <w:proofErr w:type="spellStart"/>
      <w:r w:rsidRPr="00A408CE">
        <w:rPr>
          <w:szCs w:val="24"/>
          <w:lang w:val="en-US"/>
        </w:rPr>
        <w:t>hingga</w:t>
      </w:r>
      <w:proofErr w:type="spellEnd"/>
      <w:r w:rsidRPr="00A408CE">
        <w:rPr>
          <w:szCs w:val="24"/>
          <w:lang w:val="en-US"/>
        </w:rPr>
        <w:t xml:space="preserve"> 4,</w:t>
      </w:r>
      <w:r w:rsidR="00C56251" w:rsidRPr="00A408CE">
        <w:rPr>
          <w:szCs w:val="24"/>
          <w:lang w:val="en-US"/>
        </w:rPr>
        <w:t>43</w:t>
      </w:r>
      <w:r w:rsidRPr="00A408CE">
        <w:rPr>
          <w:szCs w:val="24"/>
          <w:lang w:val="en-US"/>
        </w:rPr>
        <w:t xml:space="preserve">, yang </w:t>
      </w:r>
      <w:proofErr w:type="spellStart"/>
      <w:r w:rsidRPr="00A408CE">
        <w:rPr>
          <w:szCs w:val="24"/>
          <w:lang w:val="en-US"/>
        </w:rPr>
        <w:t>menunjukkan</w:t>
      </w:r>
      <w:proofErr w:type="spellEnd"/>
      <w:r w:rsidRPr="00A408CE">
        <w:rPr>
          <w:szCs w:val="24"/>
          <w:lang w:val="en-US"/>
        </w:rPr>
        <w:t xml:space="preserve"> </w:t>
      </w:r>
      <w:proofErr w:type="spellStart"/>
      <w:r w:rsidRPr="00A408CE">
        <w:rPr>
          <w:szCs w:val="24"/>
          <w:lang w:val="en-US"/>
        </w:rPr>
        <w:t>bahwa</w:t>
      </w:r>
      <w:proofErr w:type="spellEnd"/>
      <w:r w:rsidRPr="00A408CE">
        <w:rPr>
          <w:szCs w:val="24"/>
          <w:lang w:val="en-US"/>
        </w:rPr>
        <w:t xml:space="preserve"> </w:t>
      </w:r>
      <w:proofErr w:type="spellStart"/>
      <w:r w:rsidRPr="00A408CE">
        <w:rPr>
          <w:szCs w:val="24"/>
          <w:lang w:val="en-US"/>
        </w:rPr>
        <w:t>budaya</w:t>
      </w:r>
      <w:proofErr w:type="spellEnd"/>
      <w:r w:rsidRPr="00A408CE">
        <w:rPr>
          <w:szCs w:val="24"/>
          <w:lang w:val="en-US"/>
        </w:rPr>
        <w:t xml:space="preserve"> </w:t>
      </w:r>
      <w:proofErr w:type="spellStart"/>
      <w:r w:rsidRPr="00A408CE">
        <w:rPr>
          <w:szCs w:val="24"/>
          <w:lang w:val="en-US"/>
        </w:rPr>
        <w:t>organisasi</w:t>
      </w:r>
      <w:proofErr w:type="spellEnd"/>
      <w:r w:rsidRPr="00A408CE">
        <w:rPr>
          <w:szCs w:val="24"/>
          <w:lang w:val="en-US"/>
        </w:rPr>
        <w:t xml:space="preserve"> di </w:t>
      </w:r>
      <w:proofErr w:type="spellStart"/>
      <w:r w:rsidRPr="00A408CE">
        <w:rPr>
          <w:szCs w:val="24"/>
          <w:lang w:val="en-US"/>
        </w:rPr>
        <w:t>lingkungan</w:t>
      </w:r>
      <w:proofErr w:type="spellEnd"/>
      <w:r w:rsidRPr="00A408CE">
        <w:rPr>
          <w:szCs w:val="24"/>
          <w:lang w:val="en-US"/>
        </w:rPr>
        <w:t xml:space="preserve"> OPD Kota </w:t>
      </w:r>
      <w:proofErr w:type="spellStart"/>
      <w:r w:rsidRPr="00A408CE">
        <w:rPr>
          <w:szCs w:val="24"/>
          <w:lang w:val="en-US"/>
        </w:rPr>
        <w:t>Samarinda</w:t>
      </w:r>
      <w:proofErr w:type="spellEnd"/>
      <w:r w:rsidRPr="00A408CE">
        <w:rPr>
          <w:szCs w:val="24"/>
          <w:lang w:val="en-US"/>
        </w:rPr>
        <w:t xml:space="preserve"> </w:t>
      </w:r>
      <w:proofErr w:type="spellStart"/>
      <w:r w:rsidRPr="00A408CE">
        <w:rPr>
          <w:szCs w:val="24"/>
          <w:lang w:val="en-US"/>
        </w:rPr>
        <w:t>dipersepsikan</w:t>
      </w:r>
      <w:proofErr w:type="spellEnd"/>
      <w:r w:rsidRPr="00A408CE">
        <w:rPr>
          <w:szCs w:val="24"/>
          <w:lang w:val="en-US"/>
        </w:rPr>
        <w:t xml:space="preserve"> sangat </w:t>
      </w:r>
      <w:proofErr w:type="spellStart"/>
      <w:r w:rsidRPr="00A408CE">
        <w:rPr>
          <w:szCs w:val="24"/>
          <w:lang w:val="en-US"/>
        </w:rPr>
        <w:t>baik</w:t>
      </w:r>
      <w:proofErr w:type="spellEnd"/>
      <w:r w:rsidRPr="00A408CE">
        <w:rPr>
          <w:szCs w:val="24"/>
          <w:lang w:val="en-US"/>
        </w:rPr>
        <w:t xml:space="preserve"> oleh para </w:t>
      </w:r>
      <w:proofErr w:type="spellStart"/>
      <w:r w:rsidRPr="00A408CE">
        <w:rPr>
          <w:szCs w:val="24"/>
          <w:lang w:val="en-US"/>
        </w:rPr>
        <w:t>responden</w:t>
      </w:r>
      <w:proofErr w:type="spellEnd"/>
      <w:r w:rsidRPr="00A408CE">
        <w:rPr>
          <w:szCs w:val="24"/>
          <w:lang w:val="en-US"/>
        </w:rPr>
        <w:t xml:space="preserve">. </w:t>
      </w:r>
      <w:proofErr w:type="spellStart"/>
      <w:r w:rsidRPr="00A408CE">
        <w:rPr>
          <w:szCs w:val="24"/>
          <w:lang w:val="en-US"/>
        </w:rPr>
        <w:t>Indikator</w:t>
      </w:r>
      <w:proofErr w:type="spellEnd"/>
      <w:r w:rsidRPr="00A408CE">
        <w:rPr>
          <w:szCs w:val="24"/>
          <w:lang w:val="en-US"/>
        </w:rPr>
        <w:t xml:space="preserve"> </w:t>
      </w:r>
      <w:proofErr w:type="spellStart"/>
      <w:r w:rsidRPr="00A408CE">
        <w:rPr>
          <w:szCs w:val="24"/>
          <w:lang w:val="en-US"/>
        </w:rPr>
        <w:t>dengan</w:t>
      </w:r>
      <w:proofErr w:type="spellEnd"/>
      <w:r w:rsidRPr="00A408CE">
        <w:rPr>
          <w:szCs w:val="24"/>
          <w:lang w:val="en-US"/>
        </w:rPr>
        <w:t xml:space="preserve"> </w:t>
      </w:r>
      <w:proofErr w:type="spellStart"/>
      <w:r w:rsidRPr="00A408CE">
        <w:rPr>
          <w:szCs w:val="24"/>
          <w:lang w:val="en-US"/>
        </w:rPr>
        <w:t>nilai</w:t>
      </w:r>
      <w:proofErr w:type="spellEnd"/>
      <w:r w:rsidRPr="00A408CE">
        <w:rPr>
          <w:szCs w:val="24"/>
          <w:lang w:val="en-US"/>
        </w:rPr>
        <w:t xml:space="preserve"> rata-rata </w:t>
      </w:r>
      <w:proofErr w:type="spellStart"/>
      <w:r w:rsidRPr="00A408CE">
        <w:rPr>
          <w:szCs w:val="24"/>
          <w:lang w:val="en-US"/>
        </w:rPr>
        <w:t>tertinggi</w:t>
      </w:r>
      <w:proofErr w:type="spellEnd"/>
      <w:r w:rsidRPr="00A408CE">
        <w:rPr>
          <w:szCs w:val="24"/>
          <w:lang w:val="en-US"/>
        </w:rPr>
        <w:t xml:space="preserve"> </w:t>
      </w:r>
      <w:proofErr w:type="spellStart"/>
      <w:r w:rsidRPr="00A408CE">
        <w:rPr>
          <w:szCs w:val="24"/>
          <w:lang w:val="en-US"/>
        </w:rPr>
        <w:t>adalah</w:t>
      </w:r>
      <w:proofErr w:type="spellEnd"/>
      <w:r w:rsidRPr="00A408CE">
        <w:rPr>
          <w:szCs w:val="24"/>
          <w:lang w:val="en-US"/>
        </w:rPr>
        <w:t xml:space="preserve"> BO</w:t>
      </w:r>
      <w:r w:rsidR="00C56251" w:rsidRPr="00A408CE">
        <w:rPr>
          <w:szCs w:val="24"/>
          <w:lang w:val="en-US"/>
        </w:rPr>
        <w:t>4</w:t>
      </w:r>
      <w:r w:rsidRPr="00A408CE">
        <w:rPr>
          <w:szCs w:val="24"/>
          <w:lang w:val="en-US"/>
        </w:rPr>
        <w:t xml:space="preserve"> </w:t>
      </w:r>
      <w:proofErr w:type="spellStart"/>
      <w:r w:rsidRPr="00A408CE">
        <w:rPr>
          <w:szCs w:val="24"/>
          <w:lang w:val="en-US"/>
        </w:rPr>
        <w:t>dengan</w:t>
      </w:r>
      <w:proofErr w:type="spellEnd"/>
      <w:r w:rsidRPr="00A408CE">
        <w:rPr>
          <w:szCs w:val="24"/>
          <w:lang w:val="en-US"/>
        </w:rPr>
        <w:t xml:space="preserve"> </w:t>
      </w:r>
      <w:proofErr w:type="spellStart"/>
      <w:r w:rsidRPr="00A408CE">
        <w:rPr>
          <w:szCs w:val="24"/>
          <w:lang w:val="en-US"/>
        </w:rPr>
        <w:t>nilai</w:t>
      </w:r>
      <w:proofErr w:type="spellEnd"/>
      <w:r w:rsidRPr="00A408CE">
        <w:rPr>
          <w:szCs w:val="24"/>
          <w:lang w:val="en-US"/>
        </w:rPr>
        <w:t xml:space="preserve"> 4,</w:t>
      </w:r>
      <w:r w:rsidR="00C56251" w:rsidRPr="00A408CE">
        <w:rPr>
          <w:szCs w:val="24"/>
          <w:lang w:val="en-US"/>
        </w:rPr>
        <w:t>43</w:t>
      </w:r>
      <w:r w:rsidRPr="00A408CE">
        <w:rPr>
          <w:szCs w:val="24"/>
          <w:lang w:val="en-US"/>
        </w:rPr>
        <w:t xml:space="preserve">, yang </w:t>
      </w:r>
      <w:proofErr w:type="spellStart"/>
      <w:r w:rsidRPr="00A408CE">
        <w:rPr>
          <w:szCs w:val="24"/>
          <w:lang w:val="en-US"/>
        </w:rPr>
        <w:t>menunjukkan</w:t>
      </w:r>
      <w:proofErr w:type="spellEnd"/>
      <w:r w:rsidRPr="00A408CE">
        <w:rPr>
          <w:szCs w:val="24"/>
          <w:lang w:val="en-US"/>
        </w:rPr>
        <w:t xml:space="preserve"> </w:t>
      </w:r>
      <w:proofErr w:type="spellStart"/>
      <w:r w:rsidRPr="00A408CE">
        <w:rPr>
          <w:szCs w:val="24"/>
          <w:lang w:val="en-US"/>
        </w:rPr>
        <w:t>bahwa</w:t>
      </w:r>
      <w:proofErr w:type="spellEnd"/>
      <w:r w:rsidRPr="00A408CE">
        <w:rPr>
          <w:szCs w:val="24"/>
          <w:lang w:val="en-US"/>
        </w:rPr>
        <w:t xml:space="preserve"> </w:t>
      </w:r>
      <w:proofErr w:type="spellStart"/>
      <w:r w:rsidRPr="00A408CE">
        <w:rPr>
          <w:szCs w:val="24"/>
          <w:lang w:val="en-US"/>
        </w:rPr>
        <w:t>aspek</w:t>
      </w:r>
      <w:proofErr w:type="spellEnd"/>
      <w:r w:rsidRPr="00A408CE">
        <w:rPr>
          <w:szCs w:val="24"/>
          <w:lang w:val="en-US"/>
        </w:rPr>
        <w:t xml:space="preserve"> </w:t>
      </w:r>
      <w:proofErr w:type="spellStart"/>
      <w:r w:rsidRPr="00A408CE">
        <w:rPr>
          <w:szCs w:val="24"/>
          <w:lang w:val="en-US"/>
        </w:rPr>
        <w:t>tersebut</w:t>
      </w:r>
      <w:proofErr w:type="spellEnd"/>
      <w:r w:rsidRPr="00A408CE">
        <w:rPr>
          <w:szCs w:val="24"/>
          <w:lang w:val="en-US"/>
        </w:rPr>
        <w:t xml:space="preserve"> </w:t>
      </w:r>
      <w:proofErr w:type="spellStart"/>
      <w:r w:rsidRPr="00A408CE">
        <w:rPr>
          <w:szCs w:val="24"/>
          <w:lang w:val="en-US"/>
        </w:rPr>
        <w:t>dianggap</w:t>
      </w:r>
      <w:proofErr w:type="spellEnd"/>
      <w:r w:rsidRPr="00A408CE">
        <w:rPr>
          <w:szCs w:val="24"/>
          <w:lang w:val="en-US"/>
        </w:rPr>
        <w:t xml:space="preserve"> paling </w:t>
      </w:r>
      <w:proofErr w:type="spellStart"/>
      <w:r w:rsidRPr="00A408CE">
        <w:rPr>
          <w:szCs w:val="24"/>
          <w:lang w:val="en-US"/>
        </w:rPr>
        <w:t>kuat</w:t>
      </w:r>
      <w:proofErr w:type="spellEnd"/>
      <w:r w:rsidRPr="00A408CE">
        <w:rPr>
          <w:szCs w:val="24"/>
          <w:lang w:val="en-US"/>
        </w:rPr>
        <w:t xml:space="preserve"> </w:t>
      </w:r>
      <w:proofErr w:type="spellStart"/>
      <w:r w:rsidRPr="00A408CE">
        <w:rPr>
          <w:szCs w:val="24"/>
          <w:lang w:val="en-US"/>
        </w:rPr>
        <w:t>dalam</w:t>
      </w:r>
      <w:proofErr w:type="spellEnd"/>
      <w:r w:rsidRPr="00A408CE">
        <w:rPr>
          <w:szCs w:val="24"/>
          <w:lang w:val="en-US"/>
        </w:rPr>
        <w:t xml:space="preserve"> </w:t>
      </w:r>
      <w:proofErr w:type="spellStart"/>
      <w:r w:rsidRPr="00A408CE">
        <w:rPr>
          <w:szCs w:val="24"/>
          <w:lang w:val="en-US"/>
        </w:rPr>
        <w:t>mencerminkan</w:t>
      </w:r>
      <w:proofErr w:type="spellEnd"/>
      <w:r w:rsidRPr="00A408CE">
        <w:rPr>
          <w:szCs w:val="24"/>
          <w:lang w:val="en-US"/>
        </w:rPr>
        <w:t xml:space="preserve"> </w:t>
      </w:r>
      <w:proofErr w:type="spellStart"/>
      <w:r w:rsidRPr="00A408CE">
        <w:rPr>
          <w:szCs w:val="24"/>
          <w:lang w:val="en-US"/>
        </w:rPr>
        <w:t>budaya</w:t>
      </w:r>
      <w:proofErr w:type="spellEnd"/>
      <w:r w:rsidRPr="00A408CE">
        <w:rPr>
          <w:szCs w:val="24"/>
          <w:lang w:val="en-US"/>
        </w:rPr>
        <w:t xml:space="preserve"> </w:t>
      </w:r>
      <w:proofErr w:type="spellStart"/>
      <w:r w:rsidRPr="00A408CE">
        <w:rPr>
          <w:szCs w:val="24"/>
          <w:lang w:val="en-US"/>
        </w:rPr>
        <w:t>organisasi</w:t>
      </w:r>
      <w:proofErr w:type="spellEnd"/>
      <w:r w:rsidRPr="00A408CE">
        <w:rPr>
          <w:szCs w:val="24"/>
          <w:lang w:val="en-US"/>
        </w:rPr>
        <w:t xml:space="preserve">. </w:t>
      </w:r>
      <w:proofErr w:type="spellStart"/>
      <w:r w:rsidRPr="00A408CE">
        <w:rPr>
          <w:szCs w:val="24"/>
          <w:lang w:val="en-US"/>
        </w:rPr>
        <w:t>Sementara</w:t>
      </w:r>
      <w:proofErr w:type="spellEnd"/>
      <w:r w:rsidRPr="00A408CE">
        <w:rPr>
          <w:szCs w:val="24"/>
          <w:lang w:val="en-US"/>
        </w:rPr>
        <w:t xml:space="preserve"> </w:t>
      </w:r>
      <w:proofErr w:type="spellStart"/>
      <w:r w:rsidRPr="00A408CE">
        <w:rPr>
          <w:szCs w:val="24"/>
          <w:lang w:val="en-US"/>
        </w:rPr>
        <w:t>itu</w:t>
      </w:r>
      <w:proofErr w:type="spellEnd"/>
      <w:r w:rsidRPr="00A408CE">
        <w:rPr>
          <w:szCs w:val="24"/>
          <w:lang w:val="en-US"/>
        </w:rPr>
        <w:t xml:space="preserve">, </w:t>
      </w:r>
      <w:proofErr w:type="spellStart"/>
      <w:r w:rsidRPr="00A408CE">
        <w:rPr>
          <w:szCs w:val="24"/>
          <w:lang w:val="en-US"/>
        </w:rPr>
        <w:t>indikator</w:t>
      </w:r>
      <w:proofErr w:type="spellEnd"/>
      <w:r w:rsidRPr="00A408CE">
        <w:rPr>
          <w:szCs w:val="24"/>
          <w:lang w:val="en-US"/>
        </w:rPr>
        <w:t xml:space="preserve"> BO6 </w:t>
      </w:r>
      <w:proofErr w:type="spellStart"/>
      <w:r w:rsidRPr="00A408CE">
        <w:rPr>
          <w:szCs w:val="24"/>
          <w:lang w:val="en-US"/>
        </w:rPr>
        <w:t>memiliki</w:t>
      </w:r>
      <w:proofErr w:type="spellEnd"/>
      <w:r w:rsidRPr="00A408CE">
        <w:rPr>
          <w:szCs w:val="24"/>
          <w:lang w:val="en-US"/>
        </w:rPr>
        <w:t xml:space="preserve"> </w:t>
      </w:r>
      <w:proofErr w:type="spellStart"/>
      <w:r w:rsidRPr="00A408CE">
        <w:rPr>
          <w:szCs w:val="24"/>
          <w:lang w:val="en-US"/>
        </w:rPr>
        <w:t>nilai</w:t>
      </w:r>
      <w:proofErr w:type="spellEnd"/>
      <w:r w:rsidRPr="00A408CE">
        <w:rPr>
          <w:szCs w:val="24"/>
          <w:lang w:val="en-US"/>
        </w:rPr>
        <w:t xml:space="preserve"> rata-rata </w:t>
      </w:r>
      <w:proofErr w:type="spellStart"/>
      <w:r w:rsidRPr="00A408CE">
        <w:rPr>
          <w:szCs w:val="24"/>
          <w:lang w:val="en-US"/>
        </w:rPr>
        <w:t>terendah</w:t>
      </w:r>
      <w:proofErr w:type="spellEnd"/>
      <w:r w:rsidRPr="00A408CE">
        <w:rPr>
          <w:szCs w:val="24"/>
          <w:lang w:val="en-US"/>
        </w:rPr>
        <w:t xml:space="preserve"> </w:t>
      </w:r>
      <w:proofErr w:type="spellStart"/>
      <w:r w:rsidRPr="00A408CE">
        <w:rPr>
          <w:szCs w:val="24"/>
          <w:lang w:val="en-US"/>
        </w:rPr>
        <w:t>yaitu</w:t>
      </w:r>
      <w:proofErr w:type="spellEnd"/>
      <w:r w:rsidRPr="00A408CE">
        <w:rPr>
          <w:szCs w:val="24"/>
          <w:lang w:val="en-US"/>
        </w:rPr>
        <w:t xml:space="preserve"> 4,2</w:t>
      </w:r>
      <w:r w:rsidR="00C56251" w:rsidRPr="00A408CE">
        <w:rPr>
          <w:szCs w:val="24"/>
          <w:lang w:val="en-US"/>
        </w:rPr>
        <w:t>4</w:t>
      </w:r>
      <w:r w:rsidRPr="00A408CE">
        <w:rPr>
          <w:szCs w:val="24"/>
          <w:lang w:val="en-US"/>
        </w:rPr>
        <w:t xml:space="preserve">, </w:t>
      </w:r>
      <w:proofErr w:type="spellStart"/>
      <w:r w:rsidRPr="00A408CE">
        <w:rPr>
          <w:szCs w:val="24"/>
          <w:lang w:val="en-US"/>
        </w:rPr>
        <w:t>namun</w:t>
      </w:r>
      <w:proofErr w:type="spellEnd"/>
      <w:r w:rsidRPr="00A408CE">
        <w:rPr>
          <w:szCs w:val="24"/>
          <w:lang w:val="en-US"/>
        </w:rPr>
        <w:t xml:space="preserve"> </w:t>
      </w:r>
      <w:proofErr w:type="spellStart"/>
      <w:r w:rsidRPr="00A408CE">
        <w:rPr>
          <w:szCs w:val="24"/>
          <w:lang w:val="en-US"/>
        </w:rPr>
        <w:t>tetap</w:t>
      </w:r>
      <w:proofErr w:type="spellEnd"/>
      <w:r w:rsidRPr="00A408CE">
        <w:rPr>
          <w:szCs w:val="24"/>
          <w:lang w:val="en-US"/>
        </w:rPr>
        <w:t xml:space="preserve"> </w:t>
      </w:r>
      <w:proofErr w:type="spellStart"/>
      <w:r w:rsidRPr="00A408CE">
        <w:rPr>
          <w:szCs w:val="24"/>
          <w:lang w:val="en-US"/>
        </w:rPr>
        <w:t>berada</w:t>
      </w:r>
      <w:proofErr w:type="spellEnd"/>
      <w:r w:rsidRPr="00A408CE">
        <w:rPr>
          <w:szCs w:val="24"/>
          <w:lang w:val="en-US"/>
        </w:rPr>
        <w:t xml:space="preserve"> </w:t>
      </w:r>
      <w:proofErr w:type="spellStart"/>
      <w:r w:rsidRPr="00A408CE">
        <w:rPr>
          <w:szCs w:val="24"/>
          <w:lang w:val="en-US"/>
        </w:rPr>
        <w:t>dalam</w:t>
      </w:r>
      <w:proofErr w:type="spellEnd"/>
      <w:r w:rsidRPr="00A408CE">
        <w:rPr>
          <w:szCs w:val="24"/>
          <w:lang w:val="en-US"/>
        </w:rPr>
        <w:t xml:space="preserve"> </w:t>
      </w:r>
      <w:proofErr w:type="spellStart"/>
      <w:r w:rsidRPr="00A408CE">
        <w:rPr>
          <w:szCs w:val="24"/>
          <w:lang w:val="en-US"/>
        </w:rPr>
        <w:t>kategori</w:t>
      </w:r>
      <w:proofErr w:type="spellEnd"/>
      <w:r w:rsidRPr="00A408CE">
        <w:rPr>
          <w:szCs w:val="24"/>
          <w:lang w:val="en-US"/>
        </w:rPr>
        <w:t xml:space="preserve"> sangat </w:t>
      </w:r>
      <w:proofErr w:type="spellStart"/>
      <w:r w:rsidRPr="00A408CE">
        <w:rPr>
          <w:szCs w:val="24"/>
          <w:lang w:val="en-US"/>
        </w:rPr>
        <w:t>baik</w:t>
      </w:r>
      <w:proofErr w:type="spellEnd"/>
      <w:r w:rsidRPr="00A408CE">
        <w:rPr>
          <w:szCs w:val="24"/>
          <w:lang w:val="en-US"/>
        </w:rPr>
        <w:t>.</w:t>
      </w:r>
    </w:p>
    <w:p w14:paraId="15709646" w14:textId="460A133E" w:rsidR="00792E79" w:rsidRPr="00A408CE" w:rsidRDefault="00792E79" w:rsidP="00B07A2A">
      <w:pPr>
        <w:spacing w:after="0" w:line="480" w:lineRule="auto"/>
        <w:ind w:firstLine="709"/>
        <w:jc w:val="both"/>
        <w:rPr>
          <w:szCs w:val="24"/>
          <w:lang w:val="en-US"/>
        </w:rPr>
      </w:pPr>
      <w:proofErr w:type="spellStart"/>
      <w:r w:rsidRPr="00A408CE">
        <w:rPr>
          <w:szCs w:val="24"/>
          <w:lang w:val="en-US"/>
        </w:rPr>
        <w:t>Secara</w:t>
      </w:r>
      <w:proofErr w:type="spellEnd"/>
      <w:r w:rsidRPr="00A408CE">
        <w:rPr>
          <w:szCs w:val="24"/>
          <w:lang w:val="en-US"/>
        </w:rPr>
        <w:t xml:space="preserve"> </w:t>
      </w:r>
      <w:proofErr w:type="spellStart"/>
      <w:r w:rsidRPr="00A408CE">
        <w:rPr>
          <w:szCs w:val="24"/>
          <w:lang w:val="en-US"/>
        </w:rPr>
        <w:t>keseluruhan</w:t>
      </w:r>
      <w:proofErr w:type="spellEnd"/>
      <w:r w:rsidRPr="00A408CE">
        <w:rPr>
          <w:szCs w:val="24"/>
          <w:lang w:val="en-US"/>
        </w:rPr>
        <w:t xml:space="preserve">, </w:t>
      </w:r>
      <w:proofErr w:type="spellStart"/>
      <w:r w:rsidRPr="00A408CE">
        <w:rPr>
          <w:szCs w:val="24"/>
          <w:lang w:val="en-US"/>
        </w:rPr>
        <w:t>variabel</w:t>
      </w:r>
      <w:proofErr w:type="spellEnd"/>
      <w:r w:rsidRPr="00A408CE">
        <w:rPr>
          <w:szCs w:val="24"/>
          <w:lang w:val="en-US"/>
        </w:rPr>
        <w:t xml:space="preserve"> </w:t>
      </w:r>
      <w:proofErr w:type="spellStart"/>
      <w:r w:rsidRPr="00A408CE">
        <w:rPr>
          <w:szCs w:val="24"/>
          <w:lang w:val="en-US"/>
        </w:rPr>
        <w:t>Budaya</w:t>
      </w:r>
      <w:proofErr w:type="spellEnd"/>
      <w:r w:rsidRPr="00A408CE">
        <w:rPr>
          <w:szCs w:val="24"/>
          <w:lang w:val="en-US"/>
        </w:rPr>
        <w:t xml:space="preserve"> Organisasi (X2) </w:t>
      </w:r>
      <w:proofErr w:type="spellStart"/>
      <w:r w:rsidRPr="00A408CE">
        <w:rPr>
          <w:szCs w:val="24"/>
          <w:lang w:val="en-US"/>
        </w:rPr>
        <w:t>memiliki</w:t>
      </w:r>
      <w:proofErr w:type="spellEnd"/>
      <w:r w:rsidRPr="00A408CE">
        <w:rPr>
          <w:szCs w:val="24"/>
          <w:lang w:val="en-US"/>
        </w:rPr>
        <w:t xml:space="preserve"> </w:t>
      </w:r>
      <w:proofErr w:type="spellStart"/>
      <w:r w:rsidRPr="00A408CE">
        <w:rPr>
          <w:szCs w:val="24"/>
          <w:lang w:val="en-US"/>
        </w:rPr>
        <w:t>nilai</w:t>
      </w:r>
      <w:proofErr w:type="spellEnd"/>
      <w:r w:rsidRPr="00A408CE">
        <w:rPr>
          <w:szCs w:val="24"/>
          <w:lang w:val="en-US"/>
        </w:rPr>
        <w:t xml:space="preserve"> rata-rata 4,</w:t>
      </w:r>
      <w:r w:rsidR="00C56251" w:rsidRPr="00A408CE">
        <w:rPr>
          <w:szCs w:val="24"/>
          <w:lang w:val="en-US"/>
        </w:rPr>
        <w:t>36</w:t>
      </w:r>
      <w:r w:rsidRPr="00A408CE">
        <w:rPr>
          <w:szCs w:val="24"/>
          <w:lang w:val="en-US"/>
        </w:rPr>
        <w:t xml:space="preserve">, </w:t>
      </w:r>
      <w:proofErr w:type="spellStart"/>
      <w:r w:rsidRPr="00A408CE">
        <w:rPr>
          <w:szCs w:val="24"/>
          <w:lang w:val="en-US"/>
        </w:rPr>
        <w:t>sehingga</w:t>
      </w:r>
      <w:proofErr w:type="spellEnd"/>
      <w:r w:rsidRPr="00A408CE">
        <w:rPr>
          <w:szCs w:val="24"/>
          <w:lang w:val="en-US"/>
        </w:rPr>
        <w:t xml:space="preserve"> </w:t>
      </w:r>
      <w:proofErr w:type="spellStart"/>
      <w:r w:rsidRPr="00A408CE">
        <w:rPr>
          <w:szCs w:val="24"/>
          <w:lang w:val="en-US"/>
        </w:rPr>
        <w:t>dapat</w:t>
      </w:r>
      <w:proofErr w:type="spellEnd"/>
      <w:r w:rsidRPr="00A408CE">
        <w:rPr>
          <w:szCs w:val="24"/>
          <w:lang w:val="en-US"/>
        </w:rPr>
        <w:t xml:space="preserve"> </w:t>
      </w:r>
      <w:proofErr w:type="spellStart"/>
      <w:r w:rsidRPr="00A408CE">
        <w:rPr>
          <w:szCs w:val="24"/>
          <w:lang w:val="en-US"/>
        </w:rPr>
        <w:t>disimpulkan</w:t>
      </w:r>
      <w:proofErr w:type="spellEnd"/>
      <w:r w:rsidRPr="00A408CE">
        <w:rPr>
          <w:szCs w:val="24"/>
          <w:lang w:val="en-US"/>
        </w:rPr>
        <w:t xml:space="preserve"> </w:t>
      </w:r>
      <w:proofErr w:type="spellStart"/>
      <w:r w:rsidRPr="00A408CE">
        <w:rPr>
          <w:szCs w:val="24"/>
          <w:lang w:val="en-US"/>
        </w:rPr>
        <w:t>bahwa</w:t>
      </w:r>
      <w:proofErr w:type="spellEnd"/>
      <w:r w:rsidRPr="00A408CE">
        <w:rPr>
          <w:szCs w:val="24"/>
          <w:lang w:val="en-US"/>
        </w:rPr>
        <w:t xml:space="preserve"> </w:t>
      </w:r>
      <w:proofErr w:type="spellStart"/>
      <w:r w:rsidRPr="00A408CE">
        <w:rPr>
          <w:szCs w:val="24"/>
          <w:lang w:val="en-US"/>
        </w:rPr>
        <w:t>budaya</w:t>
      </w:r>
      <w:proofErr w:type="spellEnd"/>
      <w:r w:rsidRPr="00A408CE">
        <w:rPr>
          <w:szCs w:val="24"/>
          <w:lang w:val="en-US"/>
        </w:rPr>
        <w:t xml:space="preserve"> </w:t>
      </w:r>
      <w:proofErr w:type="spellStart"/>
      <w:r w:rsidRPr="00A408CE">
        <w:rPr>
          <w:szCs w:val="24"/>
          <w:lang w:val="en-US"/>
        </w:rPr>
        <w:t>organisasi</w:t>
      </w:r>
      <w:proofErr w:type="spellEnd"/>
      <w:r w:rsidRPr="00A408CE">
        <w:rPr>
          <w:szCs w:val="24"/>
          <w:lang w:val="en-US"/>
        </w:rPr>
        <w:t xml:space="preserve"> pada OPD di Kota </w:t>
      </w:r>
      <w:proofErr w:type="spellStart"/>
      <w:r w:rsidRPr="00A408CE">
        <w:rPr>
          <w:szCs w:val="24"/>
          <w:lang w:val="en-US"/>
        </w:rPr>
        <w:t>Samarinda</w:t>
      </w:r>
      <w:proofErr w:type="spellEnd"/>
      <w:r w:rsidRPr="00A408CE">
        <w:rPr>
          <w:szCs w:val="24"/>
          <w:lang w:val="en-US"/>
        </w:rPr>
        <w:t xml:space="preserve"> </w:t>
      </w:r>
      <w:proofErr w:type="spellStart"/>
      <w:r w:rsidRPr="00A408CE">
        <w:rPr>
          <w:szCs w:val="24"/>
          <w:lang w:val="en-US"/>
        </w:rPr>
        <w:t>dinilai</w:t>
      </w:r>
      <w:proofErr w:type="spellEnd"/>
      <w:r w:rsidRPr="00A408CE">
        <w:rPr>
          <w:szCs w:val="24"/>
          <w:lang w:val="en-US"/>
        </w:rPr>
        <w:t xml:space="preserve"> </w:t>
      </w:r>
      <w:proofErr w:type="spellStart"/>
      <w:r w:rsidRPr="00A408CE">
        <w:rPr>
          <w:szCs w:val="24"/>
          <w:lang w:val="en-US"/>
        </w:rPr>
        <w:t>telah</w:t>
      </w:r>
      <w:proofErr w:type="spellEnd"/>
      <w:r w:rsidRPr="00A408CE">
        <w:rPr>
          <w:szCs w:val="24"/>
          <w:lang w:val="en-US"/>
        </w:rPr>
        <w:t xml:space="preserve"> </w:t>
      </w:r>
      <w:proofErr w:type="spellStart"/>
      <w:r w:rsidRPr="00A408CE">
        <w:rPr>
          <w:szCs w:val="24"/>
          <w:lang w:val="en-US"/>
        </w:rPr>
        <w:t>berjalan</w:t>
      </w:r>
      <w:proofErr w:type="spellEnd"/>
      <w:r w:rsidRPr="00A408CE">
        <w:rPr>
          <w:szCs w:val="24"/>
          <w:lang w:val="en-US"/>
        </w:rPr>
        <w:t xml:space="preserve"> </w:t>
      </w:r>
      <w:proofErr w:type="spellStart"/>
      <w:r w:rsidRPr="00A408CE">
        <w:rPr>
          <w:szCs w:val="24"/>
          <w:lang w:val="en-US"/>
        </w:rPr>
        <w:t>dengam</w:t>
      </w:r>
      <w:proofErr w:type="spellEnd"/>
      <w:r w:rsidRPr="00A408CE">
        <w:rPr>
          <w:szCs w:val="24"/>
          <w:lang w:val="en-US"/>
        </w:rPr>
        <w:t xml:space="preserve"> </w:t>
      </w:r>
      <w:proofErr w:type="spellStart"/>
      <w:r w:rsidRPr="00A408CE">
        <w:rPr>
          <w:szCs w:val="24"/>
          <w:lang w:val="en-US"/>
        </w:rPr>
        <w:t>baik</w:t>
      </w:r>
      <w:proofErr w:type="spellEnd"/>
      <w:r w:rsidRPr="00A408CE">
        <w:rPr>
          <w:szCs w:val="24"/>
          <w:lang w:val="en-US"/>
        </w:rPr>
        <w:t xml:space="preserve"> dan </w:t>
      </w:r>
      <w:proofErr w:type="spellStart"/>
      <w:r w:rsidRPr="00A408CE">
        <w:rPr>
          <w:szCs w:val="24"/>
          <w:lang w:val="en-US"/>
        </w:rPr>
        <w:t>mendukung</w:t>
      </w:r>
      <w:proofErr w:type="spellEnd"/>
      <w:r w:rsidRPr="00A408CE">
        <w:rPr>
          <w:szCs w:val="24"/>
          <w:lang w:val="en-US"/>
        </w:rPr>
        <w:t xml:space="preserve"> </w:t>
      </w:r>
      <w:proofErr w:type="spellStart"/>
      <w:r w:rsidRPr="00A408CE">
        <w:rPr>
          <w:szCs w:val="24"/>
          <w:lang w:val="en-US"/>
        </w:rPr>
        <w:t>pelaksanaan</w:t>
      </w:r>
      <w:proofErr w:type="spellEnd"/>
      <w:r w:rsidRPr="00A408CE">
        <w:rPr>
          <w:szCs w:val="24"/>
          <w:lang w:val="en-US"/>
        </w:rPr>
        <w:t xml:space="preserve"> </w:t>
      </w:r>
      <w:proofErr w:type="spellStart"/>
      <w:r w:rsidRPr="00A408CE">
        <w:rPr>
          <w:szCs w:val="24"/>
          <w:lang w:val="en-US"/>
        </w:rPr>
        <w:t>tugas</w:t>
      </w:r>
      <w:proofErr w:type="spellEnd"/>
      <w:r w:rsidRPr="00A408CE">
        <w:rPr>
          <w:szCs w:val="24"/>
          <w:lang w:val="en-US"/>
        </w:rPr>
        <w:t>.</w:t>
      </w:r>
    </w:p>
    <w:p w14:paraId="7D7DD113" w14:textId="7118D904" w:rsidR="008E61DD" w:rsidRPr="00A408CE" w:rsidRDefault="008E61DD" w:rsidP="00B07A2A">
      <w:pPr>
        <w:pStyle w:val="Heading3"/>
        <w:spacing w:line="480" w:lineRule="auto"/>
        <w:rPr>
          <w:lang w:val="en-US"/>
        </w:rPr>
      </w:pPr>
      <w:bookmarkStart w:id="253" w:name="_Toc225989072"/>
      <w:r w:rsidRPr="00A408CE">
        <w:rPr>
          <w:lang w:val="en-US"/>
        </w:rPr>
        <w:t xml:space="preserve">4.2.4 </w:t>
      </w:r>
      <w:r w:rsidR="00AF4B78" w:rsidRPr="00A408CE">
        <w:rPr>
          <w:lang w:val="en-US"/>
        </w:rPr>
        <w:tab/>
      </w:r>
      <w:proofErr w:type="spellStart"/>
      <w:r w:rsidRPr="00A408CE">
        <w:rPr>
          <w:lang w:val="en-US"/>
        </w:rPr>
        <w:t>Analisis</w:t>
      </w:r>
      <w:proofErr w:type="spellEnd"/>
      <w:r w:rsidRPr="00A408CE">
        <w:rPr>
          <w:lang w:val="en-US"/>
        </w:rPr>
        <w:t xml:space="preserve"> </w:t>
      </w:r>
      <w:proofErr w:type="spellStart"/>
      <w:r w:rsidRPr="00A408CE">
        <w:rPr>
          <w:lang w:val="en-US"/>
        </w:rPr>
        <w:t>Deskriptif</w:t>
      </w:r>
      <w:proofErr w:type="spellEnd"/>
      <w:r w:rsidRPr="00A408CE">
        <w:rPr>
          <w:lang w:val="en-US"/>
        </w:rPr>
        <w:t xml:space="preserve"> Anti-</w:t>
      </w:r>
      <w:r w:rsidRPr="00A408CE">
        <w:rPr>
          <w:i/>
          <w:iCs/>
          <w:lang w:val="en-US"/>
        </w:rPr>
        <w:t>Fraud Awareness</w:t>
      </w:r>
      <w:r w:rsidRPr="00A408CE">
        <w:rPr>
          <w:lang w:val="en-US"/>
        </w:rPr>
        <w:t xml:space="preserve"> (X3)</w:t>
      </w:r>
      <w:bookmarkEnd w:id="253"/>
    </w:p>
    <w:p w14:paraId="50E94C5E" w14:textId="1236344F" w:rsidR="00F86667" w:rsidRPr="00A408CE" w:rsidRDefault="008E61DD" w:rsidP="00A915A8">
      <w:pPr>
        <w:spacing w:after="0" w:line="480" w:lineRule="auto"/>
        <w:ind w:firstLine="720"/>
        <w:jc w:val="both"/>
        <w:rPr>
          <w:szCs w:val="24"/>
          <w:lang w:val="en-US"/>
        </w:rPr>
      </w:pPr>
      <w:r w:rsidRPr="00A408CE">
        <w:rPr>
          <w:szCs w:val="24"/>
        </w:rPr>
        <w:t xml:space="preserve">Variabel </w:t>
      </w:r>
      <w:r w:rsidRPr="00A408CE">
        <w:rPr>
          <w:szCs w:val="24"/>
          <w:lang w:val="en-US"/>
        </w:rPr>
        <w:t>anti-</w:t>
      </w:r>
      <w:r w:rsidRPr="00A408CE">
        <w:rPr>
          <w:i/>
          <w:iCs/>
          <w:szCs w:val="24"/>
          <w:lang w:val="en-US"/>
        </w:rPr>
        <w:t>fraud awareness</w:t>
      </w:r>
      <w:r w:rsidRPr="00A408CE">
        <w:rPr>
          <w:szCs w:val="24"/>
        </w:rPr>
        <w:t xml:space="preserve"> diukur menggunakan </w:t>
      </w:r>
      <w:proofErr w:type="spellStart"/>
      <w:r w:rsidRPr="00A408CE">
        <w:rPr>
          <w:szCs w:val="24"/>
          <w:lang w:val="en-US"/>
        </w:rPr>
        <w:t>tiga</w:t>
      </w:r>
      <w:proofErr w:type="spellEnd"/>
      <w:r w:rsidRPr="00A408CE">
        <w:rPr>
          <w:szCs w:val="24"/>
        </w:rPr>
        <w:t xml:space="preserve"> indikator dengan </w:t>
      </w:r>
      <w:proofErr w:type="spellStart"/>
      <w:r w:rsidRPr="00A408CE">
        <w:rPr>
          <w:szCs w:val="24"/>
          <w:lang w:val="en-US"/>
        </w:rPr>
        <w:t>enam</w:t>
      </w:r>
      <w:proofErr w:type="spellEnd"/>
      <w:r w:rsidRPr="00A408CE">
        <w:rPr>
          <w:szCs w:val="24"/>
        </w:rPr>
        <w:t xml:space="preserve"> pernyataan. </w:t>
      </w:r>
      <w:r w:rsidRPr="00A408CE">
        <w:rPr>
          <w:szCs w:val="24"/>
          <w:lang w:val="en-US"/>
        </w:rPr>
        <w:t xml:space="preserve">Tabel </w:t>
      </w:r>
      <w:r w:rsidRPr="00A408CE">
        <w:rPr>
          <w:szCs w:val="24"/>
        </w:rPr>
        <w:t>berikut adalah hasil analisis deskriptif variabel ini yang digambarkan dengan hasil rata-rata (</w:t>
      </w:r>
      <w:r w:rsidRPr="00A408CE">
        <w:rPr>
          <w:i/>
          <w:iCs/>
          <w:szCs w:val="24"/>
        </w:rPr>
        <w:t>mean</w:t>
      </w:r>
      <w:r w:rsidRPr="00A408CE">
        <w:rPr>
          <w:szCs w:val="24"/>
        </w:rPr>
        <w:t>), yaitu:</w:t>
      </w:r>
    </w:p>
    <w:p w14:paraId="25DF3762" w14:textId="5E933DA7" w:rsidR="008E61DD" w:rsidRPr="00A408CE" w:rsidRDefault="00AF4B78" w:rsidP="00AF4B78">
      <w:pPr>
        <w:pStyle w:val="Caption"/>
        <w:spacing w:after="0"/>
        <w:rPr>
          <w:b/>
          <w:bCs/>
          <w:i w:val="0"/>
          <w:iCs w:val="0"/>
          <w:color w:val="000000" w:themeColor="text1"/>
          <w:sz w:val="22"/>
          <w:szCs w:val="22"/>
          <w:lang w:val="en-US"/>
        </w:rPr>
      </w:pPr>
      <w:bookmarkStart w:id="254" w:name="_Toc211576497"/>
      <w:bookmarkStart w:id="255" w:name="_Toc223587206"/>
      <w:r w:rsidRPr="00A408CE">
        <w:rPr>
          <w:b/>
          <w:bCs/>
          <w:i w:val="0"/>
          <w:iCs w:val="0"/>
          <w:color w:val="000000" w:themeColor="text1"/>
          <w:sz w:val="22"/>
          <w:szCs w:val="22"/>
        </w:rPr>
        <w:lastRenderedPageBreak/>
        <w:t>Tabel 4.</w:t>
      </w:r>
      <w:r w:rsidRPr="00A408CE">
        <w:rPr>
          <w:b/>
          <w:bCs/>
          <w:i w:val="0"/>
          <w:iCs w:val="0"/>
          <w:color w:val="000000" w:themeColor="text1"/>
          <w:sz w:val="22"/>
          <w:szCs w:val="22"/>
        </w:rPr>
        <w:fldChar w:fldCharType="begin"/>
      </w:r>
      <w:r w:rsidRPr="00A408CE">
        <w:rPr>
          <w:b/>
          <w:bCs/>
          <w:i w:val="0"/>
          <w:iCs w:val="0"/>
          <w:color w:val="000000" w:themeColor="text1"/>
          <w:sz w:val="22"/>
          <w:szCs w:val="22"/>
        </w:rPr>
        <w:instrText xml:space="preserve"> SEQ Tabel_4. \* ARABIC </w:instrText>
      </w:r>
      <w:r w:rsidRPr="00A408CE">
        <w:rPr>
          <w:b/>
          <w:bCs/>
          <w:i w:val="0"/>
          <w:iCs w:val="0"/>
          <w:color w:val="000000" w:themeColor="text1"/>
          <w:sz w:val="22"/>
          <w:szCs w:val="22"/>
        </w:rPr>
        <w:fldChar w:fldCharType="separate"/>
      </w:r>
      <w:r w:rsidR="00F521A8">
        <w:rPr>
          <w:b/>
          <w:bCs/>
          <w:i w:val="0"/>
          <w:iCs w:val="0"/>
          <w:noProof/>
          <w:color w:val="000000" w:themeColor="text1"/>
          <w:sz w:val="22"/>
          <w:szCs w:val="22"/>
        </w:rPr>
        <w:t>9</w:t>
      </w:r>
      <w:r w:rsidRPr="00A408CE">
        <w:rPr>
          <w:b/>
          <w:bCs/>
          <w:i w:val="0"/>
          <w:iCs w:val="0"/>
          <w:color w:val="000000" w:themeColor="text1"/>
          <w:sz w:val="22"/>
          <w:szCs w:val="22"/>
        </w:rPr>
        <w:fldChar w:fldCharType="end"/>
      </w:r>
      <w:r w:rsidRPr="00A408CE">
        <w:rPr>
          <w:b/>
          <w:bCs/>
          <w:i w:val="0"/>
          <w:iCs w:val="0"/>
          <w:color w:val="000000" w:themeColor="text1"/>
          <w:sz w:val="22"/>
          <w:szCs w:val="22"/>
          <w:lang w:val="en-US"/>
        </w:rPr>
        <w:t xml:space="preserve"> </w:t>
      </w:r>
      <w:proofErr w:type="spellStart"/>
      <w:r w:rsidR="008E61DD" w:rsidRPr="00A408CE">
        <w:rPr>
          <w:b/>
          <w:bCs/>
          <w:i w:val="0"/>
          <w:iCs w:val="0"/>
          <w:color w:val="000000" w:themeColor="text1"/>
          <w:sz w:val="22"/>
          <w:szCs w:val="22"/>
          <w:lang w:val="en-US"/>
        </w:rPr>
        <w:t>Deskriptif</w:t>
      </w:r>
      <w:proofErr w:type="spellEnd"/>
      <w:r w:rsidR="008E61DD" w:rsidRPr="00A408CE">
        <w:rPr>
          <w:b/>
          <w:bCs/>
          <w:i w:val="0"/>
          <w:iCs w:val="0"/>
          <w:color w:val="000000" w:themeColor="text1"/>
          <w:sz w:val="22"/>
          <w:szCs w:val="22"/>
          <w:lang w:val="en-US"/>
        </w:rPr>
        <w:t xml:space="preserve"> </w:t>
      </w:r>
      <w:proofErr w:type="spellStart"/>
      <w:r w:rsidR="008E61DD" w:rsidRPr="00A408CE">
        <w:rPr>
          <w:b/>
          <w:bCs/>
          <w:i w:val="0"/>
          <w:iCs w:val="0"/>
          <w:color w:val="000000" w:themeColor="text1"/>
          <w:sz w:val="22"/>
          <w:szCs w:val="22"/>
          <w:lang w:val="en-US"/>
        </w:rPr>
        <w:t>Variabel</w:t>
      </w:r>
      <w:proofErr w:type="spellEnd"/>
      <w:r w:rsidR="008E61DD" w:rsidRPr="00A408CE">
        <w:rPr>
          <w:b/>
          <w:bCs/>
          <w:i w:val="0"/>
          <w:iCs w:val="0"/>
          <w:color w:val="000000" w:themeColor="text1"/>
          <w:sz w:val="22"/>
          <w:szCs w:val="22"/>
          <w:lang w:val="en-US"/>
        </w:rPr>
        <w:t xml:space="preserve"> Anti-</w:t>
      </w:r>
      <w:r w:rsidR="008E61DD" w:rsidRPr="00A408CE">
        <w:rPr>
          <w:b/>
          <w:bCs/>
          <w:color w:val="000000" w:themeColor="text1"/>
          <w:sz w:val="22"/>
          <w:szCs w:val="22"/>
          <w:lang w:val="en-US"/>
        </w:rPr>
        <w:t>Fraud Awareness</w:t>
      </w:r>
      <w:r w:rsidR="008E61DD" w:rsidRPr="00A408CE">
        <w:rPr>
          <w:b/>
          <w:bCs/>
          <w:i w:val="0"/>
          <w:iCs w:val="0"/>
          <w:color w:val="000000" w:themeColor="text1"/>
          <w:sz w:val="22"/>
          <w:szCs w:val="22"/>
          <w:lang w:val="en-US"/>
        </w:rPr>
        <w:t xml:space="preserve"> (X3)</w:t>
      </w:r>
      <w:bookmarkEnd w:id="254"/>
      <w:bookmarkEnd w:id="255"/>
    </w:p>
    <w:tbl>
      <w:tblPr>
        <w:tblStyle w:val="TableGrid"/>
        <w:tblW w:w="0" w:type="auto"/>
        <w:tblLook w:val="04A0" w:firstRow="1" w:lastRow="0" w:firstColumn="1" w:lastColumn="0" w:noHBand="0" w:noVBand="1"/>
      </w:tblPr>
      <w:tblGrid>
        <w:gridCol w:w="1696"/>
        <w:gridCol w:w="993"/>
        <w:gridCol w:w="992"/>
        <w:gridCol w:w="923"/>
        <w:gridCol w:w="920"/>
        <w:gridCol w:w="992"/>
        <w:gridCol w:w="1411"/>
      </w:tblGrid>
      <w:tr w:rsidR="008E61DD" w:rsidRPr="00A408CE" w14:paraId="2EDFACA6" w14:textId="77777777" w:rsidTr="004332F8">
        <w:tc>
          <w:tcPr>
            <w:tcW w:w="1696" w:type="dxa"/>
            <w:vMerge w:val="restart"/>
          </w:tcPr>
          <w:p w14:paraId="7F5C6DE2" w14:textId="77777777" w:rsidR="008E61DD" w:rsidRPr="00A408CE" w:rsidRDefault="008E61DD" w:rsidP="003E049C">
            <w:pPr>
              <w:jc w:val="center"/>
              <w:rPr>
                <w:b/>
                <w:bCs/>
                <w:sz w:val="22"/>
                <w:lang w:val="en-US"/>
              </w:rPr>
            </w:pPr>
            <w:proofErr w:type="spellStart"/>
            <w:r w:rsidRPr="00A408CE">
              <w:rPr>
                <w:b/>
                <w:bCs/>
                <w:sz w:val="22"/>
                <w:lang w:val="en-US"/>
              </w:rPr>
              <w:t>Indikator</w:t>
            </w:r>
            <w:proofErr w:type="spellEnd"/>
          </w:p>
        </w:tc>
        <w:tc>
          <w:tcPr>
            <w:tcW w:w="4820" w:type="dxa"/>
            <w:gridSpan w:val="5"/>
          </w:tcPr>
          <w:p w14:paraId="17F07BA7" w14:textId="77777777" w:rsidR="008E61DD" w:rsidRPr="00A408CE" w:rsidRDefault="008E61DD" w:rsidP="003E049C">
            <w:pPr>
              <w:jc w:val="center"/>
              <w:rPr>
                <w:b/>
                <w:bCs/>
                <w:sz w:val="22"/>
                <w:lang w:val="en-US"/>
              </w:rPr>
            </w:pPr>
            <w:proofErr w:type="spellStart"/>
            <w:r w:rsidRPr="00A408CE">
              <w:rPr>
                <w:b/>
                <w:bCs/>
                <w:sz w:val="22"/>
                <w:lang w:val="en-US"/>
              </w:rPr>
              <w:t>Jawaban</w:t>
            </w:r>
            <w:proofErr w:type="spellEnd"/>
            <w:r w:rsidRPr="00A408CE">
              <w:rPr>
                <w:b/>
                <w:bCs/>
                <w:sz w:val="22"/>
                <w:lang w:val="en-US"/>
              </w:rPr>
              <w:t xml:space="preserve"> </w:t>
            </w:r>
            <w:proofErr w:type="spellStart"/>
            <w:r w:rsidRPr="00A408CE">
              <w:rPr>
                <w:b/>
                <w:bCs/>
                <w:sz w:val="22"/>
                <w:lang w:val="en-US"/>
              </w:rPr>
              <w:t>Responden</w:t>
            </w:r>
            <w:proofErr w:type="spellEnd"/>
          </w:p>
        </w:tc>
        <w:tc>
          <w:tcPr>
            <w:tcW w:w="1411" w:type="dxa"/>
            <w:vMerge w:val="restart"/>
          </w:tcPr>
          <w:p w14:paraId="7FC47594" w14:textId="77777777" w:rsidR="008E61DD" w:rsidRPr="00A408CE" w:rsidRDefault="008E61DD" w:rsidP="003E049C">
            <w:pPr>
              <w:jc w:val="center"/>
              <w:rPr>
                <w:b/>
                <w:bCs/>
                <w:sz w:val="22"/>
                <w:lang w:val="en-US"/>
              </w:rPr>
            </w:pPr>
            <w:r w:rsidRPr="00A408CE">
              <w:rPr>
                <w:b/>
                <w:bCs/>
                <w:sz w:val="22"/>
                <w:lang w:val="en-US"/>
              </w:rPr>
              <w:t>Rata-rata (</w:t>
            </w:r>
            <w:r w:rsidRPr="00A408CE">
              <w:rPr>
                <w:b/>
                <w:bCs/>
                <w:i/>
                <w:iCs/>
                <w:sz w:val="22"/>
                <w:lang w:val="en-US"/>
              </w:rPr>
              <w:t>mean</w:t>
            </w:r>
            <w:r w:rsidRPr="00A408CE">
              <w:rPr>
                <w:b/>
                <w:bCs/>
                <w:sz w:val="22"/>
                <w:lang w:val="en-US"/>
              </w:rPr>
              <w:t xml:space="preserve">) </w:t>
            </w:r>
            <w:proofErr w:type="spellStart"/>
            <w:r w:rsidRPr="00A408CE">
              <w:rPr>
                <w:b/>
                <w:bCs/>
                <w:sz w:val="22"/>
                <w:lang w:val="en-US"/>
              </w:rPr>
              <w:t>Indikator</w:t>
            </w:r>
            <w:proofErr w:type="spellEnd"/>
          </w:p>
        </w:tc>
      </w:tr>
      <w:tr w:rsidR="008E61DD" w:rsidRPr="00A408CE" w14:paraId="0D513AAA" w14:textId="77777777" w:rsidTr="004332F8">
        <w:tc>
          <w:tcPr>
            <w:tcW w:w="1696" w:type="dxa"/>
            <w:vMerge/>
          </w:tcPr>
          <w:p w14:paraId="55EF15C6" w14:textId="77777777" w:rsidR="008E61DD" w:rsidRPr="00A408CE" w:rsidRDefault="008E61DD" w:rsidP="003E049C">
            <w:pPr>
              <w:jc w:val="both"/>
              <w:rPr>
                <w:sz w:val="22"/>
                <w:lang w:val="en-US"/>
              </w:rPr>
            </w:pPr>
          </w:p>
        </w:tc>
        <w:tc>
          <w:tcPr>
            <w:tcW w:w="993" w:type="dxa"/>
            <w:vAlign w:val="center"/>
          </w:tcPr>
          <w:p w14:paraId="502332FB" w14:textId="77777777" w:rsidR="008E61DD" w:rsidRPr="00A408CE" w:rsidRDefault="008E61DD" w:rsidP="004332F8">
            <w:pPr>
              <w:jc w:val="center"/>
              <w:rPr>
                <w:sz w:val="22"/>
                <w:lang w:val="en-US"/>
              </w:rPr>
            </w:pPr>
            <w:r w:rsidRPr="00A408CE">
              <w:rPr>
                <w:sz w:val="22"/>
                <w:lang w:val="en-US"/>
              </w:rPr>
              <w:t>1</w:t>
            </w:r>
          </w:p>
        </w:tc>
        <w:tc>
          <w:tcPr>
            <w:tcW w:w="992" w:type="dxa"/>
            <w:vAlign w:val="center"/>
          </w:tcPr>
          <w:p w14:paraId="7167B028" w14:textId="77777777" w:rsidR="008E61DD" w:rsidRPr="00A408CE" w:rsidRDefault="008E61DD" w:rsidP="004332F8">
            <w:pPr>
              <w:jc w:val="center"/>
              <w:rPr>
                <w:sz w:val="22"/>
                <w:lang w:val="en-US"/>
              </w:rPr>
            </w:pPr>
            <w:r w:rsidRPr="00A408CE">
              <w:rPr>
                <w:sz w:val="22"/>
                <w:lang w:val="en-US"/>
              </w:rPr>
              <w:t>2</w:t>
            </w:r>
          </w:p>
        </w:tc>
        <w:tc>
          <w:tcPr>
            <w:tcW w:w="923" w:type="dxa"/>
            <w:vAlign w:val="center"/>
          </w:tcPr>
          <w:p w14:paraId="31DDDABB" w14:textId="77777777" w:rsidR="008E61DD" w:rsidRPr="00A408CE" w:rsidRDefault="008E61DD" w:rsidP="004332F8">
            <w:pPr>
              <w:jc w:val="center"/>
              <w:rPr>
                <w:sz w:val="22"/>
                <w:lang w:val="en-US"/>
              </w:rPr>
            </w:pPr>
            <w:r w:rsidRPr="00A408CE">
              <w:rPr>
                <w:sz w:val="22"/>
                <w:lang w:val="en-US"/>
              </w:rPr>
              <w:t>3</w:t>
            </w:r>
          </w:p>
        </w:tc>
        <w:tc>
          <w:tcPr>
            <w:tcW w:w="920" w:type="dxa"/>
            <w:vAlign w:val="center"/>
          </w:tcPr>
          <w:p w14:paraId="271CF680" w14:textId="77777777" w:rsidR="008E61DD" w:rsidRPr="00A408CE" w:rsidRDefault="008E61DD" w:rsidP="004332F8">
            <w:pPr>
              <w:jc w:val="center"/>
              <w:rPr>
                <w:sz w:val="22"/>
                <w:lang w:val="en-US"/>
              </w:rPr>
            </w:pPr>
            <w:r w:rsidRPr="00A408CE">
              <w:rPr>
                <w:sz w:val="22"/>
                <w:lang w:val="en-US"/>
              </w:rPr>
              <w:t>4</w:t>
            </w:r>
          </w:p>
        </w:tc>
        <w:tc>
          <w:tcPr>
            <w:tcW w:w="992" w:type="dxa"/>
            <w:vAlign w:val="center"/>
          </w:tcPr>
          <w:p w14:paraId="1D2959AE" w14:textId="77777777" w:rsidR="008E61DD" w:rsidRPr="00A408CE" w:rsidRDefault="008E61DD" w:rsidP="004332F8">
            <w:pPr>
              <w:jc w:val="center"/>
              <w:rPr>
                <w:sz w:val="22"/>
                <w:lang w:val="en-US"/>
              </w:rPr>
            </w:pPr>
            <w:r w:rsidRPr="00A408CE">
              <w:rPr>
                <w:sz w:val="22"/>
                <w:lang w:val="en-US"/>
              </w:rPr>
              <w:t>5</w:t>
            </w:r>
          </w:p>
        </w:tc>
        <w:tc>
          <w:tcPr>
            <w:tcW w:w="1411" w:type="dxa"/>
            <w:vMerge/>
          </w:tcPr>
          <w:p w14:paraId="56621F22" w14:textId="77777777" w:rsidR="008E61DD" w:rsidRPr="00A408CE" w:rsidRDefault="008E61DD" w:rsidP="003E049C">
            <w:pPr>
              <w:jc w:val="both"/>
              <w:rPr>
                <w:sz w:val="22"/>
                <w:lang w:val="en-US"/>
              </w:rPr>
            </w:pPr>
          </w:p>
        </w:tc>
      </w:tr>
      <w:tr w:rsidR="008E61DD" w:rsidRPr="00A408CE" w14:paraId="2B269E68" w14:textId="77777777" w:rsidTr="004332F8">
        <w:tc>
          <w:tcPr>
            <w:tcW w:w="1696" w:type="dxa"/>
          </w:tcPr>
          <w:p w14:paraId="00444109" w14:textId="1AEFAD36" w:rsidR="008E61DD" w:rsidRPr="00A408CE" w:rsidRDefault="008E61DD" w:rsidP="00D2374E">
            <w:pPr>
              <w:jc w:val="center"/>
              <w:rPr>
                <w:sz w:val="22"/>
                <w:lang w:val="en-US"/>
              </w:rPr>
            </w:pPr>
            <w:r w:rsidRPr="00A408CE">
              <w:rPr>
                <w:sz w:val="22"/>
                <w:lang w:val="en-US"/>
              </w:rPr>
              <w:t>AFA1</w:t>
            </w:r>
          </w:p>
        </w:tc>
        <w:tc>
          <w:tcPr>
            <w:tcW w:w="993" w:type="dxa"/>
          </w:tcPr>
          <w:p w14:paraId="557FAF5D" w14:textId="76E870E6" w:rsidR="008E61DD" w:rsidRPr="00A408CE" w:rsidRDefault="00D2374E" w:rsidP="00D2374E">
            <w:pPr>
              <w:jc w:val="center"/>
              <w:rPr>
                <w:sz w:val="22"/>
                <w:lang w:val="en-US"/>
              </w:rPr>
            </w:pPr>
            <w:r w:rsidRPr="00A408CE">
              <w:rPr>
                <w:sz w:val="22"/>
                <w:lang w:val="en-US"/>
              </w:rPr>
              <w:t>0</w:t>
            </w:r>
          </w:p>
        </w:tc>
        <w:tc>
          <w:tcPr>
            <w:tcW w:w="992" w:type="dxa"/>
          </w:tcPr>
          <w:p w14:paraId="1E776C5D" w14:textId="4E402F06" w:rsidR="008E61DD" w:rsidRPr="00A408CE" w:rsidRDefault="00D2374E" w:rsidP="00D2374E">
            <w:pPr>
              <w:jc w:val="center"/>
              <w:rPr>
                <w:sz w:val="22"/>
                <w:lang w:val="en-US"/>
              </w:rPr>
            </w:pPr>
            <w:r w:rsidRPr="00A408CE">
              <w:rPr>
                <w:sz w:val="22"/>
                <w:lang w:val="en-US"/>
              </w:rPr>
              <w:t>0</w:t>
            </w:r>
          </w:p>
        </w:tc>
        <w:tc>
          <w:tcPr>
            <w:tcW w:w="923" w:type="dxa"/>
          </w:tcPr>
          <w:p w14:paraId="6684EB06" w14:textId="2A86BEC8" w:rsidR="008E61DD" w:rsidRPr="00A408CE" w:rsidRDefault="00EF30BD" w:rsidP="00D2374E">
            <w:pPr>
              <w:jc w:val="center"/>
              <w:rPr>
                <w:sz w:val="22"/>
                <w:lang w:val="en-US"/>
              </w:rPr>
            </w:pPr>
            <w:r w:rsidRPr="00A408CE">
              <w:rPr>
                <w:sz w:val="22"/>
                <w:lang w:val="en-US"/>
              </w:rPr>
              <w:t>7</w:t>
            </w:r>
          </w:p>
        </w:tc>
        <w:tc>
          <w:tcPr>
            <w:tcW w:w="920" w:type="dxa"/>
          </w:tcPr>
          <w:p w14:paraId="14392AB6" w14:textId="011CCABB" w:rsidR="008E61DD" w:rsidRPr="00A408CE" w:rsidRDefault="000925A6" w:rsidP="00D2374E">
            <w:pPr>
              <w:jc w:val="center"/>
              <w:rPr>
                <w:sz w:val="22"/>
                <w:lang w:val="en-US"/>
              </w:rPr>
            </w:pPr>
            <w:r w:rsidRPr="00A408CE">
              <w:rPr>
                <w:sz w:val="22"/>
                <w:lang w:val="en-US"/>
              </w:rPr>
              <w:t>47</w:t>
            </w:r>
          </w:p>
        </w:tc>
        <w:tc>
          <w:tcPr>
            <w:tcW w:w="992" w:type="dxa"/>
          </w:tcPr>
          <w:p w14:paraId="70284050" w14:textId="20A3D331" w:rsidR="008E61DD" w:rsidRPr="00A408CE" w:rsidRDefault="000925A6" w:rsidP="00D2374E">
            <w:pPr>
              <w:jc w:val="center"/>
              <w:rPr>
                <w:sz w:val="22"/>
                <w:lang w:val="en-US"/>
              </w:rPr>
            </w:pPr>
            <w:r w:rsidRPr="00A408CE">
              <w:rPr>
                <w:sz w:val="22"/>
                <w:lang w:val="en-US"/>
              </w:rPr>
              <w:t>4</w:t>
            </w:r>
            <w:r w:rsidR="00EF30BD" w:rsidRPr="00A408CE">
              <w:rPr>
                <w:sz w:val="22"/>
                <w:lang w:val="en-US"/>
              </w:rPr>
              <w:t>2</w:t>
            </w:r>
          </w:p>
        </w:tc>
        <w:tc>
          <w:tcPr>
            <w:tcW w:w="1411" w:type="dxa"/>
          </w:tcPr>
          <w:p w14:paraId="53381FBE" w14:textId="4B437947" w:rsidR="008E61DD" w:rsidRPr="00A408CE" w:rsidRDefault="000925A6" w:rsidP="00D2374E">
            <w:pPr>
              <w:jc w:val="center"/>
              <w:rPr>
                <w:sz w:val="22"/>
                <w:lang w:val="en-US"/>
              </w:rPr>
            </w:pPr>
            <w:r w:rsidRPr="00A408CE">
              <w:rPr>
                <w:sz w:val="22"/>
                <w:lang w:val="en-US"/>
              </w:rPr>
              <w:t>4,</w:t>
            </w:r>
            <w:r w:rsidR="00EF30BD" w:rsidRPr="00A408CE">
              <w:rPr>
                <w:sz w:val="22"/>
                <w:lang w:val="en-US"/>
              </w:rPr>
              <w:t>36</w:t>
            </w:r>
          </w:p>
        </w:tc>
      </w:tr>
      <w:tr w:rsidR="008E61DD" w:rsidRPr="00A408CE" w14:paraId="6336801A" w14:textId="77777777" w:rsidTr="004332F8">
        <w:tc>
          <w:tcPr>
            <w:tcW w:w="1696" w:type="dxa"/>
          </w:tcPr>
          <w:p w14:paraId="0397C238" w14:textId="752366FB" w:rsidR="008E61DD" w:rsidRPr="00A408CE" w:rsidRDefault="008E61DD" w:rsidP="00D2374E">
            <w:pPr>
              <w:jc w:val="center"/>
              <w:rPr>
                <w:sz w:val="22"/>
                <w:lang w:val="en-US"/>
              </w:rPr>
            </w:pPr>
            <w:r w:rsidRPr="00A408CE">
              <w:rPr>
                <w:sz w:val="22"/>
                <w:lang w:val="en-US"/>
              </w:rPr>
              <w:t>AFA2</w:t>
            </w:r>
          </w:p>
        </w:tc>
        <w:tc>
          <w:tcPr>
            <w:tcW w:w="993" w:type="dxa"/>
          </w:tcPr>
          <w:p w14:paraId="700287ED" w14:textId="7E557900" w:rsidR="008E61DD" w:rsidRPr="00A408CE" w:rsidRDefault="00D2374E" w:rsidP="00D2374E">
            <w:pPr>
              <w:jc w:val="center"/>
              <w:rPr>
                <w:sz w:val="22"/>
                <w:lang w:val="en-US"/>
              </w:rPr>
            </w:pPr>
            <w:r w:rsidRPr="00A408CE">
              <w:rPr>
                <w:sz w:val="22"/>
                <w:lang w:val="en-US"/>
              </w:rPr>
              <w:t>0</w:t>
            </w:r>
          </w:p>
        </w:tc>
        <w:tc>
          <w:tcPr>
            <w:tcW w:w="992" w:type="dxa"/>
          </w:tcPr>
          <w:p w14:paraId="2C258809" w14:textId="300FE82B" w:rsidR="008E61DD" w:rsidRPr="00A408CE" w:rsidRDefault="00D2374E" w:rsidP="00D2374E">
            <w:pPr>
              <w:jc w:val="center"/>
              <w:rPr>
                <w:sz w:val="22"/>
                <w:lang w:val="en-US"/>
              </w:rPr>
            </w:pPr>
            <w:r w:rsidRPr="00A408CE">
              <w:rPr>
                <w:sz w:val="22"/>
                <w:lang w:val="en-US"/>
              </w:rPr>
              <w:t>0</w:t>
            </w:r>
          </w:p>
        </w:tc>
        <w:tc>
          <w:tcPr>
            <w:tcW w:w="923" w:type="dxa"/>
          </w:tcPr>
          <w:p w14:paraId="36E07B57" w14:textId="71D1F580" w:rsidR="008E61DD" w:rsidRPr="00A408CE" w:rsidRDefault="00EF30BD" w:rsidP="00D2374E">
            <w:pPr>
              <w:jc w:val="center"/>
              <w:rPr>
                <w:sz w:val="22"/>
                <w:lang w:val="en-US"/>
              </w:rPr>
            </w:pPr>
            <w:r w:rsidRPr="00A408CE">
              <w:rPr>
                <w:sz w:val="22"/>
                <w:lang w:val="en-US"/>
              </w:rPr>
              <w:t>8</w:t>
            </w:r>
          </w:p>
        </w:tc>
        <w:tc>
          <w:tcPr>
            <w:tcW w:w="920" w:type="dxa"/>
          </w:tcPr>
          <w:p w14:paraId="5CE889AD" w14:textId="7334FF37" w:rsidR="008E61DD" w:rsidRPr="00A408CE" w:rsidRDefault="000925A6" w:rsidP="00D2374E">
            <w:pPr>
              <w:jc w:val="center"/>
              <w:rPr>
                <w:sz w:val="22"/>
                <w:lang w:val="en-US"/>
              </w:rPr>
            </w:pPr>
            <w:r w:rsidRPr="00A408CE">
              <w:rPr>
                <w:sz w:val="22"/>
                <w:lang w:val="en-US"/>
              </w:rPr>
              <w:t>4</w:t>
            </w:r>
            <w:r w:rsidR="00EF30BD" w:rsidRPr="00A408CE">
              <w:rPr>
                <w:sz w:val="22"/>
                <w:lang w:val="en-US"/>
              </w:rPr>
              <w:t>1</w:t>
            </w:r>
          </w:p>
        </w:tc>
        <w:tc>
          <w:tcPr>
            <w:tcW w:w="992" w:type="dxa"/>
          </w:tcPr>
          <w:p w14:paraId="5FF6A037" w14:textId="6FE9CB9A" w:rsidR="008E61DD" w:rsidRPr="00A408CE" w:rsidRDefault="000925A6" w:rsidP="00D2374E">
            <w:pPr>
              <w:jc w:val="center"/>
              <w:rPr>
                <w:sz w:val="22"/>
                <w:lang w:val="en-US"/>
              </w:rPr>
            </w:pPr>
            <w:r w:rsidRPr="00A408CE">
              <w:rPr>
                <w:sz w:val="22"/>
                <w:lang w:val="en-US"/>
              </w:rPr>
              <w:t>4</w:t>
            </w:r>
            <w:r w:rsidR="00EF30BD" w:rsidRPr="00A408CE">
              <w:rPr>
                <w:sz w:val="22"/>
                <w:lang w:val="en-US"/>
              </w:rPr>
              <w:t>7</w:t>
            </w:r>
          </w:p>
        </w:tc>
        <w:tc>
          <w:tcPr>
            <w:tcW w:w="1411" w:type="dxa"/>
          </w:tcPr>
          <w:p w14:paraId="136D4D2D" w14:textId="04D9C771" w:rsidR="008E61DD" w:rsidRPr="00A408CE" w:rsidRDefault="000925A6" w:rsidP="00D2374E">
            <w:pPr>
              <w:jc w:val="center"/>
              <w:rPr>
                <w:sz w:val="22"/>
                <w:lang w:val="en-US"/>
              </w:rPr>
            </w:pPr>
            <w:r w:rsidRPr="00A408CE">
              <w:rPr>
                <w:sz w:val="22"/>
                <w:lang w:val="en-US"/>
              </w:rPr>
              <w:t>4,</w:t>
            </w:r>
            <w:r w:rsidR="00EF30BD" w:rsidRPr="00A408CE">
              <w:rPr>
                <w:sz w:val="22"/>
                <w:lang w:val="en-US"/>
              </w:rPr>
              <w:t>40</w:t>
            </w:r>
          </w:p>
        </w:tc>
      </w:tr>
      <w:tr w:rsidR="008E61DD" w:rsidRPr="00A408CE" w14:paraId="515CBD7D" w14:textId="77777777" w:rsidTr="004332F8">
        <w:tc>
          <w:tcPr>
            <w:tcW w:w="1696" w:type="dxa"/>
          </w:tcPr>
          <w:p w14:paraId="3CDD4D99" w14:textId="4E1101FC" w:rsidR="008E61DD" w:rsidRPr="00A408CE" w:rsidRDefault="008E61DD" w:rsidP="00D2374E">
            <w:pPr>
              <w:jc w:val="center"/>
              <w:rPr>
                <w:sz w:val="22"/>
                <w:lang w:val="en-US"/>
              </w:rPr>
            </w:pPr>
            <w:r w:rsidRPr="00A408CE">
              <w:rPr>
                <w:sz w:val="22"/>
                <w:lang w:val="en-US"/>
              </w:rPr>
              <w:t>AFA3</w:t>
            </w:r>
          </w:p>
        </w:tc>
        <w:tc>
          <w:tcPr>
            <w:tcW w:w="993" w:type="dxa"/>
          </w:tcPr>
          <w:p w14:paraId="10F6AC7E" w14:textId="1234C3A1" w:rsidR="008E61DD" w:rsidRPr="00A408CE" w:rsidRDefault="00D2374E" w:rsidP="00D2374E">
            <w:pPr>
              <w:jc w:val="center"/>
              <w:rPr>
                <w:sz w:val="22"/>
                <w:lang w:val="en-US"/>
              </w:rPr>
            </w:pPr>
            <w:r w:rsidRPr="00A408CE">
              <w:rPr>
                <w:sz w:val="22"/>
                <w:lang w:val="en-US"/>
              </w:rPr>
              <w:t>0</w:t>
            </w:r>
          </w:p>
        </w:tc>
        <w:tc>
          <w:tcPr>
            <w:tcW w:w="992" w:type="dxa"/>
          </w:tcPr>
          <w:p w14:paraId="6244234E" w14:textId="0D41A0C7" w:rsidR="008E61DD" w:rsidRPr="00A408CE" w:rsidRDefault="00D2374E" w:rsidP="00D2374E">
            <w:pPr>
              <w:jc w:val="center"/>
              <w:rPr>
                <w:sz w:val="22"/>
                <w:lang w:val="en-US"/>
              </w:rPr>
            </w:pPr>
            <w:r w:rsidRPr="00A408CE">
              <w:rPr>
                <w:sz w:val="22"/>
                <w:lang w:val="en-US"/>
              </w:rPr>
              <w:t>0</w:t>
            </w:r>
          </w:p>
        </w:tc>
        <w:tc>
          <w:tcPr>
            <w:tcW w:w="923" w:type="dxa"/>
          </w:tcPr>
          <w:p w14:paraId="6B0B56C1" w14:textId="65503631" w:rsidR="008E61DD" w:rsidRPr="00A408CE" w:rsidRDefault="00EF30BD" w:rsidP="00D2374E">
            <w:pPr>
              <w:jc w:val="center"/>
              <w:rPr>
                <w:sz w:val="22"/>
                <w:lang w:val="en-US"/>
              </w:rPr>
            </w:pPr>
            <w:r w:rsidRPr="00A408CE">
              <w:rPr>
                <w:sz w:val="22"/>
                <w:lang w:val="en-US"/>
              </w:rPr>
              <w:t>7</w:t>
            </w:r>
          </w:p>
        </w:tc>
        <w:tc>
          <w:tcPr>
            <w:tcW w:w="920" w:type="dxa"/>
          </w:tcPr>
          <w:p w14:paraId="2D0C07C6" w14:textId="6B01C64F" w:rsidR="008E61DD" w:rsidRPr="00A408CE" w:rsidRDefault="000925A6" w:rsidP="00D2374E">
            <w:pPr>
              <w:jc w:val="center"/>
              <w:rPr>
                <w:sz w:val="22"/>
                <w:lang w:val="en-US"/>
              </w:rPr>
            </w:pPr>
            <w:r w:rsidRPr="00A408CE">
              <w:rPr>
                <w:sz w:val="22"/>
                <w:lang w:val="en-US"/>
              </w:rPr>
              <w:t>4</w:t>
            </w:r>
            <w:r w:rsidR="00EF30BD" w:rsidRPr="00A408CE">
              <w:rPr>
                <w:sz w:val="22"/>
                <w:lang w:val="en-US"/>
              </w:rPr>
              <w:t>3</w:t>
            </w:r>
          </w:p>
        </w:tc>
        <w:tc>
          <w:tcPr>
            <w:tcW w:w="992" w:type="dxa"/>
          </w:tcPr>
          <w:p w14:paraId="419312DE" w14:textId="4013D072" w:rsidR="008E61DD" w:rsidRPr="00A408CE" w:rsidRDefault="000925A6" w:rsidP="00D2374E">
            <w:pPr>
              <w:jc w:val="center"/>
              <w:rPr>
                <w:sz w:val="22"/>
                <w:lang w:val="en-US"/>
              </w:rPr>
            </w:pPr>
            <w:r w:rsidRPr="00A408CE">
              <w:rPr>
                <w:sz w:val="22"/>
                <w:lang w:val="en-US"/>
              </w:rPr>
              <w:t>4</w:t>
            </w:r>
            <w:r w:rsidR="00EF30BD" w:rsidRPr="00A408CE">
              <w:rPr>
                <w:sz w:val="22"/>
                <w:lang w:val="en-US"/>
              </w:rPr>
              <w:t>6</w:t>
            </w:r>
          </w:p>
        </w:tc>
        <w:tc>
          <w:tcPr>
            <w:tcW w:w="1411" w:type="dxa"/>
          </w:tcPr>
          <w:p w14:paraId="4247A39E" w14:textId="69D6715A" w:rsidR="008E61DD" w:rsidRPr="00A408CE" w:rsidRDefault="000925A6" w:rsidP="00D2374E">
            <w:pPr>
              <w:jc w:val="center"/>
              <w:rPr>
                <w:sz w:val="22"/>
                <w:lang w:val="en-US"/>
              </w:rPr>
            </w:pPr>
            <w:r w:rsidRPr="00A408CE">
              <w:rPr>
                <w:sz w:val="22"/>
                <w:lang w:val="en-US"/>
              </w:rPr>
              <w:t>4,4</w:t>
            </w:r>
            <w:r w:rsidR="00EF30BD" w:rsidRPr="00A408CE">
              <w:rPr>
                <w:sz w:val="22"/>
                <w:lang w:val="en-US"/>
              </w:rPr>
              <w:t>0</w:t>
            </w:r>
          </w:p>
        </w:tc>
      </w:tr>
      <w:tr w:rsidR="008E61DD" w:rsidRPr="00A408CE" w14:paraId="296057F7" w14:textId="77777777" w:rsidTr="004332F8">
        <w:tc>
          <w:tcPr>
            <w:tcW w:w="1696" w:type="dxa"/>
          </w:tcPr>
          <w:p w14:paraId="6DDE3D1F" w14:textId="74D48A7E" w:rsidR="008E61DD" w:rsidRPr="00A408CE" w:rsidRDefault="008E61DD" w:rsidP="00D2374E">
            <w:pPr>
              <w:jc w:val="center"/>
              <w:rPr>
                <w:sz w:val="22"/>
                <w:lang w:val="en-US"/>
              </w:rPr>
            </w:pPr>
            <w:r w:rsidRPr="00A408CE">
              <w:rPr>
                <w:sz w:val="22"/>
                <w:lang w:val="en-US"/>
              </w:rPr>
              <w:t>AFA4</w:t>
            </w:r>
          </w:p>
        </w:tc>
        <w:tc>
          <w:tcPr>
            <w:tcW w:w="993" w:type="dxa"/>
          </w:tcPr>
          <w:p w14:paraId="01DBD0DE" w14:textId="623B964F" w:rsidR="008E61DD" w:rsidRPr="00A408CE" w:rsidRDefault="00D2374E" w:rsidP="00D2374E">
            <w:pPr>
              <w:jc w:val="center"/>
              <w:rPr>
                <w:sz w:val="22"/>
                <w:lang w:val="en-US"/>
              </w:rPr>
            </w:pPr>
            <w:r w:rsidRPr="00A408CE">
              <w:rPr>
                <w:sz w:val="22"/>
                <w:lang w:val="en-US"/>
              </w:rPr>
              <w:t>0</w:t>
            </w:r>
          </w:p>
        </w:tc>
        <w:tc>
          <w:tcPr>
            <w:tcW w:w="992" w:type="dxa"/>
          </w:tcPr>
          <w:p w14:paraId="68E878D6" w14:textId="23023AE7" w:rsidR="008E61DD" w:rsidRPr="00A408CE" w:rsidRDefault="00D2374E" w:rsidP="00D2374E">
            <w:pPr>
              <w:jc w:val="center"/>
              <w:rPr>
                <w:sz w:val="22"/>
                <w:lang w:val="en-US"/>
              </w:rPr>
            </w:pPr>
            <w:r w:rsidRPr="00A408CE">
              <w:rPr>
                <w:sz w:val="22"/>
                <w:lang w:val="en-US"/>
              </w:rPr>
              <w:t>0</w:t>
            </w:r>
          </w:p>
        </w:tc>
        <w:tc>
          <w:tcPr>
            <w:tcW w:w="923" w:type="dxa"/>
          </w:tcPr>
          <w:p w14:paraId="39709FAF" w14:textId="7F76EE4A" w:rsidR="008E61DD" w:rsidRPr="00A408CE" w:rsidRDefault="000925A6" w:rsidP="00D2374E">
            <w:pPr>
              <w:jc w:val="center"/>
              <w:rPr>
                <w:sz w:val="22"/>
                <w:lang w:val="en-US"/>
              </w:rPr>
            </w:pPr>
            <w:r w:rsidRPr="00A408CE">
              <w:rPr>
                <w:sz w:val="22"/>
                <w:lang w:val="en-US"/>
              </w:rPr>
              <w:t>1</w:t>
            </w:r>
            <w:r w:rsidR="00EF30BD" w:rsidRPr="00A408CE">
              <w:rPr>
                <w:sz w:val="22"/>
                <w:lang w:val="en-US"/>
              </w:rPr>
              <w:t>6</w:t>
            </w:r>
          </w:p>
        </w:tc>
        <w:tc>
          <w:tcPr>
            <w:tcW w:w="920" w:type="dxa"/>
          </w:tcPr>
          <w:p w14:paraId="30AAC34F" w14:textId="2B80FDCF" w:rsidR="008E61DD" w:rsidRPr="00A408CE" w:rsidRDefault="000925A6" w:rsidP="00D2374E">
            <w:pPr>
              <w:jc w:val="center"/>
              <w:rPr>
                <w:sz w:val="22"/>
                <w:lang w:val="en-US"/>
              </w:rPr>
            </w:pPr>
            <w:r w:rsidRPr="00A408CE">
              <w:rPr>
                <w:sz w:val="22"/>
                <w:lang w:val="en-US"/>
              </w:rPr>
              <w:t>3</w:t>
            </w:r>
            <w:r w:rsidR="00EF30BD" w:rsidRPr="00A408CE">
              <w:rPr>
                <w:sz w:val="22"/>
                <w:lang w:val="en-US"/>
              </w:rPr>
              <w:t>1</w:t>
            </w:r>
          </w:p>
        </w:tc>
        <w:tc>
          <w:tcPr>
            <w:tcW w:w="992" w:type="dxa"/>
          </w:tcPr>
          <w:p w14:paraId="22137329" w14:textId="04BB9357" w:rsidR="008E61DD" w:rsidRPr="00A408CE" w:rsidRDefault="00EF30BD" w:rsidP="00D2374E">
            <w:pPr>
              <w:jc w:val="center"/>
              <w:rPr>
                <w:sz w:val="22"/>
                <w:lang w:val="en-US"/>
              </w:rPr>
            </w:pPr>
            <w:r w:rsidRPr="00A408CE">
              <w:rPr>
                <w:sz w:val="22"/>
                <w:lang w:val="en-US"/>
              </w:rPr>
              <w:t>49</w:t>
            </w:r>
          </w:p>
        </w:tc>
        <w:tc>
          <w:tcPr>
            <w:tcW w:w="1411" w:type="dxa"/>
          </w:tcPr>
          <w:p w14:paraId="5F35ADFB" w14:textId="53E97968" w:rsidR="008E61DD" w:rsidRPr="00A408CE" w:rsidRDefault="000925A6" w:rsidP="00D2374E">
            <w:pPr>
              <w:jc w:val="center"/>
              <w:rPr>
                <w:sz w:val="22"/>
                <w:lang w:val="en-US"/>
              </w:rPr>
            </w:pPr>
            <w:r w:rsidRPr="00A408CE">
              <w:rPr>
                <w:sz w:val="22"/>
                <w:lang w:val="en-US"/>
              </w:rPr>
              <w:t>4,</w:t>
            </w:r>
            <w:r w:rsidR="00EF30BD" w:rsidRPr="00A408CE">
              <w:rPr>
                <w:sz w:val="22"/>
                <w:lang w:val="en-US"/>
              </w:rPr>
              <w:t>33</w:t>
            </w:r>
          </w:p>
        </w:tc>
      </w:tr>
      <w:tr w:rsidR="008E61DD" w:rsidRPr="00A408CE" w14:paraId="16F49BF9" w14:textId="77777777" w:rsidTr="004332F8">
        <w:tc>
          <w:tcPr>
            <w:tcW w:w="1696" w:type="dxa"/>
          </w:tcPr>
          <w:p w14:paraId="701B7A24" w14:textId="41845015" w:rsidR="008E61DD" w:rsidRPr="00A408CE" w:rsidRDefault="008E61DD" w:rsidP="00D2374E">
            <w:pPr>
              <w:jc w:val="center"/>
              <w:rPr>
                <w:sz w:val="22"/>
                <w:lang w:val="en-US"/>
              </w:rPr>
            </w:pPr>
            <w:r w:rsidRPr="00A408CE">
              <w:rPr>
                <w:sz w:val="22"/>
                <w:lang w:val="en-US"/>
              </w:rPr>
              <w:t>AFA5</w:t>
            </w:r>
          </w:p>
        </w:tc>
        <w:tc>
          <w:tcPr>
            <w:tcW w:w="993" w:type="dxa"/>
          </w:tcPr>
          <w:p w14:paraId="6929A7FE" w14:textId="51D27D9B" w:rsidR="008E61DD" w:rsidRPr="00A408CE" w:rsidRDefault="00D2374E" w:rsidP="00D2374E">
            <w:pPr>
              <w:jc w:val="center"/>
              <w:rPr>
                <w:sz w:val="22"/>
                <w:lang w:val="en-US"/>
              </w:rPr>
            </w:pPr>
            <w:r w:rsidRPr="00A408CE">
              <w:rPr>
                <w:sz w:val="22"/>
                <w:lang w:val="en-US"/>
              </w:rPr>
              <w:t>0</w:t>
            </w:r>
          </w:p>
        </w:tc>
        <w:tc>
          <w:tcPr>
            <w:tcW w:w="992" w:type="dxa"/>
          </w:tcPr>
          <w:p w14:paraId="7E1EB148" w14:textId="13298192" w:rsidR="008E61DD" w:rsidRPr="00A408CE" w:rsidRDefault="00D2374E" w:rsidP="00D2374E">
            <w:pPr>
              <w:jc w:val="center"/>
              <w:rPr>
                <w:sz w:val="22"/>
                <w:lang w:val="en-US"/>
              </w:rPr>
            </w:pPr>
            <w:r w:rsidRPr="00A408CE">
              <w:rPr>
                <w:sz w:val="22"/>
                <w:lang w:val="en-US"/>
              </w:rPr>
              <w:t>0</w:t>
            </w:r>
          </w:p>
        </w:tc>
        <w:tc>
          <w:tcPr>
            <w:tcW w:w="923" w:type="dxa"/>
          </w:tcPr>
          <w:p w14:paraId="7A841A94" w14:textId="78B08990" w:rsidR="008E61DD" w:rsidRPr="00A408CE" w:rsidRDefault="00EF30BD" w:rsidP="00D2374E">
            <w:pPr>
              <w:jc w:val="center"/>
              <w:rPr>
                <w:sz w:val="22"/>
                <w:lang w:val="en-US"/>
              </w:rPr>
            </w:pPr>
            <w:r w:rsidRPr="00A408CE">
              <w:rPr>
                <w:sz w:val="22"/>
                <w:lang w:val="en-US"/>
              </w:rPr>
              <w:t>8</w:t>
            </w:r>
          </w:p>
        </w:tc>
        <w:tc>
          <w:tcPr>
            <w:tcW w:w="920" w:type="dxa"/>
          </w:tcPr>
          <w:p w14:paraId="38FC90AF" w14:textId="20C3B4DA" w:rsidR="008E61DD" w:rsidRPr="00A408CE" w:rsidRDefault="000925A6" w:rsidP="00D2374E">
            <w:pPr>
              <w:jc w:val="center"/>
              <w:rPr>
                <w:sz w:val="22"/>
                <w:lang w:val="en-US"/>
              </w:rPr>
            </w:pPr>
            <w:r w:rsidRPr="00A408CE">
              <w:rPr>
                <w:sz w:val="22"/>
                <w:lang w:val="en-US"/>
              </w:rPr>
              <w:t>4</w:t>
            </w:r>
            <w:r w:rsidR="00EF30BD" w:rsidRPr="00A408CE">
              <w:rPr>
                <w:sz w:val="22"/>
                <w:lang w:val="en-US"/>
              </w:rPr>
              <w:t>2</w:t>
            </w:r>
          </w:p>
        </w:tc>
        <w:tc>
          <w:tcPr>
            <w:tcW w:w="992" w:type="dxa"/>
          </w:tcPr>
          <w:p w14:paraId="4C475939" w14:textId="243C9733" w:rsidR="008E61DD" w:rsidRPr="00A408CE" w:rsidRDefault="000925A6" w:rsidP="00D2374E">
            <w:pPr>
              <w:jc w:val="center"/>
              <w:rPr>
                <w:sz w:val="22"/>
                <w:lang w:val="en-US"/>
              </w:rPr>
            </w:pPr>
            <w:r w:rsidRPr="00A408CE">
              <w:rPr>
                <w:sz w:val="22"/>
                <w:lang w:val="en-US"/>
              </w:rPr>
              <w:t>4</w:t>
            </w:r>
            <w:r w:rsidR="00EF30BD" w:rsidRPr="00A408CE">
              <w:rPr>
                <w:sz w:val="22"/>
                <w:lang w:val="en-US"/>
              </w:rPr>
              <w:t>6</w:t>
            </w:r>
          </w:p>
        </w:tc>
        <w:tc>
          <w:tcPr>
            <w:tcW w:w="1411" w:type="dxa"/>
          </w:tcPr>
          <w:p w14:paraId="6836BCC4" w14:textId="361594CF" w:rsidR="008E61DD" w:rsidRPr="00A408CE" w:rsidRDefault="000925A6" w:rsidP="00D2374E">
            <w:pPr>
              <w:jc w:val="center"/>
              <w:rPr>
                <w:sz w:val="22"/>
                <w:lang w:val="en-US"/>
              </w:rPr>
            </w:pPr>
            <w:r w:rsidRPr="00A408CE">
              <w:rPr>
                <w:sz w:val="22"/>
                <w:lang w:val="en-US"/>
              </w:rPr>
              <w:t>4,</w:t>
            </w:r>
            <w:r w:rsidR="00EF30BD" w:rsidRPr="00A408CE">
              <w:rPr>
                <w:sz w:val="22"/>
                <w:lang w:val="en-US"/>
              </w:rPr>
              <w:t>38</w:t>
            </w:r>
          </w:p>
        </w:tc>
      </w:tr>
      <w:tr w:rsidR="008E61DD" w:rsidRPr="00A408CE" w14:paraId="663DB6AE" w14:textId="77777777" w:rsidTr="004332F8">
        <w:tc>
          <w:tcPr>
            <w:tcW w:w="1696" w:type="dxa"/>
          </w:tcPr>
          <w:p w14:paraId="41106118" w14:textId="7B919211" w:rsidR="008E61DD" w:rsidRPr="00A408CE" w:rsidRDefault="008E61DD" w:rsidP="00D2374E">
            <w:pPr>
              <w:jc w:val="center"/>
              <w:rPr>
                <w:sz w:val="22"/>
                <w:lang w:val="en-US"/>
              </w:rPr>
            </w:pPr>
            <w:r w:rsidRPr="00A408CE">
              <w:rPr>
                <w:sz w:val="22"/>
                <w:lang w:val="en-US"/>
              </w:rPr>
              <w:t>AFA6</w:t>
            </w:r>
          </w:p>
        </w:tc>
        <w:tc>
          <w:tcPr>
            <w:tcW w:w="993" w:type="dxa"/>
          </w:tcPr>
          <w:p w14:paraId="2C69B40E" w14:textId="0A1E9EAE" w:rsidR="008E61DD" w:rsidRPr="00A408CE" w:rsidRDefault="00D2374E" w:rsidP="00D2374E">
            <w:pPr>
              <w:jc w:val="center"/>
              <w:rPr>
                <w:sz w:val="22"/>
                <w:lang w:val="en-US"/>
              </w:rPr>
            </w:pPr>
            <w:r w:rsidRPr="00A408CE">
              <w:rPr>
                <w:sz w:val="22"/>
                <w:lang w:val="en-US"/>
              </w:rPr>
              <w:t>0</w:t>
            </w:r>
          </w:p>
        </w:tc>
        <w:tc>
          <w:tcPr>
            <w:tcW w:w="992" w:type="dxa"/>
          </w:tcPr>
          <w:p w14:paraId="6E2D4ADC" w14:textId="53BA29C3" w:rsidR="008E61DD" w:rsidRPr="00A408CE" w:rsidRDefault="00D2374E" w:rsidP="00D2374E">
            <w:pPr>
              <w:jc w:val="center"/>
              <w:rPr>
                <w:sz w:val="22"/>
                <w:lang w:val="en-US"/>
              </w:rPr>
            </w:pPr>
            <w:r w:rsidRPr="00A408CE">
              <w:rPr>
                <w:sz w:val="22"/>
                <w:lang w:val="en-US"/>
              </w:rPr>
              <w:t>0</w:t>
            </w:r>
          </w:p>
        </w:tc>
        <w:tc>
          <w:tcPr>
            <w:tcW w:w="923" w:type="dxa"/>
          </w:tcPr>
          <w:p w14:paraId="5A9DC897" w14:textId="4F6FBB4D" w:rsidR="008E61DD" w:rsidRPr="00A408CE" w:rsidRDefault="00EF30BD" w:rsidP="00D2374E">
            <w:pPr>
              <w:jc w:val="center"/>
              <w:rPr>
                <w:sz w:val="22"/>
                <w:lang w:val="en-US"/>
              </w:rPr>
            </w:pPr>
            <w:r w:rsidRPr="00A408CE">
              <w:rPr>
                <w:sz w:val="22"/>
                <w:lang w:val="en-US"/>
              </w:rPr>
              <w:t>13</w:t>
            </w:r>
          </w:p>
        </w:tc>
        <w:tc>
          <w:tcPr>
            <w:tcW w:w="920" w:type="dxa"/>
          </w:tcPr>
          <w:p w14:paraId="72252DA2" w14:textId="3D21389B" w:rsidR="008E61DD" w:rsidRPr="00A408CE" w:rsidRDefault="000925A6" w:rsidP="00D2374E">
            <w:pPr>
              <w:jc w:val="center"/>
              <w:rPr>
                <w:sz w:val="22"/>
                <w:lang w:val="en-US"/>
              </w:rPr>
            </w:pPr>
            <w:r w:rsidRPr="00A408CE">
              <w:rPr>
                <w:sz w:val="22"/>
                <w:lang w:val="en-US"/>
              </w:rPr>
              <w:t>4</w:t>
            </w:r>
            <w:r w:rsidR="00EF30BD" w:rsidRPr="00A408CE">
              <w:rPr>
                <w:sz w:val="22"/>
                <w:lang w:val="en-US"/>
              </w:rPr>
              <w:t>2</w:t>
            </w:r>
          </w:p>
        </w:tc>
        <w:tc>
          <w:tcPr>
            <w:tcW w:w="992" w:type="dxa"/>
          </w:tcPr>
          <w:p w14:paraId="17548575" w14:textId="5390855B" w:rsidR="008E61DD" w:rsidRPr="00A408CE" w:rsidRDefault="000925A6" w:rsidP="00D2374E">
            <w:pPr>
              <w:jc w:val="center"/>
              <w:rPr>
                <w:sz w:val="22"/>
                <w:lang w:val="en-US"/>
              </w:rPr>
            </w:pPr>
            <w:r w:rsidRPr="00A408CE">
              <w:rPr>
                <w:sz w:val="22"/>
                <w:lang w:val="en-US"/>
              </w:rPr>
              <w:t>4</w:t>
            </w:r>
            <w:r w:rsidR="00EF30BD" w:rsidRPr="00A408CE">
              <w:rPr>
                <w:sz w:val="22"/>
                <w:lang w:val="en-US"/>
              </w:rPr>
              <w:t>1</w:t>
            </w:r>
          </w:p>
        </w:tc>
        <w:tc>
          <w:tcPr>
            <w:tcW w:w="1411" w:type="dxa"/>
          </w:tcPr>
          <w:p w14:paraId="209098AC" w14:textId="4A8D4B7F" w:rsidR="008E61DD" w:rsidRPr="00A408CE" w:rsidRDefault="000925A6" w:rsidP="00D2374E">
            <w:pPr>
              <w:jc w:val="center"/>
              <w:rPr>
                <w:sz w:val="22"/>
                <w:lang w:val="en-US"/>
              </w:rPr>
            </w:pPr>
            <w:r w:rsidRPr="00A408CE">
              <w:rPr>
                <w:sz w:val="22"/>
                <w:lang w:val="en-US"/>
              </w:rPr>
              <w:t>4,</w:t>
            </w:r>
            <w:r w:rsidR="00EF30BD" w:rsidRPr="00A408CE">
              <w:rPr>
                <w:sz w:val="22"/>
                <w:lang w:val="en-US"/>
              </w:rPr>
              <w:t>28</w:t>
            </w:r>
          </w:p>
        </w:tc>
      </w:tr>
      <w:tr w:rsidR="008E61DD" w:rsidRPr="00A408CE" w14:paraId="43DAA574" w14:textId="77777777" w:rsidTr="004332F8">
        <w:tc>
          <w:tcPr>
            <w:tcW w:w="6516" w:type="dxa"/>
            <w:gridSpan w:val="6"/>
          </w:tcPr>
          <w:p w14:paraId="4B2DB331" w14:textId="34234759" w:rsidR="008E61DD" w:rsidRPr="00A408CE" w:rsidRDefault="008E61DD" w:rsidP="00D2374E">
            <w:pPr>
              <w:jc w:val="center"/>
              <w:rPr>
                <w:b/>
                <w:bCs/>
                <w:sz w:val="22"/>
                <w:lang w:val="en-US"/>
              </w:rPr>
            </w:pPr>
            <w:r w:rsidRPr="00A408CE">
              <w:rPr>
                <w:b/>
                <w:bCs/>
                <w:sz w:val="22"/>
                <w:lang w:val="en-US"/>
              </w:rPr>
              <w:t>Rata-rata (</w:t>
            </w:r>
            <w:r w:rsidRPr="00A408CE">
              <w:rPr>
                <w:b/>
                <w:bCs/>
                <w:i/>
                <w:iCs/>
                <w:sz w:val="22"/>
                <w:lang w:val="en-US"/>
              </w:rPr>
              <w:t>mean</w:t>
            </w:r>
            <w:r w:rsidRPr="00A408CE">
              <w:rPr>
                <w:b/>
                <w:bCs/>
                <w:sz w:val="22"/>
                <w:lang w:val="en-US"/>
              </w:rPr>
              <w:t xml:space="preserve">) </w:t>
            </w:r>
            <w:r w:rsidR="003440A8">
              <w:rPr>
                <w:b/>
                <w:bCs/>
                <w:sz w:val="22"/>
                <w:lang w:val="en-US"/>
              </w:rPr>
              <w:t>variable</w:t>
            </w:r>
          </w:p>
        </w:tc>
        <w:tc>
          <w:tcPr>
            <w:tcW w:w="1411" w:type="dxa"/>
          </w:tcPr>
          <w:p w14:paraId="3340466D" w14:textId="746772F3" w:rsidR="008E61DD" w:rsidRPr="00A408CE" w:rsidRDefault="000925A6" w:rsidP="00D2374E">
            <w:pPr>
              <w:jc w:val="center"/>
              <w:rPr>
                <w:b/>
                <w:bCs/>
                <w:sz w:val="22"/>
                <w:lang w:val="en-US"/>
              </w:rPr>
            </w:pPr>
            <w:r w:rsidRPr="00A408CE">
              <w:rPr>
                <w:b/>
                <w:bCs/>
                <w:sz w:val="22"/>
                <w:lang w:val="en-US"/>
              </w:rPr>
              <w:t>4,</w:t>
            </w:r>
            <w:r w:rsidR="00EF30BD" w:rsidRPr="00A408CE">
              <w:rPr>
                <w:b/>
                <w:bCs/>
                <w:sz w:val="22"/>
                <w:lang w:val="en-US"/>
              </w:rPr>
              <w:t>36</w:t>
            </w:r>
          </w:p>
        </w:tc>
      </w:tr>
    </w:tbl>
    <w:p w14:paraId="360A3586" w14:textId="77777777" w:rsidR="008E61DD" w:rsidRPr="00A408CE" w:rsidRDefault="008E61DD" w:rsidP="008E61DD">
      <w:pPr>
        <w:spacing w:after="0" w:line="240" w:lineRule="auto"/>
        <w:jc w:val="both"/>
        <w:rPr>
          <w:i/>
          <w:iCs/>
          <w:sz w:val="20"/>
          <w:szCs w:val="20"/>
          <w:lang w:val="en-US"/>
        </w:rPr>
      </w:pPr>
      <w:proofErr w:type="spellStart"/>
      <w:proofErr w:type="gramStart"/>
      <w:r w:rsidRPr="00A408CE">
        <w:rPr>
          <w:i/>
          <w:iCs/>
          <w:sz w:val="20"/>
          <w:szCs w:val="20"/>
          <w:lang w:val="en-US"/>
        </w:rPr>
        <w:t>Sumber</w:t>
      </w:r>
      <w:proofErr w:type="spellEnd"/>
      <w:r w:rsidRPr="00A408CE">
        <w:rPr>
          <w:i/>
          <w:iCs/>
          <w:sz w:val="20"/>
          <w:szCs w:val="20"/>
          <w:lang w:val="en-US"/>
        </w:rPr>
        <w:t xml:space="preserve"> :</w:t>
      </w:r>
      <w:proofErr w:type="gramEnd"/>
      <w:r w:rsidRPr="00A408CE">
        <w:rPr>
          <w:i/>
          <w:iCs/>
          <w:sz w:val="20"/>
          <w:szCs w:val="20"/>
          <w:lang w:val="en-US"/>
        </w:rPr>
        <w:t xml:space="preserve"> Data </w:t>
      </w:r>
      <w:proofErr w:type="spellStart"/>
      <w:r w:rsidRPr="00A408CE">
        <w:rPr>
          <w:i/>
          <w:iCs/>
          <w:sz w:val="20"/>
          <w:szCs w:val="20"/>
          <w:lang w:val="en-US"/>
        </w:rPr>
        <w:t>diolah</w:t>
      </w:r>
      <w:proofErr w:type="spellEnd"/>
      <w:r w:rsidRPr="00A408CE">
        <w:rPr>
          <w:i/>
          <w:iCs/>
          <w:sz w:val="20"/>
          <w:szCs w:val="20"/>
          <w:lang w:val="en-US"/>
        </w:rPr>
        <w:t>, 2025</w:t>
      </w:r>
    </w:p>
    <w:p w14:paraId="40B41C1D" w14:textId="77777777" w:rsidR="008E61DD" w:rsidRPr="00A408CE" w:rsidRDefault="008E61DD" w:rsidP="008E61DD">
      <w:pPr>
        <w:spacing w:after="0" w:line="240" w:lineRule="auto"/>
        <w:jc w:val="both"/>
        <w:rPr>
          <w:i/>
          <w:iCs/>
          <w:sz w:val="20"/>
          <w:szCs w:val="20"/>
          <w:lang w:val="en-US"/>
        </w:rPr>
      </w:pPr>
    </w:p>
    <w:p w14:paraId="4AFFF332" w14:textId="2767F737" w:rsidR="00F86667" w:rsidRPr="00A408CE" w:rsidRDefault="00F86667" w:rsidP="00F86667">
      <w:pPr>
        <w:spacing w:after="0" w:line="480" w:lineRule="auto"/>
        <w:ind w:firstLine="709"/>
        <w:jc w:val="both"/>
        <w:rPr>
          <w:szCs w:val="24"/>
          <w:lang w:val="en-US"/>
        </w:rPr>
      </w:pPr>
      <w:proofErr w:type="spellStart"/>
      <w:r w:rsidRPr="00A408CE">
        <w:rPr>
          <w:szCs w:val="24"/>
          <w:lang w:val="en-US"/>
        </w:rPr>
        <w:t>Berdasarkan</w:t>
      </w:r>
      <w:proofErr w:type="spellEnd"/>
      <w:r w:rsidRPr="00A408CE">
        <w:rPr>
          <w:szCs w:val="24"/>
          <w:lang w:val="en-US"/>
        </w:rPr>
        <w:t xml:space="preserve"> Tabel 4.9, </w:t>
      </w:r>
      <w:proofErr w:type="spellStart"/>
      <w:r w:rsidRPr="00A408CE">
        <w:rPr>
          <w:szCs w:val="24"/>
          <w:lang w:val="en-US"/>
        </w:rPr>
        <w:t>nilai</w:t>
      </w:r>
      <w:proofErr w:type="spellEnd"/>
      <w:r w:rsidRPr="00A408CE">
        <w:rPr>
          <w:szCs w:val="24"/>
          <w:lang w:val="en-US"/>
        </w:rPr>
        <w:t xml:space="preserve"> rata-rata </w:t>
      </w:r>
      <w:proofErr w:type="spellStart"/>
      <w:r w:rsidRPr="00A408CE">
        <w:rPr>
          <w:szCs w:val="24"/>
          <w:lang w:val="en-US"/>
        </w:rPr>
        <w:t>setiap</w:t>
      </w:r>
      <w:proofErr w:type="spellEnd"/>
      <w:r w:rsidRPr="00A408CE">
        <w:rPr>
          <w:szCs w:val="24"/>
          <w:lang w:val="en-US"/>
        </w:rPr>
        <w:t xml:space="preserve"> </w:t>
      </w:r>
      <w:proofErr w:type="spellStart"/>
      <w:r w:rsidRPr="00A408CE">
        <w:rPr>
          <w:szCs w:val="24"/>
          <w:lang w:val="en-US"/>
        </w:rPr>
        <w:t>indikator</w:t>
      </w:r>
      <w:proofErr w:type="spellEnd"/>
      <w:r w:rsidRPr="00A408CE">
        <w:rPr>
          <w:szCs w:val="24"/>
          <w:lang w:val="en-US"/>
        </w:rPr>
        <w:t xml:space="preserve"> pada </w:t>
      </w:r>
      <w:proofErr w:type="spellStart"/>
      <w:r w:rsidRPr="00A408CE">
        <w:rPr>
          <w:szCs w:val="24"/>
          <w:lang w:val="en-US"/>
        </w:rPr>
        <w:t>variabel</w:t>
      </w:r>
      <w:proofErr w:type="spellEnd"/>
      <w:r w:rsidRPr="00A408CE">
        <w:rPr>
          <w:szCs w:val="24"/>
          <w:lang w:val="en-US"/>
        </w:rPr>
        <w:t xml:space="preserve"> Anti-</w:t>
      </w:r>
      <w:r w:rsidRPr="00A408CE">
        <w:rPr>
          <w:i/>
          <w:iCs/>
          <w:szCs w:val="24"/>
          <w:lang w:val="en-US"/>
        </w:rPr>
        <w:t>Fraud Awareness</w:t>
      </w:r>
      <w:r w:rsidRPr="00A408CE">
        <w:rPr>
          <w:szCs w:val="24"/>
          <w:lang w:val="en-US"/>
        </w:rPr>
        <w:t xml:space="preserve"> (X3) </w:t>
      </w:r>
      <w:proofErr w:type="spellStart"/>
      <w:r w:rsidRPr="00A408CE">
        <w:rPr>
          <w:szCs w:val="24"/>
          <w:lang w:val="en-US"/>
        </w:rPr>
        <w:t>berada</w:t>
      </w:r>
      <w:proofErr w:type="spellEnd"/>
      <w:r w:rsidRPr="00A408CE">
        <w:rPr>
          <w:szCs w:val="24"/>
          <w:lang w:val="en-US"/>
        </w:rPr>
        <w:t xml:space="preserve"> pada </w:t>
      </w:r>
      <w:proofErr w:type="spellStart"/>
      <w:r w:rsidRPr="00A408CE">
        <w:rPr>
          <w:szCs w:val="24"/>
          <w:lang w:val="en-US"/>
        </w:rPr>
        <w:t>kisaran</w:t>
      </w:r>
      <w:proofErr w:type="spellEnd"/>
      <w:r w:rsidRPr="00A408CE">
        <w:rPr>
          <w:szCs w:val="24"/>
          <w:lang w:val="en-US"/>
        </w:rPr>
        <w:t xml:space="preserve"> 4,</w:t>
      </w:r>
      <w:r w:rsidR="00EF30BD" w:rsidRPr="00A408CE">
        <w:rPr>
          <w:szCs w:val="24"/>
          <w:lang w:val="en-US"/>
        </w:rPr>
        <w:t>28</w:t>
      </w:r>
      <w:r w:rsidRPr="00A408CE">
        <w:rPr>
          <w:szCs w:val="24"/>
          <w:lang w:val="en-US"/>
        </w:rPr>
        <w:t xml:space="preserve"> </w:t>
      </w:r>
      <w:proofErr w:type="spellStart"/>
      <w:r w:rsidRPr="00A408CE">
        <w:rPr>
          <w:szCs w:val="24"/>
          <w:lang w:val="en-US"/>
        </w:rPr>
        <w:t>hingga</w:t>
      </w:r>
      <w:proofErr w:type="spellEnd"/>
      <w:r w:rsidRPr="00A408CE">
        <w:rPr>
          <w:szCs w:val="24"/>
          <w:lang w:val="en-US"/>
        </w:rPr>
        <w:t xml:space="preserve"> 4,4</w:t>
      </w:r>
      <w:r w:rsidR="00EF30BD" w:rsidRPr="00A408CE">
        <w:rPr>
          <w:szCs w:val="24"/>
          <w:lang w:val="en-US"/>
        </w:rPr>
        <w:t>0</w:t>
      </w:r>
      <w:r w:rsidRPr="00A408CE">
        <w:rPr>
          <w:szCs w:val="24"/>
          <w:lang w:val="en-US"/>
        </w:rPr>
        <w:t xml:space="preserve">, yang </w:t>
      </w:r>
      <w:proofErr w:type="spellStart"/>
      <w:r w:rsidRPr="00A408CE">
        <w:rPr>
          <w:szCs w:val="24"/>
          <w:lang w:val="en-US"/>
        </w:rPr>
        <w:t>menunjukkan</w:t>
      </w:r>
      <w:proofErr w:type="spellEnd"/>
      <w:r w:rsidRPr="00A408CE">
        <w:rPr>
          <w:szCs w:val="24"/>
          <w:lang w:val="en-US"/>
        </w:rPr>
        <w:t xml:space="preserve"> </w:t>
      </w:r>
      <w:proofErr w:type="spellStart"/>
      <w:r w:rsidRPr="00A408CE">
        <w:rPr>
          <w:szCs w:val="24"/>
          <w:lang w:val="en-US"/>
        </w:rPr>
        <w:t>bahwa</w:t>
      </w:r>
      <w:proofErr w:type="spellEnd"/>
      <w:r w:rsidRPr="00A408CE">
        <w:rPr>
          <w:szCs w:val="24"/>
          <w:lang w:val="en-US"/>
        </w:rPr>
        <w:t xml:space="preserve"> </w:t>
      </w:r>
      <w:proofErr w:type="spellStart"/>
      <w:r w:rsidRPr="00A408CE">
        <w:rPr>
          <w:szCs w:val="24"/>
          <w:lang w:val="en-US"/>
        </w:rPr>
        <w:t>tingkat</w:t>
      </w:r>
      <w:proofErr w:type="spellEnd"/>
      <w:r w:rsidRPr="00A408CE">
        <w:rPr>
          <w:szCs w:val="24"/>
          <w:lang w:val="en-US"/>
        </w:rPr>
        <w:t xml:space="preserve"> </w:t>
      </w:r>
      <w:proofErr w:type="spellStart"/>
      <w:r w:rsidRPr="00A408CE">
        <w:rPr>
          <w:szCs w:val="24"/>
          <w:lang w:val="en-US"/>
        </w:rPr>
        <w:t>kesadaran</w:t>
      </w:r>
      <w:proofErr w:type="spellEnd"/>
      <w:r w:rsidRPr="00A408CE">
        <w:rPr>
          <w:szCs w:val="24"/>
          <w:lang w:val="en-US"/>
        </w:rPr>
        <w:t xml:space="preserve"> anti-</w:t>
      </w:r>
      <w:r w:rsidRPr="00A408CE">
        <w:rPr>
          <w:i/>
          <w:iCs/>
          <w:szCs w:val="24"/>
          <w:lang w:val="en-US"/>
        </w:rPr>
        <w:t>fraud</w:t>
      </w:r>
      <w:r w:rsidRPr="00A408CE">
        <w:rPr>
          <w:szCs w:val="24"/>
          <w:lang w:val="en-US"/>
        </w:rPr>
        <w:t xml:space="preserve"> para </w:t>
      </w:r>
      <w:proofErr w:type="spellStart"/>
      <w:r w:rsidRPr="00A408CE">
        <w:rPr>
          <w:szCs w:val="24"/>
          <w:lang w:val="en-US"/>
        </w:rPr>
        <w:t>responden</w:t>
      </w:r>
      <w:proofErr w:type="spellEnd"/>
      <w:r w:rsidRPr="00A408CE">
        <w:rPr>
          <w:szCs w:val="24"/>
          <w:lang w:val="en-US"/>
        </w:rPr>
        <w:t xml:space="preserve"> </w:t>
      </w:r>
      <w:proofErr w:type="spellStart"/>
      <w:r w:rsidRPr="00A408CE">
        <w:rPr>
          <w:szCs w:val="24"/>
          <w:lang w:val="en-US"/>
        </w:rPr>
        <w:t>berada</w:t>
      </w:r>
      <w:proofErr w:type="spellEnd"/>
      <w:r w:rsidRPr="00A408CE">
        <w:rPr>
          <w:szCs w:val="24"/>
          <w:lang w:val="en-US"/>
        </w:rPr>
        <w:t xml:space="preserve"> pada </w:t>
      </w:r>
      <w:proofErr w:type="spellStart"/>
      <w:r w:rsidRPr="00A408CE">
        <w:rPr>
          <w:szCs w:val="24"/>
          <w:lang w:val="en-US"/>
        </w:rPr>
        <w:t>kategori</w:t>
      </w:r>
      <w:proofErr w:type="spellEnd"/>
      <w:r w:rsidRPr="00A408CE">
        <w:rPr>
          <w:szCs w:val="24"/>
          <w:lang w:val="en-US"/>
        </w:rPr>
        <w:t xml:space="preserve"> sangat </w:t>
      </w:r>
      <w:proofErr w:type="spellStart"/>
      <w:r w:rsidRPr="00A408CE">
        <w:rPr>
          <w:szCs w:val="24"/>
          <w:lang w:val="en-US"/>
        </w:rPr>
        <w:t>baik</w:t>
      </w:r>
      <w:proofErr w:type="spellEnd"/>
      <w:r w:rsidRPr="00A408CE">
        <w:rPr>
          <w:szCs w:val="24"/>
          <w:lang w:val="en-US"/>
        </w:rPr>
        <w:t xml:space="preserve">. </w:t>
      </w:r>
      <w:proofErr w:type="spellStart"/>
      <w:r w:rsidRPr="00A408CE">
        <w:rPr>
          <w:szCs w:val="24"/>
          <w:lang w:val="en-US"/>
        </w:rPr>
        <w:t>Indikator</w:t>
      </w:r>
      <w:proofErr w:type="spellEnd"/>
      <w:r w:rsidRPr="00A408CE">
        <w:rPr>
          <w:szCs w:val="24"/>
          <w:lang w:val="en-US"/>
        </w:rPr>
        <w:t xml:space="preserve"> </w:t>
      </w:r>
      <w:proofErr w:type="spellStart"/>
      <w:r w:rsidRPr="00A408CE">
        <w:rPr>
          <w:szCs w:val="24"/>
          <w:lang w:val="en-US"/>
        </w:rPr>
        <w:t>dengan</w:t>
      </w:r>
      <w:proofErr w:type="spellEnd"/>
      <w:r w:rsidRPr="00A408CE">
        <w:rPr>
          <w:szCs w:val="24"/>
          <w:lang w:val="en-US"/>
        </w:rPr>
        <w:t xml:space="preserve"> </w:t>
      </w:r>
      <w:proofErr w:type="spellStart"/>
      <w:r w:rsidRPr="00A408CE">
        <w:rPr>
          <w:szCs w:val="24"/>
          <w:lang w:val="en-US"/>
        </w:rPr>
        <w:t>nilai</w:t>
      </w:r>
      <w:proofErr w:type="spellEnd"/>
      <w:r w:rsidRPr="00A408CE">
        <w:rPr>
          <w:szCs w:val="24"/>
          <w:lang w:val="en-US"/>
        </w:rPr>
        <w:t xml:space="preserve"> rata-rata </w:t>
      </w:r>
      <w:proofErr w:type="spellStart"/>
      <w:r w:rsidRPr="00A408CE">
        <w:rPr>
          <w:szCs w:val="24"/>
          <w:lang w:val="en-US"/>
        </w:rPr>
        <w:t>tertinggi</w:t>
      </w:r>
      <w:proofErr w:type="spellEnd"/>
      <w:r w:rsidRPr="00A408CE">
        <w:rPr>
          <w:szCs w:val="24"/>
          <w:lang w:val="en-US"/>
        </w:rPr>
        <w:t xml:space="preserve"> </w:t>
      </w:r>
      <w:proofErr w:type="spellStart"/>
      <w:r w:rsidRPr="00A408CE">
        <w:rPr>
          <w:szCs w:val="24"/>
          <w:lang w:val="en-US"/>
        </w:rPr>
        <w:t>adalah</w:t>
      </w:r>
      <w:proofErr w:type="spellEnd"/>
      <w:r w:rsidRPr="00A408CE">
        <w:rPr>
          <w:szCs w:val="24"/>
          <w:lang w:val="en-US"/>
        </w:rPr>
        <w:t xml:space="preserve"> AFA</w:t>
      </w:r>
      <w:proofErr w:type="gramStart"/>
      <w:r w:rsidRPr="00A408CE">
        <w:rPr>
          <w:szCs w:val="24"/>
          <w:lang w:val="en-US"/>
        </w:rPr>
        <w:t>2</w:t>
      </w:r>
      <w:r w:rsidR="00EF30BD" w:rsidRPr="00A408CE">
        <w:rPr>
          <w:szCs w:val="24"/>
          <w:lang w:val="en-US"/>
        </w:rPr>
        <w:t xml:space="preserve"> </w:t>
      </w:r>
      <w:r w:rsidRPr="00A408CE">
        <w:rPr>
          <w:szCs w:val="24"/>
          <w:lang w:val="en-US"/>
        </w:rPr>
        <w:t xml:space="preserve"> </w:t>
      </w:r>
      <w:proofErr w:type="spellStart"/>
      <w:r w:rsidRPr="00A408CE">
        <w:rPr>
          <w:szCs w:val="24"/>
          <w:lang w:val="en-US"/>
        </w:rPr>
        <w:t>dengan</w:t>
      </w:r>
      <w:proofErr w:type="spellEnd"/>
      <w:proofErr w:type="gramEnd"/>
      <w:r w:rsidRPr="00A408CE">
        <w:rPr>
          <w:szCs w:val="24"/>
          <w:lang w:val="en-US"/>
        </w:rPr>
        <w:t xml:space="preserve"> </w:t>
      </w:r>
      <w:proofErr w:type="spellStart"/>
      <w:r w:rsidRPr="00A408CE">
        <w:rPr>
          <w:szCs w:val="24"/>
          <w:lang w:val="en-US"/>
        </w:rPr>
        <w:t>nilai</w:t>
      </w:r>
      <w:proofErr w:type="spellEnd"/>
      <w:r w:rsidRPr="00A408CE">
        <w:rPr>
          <w:szCs w:val="24"/>
          <w:lang w:val="en-US"/>
        </w:rPr>
        <w:t xml:space="preserve"> 4,4</w:t>
      </w:r>
      <w:r w:rsidR="00EF30BD" w:rsidRPr="00A408CE">
        <w:rPr>
          <w:szCs w:val="24"/>
          <w:lang w:val="en-US"/>
        </w:rPr>
        <w:t>0</w:t>
      </w:r>
      <w:r w:rsidRPr="00A408CE">
        <w:rPr>
          <w:szCs w:val="24"/>
          <w:lang w:val="en-US"/>
        </w:rPr>
        <w:t xml:space="preserve">, yang </w:t>
      </w:r>
      <w:proofErr w:type="spellStart"/>
      <w:r w:rsidRPr="00A408CE">
        <w:rPr>
          <w:szCs w:val="24"/>
          <w:lang w:val="en-US"/>
        </w:rPr>
        <w:t>mengindikasikan</w:t>
      </w:r>
      <w:proofErr w:type="spellEnd"/>
      <w:r w:rsidRPr="00A408CE">
        <w:rPr>
          <w:szCs w:val="24"/>
          <w:lang w:val="en-US"/>
        </w:rPr>
        <w:t xml:space="preserve"> </w:t>
      </w:r>
      <w:proofErr w:type="spellStart"/>
      <w:r w:rsidRPr="00A408CE">
        <w:rPr>
          <w:szCs w:val="24"/>
          <w:lang w:val="en-US"/>
        </w:rPr>
        <w:t>bahwa</w:t>
      </w:r>
      <w:proofErr w:type="spellEnd"/>
      <w:r w:rsidRPr="00A408CE">
        <w:rPr>
          <w:szCs w:val="24"/>
          <w:lang w:val="en-US"/>
        </w:rPr>
        <w:t xml:space="preserve"> </w:t>
      </w:r>
      <w:proofErr w:type="spellStart"/>
      <w:r w:rsidRPr="00A408CE">
        <w:rPr>
          <w:szCs w:val="24"/>
          <w:lang w:val="en-US"/>
        </w:rPr>
        <w:t>aspek</w:t>
      </w:r>
      <w:proofErr w:type="spellEnd"/>
      <w:r w:rsidRPr="00A408CE">
        <w:rPr>
          <w:szCs w:val="24"/>
          <w:lang w:val="en-US"/>
        </w:rPr>
        <w:t xml:space="preserve"> </w:t>
      </w:r>
      <w:proofErr w:type="spellStart"/>
      <w:r w:rsidRPr="00A408CE">
        <w:rPr>
          <w:szCs w:val="24"/>
          <w:lang w:val="en-US"/>
        </w:rPr>
        <w:t>tersebut</w:t>
      </w:r>
      <w:proofErr w:type="spellEnd"/>
      <w:r w:rsidRPr="00A408CE">
        <w:rPr>
          <w:szCs w:val="24"/>
          <w:lang w:val="en-US"/>
        </w:rPr>
        <w:t xml:space="preserve"> paling </w:t>
      </w:r>
      <w:proofErr w:type="spellStart"/>
      <w:r w:rsidRPr="00A408CE">
        <w:rPr>
          <w:szCs w:val="24"/>
          <w:lang w:val="en-US"/>
        </w:rPr>
        <w:t>menonjol</w:t>
      </w:r>
      <w:proofErr w:type="spellEnd"/>
      <w:r w:rsidRPr="00A408CE">
        <w:rPr>
          <w:szCs w:val="24"/>
          <w:lang w:val="en-US"/>
        </w:rPr>
        <w:t xml:space="preserve"> </w:t>
      </w:r>
      <w:proofErr w:type="spellStart"/>
      <w:r w:rsidRPr="00A408CE">
        <w:rPr>
          <w:szCs w:val="24"/>
          <w:lang w:val="en-US"/>
        </w:rPr>
        <w:t>dalam</w:t>
      </w:r>
      <w:proofErr w:type="spellEnd"/>
      <w:r w:rsidRPr="00A408CE">
        <w:rPr>
          <w:szCs w:val="24"/>
          <w:lang w:val="en-US"/>
        </w:rPr>
        <w:t xml:space="preserve"> </w:t>
      </w:r>
      <w:proofErr w:type="spellStart"/>
      <w:r w:rsidRPr="00A408CE">
        <w:rPr>
          <w:szCs w:val="24"/>
          <w:lang w:val="en-US"/>
        </w:rPr>
        <w:t>mencerminkan</w:t>
      </w:r>
      <w:proofErr w:type="spellEnd"/>
      <w:r w:rsidRPr="00A408CE">
        <w:rPr>
          <w:szCs w:val="24"/>
          <w:lang w:val="en-US"/>
        </w:rPr>
        <w:t xml:space="preserve"> </w:t>
      </w:r>
      <w:proofErr w:type="spellStart"/>
      <w:r w:rsidRPr="00A408CE">
        <w:rPr>
          <w:szCs w:val="24"/>
          <w:lang w:val="en-US"/>
        </w:rPr>
        <w:t>kesadaran</w:t>
      </w:r>
      <w:proofErr w:type="spellEnd"/>
      <w:r w:rsidRPr="00A408CE">
        <w:rPr>
          <w:szCs w:val="24"/>
          <w:lang w:val="en-US"/>
        </w:rPr>
        <w:t xml:space="preserve"> anti-</w:t>
      </w:r>
      <w:r w:rsidRPr="00A408CE">
        <w:rPr>
          <w:i/>
          <w:iCs/>
          <w:szCs w:val="24"/>
          <w:lang w:val="en-US"/>
        </w:rPr>
        <w:t>fraud</w:t>
      </w:r>
      <w:r w:rsidRPr="00A408CE">
        <w:rPr>
          <w:szCs w:val="24"/>
          <w:lang w:val="en-US"/>
        </w:rPr>
        <w:t xml:space="preserve"> di </w:t>
      </w:r>
      <w:proofErr w:type="spellStart"/>
      <w:r w:rsidRPr="00A408CE">
        <w:rPr>
          <w:szCs w:val="24"/>
          <w:lang w:val="en-US"/>
        </w:rPr>
        <w:t>lingkungan</w:t>
      </w:r>
      <w:proofErr w:type="spellEnd"/>
      <w:r w:rsidRPr="00A408CE">
        <w:rPr>
          <w:szCs w:val="24"/>
          <w:lang w:val="en-US"/>
        </w:rPr>
        <w:t xml:space="preserve"> OPD. </w:t>
      </w:r>
      <w:proofErr w:type="spellStart"/>
      <w:r w:rsidRPr="00A408CE">
        <w:rPr>
          <w:szCs w:val="24"/>
          <w:lang w:val="en-US"/>
        </w:rPr>
        <w:t>Sementara</w:t>
      </w:r>
      <w:proofErr w:type="spellEnd"/>
      <w:r w:rsidRPr="00A408CE">
        <w:rPr>
          <w:szCs w:val="24"/>
          <w:lang w:val="en-US"/>
        </w:rPr>
        <w:t xml:space="preserve"> </w:t>
      </w:r>
      <w:proofErr w:type="spellStart"/>
      <w:r w:rsidRPr="00A408CE">
        <w:rPr>
          <w:szCs w:val="24"/>
          <w:lang w:val="en-US"/>
        </w:rPr>
        <w:t>itu</w:t>
      </w:r>
      <w:proofErr w:type="spellEnd"/>
      <w:r w:rsidRPr="00A408CE">
        <w:rPr>
          <w:szCs w:val="24"/>
          <w:lang w:val="en-US"/>
        </w:rPr>
        <w:t xml:space="preserve">, </w:t>
      </w:r>
      <w:proofErr w:type="spellStart"/>
      <w:r w:rsidRPr="00A408CE">
        <w:rPr>
          <w:szCs w:val="24"/>
          <w:lang w:val="en-US"/>
        </w:rPr>
        <w:t>indikator</w:t>
      </w:r>
      <w:proofErr w:type="spellEnd"/>
      <w:r w:rsidRPr="00A408CE">
        <w:rPr>
          <w:szCs w:val="24"/>
          <w:lang w:val="en-US"/>
        </w:rPr>
        <w:t xml:space="preserve"> </w:t>
      </w:r>
      <w:proofErr w:type="spellStart"/>
      <w:r w:rsidRPr="00A408CE">
        <w:rPr>
          <w:szCs w:val="24"/>
          <w:lang w:val="en-US"/>
        </w:rPr>
        <w:t>dengan</w:t>
      </w:r>
      <w:proofErr w:type="spellEnd"/>
      <w:r w:rsidRPr="00A408CE">
        <w:rPr>
          <w:szCs w:val="24"/>
          <w:lang w:val="en-US"/>
        </w:rPr>
        <w:t xml:space="preserve"> </w:t>
      </w:r>
      <w:proofErr w:type="spellStart"/>
      <w:r w:rsidRPr="00A408CE">
        <w:rPr>
          <w:szCs w:val="24"/>
          <w:lang w:val="en-US"/>
        </w:rPr>
        <w:t>nilai</w:t>
      </w:r>
      <w:proofErr w:type="spellEnd"/>
      <w:r w:rsidRPr="00A408CE">
        <w:rPr>
          <w:szCs w:val="24"/>
          <w:lang w:val="en-US"/>
        </w:rPr>
        <w:t xml:space="preserve"> rata-rata </w:t>
      </w:r>
      <w:proofErr w:type="spellStart"/>
      <w:r w:rsidRPr="00A408CE">
        <w:rPr>
          <w:szCs w:val="24"/>
          <w:lang w:val="en-US"/>
        </w:rPr>
        <w:t>terendah</w:t>
      </w:r>
      <w:proofErr w:type="spellEnd"/>
      <w:r w:rsidRPr="00A408CE">
        <w:rPr>
          <w:szCs w:val="24"/>
          <w:lang w:val="en-US"/>
        </w:rPr>
        <w:t xml:space="preserve"> </w:t>
      </w:r>
      <w:proofErr w:type="spellStart"/>
      <w:r w:rsidRPr="00A408CE">
        <w:rPr>
          <w:szCs w:val="24"/>
          <w:lang w:val="en-US"/>
        </w:rPr>
        <w:t>adalah</w:t>
      </w:r>
      <w:proofErr w:type="spellEnd"/>
      <w:r w:rsidRPr="00A408CE">
        <w:rPr>
          <w:szCs w:val="24"/>
          <w:lang w:val="en-US"/>
        </w:rPr>
        <w:t xml:space="preserve"> AFA6 </w:t>
      </w:r>
      <w:proofErr w:type="spellStart"/>
      <w:r w:rsidRPr="00A408CE">
        <w:rPr>
          <w:szCs w:val="24"/>
          <w:lang w:val="en-US"/>
        </w:rPr>
        <w:t>dengan</w:t>
      </w:r>
      <w:proofErr w:type="spellEnd"/>
      <w:r w:rsidRPr="00A408CE">
        <w:rPr>
          <w:szCs w:val="24"/>
          <w:lang w:val="en-US"/>
        </w:rPr>
        <w:t xml:space="preserve"> </w:t>
      </w:r>
      <w:proofErr w:type="spellStart"/>
      <w:r w:rsidRPr="00A408CE">
        <w:rPr>
          <w:szCs w:val="24"/>
          <w:lang w:val="en-US"/>
        </w:rPr>
        <w:t>nilai</w:t>
      </w:r>
      <w:proofErr w:type="spellEnd"/>
      <w:r w:rsidRPr="00A408CE">
        <w:rPr>
          <w:szCs w:val="24"/>
          <w:lang w:val="en-US"/>
        </w:rPr>
        <w:t xml:space="preserve"> 4,</w:t>
      </w:r>
      <w:r w:rsidR="00EF30BD" w:rsidRPr="00A408CE">
        <w:rPr>
          <w:szCs w:val="24"/>
          <w:lang w:val="en-US"/>
        </w:rPr>
        <w:t>28</w:t>
      </w:r>
      <w:r w:rsidRPr="00A408CE">
        <w:rPr>
          <w:szCs w:val="24"/>
          <w:lang w:val="en-US"/>
        </w:rPr>
        <w:t xml:space="preserve">, </w:t>
      </w:r>
      <w:proofErr w:type="spellStart"/>
      <w:r w:rsidRPr="00A408CE">
        <w:rPr>
          <w:szCs w:val="24"/>
          <w:lang w:val="en-US"/>
        </w:rPr>
        <w:t>namun</w:t>
      </w:r>
      <w:proofErr w:type="spellEnd"/>
      <w:r w:rsidRPr="00A408CE">
        <w:rPr>
          <w:szCs w:val="24"/>
          <w:lang w:val="en-US"/>
        </w:rPr>
        <w:t xml:space="preserve"> </w:t>
      </w:r>
      <w:proofErr w:type="spellStart"/>
      <w:r w:rsidRPr="00A408CE">
        <w:rPr>
          <w:szCs w:val="24"/>
          <w:lang w:val="en-US"/>
        </w:rPr>
        <w:t>tetap</w:t>
      </w:r>
      <w:proofErr w:type="spellEnd"/>
      <w:r w:rsidRPr="00A408CE">
        <w:rPr>
          <w:szCs w:val="24"/>
          <w:lang w:val="en-US"/>
        </w:rPr>
        <w:t xml:space="preserve"> </w:t>
      </w:r>
      <w:proofErr w:type="spellStart"/>
      <w:r w:rsidRPr="00A408CE">
        <w:rPr>
          <w:szCs w:val="24"/>
          <w:lang w:val="en-US"/>
        </w:rPr>
        <w:t>termasuk</w:t>
      </w:r>
      <w:proofErr w:type="spellEnd"/>
      <w:r w:rsidRPr="00A408CE">
        <w:rPr>
          <w:szCs w:val="24"/>
          <w:lang w:val="en-US"/>
        </w:rPr>
        <w:t xml:space="preserve"> </w:t>
      </w:r>
      <w:proofErr w:type="spellStart"/>
      <w:r w:rsidRPr="00A408CE">
        <w:rPr>
          <w:szCs w:val="24"/>
          <w:lang w:val="en-US"/>
        </w:rPr>
        <w:t>dalam</w:t>
      </w:r>
      <w:proofErr w:type="spellEnd"/>
      <w:r w:rsidRPr="00A408CE">
        <w:rPr>
          <w:szCs w:val="24"/>
          <w:lang w:val="en-US"/>
        </w:rPr>
        <w:t xml:space="preserve"> </w:t>
      </w:r>
      <w:proofErr w:type="spellStart"/>
      <w:r w:rsidRPr="00A408CE">
        <w:rPr>
          <w:szCs w:val="24"/>
          <w:lang w:val="en-US"/>
        </w:rPr>
        <w:t>kategori</w:t>
      </w:r>
      <w:proofErr w:type="spellEnd"/>
      <w:r w:rsidRPr="00A408CE">
        <w:rPr>
          <w:szCs w:val="24"/>
          <w:lang w:val="en-US"/>
        </w:rPr>
        <w:t xml:space="preserve"> </w:t>
      </w:r>
      <w:proofErr w:type="spellStart"/>
      <w:r w:rsidRPr="00A408CE">
        <w:rPr>
          <w:szCs w:val="24"/>
          <w:lang w:val="en-US"/>
        </w:rPr>
        <w:t>baik</w:t>
      </w:r>
      <w:proofErr w:type="spellEnd"/>
      <w:r w:rsidRPr="00A408CE">
        <w:rPr>
          <w:szCs w:val="24"/>
          <w:lang w:val="en-US"/>
        </w:rPr>
        <w:t>.</w:t>
      </w:r>
    </w:p>
    <w:p w14:paraId="58219363" w14:textId="57284D42" w:rsidR="00F86667" w:rsidRPr="00A408CE" w:rsidRDefault="00F86667" w:rsidP="00F86667">
      <w:pPr>
        <w:spacing w:after="0" w:line="480" w:lineRule="auto"/>
        <w:ind w:firstLine="709"/>
        <w:jc w:val="both"/>
        <w:rPr>
          <w:szCs w:val="24"/>
          <w:lang w:val="en-US"/>
        </w:rPr>
      </w:pPr>
      <w:proofErr w:type="spellStart"/>
      <w:r w:rsidRPr="00A408CE">
        <w:rPr>
          <w:szCs w:val="24"/>
          <w:lang w:val="en-US"/>
        </w:rPr>
        <w:t>Secara</w:t>
      </w:r>
      <w:proofErr w:type="spellEnd"/>
      <w:r w:rsidRPr="00A408CE">
        <w:rPr>
          <w:szCs w:val="24"/>
          <w:lang w:val="en-US"/>
        </w:rPr>
        <w:t xml:space="preserve"> </w:t>
      </w:r>
      <w:proofErr w:type="spellStart"/>
      <w:r w:rsidRPr="00A408CE">
        <w:rPr>
          <w:szCs w:val="24"/>
          <w:lang w:val="en-US"/>
        </w:rPr>
        <w:t>keseluruhan</w:t>
      </w:r>
      <w:proofErr w:type="spellEnd"/>
      <w:r w:rsidRPr="00A408CE">
        <w:rPr>
          <w:szCs w:val="24"/>
          <w:lang w:val="en-US"/>
        </w:rPr>
        <w:t xml:space="preserve">, </w:t>
      </w:r>
      <w:proofErr w:type="spellStart"/>
      <w:r w:rsidRPr="00A408CE">
        <w:rPr>
          <w:szCs w:val="24"/>
          <w:lang w:val="en-US"/>
        </w:rPr>
        <w:t>variabel</w:t>
      </w:r>
      <w:proofErr w:type="spellEnd"/>
      <w:r w:rsidRPr="00A408CE">
        <w:rPr>
          <w:szCs w:val="24"/>
          <w:lang w:val="en-US"/>
        </w:rPr>
        <w:t xml:space="preserve"> Anti-</w:t>
      </w:r>
      <w:r w:rsidRPr="00A408CE">
        <w:rPr>
          <w:i/>
          <w:iCs/>
          <w:szCs w:val="24"/>
          <w:lang w:val="en-US"/>
        </w:rPr>
        <w:t>Fraud Awareness</w:t>
      </w:r>
      <w:r w:rsidRPr="00A408CE">
        <w:rPr>
          <w:szCs w:val="24"/>
          <w:lang w:val="en-US"/>
        </w:rPr>
        <w:t xml:space="preserve"> (X3) </w:t>
      </w:r>
      <w:proofErr w:type="spellStart"/>
      <w:r w:rsidRPr="00A408CE">
        <w:rPr>
          <w:szCs w:val="24"/>
          <w:lang w:val="en-US"/>
        </w:rPr>
        <w:t>memiliki</w:t>
      </w:r>
      <w:proofErr w:type="spellEnd"/>
      <w:r w:rsidRPr="00A408CE">
        <w:rPr>
          <w:szCs w:val="24"/>
          <w:lang w:val="en-US"/>
        </w:rPr>
        <w:t xml:space="preserve"> </w:t>
      </w:r>
      <w:proofErr w:type="spellStart"/>
      <w:r w:rsidRPr="00A408CE">
        <w:rPr>
          <w:szCs w:val="24"/>
          <w:lang w:val="en-US"/>
        </w:rPr>
        <w:t>nilai</w:t>
      </w:r>
      <w:proofErr w:type="spellEnd"/>
      <w:r w:rsidRPr="00A408CE">
        <w:rPr>
          <w:szCs w:val="24"/>
          <w:lang w:val="en-US"/>
        </w:rPr>
        <w:t xml:space="preserve"> rata-rata 4,</w:t>
      </w:r>
      <w:r w:rsidR="00EF30BD" w:rsidRPr="00A408CE">
        <w:rPr>
          <w:szCs w:val="24"/>
          <w:lang w:val="en-US"/>
        </w:rPr>
        <w:t>36</w:t>
      </w:r>
      <w:r w:rsidRPr="00A408CE">
        <w:rPr>
          <w:szCs w:val="24"/>
          <w:lang w:val="en-US"/>
        </w:rPr>
        <w:t xml:space="preserve">, </w:t>
      </w:r>
      <w:proofErr w:type="spellStart"/>
      <w:r w:rsidRPr="00A408CE">
        <w:rPr>
          <w:szCs w:val="24"/>
          <w:lang w:val="en-US"/>
        </w:rPr>
        <w:t>sehingga</w:t>
      </w:r>
      <w:proofErr w:type="spellEnd"/>
      <w:r w:rsidRPr="00A408CE">
        <w:rPr>
          <w:szCs w:val="24"/>
          <w:lang w:val="en-US"/>
        </w:rPr>
        <w:t xml:space="preserve"> </w:t>
      </w:r>
      <w:proofErr w:type="spellStart"/>
      <w:r w:rsidRPr="00A408CE">
        <w:rPr>
          <w:szCs w:val="24"/>
          <w:lang w:val="en-US"/>
        </w:rPr>
        <w:t>dapat</w:t>
      </w:r>
      <w:proofErr w:type="spellEnd"/>
      <w:r w:rsidRPr="00A408CE">
        <w:rPr>
          <w:szCs w:val="24"/>
          <w:lang w:val="en-US"/>
        </w:rPr>
        <w:t xml:space="preserve"> </w:t>
      </w:r>
      <w:proofErr w:type="spellStart"/>
      <w:r w:rsidRPr="00A408CE">
        <w:rPr>
          <w:szCs w:val="24"/>
          <w:lang w:val="en-US"/>
        </w:rPr>
        <w:t>disimpulkan</w:t>
      </w:r>
      <w:proofErr w:type="spellEnd"/>
      <w:r w:rsidRPr="00A408CE">
        <w:rPr>
          <w:szCs w:val="24"/>
          <w:lang w:val="en-US"/>
        </w:rPr>
        <w:t xml:space="preserve"> </w:t>
      </w:r>
      <w:proofErr w:type="spellStart"/>
      <w:r w:rsidRPr="00A408CE">
        <w:rPr>
          <w:szCs w:val="24"/>
          <w:lang w:val="en-US"/>
        </w:rPr>
        <w:t>bahwa</w:t>
      </w:r>
      <w:proofErr w:type="spellEnd"/>
      <w:r w:rsidRPr="00A408CE">
        <w:rPr>
          <w:szCs w:val="24"/>
          <w:lang w:val="en-US"/>
        </w:rPr>
        <w:t xml:space="preserve"> </w:t>
      </w:r>
      <w:proofErr w:type="spellStart"/>
      <w:r w:rsidRPr="00A408CE">
        <w:rPr>
          <w:szCs w:val="24"/>
          <w:lang w:val="en-US"/>
        </w:rPr>
        <w:t>tingkat</w:t>
      </w:r>
      <w:proofErr w:type="spellEnd"/>
      <w:r w:rsidRPr="00A408CE">
        <w:rPr>
          <w:szCs w:val="24"/>
          <w:lang w:val="en-US"/>
        </w:rPr>
        <w:t xml:space="preserve"> </w:t>
      </w:r>
      <w:proofErr w:type="spellStart"/>
      <w:r w:rsidRPr="00A408CE">
        <w:rPr>
          <w:szCs w:val="24"/>
          <w:lang w:val="en-US"/>
        </w:rPr>
        <w:t>kesadaran</w:t>
      </w:r>
      <w:proofErr w:type="spellEnd"/>
      <w:r w:rsidRPr="00A408CE">
        <w:rPr>
          <w:szCs w:val="24"/>
          <w:lang w:val="en-US"/>
        </w:rPr>
        <w:t xml:space="preserve"> anti-</w:t>
      </w:r>
      <w:r w:rsidRPr="00A408CE">
        <w:rPr>
          <w:i/>
          <w:iCs/>
          <w:szCs w:val="24"/>
          <w:lang w:val="en-US"/>
        </w:rPr>
        <w:t xml:space="preserve">fraud </w:t>
      </w:r>
      <w:r w:rsidRPr="00A408CE">
        <w:rPr>
          <w:szCs w:val="24"/>
          <w:lang w:val="en-US"/>
        </w:rPr>
        <w:t xml:space="preserve">pada PNS/ASN di OPD Kota </w:t>
      </w:r>
      <w:proofErr w:type="spellStart"/>
      <w:r w:rsidRPr="00A408CE">
        <w:rPr>
          <w:szCs w:val="24"/>
          <w:lang w:val="en-US"/>
        </w:rPr>
        <w:t>Samarinda</w:t>
      </w:r>
      <w:proofErr w:type="spellEnd"/>
      <w:r w:rsidRPr="00A408CE">
        <w:rPr>
          <w:szCs w:val="24"/>
          <w:lang w:val="en-US"/>
        </w:rPr>
        <w:t xml:space="preserve"> </w:t>
      </w:r>
      <w:proofErr w:type="spellStart"/>
      <w:r w:rsidRPr="00A408CE">
        <w:rPr>
          <w:szCs w:val="24"/>
          <w:lang w:val="en-US"/>
        </w:rPr>
        <w:t>dinilai</w:t>
      </w:r>
      <w:proofErr w:type="spellEnd"/>
      <w:r w:rsidRPr="00A408CE">
        <w:rPr>
          <w:szCs w:val="24"/>
          <w:lang w:val="en-US"/>
        </w:rPr>
        <w:t xml:space="preserve"> </w:t>
      </w:r>
      <w:proofErr w:type="spellStart"/>
      <w:r w:rsidRPr="00A408CE">
        <w:rPr>
          <w:szCs w:val="24"/>
          <w:lang w:val="en-US"/>
        </w:rPr>
        <w:t>baik</w:t>
      </w:r>
      <w:proofErr w:type="spellEnd"/>
      <w:r w:rsidRPr="00A408CE">
        <w:rPr>
          <w:szCs w:val="24"/>
          <w:lang w:val="en-US"/>
        </w:rPr>
        <w:t xml:space="preserve"> dan </w:t>
      </w:r>
      <w:proofErr w:type="spellStart"/>
      <w:r w:rsidRPr="00A408CE">
        <w:rPr>
          <w:szCs w:val="24"/>
          <w:lang w:val="en-US"/>
        </w:rPr>
        <w:t>mendukung</w:t>
      </w:r>
      <w:proofErr w:type="spellEnd"/>
      <w:r w:rsidRPr="00A408CE">
        <w:rPr>
          <w:szCs w:val="24"/>
          <w:lang w:val="en-US"/>
        </w:rPr>
        <w:t xml:space="preserve"> </w:t>
      </w:r>
      <w:proofErr w:type="spellStart"/>
      <w:r w:rsidRPr="00A408CE">
        <w:rPr>
          <w:szCs w:val="24"/>
          <w:lang w:val="en-US"/>
        </w:rPr>
        <w:t>upaya</w:t>
      </w:r>
      <w:proofErr w:type="spellEnd"/>
      <w:r w:rsidRPr="00A408CE">
        <w:rPr>
          <w:szCs w:val="24"/>
          <w:lang w:val="en-US"/>
        </w:rPr>
        <w:t xml:space="preserve"> </w:t>
      </w:r>
      <w:proofErr w:type="spellStart"/>
      <w:r w:rsidRPr="00A408CE">
        <w:rPr>
          <w:szCs w:val="24"/>
          <w:lang w:val="en-US"/>
        </w:rPr>
        <w:t>pencegahan</w:t>
      </w:r>
      <w:proofErr w:type="spellEnd"/>
      <w:r w:rsidRPr="00A408CE">
        <w:rPr>
          <w:szCs w:val="24"/>
          <w:lang w:val="en-US"/>
        </w:rPr>
        <w:t xml:space="preserve"> </w:t>
      </w:r>
      <w:proofErr w:type="spellStart"/>
      <w:r w:rsidRPr="00A408CE">
        <w:rPr>
          <w:szCs w:val="24"/>
          <w:lang w:val="en-US"/>
        </w:rPr>
        <w:t>kecurangan</w:t>
      </w:r>
      <w:proofErr w:type="spellEnd"/>
      <w:r w:rsidRPr="00A408CE">
        <w:rPr>
          <w:szCs w:val="24"/>
          <w:lang w:val="en-US"/>
        </w:rPr>
        <w:t>.</w:t>
      </w:r>
    </w:p>
    <w:p w14:paraId="3121F6E2" w14:textId="7569A133" w:rsidR="0067094B" w:rsidRPr="00A408CE" w:rsidRDefault="0067094B" w:rsidP="00AF4B78">
      <w:pPr>
        <w:pStyle w:val="Heading2"/>
        <w:spacing w:line="480" w:lineRule="auto"/>
        <w:rPr>
          <w:lang w:val="en-US"/>
        </w:rPr>
      </w:pPr>
      <w:bookmarkStart w:id="256" w:name="_Toc225989073"/>
      <w:r w:rsidRPr="00A408CE">
        <w:rPr>
          <w:lang w:val="en-US"/>
        </w:rPr>
        <w:t xml:space="preserve">4.3 </w:t>
      </w:r>
      <w:r w:rsidR="00AF4B78" w:rsidRPr="00A408CE">
        <w:rPr>
          <w:lang w:val="en-US"/>
        </w:rPr>
        <w:tab/>
      </w:r>
      <w:r w:rsidRPr="00A408CE">
        <w:rPr>
          <w:lang w:val="en-US"/>
        </w:rPr>
        <w:t xml:space="preserve">Hasil </w:t>
      </w:r>
      <w:proofErr w:type="spellStart"/>
      <w:r w:rsidRPr="00A408CE">
        <w:rPr>
          <w:lang w:val="en-US"/>
        </w:rPr>
        <w:t>Analisis</w:t>
      </w:r>
      <w:proofErr w:type="spellEnd"/>
      <w:r w:rsidRPr="00A408CE">
        <w:rPr>
          <w:lang w:val="en-US"/>
        </w:rPr>
        <w:t xml:space="preserve"> Data </w:t>
      </w:r>
      <w:proofErr w:type="spellStart"/>
      <w:r w:rsidRPr="00A408CE">
        <w:rPr>
          <w:lang w:val="en-US"/>
        </w:rPr>
        <w:t>Penelitian</w:t>
      </w:r>
      <w:bookmarkEnd w:id="256"/>
      <w:proofErr w:type="spellEnd"/>
    </w:p>
    <w:p w14:paraId="3E7D80AB" w14:textId="705A209A" w:rsidR="00221210" w:rsidRPr="00A408CE" w:rsidRDefault="0067094B" w:rsidP="00AF4B78">
      <w:pPr>
        <w:spacing w:after="0" w:line="480" w:lineRule="auto"/>
        <w:ind w:left="-76" w:firstLine="796"/>
        <w:jc w:val="both"/>
        <w:rPr>
          <w:szCs w:val="20"/>
          <w:lang w:val="en-US"/>
        </w:rPr>
      </w:pPr>
      <w:r w:rsidRPr="00A408CE">
        <w:rPr>
          <w:szCs w:val="20"/>
          <w:lang w:val="id-ID"/>
        </w:rPr>
        <w:t xml:space="preserve">Analisis yang digunakan pada penelitian ini ialah </w:t>
      </w:r>
      <w:r w:rsidRPr="00A408CE">
        <w:rPr>
          <w:i/>
          <w:iCs/>
          <w:szCs w:val="20"/>
          <w:lang w:val="id-ID"/>
        </w:rPr>
        <w:t>structural equation modeling-partial least square</w:t>
      </w:r>
      <w:r w:rsidRPr="00A408CE">
        <w:rPr>
          <w:szCs w:val="20"/>
          <w:lang w:val="id-ID"/>
        </w:rPr>
        <w:t xml:space="preserve"> (SEM-PLS) yaitu metode </w:t>
      </w:r>
      <w:r w:rsidRPr="00A408CE">
        <w:rPr>
          <w:i/>
          <w:iCs/>
          <w:szCs w:val="20"/>
          <w:lang w:val="id-ID"/>
        </w:rPr>
        <w:t>alternative</w:t>
      </w:r>
      <w:r w:rsidRPr="00A408CE">
        <w:rPr>
          <w:szCs w:val="20"/>
          <w:lang w:val="id-ID"/>
        </w:rPr>
        <w:t xml:space="preserve"> SEM, terdapat </w:t>
      </w:r>
      <w:r w:rsidRPr="00A408CE">
        <w:rPr>
          <w:szCs w:val="20"/>
        </w:rPr>
        <w:t>dua tahap pengolahan yang dilakukan dalam menilai Fit Model dari sebuah model penelitian. Tahap-tahap tersebut sebagai berikut:</w:t>
      </w:r>
    </w:p>
    <w:p w14:paraId="2525F9F4" w14:textId="1DFC0F07" w:rsidR="0067094B" w:rsidRPr="00A408CE" w:rsidRDefault="0067094B" w:rsidP="00AF4B78">
      <w:pPr>
        <w:pStyle w:val="Heading3"/>
        <w:spacing w:line="480" w:lineRule="auto"/>
        <w:rPr>
          <w:lang w:val="id-ID"/>
        </w:rPr>
      </w:pPr>
      <w:bookmarkStart w:id="257" w:name="_Toc225989074"/>
      <w:r w:rsidRPr="00A408CE">
        <w:rPr>
          <w:lang w:val="id-ID"/>
        </w:rPr>
        <w:lastRenderedPageBreak/>
        <w:t xml:space="preserve">4.3.1 </w:t>
      </w:r>
      <w:r w:rsidR="00AF4B78" w:rsidRPr="00A408CE">
        <w:rPr>
          <w:lang w:val="id-ID"/>
        </w:rPr>
        <w:tab/>
      </w:r>
      <w:r w:rsidRPr="00A408CE">
        <w:rPr>
          <w:lang w:val="id-ID"/>
        </w:rPr>
        <w:t>Pengujian Model Pengukuran (</w:t>
      </w:r>
      <w:r w:rsidRPr="00A408CE">
        <w:rPr>
          <w:i/>
          <w:iCs/>
          <w:lang w:val="id-ID"/>
        </w:rPr>
        <w:t>Outer Model</w:t>
      </w:r>
      <w:r w:rsidRPr="00A408CE">
        <w:rPr>
          <w:lang w:val="id-ID"/>
        </w:rPr>
        <w:t>)</w:t>
      </w:r>
      <w:bookmarkEnd w:id="257"/>
    </w:p>
    <w:p w14:paraId="3CF2C7F4" w14:textId="77777777" w:rsidR="0067094B" w:rsidRPr="00A408CE" w:rsidRDefault="0067094B" w:rsidP="0067094B">
      <w:pPr>
        <w:spacing w:after="0" w:line="480" w:lineRule="auto"/>
        <w:ind w:firstLine="720"/>
        <w:jc w:val="both"/>
        <w:rPr>
          <w:szCs w:val="20"/>
          <w:lang w:val="en-US"/>
        </w:rPr>
      </w:pPr>
      <w:r w:rsidRPr="00A408CE">
        <w:rPr>
          <w:szCs w:val="20"/>
          <w:lang w:val="id-ID"/>
        </w:rPr>
        <w:t>Model pengukuran (</w:t>
      </w:r>
      <w:r w:rsidRPr="00A408CE">
        <w:rPr>
          <w:i/>
          <w:iCs/>
          <w:szCs w:val="20"/>
          <w:lang w:val="id-ID"/>
        </w:rPr>
        <w:t>outer model</w:t>
      </w:r>
      <w:r w:rsidRPr="00A408CE">
        <w:rPr>
          <w:szCs w:val="20"/>
          <w:lang w:val="id-ID"/>
        </w:rPr>
        <w:t xml:space="preserve">) digunakan untuk menjelaskan hubungan antara variabel laten dengan indikator atau pengukuran dalam variabel yang ada. </w:t>
      </w:r>
      <w:r w:rsidRPr="00A408CE">
        <w:rPr>
          <w:i/>
          <w:iCs/>
          <w:szCs w:val="20"/>
        </w:rPr>
        <w:t>Outer model</w:t>
      </w:r>
      <w:r w:rsidRPr="00A408CE">
        <w:rPr>
          <w:szCs w:val="20"/>
        </w:rPr>
        <w:t xml:space="preserve"> diinterpretasikan dengan melihat beberapa hal, antara lain: nilai konvergen (</w:t>
      </w:r>
      <w:r w:rsidRPr="00A408CE">
        <w:rPr>
          <w:i/>
          <w:iCs/>
          <w:szCs w:val="20"/>
        </w:rPr>
        <w:t>konvergen validity</w:t>
      </w:r>
      <w:r w:rsidRPr="00A408CE">
        <w:rPr>
          <w:szCs w:val="20"/>
        </w:rPr>
        <w:t>), nilai diskriminan (</w:t>
      </w:r>
      <w:r w:rsidRPr="00A408CE">
        <w:rPr>
          <w:i/>
          <w:iCs/>
          <w:szCs w:val="20"/>
        </w:rPr>
        <w:t>discriminant validity</w:t>
      </w:r>
      <w:r w:rsidRPr="00A408CE">
        <w:rPr>
          <w:szCs w:val="20"/>
        </w:rPr>
        <w:t xml:space="preserve">), </w:t>
      </w:r>
      <w:r w:rsidRPr="00A408CE">
        <w:rPr>
          <w:i/>
          <w:iCs/>
          <w:szCs w:val="20"/>
        </w:rPr>
        <w:t>composite reliability</w:t>
      </w:r>
      <w:r w:rsidRPr="00A408CE">
        <w:rPr>
          <w:szCs w:val="20"/>
        </w:rPr>
        <w:t xml:space="preserve">, </w:t>
      </w:r>
      <w:r w:rsidRPr="00A408CE">
        <w:rPr>
          <w:i/>
          <w:iCs/>
          <w:szCs w:val="20"/>
        </w:rPr>
        <w:t>Average Variance Extracted</w:t>
      </w:r>
      <w:r w:rsidRPr="00A408CE">
        <w:rPr>
          <w:szCs w:val="20"/>
        </w:rPr>
        <w:t xml:space="preserve"> (AVE), dan </w:t>
      </w:r>
      <w:r w:rsidRPr="00A408CE">
        <w:rPr>
          <w:i/>
          <w:iCs/>
          <w:szCs w:val="20"/>
        </w:rPr>
        <w:t>Alpha’s Cronbach</w:t>
      </w:r>
      <w:r w:rsidRPr="00A408CE">
        <w:rPr>
          <w:szCs w:val="20"/>
        </w:rPr>
        <w:t>. Model PLS Algorithm disajikan pada gambar di</w:t>
      </w:r>
      <w:r w:rsidRPr="00A408CE">
        <w:rPr>
          <w:szCs w:val="20"/>
          <w:lang w:val="en-US"/>
        </w:rPr>
        <w:t xml:space="preserve"> </w:t>
      </w:r>
      <w:r w:rsidRPr="00A408CE">
        <w:rPr>
          <w:szCs w:val="20"/>
        </w:rPr>
        <w:t>bawah ini</w:t>
      </w:r>
      <w:r w:rsidRPr="00A408CE">
        <w:rPr>
          <w:szCs w:val="20"/>
          <w:lang w:val="en-US"/>
        </w:rPr>
        <w:t xml:space="preserve"> :</w:t>
      </w:r>
    </w:p>
    <w:p w14:paraId="2E3D5E63" w14:textId="3E9F92F5" w:rsidR="0067094B" w:rsidRPr="00A408CE" w:rsidRDefault="004348FE" w:rsidP="00B07A2A">
      <w:pPr>
        <w:spacing w:after="0" w:line="240" w:lineRule="auto"/>
        <w:jc w:val="center"/>
        <w:rPr>
          <w:b/>
          <w:bCs/>
          <w:sz w:val="20"/>
          <w:szCs w:val="20"/>
          <w:lang w:val="en-US"/>
        </w:rPr>
      </w:pPr>
      <w:r w:rsidRPr="00A408CE">
        <w:rPr>
          <w:b/>
          <w:bCs/>
          <w:noProof/>
          <w:sz w:val="20"/>
          <w:szCs w:val="20"/>
          <w:lang w:val="en-US"/>
        </w:rPr>
        <w:drawing>
          <wp:inline distT="0" distB="0" distL="0" distR="0" wp14:anchorId="0AD58B90" wp14:editId="6DE0F1AF">
            <wp:extent cx="4933950" cy="5375314"/>
            <wp:effectExtent l="0" t="0" r="0" b="0"/>
            <wp:docPr id="57827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7982" name=""/>
                    <pic:cNvPicPr/>
                  </pic:nvPicPr>
                  <pic:blipFill>
                    <a:blip r:embed="rId27"/>
                    <a:stretch>
                      <a:fillRect/>
                    </a:stretch>
                  </pic:blipFill>
                  <pic:spPr>
                    <a:xfrm>
                      <a:off x="0" y="0"/>
                      <a:ext cx="4935977" cy="5377522"/>
                    </a:xfrm>
                    <a:prstGeom prst="rect">
                      <a:avLst/>
                    </a:prstGeom>
                  </pic:spPr>
                </pic:pic>
              </a:graphicData>
            </a:graphic>
          </wp:inline>
        </w:drawing>
      </w:r>
    </w:p>
    <w:p w14:paraId="0FEB8289" w14:textId="4CF13067" w:rsidR="00221210" w:rsidRPr="00A408CE" w:rsidRDefault="00AF4B78" w:rsidP="00B07A2A">
      <w:pPr>
        <w:pStyle w:val="Caption"/>
        <w:spacing w:after="0"/>
        <w:jc w:val="center"/>
        <w:rPr>
          <w:b/>
          <w:bCs/>
          <w:i w:val="0"/>
          <w:iCs w:val="0"/>
          <w:color w:val="000000" w:themeColor="text1"/>
          <w:sz w:val="22"/>
          <w:szCs w:val="22"/>
          <w:lang w:val="id-ID"/>
        </w:rPr>
      </w:pPr>
      <w:bookmarkStart w:id="258" w:name="_Toc211576691"/>
      <w:bookmarkStart w:id="259" w:name="_Toc218432312"/>
      <w:r w:rsidRPr="00A408CE">
        <w:rPr>
          <w:b/>
          <w:bCs/>
          <w:i w:val="0"/>
          <w:iCs w:val="0"/>
          <w:color w:val="000000" w:themeColor="text1"/>
          <w:sz w:val="22"/>
          <w:szCs w:val="22"/>
        </w:rPr>
        <w:t xml:space="preserve">Gambar 4. </w:t>
      </w:r>
      <w:r w:rsidRPr="00A408CE">
        <w:rPr>
          <w:b/>
          <w:bCs/>
          <w:i w:val="0"/>
          <w:iCs w:val="0"/>
          <w:color w:val="000000" w:themeColor="text1"/>
          <w:sz w:val="22"/>
          <w:szCs w:val="22"/>
        </w:rPr>
        <w:fldChar w:fldCharType="begin"/>
      </w:r>
      <w:r w:rsidRPr="00A408CE">
        <w:rPr>
          <w:b/>
          <w:bCs/>
          <w:i w:val="0"/>
          <w:iCs w:val="0"/>
          <w:color w:val="000000" w:themeColor="text1"/>
          <w:sz w:val="22"/>
          <w:szCs w:val="22"/>
        </w:rPr>
        <w:instrText xml:space="preserve"> SEQ Gambar_4. \* ARABIC </w:instrText>
      </w:r>
      <w:r w:rsidRPr="00A408CE">
        <w:rPr>
          <w:b/>
          <w:bCs/>
          <w:i w:val="0"/>
          <w:iCs w:val="0"/>
          <w:color w:val="000000" w:themeColor="text1"/>
          <w:sz w:val="22"/>
          <w:szCs w:val="22"/>
        </w:rPr>
        <w:fldChar w:fldCharType="separate"/>
      </w:r>
      <w:r w:rsidR="00F521A8">
        <w:rPr>
          <w:b/>
          <w:bCs/>
          <w:i w:val="0"/>
          <w:iCs w:val="0"/>
          <w:noProof/>
          <w:color w:val="000000" w:themeColor="text1"/>
          <w:sz w:val="22"/>
          <w:szCs w:val="22"/>
        </w:rPr>
        <w:t>1</w:t>
      </w:r>
      <w:r w:rsidRPr="00A408CE">
        <w:rPr>
          <w:b/>
          <w:bCs/>
          <w:i w:val="0"/>
          <w:iCs w:val="0"/>
          <w:color w:val="000000" w:themeColor="text1"/>
          <w:sz w:val="22"/>
          <w:szCs w:val="22"/>
        </w:rPr>
        <w:fldChar w:fldCharType="end"/>
      </w:r>
      <w:r w:rsidRPr="00A408CE">
        <w:rPr>
          <w:b/>
          <w:bCs/>
          <w:i w:val="0"/>
          <w:iCs w:val="0"/>
          <w:color w:val="000000" w:themeColor="text1"/>
          <w:sz w:val="22"/>
          <w:szCs w:val="22"/>
          <w:lang w:val="en-US"/>
        </w:rPr>
        <w:t xml:space="preserve"> </w:t>
      </w:r>
      <w:r w:rsidR="00221210" w:rsidRPr="00A408CE">
        <w:rPr>
          <w:b/>
          <w:bCs/>
          <w:i w:val="0"/>
          <w:iCs w:val="0"/>
          <w:color w:val="000000" w:themeColor="text1"/>
          <w:sz w:val="22"/>
          <w:szCs w:val="22"/>
          <w:lang w:val="id-ID"/>
        </w:rPr>
        <w:t>Diagram Lintasan Model Struktural PLS Algorithm</w:t>
      </w:r>
      <w:bookmarkEnd w:id="258"/>
      <w:bookmarkEnd w:id="259"/>
    </w:p>
    <w:p w14:paraId="7FABB769" w14:textId="65B129DD" w:rsidR="00FB2331" w:rsidRPr="00A408CE" w:rsidRDefault="00221210" w:rsidP="00B07A2A">
      <w:pPr>
        <w:spacing w:after="0" w:line="240" w:lineRule="auto"/>
        <w:jc w:val="center"/>
        <w:rPr>
          <w:i/>
          <w:iCs/>
          <w:sz w:val="20"/>
          <w:szCs w:val="16"/>
          <w:lang w:val="id-ID"/>
        </w:rPr>
      </w:pPr>
      <w:r w:rsidRPr="00A408CE">
        <w:rPr>
          <w:i/>
          <w:iCs/>
          <w:sz w:val="20"/>
          <w:szCs w:val="16"/>
          <w:lang w:val="id-ID"/>
        </w:rPr>
        <w:t>Sumber : Pengolahan Data SmartPLS4, 2025</w:t>
      </w:r>
    </w:p>
    <w:p w14:paraId="230BF6A1" w14:textId="6746AECB" w:rsidR="00C41048" w:rsidRPr="00A408CE" w:rsidRDefault="00C41048" w:rsidP="00AF4B78">
      <w:pPr>
        <w:pStyle w:val="Heading4"/>
        <w:spacing w:line="480" w:lineRule="auto"/>
        <w:rPr>
          <w:lang w:val="id-ID"/>
        </w:rPr>
      </w:pPr>
      <w:r w:rsidRPr="00A408CE">
        <w:rPr>
          <w:lang w:val="id-ID"/>
        </w:rPr>
        <w:lastRenderedPageBreak/>
        <w:t>4.3.1.1 Uji Validitas</w:t>
      </w:r>
    </w:p>
    <w:p w14:paraId="019D06A9" w14:textId="7DB8F8B3" w:rsidR="00C41048" w:rsidRPr="00A408CE" w:rsidRDefault="00C41048" w:rsidP="00C41048">
      <w:pPr>
        <w:spacing w:after="0" w:line="480" w:lineRule="auto"/>
        <w:ind w:firstLine="709"/>
        <w:jc w:val="both"/>
        <w:rPr>
          <w:szCs w:val="20"/>
          <w:lang w:val="id-ID"/>
        </w:rPr>
      </w:pPr>
      <w:r w:rsidRPr="00A408CE">
        <w:rPr>
          <w:szCs w:val="20"/>
          <w:lang w:val="id-ID"/>
        </w:rPr>
        <w:t xml:space="preserve">Uji validitas digunakan untuk mengukur valid atau tidaknya suatu kuesioner. Suatu kuesioner dinyatakan valid apabila pada kuesioner mampu mengungkapkan sesuatu yang akan diukur oleh kuesioner tersebut. Jadi validitas ingin mengukur apakah pertanyaan dalam kuesioner sudah mengukur apa yang hendak diukur (Ghozali, 2016). Dalam penelitian ini, validitas diuji melalui nilai koefisien korelasi (r) antara setiap item pertanyaan dengan total skor konstruk. Suatu item dikatakan valid apabila nilai korelasi tersebut lebih besar dari 0,5. Dengan demikian, jika nilai korelasi (r) &gt; 0,5, maka pertanyaan dianggap valid dan layak digunakan dalam analisis selanjutnya. Nilai </w:t>
      </w:r>
      <w:r w:rsidRPr="00A408CE">
        <w:rPr>
          <w:i/>
          <w:iCs/>
          <w:szCs w:val="20"/>
          <w:lang w:val="id-ID"/>
        </w:rPr>
        <w:t>outer loading</w:t>
      </w:r>
      <w:r w:rsidRPr="00A408CE">
        <w:rPr>
          <w:szCs w:val="20"/>
          <w:lang w:val="id-ID"/>
        </w:rPr>
        <w:t xml:space="preserve"> dapat dilihat pada tabel berikut :</w:t>
      </w:r>
    </w:p>
    <w:p w14:paraId="2445DAF5" w14:textId="6091E1DB" w:rsidR="00221210" w:rsidRPr="00A408CE" w:rsidRDefault="00AF4B78" w:rsidP="00AF4B78">
      <w:pPr>
        <w:pStyle w:val="Caption"/>
        <w:spacing w:after="0"/>
        <w:rPr>
          <w:b/>
          <w:bCs/>
          <w:i w:val="0"/>
          <w:iCs w:val="0"/>
          <w:color w:val="000000" w:themeColor="text1"/>
          <w:sz w:val="22"/>
          <w:szCs w:val="22"/>
          <w:lang w:val="id-ID"/>
        </w:rPr>
      </w:pPr>
      <w:bookmarkStart w:id="260" w:name="_Toc211576498"/>
      <w:bookmarkStart w:id="261" w:name="_Toc223587207"/>
      <w:r w:rsidRPr="00A408CE">
        <w:rPr>
          <w:b/>
          <w:bCs/>
          <w:i w:val="0"/>
          <w:iCs w:val="0"/>
          <w:color w:val="000000" w:themeColor="text1"/>
          <w:sz w:val="22"/>
          <w:szCs w:val="22"/>
        </w:rPr>
        <w:t>Tabel 4.</w:t>
      </w:r>
      <w:r w:rsidRPr="00A408CE">
        <w:rPr>
          <w:b/>
          <w:bCs/>
          <w:i w:val="0"/>
          <w:iCs w:val="0"/>
          <w:color w:val="000000" w:themeColor="text1"/>
          <w:sz w:val="22"/>
          <w:szCs w:val="22"/>
        </w:rPr>
        <w:fldChar w:fldCharType="begin"/>
      </w:r>
      <w:r w:rsidRPr="00A408CE">
        <w:rPr>
          <w:b/>
          <w:bCs/>
          <w:i w:val="0"/>
          <w:iCs w:val="0"/>
          <w:color w:val="000000" w:themeColor="text1"/>
          <w:sz w:val="22"/>
          <w:szCs w:val="22"/>
        </w:rPr>
        <w:instrText xml:space="preserve"> SEQ Tabel_4. \* ARABIC </w:instrText>
      </w:r>
      <w:r w:rsidRPr="00A408CE">
        <w:rPr>
          <w:b/>
          <w:bCs/>
          <w:i w:val="0"/>
          <w:iCs w:val="0"/>
          <w:color w:val="000000" w:themeColor="text1"/>
          <w:sz w:val="22"/>
          <w:szCs w:val="22"/>
        </w:rPr>
        <w:fldChar w:fldCharType="separate"/>
      </w:r>
      <w:r w:rsidR="00F521A8">
        <w:rPr>
          <w:b/>
          <w:bCs/>
          <w:i w:val="0"/>
          <w:iCs w:val="0"/>
          <w:noProof/>
          <w:color w:val="000000" w:themeColor="text1"/>
          <w:sz w:val="22"/>
          <w:szCs w:val="22"/>
        </w:rPr>
        <w:t>10</w:t>
      </w:r>
      <w:r w:rsidRPr="00A408CE">
        <w:rPr>
          <w:b/>
          <w:bCs/>
          <w:i w:val="0"/>
          <w:iCs w:val="0"/>
          <w:color w:val="000000" w:themeColor="text1"/>
          <w:sz w:val="22"/>
          <w:szCs w:val="22"/>
        </w:rPr>
        <w:fldChar w:fldCharType="end"/>
      </w:r>
      <w:r w:rsidRPr="00A408CE">
        <w:rPr>
          <w:b/>
          <w:bCs/>
          <w:i w:val="0"/>
          <w:iCs w:val="0"/>
          <w:color w:val="000000" w:themeColor="text1"/>
          <w:sz w:val="22"/>
          <w:szCs w:val="22"/>
          <w:lang w:val="en-US"/>
        </w:rPr>
        <w:t xml:space="preserve"> </w:t>
      </w:r>
      <w:r w:rsidR="00221210" w:rsidRPr="00A408CE">
        <w:rPr>
          <w:b/>
          <w:bCs/>
          <w:color w:val="000000" w:themeColor="text1"/>
          <w:sz w:val="22"/>
          <w:szCs w:val="22"/>
          <w:lang w:val="id-ID"/>
        </w:rPr>
        <w:t>Outer Loading</w:t>
      </w:r>
      <w:bookmarkEnd w:id="260"/>
      <w:bookmarkEnd w:id="261"/>
    </w:p>
    <w:tbl>
      <w:tblPr>
        <w:tblStyle w:val="TableGrid"/>
        <w:tblW w:w="7938" w:type="dxa"/>
        <w:tblLook w:val="04A0" w:firstRow="1" w:lastRow="0" w:firstColumn="1" w:lastColumn="0" w:noHBand="0" w:noVBand="1"/>
      </w:tblPr>
      <w:tblGrid>
        <w:gridCol w:w="1276"/>
        <w:gridCol w:w="1701"/>
        <w:gridCol w:w="1701"/>
        <w:gridCol w:w="1559"/>
        <w:gridCol w:w="1701"/>
      </w:tblGrid>
      <w:tr w:rsidR="00221210" w:rsidRPr="00A408CE" w14:paraId="6408B68D" w14:textId="77777777" w:rsidTr="00A04D72">
        <w:trPr>
          <w:tblHeader/>
        </w:trPr>
        <w:tc>
          <w:tcPr>
            <w:tcW w:w="1276" w:type="dxa"/>
          </w:tcPr>
          <w:p w14:paraId="496CA1B1" w14:textId="0537144D" w:rsidR="00221210" w:rsidRPr="00A408CE" w:rsidRDefault="00221210" w:rsidP="00B07A2A">
            <w:pPr>
              <w:pStyle w:val="ListParagraph"/>
              <w:ind w:left="0"/>
              <w:jc w:val="center"/>
              <w:rPr>
                <w:sz w:val="20"/>
                <w:lang w:val="id-ID"/>
              </w:rPr>
            </w:pPr>
          </w:p>
        </w:tc>
        <w:tc>
          <w:tcPr>
            <w:tcW w:w="1701" w:type="dxa"/>
          </w:tcPr>
          <w:p w14:paraId="6783DC04" w14:textId="77777777" w:rsidR="00221210" w:rsidRPr="00A408CE" w:rsidRDefault="00221210" w:rsidP="00B07A2A">
            <w:pPr>
              <w:pStyle w:val="ListParagraph"/>
              <w:ind w:left="0"/>
              <w:jc w:val="center"/>
              <w:rPr>
                <w:b/>
                <w:bCs/>
                <w:sz w:val="20"/>
                <w:lang w:val="id-ID"/>
              </w:rPr>
            </w:pPr>
            <w:r w:rsidRPr="00A408CE">
              <w:rPr>
                <w:b/>
                <w:bCs/>
                <w:sz w:val="20"/>
                <w:lang w:val="id-ID"/>
              </w:rPr>
              <w:t>Pengendalian Internal (X1)</w:t>
            </w:r>
          </w:p>
        </w:tc>
        <w:tc>
          <w:tcPr>
            <w:tcW w:w="1701" w:type="dxa"/>
          </w:tcPr>
          <w:p w14:paraId="489C61B1" w14:textId="77777777" w:rsidR="00221210" w:rsidRPr="00A408CE" w:rsidRDefault="00221210" w:rsidP="00B07A2A">
            <w:pPr>
              <w:pStyle w:val="ListParagraph"/>
              <w:ind w:left="0"/>
              <w:jc w:val="center"/>
              <w:rPr>
                <w:b/>
                <w:bCs/>
                <w:sz w:val="20"/>
                <w:lang w:val="id-ID"/>
              </w:rPr>
            </w:pPr>
            <w:r w:rsidRPr="00A408CE">
              <w:rPr>
                <w:b/>
                <w:bCs/>
                <w:sz w:val="20"/>
                <w:lang w:val="id-ID"/>
              </w:rPr>
              <w:t>Budaya Organisasi (X2)</w:t>
            </w:r>
          </w:p>
        </w:tc>
        <w:tc>
          <w:tcPr>
            <w:tcW w:w="1559" w:type="dxa"/>
          </w:tcPr>
          <w:p w14:paraId="325C8DC8" w14:textId="77777777" w:rsidR="00221210" w:rsidRPr="00A408CE" w:rsidRDefault="00221210" w:rsidP="00B07A2A">
            <w:pPr>
              <w:pStyle w:val="ListParagraph"/>
              <w:ind w:left="0"/>
              <w:jc w:val="center"/>
              <w:rPr>
                <w:b/>
                <w:bCs/>
                <w:sz w:val="20"/>
                <w:lang w:val="id-ID"/>
              </w:rPr>
            </w:pPr>
            <w:r w:rsidRPr="00A408CE">
              <w:rPr>
                <w:b/>
                <w:bCs/>
                <w:sz w:val="20"/>
                <w:lang w:val="id-ID"/>
              </w:rPr>
              <w:t>Anti-</w:t>
            </w:r>
            <w:r w:rsidRPr="00A408CE">
              <w:rPr>
                <w:b/>
                <w:bCs/>
                <w:i/>
                <w:iCs/>
                <w:sz w:val="20"/>
                <w:lang w:val="id-ID"/>
              </w:rPr>
              <w:t>Fraud Awareness</w:t>
            </w:r>
            <w:r w:rsidRPr="00A408CE">
              <w:rPr>
                <w:b/>
                <w:bCs/>
                <w:sz w:val="20"/>
                <w:lang w:val="id-ID"/>
              </w:rPr>
              <w:t xml:space="preserve"> (X3)</w:t>
            </w:r>
          </w:p>
        </w:tc>
        <w:tc>
          <w:tcPr>
            <w:tcW w:w="1701" w:type="dxa"/>
          </w:tcPr>
          <w:p w14:paraId="23B7FA44" w14:textId="77777777" w:rsidR="00221210" w:rsidRPr="00A408CE" w:rsidRDefault="00221210" w:rsidP="00B07A2A">
            <w:pPr>
              <w:pStyle w:val="ListParagraph"/>
              <w:ind w:left="0"/>
              <w:jc w:val="center"/>
              <w:rPr>
                <w:b/>
                <w:bCs/>
                <w:sz w:val="20"/>
                <w:lang w:val="id-ID"/>
              </w:rPr>
            </w:pPr>
            <w:r w:rsidRPr="00A408CE">
              <w:rPr>
                <w:b/>
                <w:bCs/>
                <w:sz w:val="20"/>
                <w:lang w:val="id-ID"/>
              </w:rPr>
              <w:t>Pencegahan Kecurangan (Y)</w:t>
            </w:r>
          </w:p>
        </w:tc>
      </w:tr>
      <w:tr w:rsidR="00221210" w:rsidRPr="00A408CE" w14:paraId="39FFF383" w14:textId="77777777" w:rsidTr="004332F8">
        <w:tc>
          <w:tcPr>
            <w:tcW w:w="1276" w:type="dxa"/>
          </w:tcPr>
          <w:p w14:paraId="3D5033BD" w14:textId="77777777" w:rsidR="00221210" w:rsidRPr="00A408CE" w:rsidRDefault="00221210" w:rsidP="00B07A2A">
            <w:pPr>
              <w:pStyle w:val="ListParagraph"/>
              <w:ind w:left="0"/>
              <w:jc w:val="center"/>
              <w:rPr>
                <w:sz w:val="20"/>
                <w:lang w:val="id-ID"/>
              </w:rPr>
            </w:pPr>
            <w:r w:rsidRPr="00A408CE">
              <w:rPr>
                <w:sz w:val="20"/>
                <w:lang w:val="id-ID"/>
              </w:rPr>
              <w:t>PI1</w:t>
            </w:r>
          </w:p>
        </w:tc>
        <w:tc>
          <w:tcPr>
            <w:tcW w:w="1701" w:type="dxa"/>
          </w:tcPr>
          <w:p w14:paraId="48DD9E72" w14:textId="097E6072" w:rsidR="00221210" w:rsidRPr="00A408CE" w:rsidRDefault="00DC3A2F" w:rsidP="00B07A2A">
            <w:pPr>
              <w:pStyle w:val="ListParagraph"/>
              <w:ind w:left="0"/>
              <w:jc w:val="center"/>
              <w:rPr>
                <w:sz w:val="20"/>
                <w:lang w:val="id-ID"/>
              </w:rPr>
            </w:pPr>
            <w:r w:rsidRPr="00A408CE">
              <w:rPr>
                <w:sz w:val="20"/>
                <w:lang w:val="id-ID"/>
              </w:rPr>
              <w:t>0.7</w:t>
            </w:r>
            <w:r w:rsidR="004348FE" w:rsidRPr="00A408CE">
              <w:rPr>
                <w:sz w:val="20"/>
                <w:lang w:val="id-ID"/>
              </w:rPr>
              <w:t>43</w:t>
            </w:r>
          </w:p>
        </w:tc>
        <w:tc>
          <w:tcPr>
            <w:tcW w:w="1701" w:type="dxa"/>
          </w:tcPr>
          <w:p w14:paraId="79144B82" w14:textId="77777777" w:rsidR="00221210" w:rsidRPr="00A408CE" w:rsidRDefault="00221210" w:rsidP="00B07A2A">
            <w:pPr>
              <w:pStyle w:val="ListParagraph"/>
              <w:ind w:left="0"/>
              <w:jc w:val="center"/>
              <w:rPr>
                <w:sz w:val="20"/>
                <w:lang w:val="id-ID"/>
              </w:rPr>
            </w:pPr>
          </w:p>
        </w:tc>
        <w:tc>
          <w:tcPr>
            <w:tcW w:w="1559" w:type="dxa"/>
          </w:tcPr>
          <w:p w14:paraId="1AA1C11A" w14:textId="77777777" w:rsidR="00221210" w:rsidRPr="00A408CE" w:rsidRDefault="00221210" w:rsidP="00B07A2A">
            <w:pPr>
              <w:pStyle w:val="ListParagraph"/>
              <w:ind w:left="0"/>
              <w:jc w:val="center"/>
              <w:rPr>
                <w:sz w:val="20"/>
                <w:lang w:val="id-ID"/>
              </w:rPr>
            </w:pPr>
          </w:p>
        </w:tc>
        <w:tc>
          <w:tcPr>
            <w:tcW w:w="1701" w:type="dxa"/>
          </w:tcPr>
          <w:p w14:paraId="4A79B41F" w14:textId="77777777" w:rsidR="00221210" w:rsidRPr="00A408CE" w:rsidRDefault="00221210" w:rsidP="00B07A2A">
            <w:pPr>
              <w:pStyle w:val="ListParagraph"/>
              <w:ind w:left="0"/>
              <w:jc w:val="center"/>
              <w:rPr>
                <w:sz w:val="20"/>
                <w:lang w:val="id-ID"/>
              </w:rPr>
            </w:pPr>
          </w:p>
        </w:tc>
      </w:tr>
      <w:tr w:rsidR="00221210" w:rsidRPr="00A408CE" w14:paraId="3D97B7B0" w14:textId="77777777" w:rsidTr="004332F8">
        <w:tc>
          <w:tcPr>
            <w:tcW w:w="1276" w:type="dxa"/>
          </w:tcPr>
          <w:p w14:paraId="2B2DB1CC" w14:textId="77777777" w:rsidR="00221210" w:rsidRPr="00A408CE" w:rsidRDefault="00221210" w:rsidP="00B07A2A">
            <w:pPr>
              <w:pStyle w:val="ListParagraph"/>
              <w:ind w:left="0"/>
              <w:jc w:val="center"/>
              <w:rPr>
                <w:sz w:val="20"/>
                <w:lang w:val="id-ID"/>
              </w:rPr>
            </w:pPr>
            <w:r w:rsidRPr="00A408CE">
              <w:rPr>
                <w:sz w:val="20"/>
                <w:lang w:val="id-ID"/>
              </w:rPr>
              <w:t>PI2</w:t>
            </w:r>
          </w:p>
        </w:tc>
        <w:tc>
          <w:tcPr>
            <w:tcW w:w="1701" w:type="dxa"/>
          </w:tcPr>
          <w:p w14:paraId="130AA459" w14:textId="3F824463" w:rsidR="00221210" w:rsidRPr="00A408CE" w:rsidRDefault="00DC3A2F" w:rsidP="00B07A2A">
            <w:pPr>
              <w:pStyle w:val="ListParagraph"/>
              <w:ind w:left="0"/>
              <w:jc w:val="center"/>
              <w:rPr>
                <w:sz w:val="20"/>
                <w:lang w:val="id-ID"/>
              </w:rPr>
            </w:pPr>
            <w:r w:rsidRPr="00A408CE">
              <w:rPr>
                <w:sz w:val="20"/>
                <w:lang w:val="id-ID"/>
              </w:rPr>
              <w:t>0.7</w:t>
            </w:r>
            <w:r w:rsidR="004348FE" w:rsidRPr="00A408CE">
              <w:rPr>
                <w:sz w:val="20"/>
                <w:lang w:val="id-ID"/>
              </w:rPr>
              <w:t>46</w:t>
            </w:r>
          </w:p>
        </w:tc>
        <w:tc>
          <w:tcPr>
            <w:tcW w:w="1701" w:type="dxa"/>
          </w:tcPr>
          <w:p w14:paraId="1A4F9784" w14:textId="77777777" w:rsidR="00221210" w:rsidRPr="00A408CE" w:rsidRDefault="00221210" w:rsidP="00B07A2A">
            <w:pPr>
              <w:pStyle w:val="ListParagraph"/>
              <w:ind w:left="0"/>
              <w:jc w:val="center"/>
              <w:rPr>
                <w:sz w:val="20"/>
                <w:lang w:val="id-ID"/>
              </w:rPr>
            </w:pPr>
          </w:p>
        </w:tc>
        <w:tc>
          <w:tcPr>
            <w:tcW w:w="1559" w:type="dxa"/>
          </w:tcPr>
          <w:p w14:paraId="7A746ABB" w14:textId="77777777" w:rsidR="00221210" w:rsidRPr="00A408CE" w:rsidRDefault="00221210" w:rsidP="00B07A2A">
            <w:pPr>
              <w:pStyle w:val="ListParagraph"/>
              <w:ind w:left="0"/>
              <w:jc w:val="center"/>
              <w:rPr>
                <w:sz w:val="20"/>
                <w:lang w:val="id-ID"/>
              </w:rPr>
            </w:pPr>
          </w:p>
        </w:tc>
        <w:tc>
          <w:tcPr>
            <w:tcW w:w="1701" w:type="dxa"/>
          </w:tcPr>
          <w:p w14:paraId="5F2F8895" w14:textId="77777777" w:rsidR="00221210" w:rsidRPr="00A408CE" w:rsidRDefault="00221210" w:rsidP="00B07A2A">
            <w:pPr>
              <w:pStyle w:val="ListParagraph"/>
              <w:ind w:left="0"/>
              <w:jc w:val="center"/>
              <w:rPr>
                <w:sz w:val="20"/>
                <w:lang w:val="id-ID"/>
              </w:rPr>
            </w:pPr>
          </w:p>
        </w:tc>
      </w:tr>
      <w:tr w:rsidR="00221210" w:rsidRPr="00A408CE" w14:paraId="5D08C0FE" w14:textId="77777777" w:rsidTr="004332F8">
        <w:tc>
          <w:tcPr>
            <w:tcW w:w="1276" w:type="dxa"/>
          </w:tcPr>
          <w:p w14:paraId="006EA293" w14:textId="77777777" w:rsidR="00221210" w:rsidRPr="00A408CE" w:rsidRDefault="00221210" w:rsidP="00B07A2A">
            <w:pPr>
              <w:pStyle w:val="ListParagraph"/>
              <w:ind w:left="0"/>
              <w:jc w:val="center"/>
              <w:rPr>
                <w:sz w:val="20"/>
                <w:lang w:val="id-ID"/>
              </w:rPr>
            </w:pPr>
            <w:r w:rsidRPr="00A408CE">
              <w:rPr>
                <w:sz w:val="20"/>
                <w:lang w:val="id-ID"/>
              </w:rPr>
              <w:t>PI3</w:t>
            </w:r>
          </w:p>
        </w:tc>
        <w:tc>
          <w:tcPr>
            <w:tcW w:w="1701" w:type="dxa"/>
          </w:tcPr>
          <w:p w14:paraId="2F5F8764" w14:textId="42E9DE91" w:rsidR="00221210" w:rsidRPr="00A408CE" w:rsidRDefault="00DC3A2F" w:rsidP="00B07A2A">
            <w:pPr>
              <w:pStyle w:val="ListParagraph"/>
              <w:ind w:left="0"/>
              <w:jc w:val="center"/>
              <w:rPr>
                <w:sz w:val="20"/>
                <w:lang w:val="id-ID"/>
              </w:rPr>
            </w:pPr>
            <w:r w:rsidRPr="00A408CE">
              <w:rPr>
                <w:sz w:val="20"/>
                <w:lang w:val="id-ID"/>
              </w:rPr>
              <w:t>0.7</w:t>
            </w:r>
            <w:r w:rsidR="004348FE" w:rsidRPr="00A408CE">
              <w:rPr>
                <w:sz w:val="20"/>
                <w:lang w:val="id-ID"/>
              </w:rPr>
              <w:t>53</w:t>
            </w:r>
          </w:p>
        </w:tc>
        <w:tc>
          <w:tcPr>
            <w:tcW w:w="1701" w:type="dxa"/>
          </w:tcPr>
          <w:p w14:paraId="7ED9E4B0" w14:textId="77777777" w:rsidR="00221210" w:rsidRPr="00A408CE" w:rsidRDefault="00221210" w:rsidP="00B07A2A">
            <w:pPr>
              <w:pStyle w:val="ListParagraph"/>
              <w:ind w:left="0"/>
              <w:jc w:val="center"/>
              <w:rPr>
                <w:sz w:val="20"/>
                <w:lang w:val="id-ID"/>
              </w:rPr>
            </w:pPr>
          </w:p>
        </w:tc>
        <w:tc>
          <w:tcPr>
            <w:tcW w:w="1559" w:type="dxa"/>
          </w:tcPr>
          <w:p w14:paraId="082725B8" w14:textId="77777777" w:rsidR="00221210" w:rsidRPr="00A408CE" w:rsidRDefault="00221210" w:rsidP="00B07A2A">
            <w:pPr>
              <w:pStyle w:val="ListParagraph"/>
              <w:ind w:left="0"/>
              <w:jc w:val="center"/>
              <w:rPr>
                <w:sz w:val="20"/>
                <w:lang w:val="id-ID"/>
              </w:rPr>
            </w:pPr>
          </w:p>
        </w:tc>
        <w:tc>
          <w:tcPr>
            <w:tcW w:w="1701" w:type="dxa"/>
          </w:tcPr>
          <w:p w14:paraId="60DEC3C2" w14:textId="77777777" w:rsidR="00221210" w:rsidRPr="00A408CE" w:rsidRDefault="00221210" w:rsidP="00B07A2A">
            <w:pPr>
              <w:pStyle w:val="ListParagraph"/>
              <w:ind w:left="0"/>
              <w:jc w:val="center"/>
              <w:rPr>
                <w:sz w:val="20"/>
                <w:lang w:val="id-ID"/>
              </w:rPr>
            </w:pPr>
          </w:p>
        </w:tc>
      </w:tr>
      <w:tr w:rsidR="00221210" w:rsidRPr="00A408CE" w14:paraId="7DF1A670" w14:textId="77777777" w:rsidTr="004332F8">
        <w:tc>
          <w:tcPr>
            <w:tcW w:w="1276" w:type="dxa"/>
          </w:tcPr>
          <w:p w14:paraId="33E0B01C" w14:textId="77777777" w:rsidR="00221210" w:rsidRPr="00A408CE" w:rsidRDefault="00221210" w:rsidP="00B07A2A">
            <w:pPr>
              <w:pStyle w:val="ListParagraph"/>
              <w:ind w:left="0"/>
              <w:jc w:val="center"/>
              <w:rPr>
                <w:sz w:val="20"/>
                <w:lang w:val="id-ID"/>
              </w:rPr>
            </w:pPr>
            <w:r w:rsidRPr="00A408CE">
              <w:rPr>
                <w:sz w:val="20"/>
                <w:lang w:val="id-ID"/>
              </w:rPr>
              <w:t>PI4</w:t>
            </w:r>
          </w:p>
        </w:tc>
        <w:tc>
          <w:tcPr>
            <w:tcW w:w="1701" w:type="dxa"/>
          </w:tcPr>
          <w:p w14:paraId="4DD0E1DC" w14:textId="043FD888" w:rsidR="00221210" w:rsidRPr="00A408CE" w:rsidRDefault="00DC3A2F" w:rsidP="00B07A2A">
            <w:pPr>
              <w:pStyle w:val="ListParagraph"/>
              <w:ind w:left="0"/>
              <w:jc w:val="center"/>
              <w:rPr>
                <w:sz w:val="20"/>
                <w:lang w:val="id-ID"/>
              </w:rPr>
            </w:pPr>
            <w:r w:rsidRPr="00A408CE">
              <w:rPr>
                <w:sz w:val="20"/>
                <w:lang w:val="id-ID"/>
              </w:rPr>
              <w:t>0.7</w:t>
            </w:r>
            <w:r w:rsidR="004348FE" w:rsidRPr="00A408CE">
              <w:rPr>
                <w:sz w:val="20"/>
                <w:lang w:val="id-ID"/>
              </w:rPr>
              <w:t>23</w:t>
            </w:r>
          </w:p>
        </w:tc>
        <w:tc>
          <w:tcPr>
            <w:tcW w:w="1701" w:type="dxa"/>
          </w:tcPr>
          <w:p w14:paraId="61759DE5" w14:textId="77777777" w:rsidR="00221210" w:rsidRPr="00A408CE" w:rsidRDefault="00221210" w:rsidP="00B07A2A">
            <w:pPr>
              <w:pStyle w:val="ListParagraph"/>
              <w:ind w:left="0"/>
              <w:jc w:val="center"/>
              <w:rPr>
                <w:sz w:val="20"/>
                <w:lang w:val="id-ID"/>
              </w:rPr>
            </w:pPr>
          </w:p>
        </w:tc>
        <w:tc>
          <w:tcPr>
            <w:tcW w:w="1559" w:type="dxa"/>
          </w:tcPr>
          <w:p w14:paraId="78374662" w14:textId="77777777" w:rsidR="00221210" w:rsidRPr="00A408CE" w:rsidRDefault="00221210" w:rsidP="00B07A2A">
            <w:pPr>
              <w:pStyle w:val="ListParagraph"/>
              <w:ind w:left="0"/>
              <w:jc w:val="center"/>
              <w:rPr>
                <w:sz w:val="20"/>
                <w:lang w:val="id-ID"/>
              </w:rPr>
            </w:pPr>
          </w:p>
        </w:tc>
        <w:tc>
          <w:tcPr>
            <w:tcW w:w="1701" w:type="dxa"/>
          </w:tcPr>
          <w:p w14:paraId="7B9428E4" w14:textId="77777777" w:rsidR="00221210" w:rsidRPr="00A408CE" w:rsidRDefault="00221210" w:rsidP="00B07A2A">
            <w:pPr>
              <w:pStyle w:val="ListParagraph"/>
              <w:ind w:left="0"/>
              <w:jc w:val="center"/>
              <w:rPr>
                <w:sz w:val="20"/>
                <w:lang w:val="id-ID"/>
              </w:rPr>
            </w:pPr>
          </w:p>
        </w:tc>
      </w:tr>
      <w:tr w:rsidR="00221210" w:rsidRPr="00A408CE" w14:paraId="4675045A" w14:textId="77777777" w:rsidTr="004332F8">
        <w:tc>
          <w:tcPr>
            <w:tcW w:w="1276" w:type="dxa"/>
          </w:tcPr>
          <w:p w14:paraId="3A8B2161" w14:textId="77777777" w:rsidR="00221210" w:rsidRPr="00A408CE" w:rsidRDefault="00221210" w:rsidP="00B07A2A">
            <w:pPr>
              <w:pStyle w:val="ListParagraph"/>
              <w:ind w:left="0"/>
              <w:jc w:val="center"/>
              <w:rPr>
                <w:sz w:val="20"/>
                <w:lang w:val="id-ID"/>
              </w:rPr>
            </w:pPr>
            <w:r w:rsidRPr="00A408CE">
              <w:rPr>
                <w:sz w:val="20"/>
                <w:lang w:val="id-ID"/>
              </w:rPr>
              <w:t>PI5</w:t>
            </w:r>
          </w:p>
        </w:tc>
        <w:tc>
          <w:tcPr>
            <w:tcW w:w="1701" w:type="dxa"/>
          </w:tcPr>
          <w:p w14:paraId="068C6879" w14:textId="152F21F0" w:rsidR="00221210" w:rsidRPr="00A408CE" w:rsidRDefault="00DC3A2F" w:rsidP="00B07A2A">
            <w:pPr>
              <w:pStyle w:val="ListParagraph"/>
              <w:ind w:left="0"/>
              <w:jc w:val="center"/>
              <w:rPr>
                <w:sz w:val="20"/>
                <w:lang w:val="id-ID"/>
              </w:rPr>
            </w:pPr>
            <w:r w:rsidRPr="00A408CE">
              <w:rPr>
                <w:sz w:val="20"/>
                <w:lang w:val="id-ID"/>
              </w:rPr>
              <w:t>0.7</w:t>
            </w:r>
            <w:r w:rsidR="004348FE" w:rsidRPr="00A408CE">
              <w:rPr>
                <w:sz w:val="20"/>
                <w:lang w:val="id-ID"/>
              </w:rPr>
              <w:t>59</w:t>
            </w:r>
          </w:p>
        </w:tc>
        <w:tc>
          <w:tcPr>
            <w:tcW w:w="1701" w:type="dxa"/>
          </w:tcPr>
          <w:p w14:paraId="5390A274" w14:textId="77777777" w:rsidR="00221210" w:rsidRPr="00A408CE" w:rsidRDefault="00221210" w:rsidP="00B07A2A">
            <w:pPr>
              <w:pStyle w:val="ListParagraph"/>
              <w:ind w:left="0"/>
              <w:jc w:val="center"/>
              <w:rPr>
                <w:sz w:val="20"/>
                <w:lang w:val="id-ID"/>
              </w:rPr>
            </w:pPr>
          </w:p>
        </w:tc>
        <w:tc>
          <w:tcPr>
            <w:tcW w:w="1559" w:type="dxa"/>
          </w:tcPr>
          <w:p w14:paraId="6EB51454" w14:textId="77777777" w:rsidR="00221210" w:rsidRPr="00A408CE" w:rsidRDefault="00221210" w:rsidP="00B07A2A">
            <w:pPr>
              <w:pStyle w:val="ListParagraph"/>
              <w:ind w:left="0"/>
              <w:jc w:val="center"/>
              <w:rPr>
                <w:sz w:val="20"/>
                <w:lang w:val="id-ID"/>
              </w:rPr>
            </w:pPr>
          </w:p>
        </w:tc>
        <w:tc>
          <w:tcPr>
            <w:tcW w:w="1701" w:type="dxa"/>
          </w:tcPr>
          <w:p w14:paraId="33D9D2B4" w14:textId="77777777" w:rsidR="00221210" w:rsidRPr="00A408CE" w:rsidRDefault="00221210" w:rsidP="00B07A2A">
            <w:pPr>
              <w:pStyle w:val="ListParagraph"/>
              <w:ind w:left="0"/>
              <w:jc w:val="center"/>
              <w:rPr>
                <w:sz w:val="20"/>
                <w:lang w:val="id-ID"/>
              </w:rPr>
            </w:pPr>
          </w:p>
        </w:tc>
      </w:tr>
      <w:tr w:rsidR="00221210" w:rsidRPr="00A408CE" w14:paraId="49C09FE1" w14:textId="77777777" w:rsidTr="004332F8">
        <w:tc>
          <w:tcPr>
            <w:tcW w:w="1276" w:type="dxa"/>
          </w:tcPr>
          <w:p w14:paraId="1234DD0B" w14:textId="77777777" w:rsidR="00221210" w:rsidRPr="00A408CE" w:rsidRDefault="00221210" w:rsidP="00B07A2A">
            <w:pPr>
              <w:pStyle w:val="ListParagraph"/>
              <w:ind w:left="0"/>
              <w:jc w:val="center"/>
              <w:rPr>
                <w:sz w:val="20"/>
                <w:lang w:val="id-ID"/>
              </w:rPr>
            </w:pPr>
            <w:r w:rsidRPr="00A408CE">
              <w:rPr>
                <w:sz w:val="20"/>
                <w:lang w:val="id-ID"/>
              </w:rPr>
              <w:t>PI6</w:t>
            </w:r>
          </w:p>
        </w:tc>
        <w:tc>
          <w:tcPr>
            <w:tcW w:w="1701" w:type="dxa"/>
          </w:tcPr>
          <w:p w14:paraId="1110BB80" w14:textId="30295BBD" w:rsidR="00221210" w:rsidRPr="00A408CE" w:rsidRDefault="00DC3A2F" w:rsidP="00B07A2A">
            <w:pPr>
              <w:pStyle w:val="ListParagraph"/>
              <w:ind w:left="0"/>
              <w:jc w:val="center"/>
              <w:rPr>
                <w:sz w:val="20"/>
                <w:lang w:val="id-ID"/>
              </w:rPr>
            </w:pPr>
            <w:r w:rsidRPr="00A408CE">
              <w:rPr>
                <w:sz w:val="20"/>
                <w:lang w:val="id-ID"/>
              </w:rPr>
              <w:t>0.7</w:t>
            </w:r>
            <w:r w:rsidR="004348FE" w:rsidRPr="00A408CE">
              <w:rPr>
                <w:sz w:val="20"/>
                <w:lang w:val="id-ID"/>
              </w:rPr>
              <w:t>78</w:t>
            </w:r>
          </w:p>
        </w:tc>
        <w:tc>
          <w:tcPr>
            <w:tcW w:w="1701" w:type="dxa"/>
          </w:tcPr>
          <w:p w14:paraId="49F5E26F" w14:textId="77777777" w:rsidR="00221210" w:rsidRPr="00A408CE" w:rsidRDefault="00221210" w:rsidP="00B07A2A">
            <w:pPr>
              <w:pStyle w:val="ListParagraph"/>
              <w:ind w:left="0"/>
              <w:jc w:val="center"/>
              <w:rPr>
                <w:sz w:val="20"/>
                <w:lang w:val="id-ID"/>
              </w:rPr>
            </w:pPr>
          </w:p>
        </w:tc>
        <w:tc>
          <w:tcPr>
            <w:tcW w:w="1559" w:type="dxa"/>
          </w:tcPr>
          <w:p w14:paraId="78FC9A5B" w14:textId="77777777" w:rsidR="00221210" w:rsidRPr="00A408CE" w:rsidRDefault="00221210" w:rsidP="00B07A2A">
            <w:pPr>
              <w:pStyle w:val="ListParagraph"/>
              <w:ind w:left="0"/>
              <w:jc w:val="center"/>
              <w:rPr>
                <w:sz w:val="20"/>
                <w:lang w:val="id-ID"/>
              </w:rPr>
            </w:pPr>
          </w:p>
        </w:tc>
        <w:tc>
          <w:tcPr>
            <w:tcW w:w="1701" w:type="dxa"/>
          </w:tcPr>
          <w:p w14:paraId="0DBA93B1" w14:textId="77777777" w:rsidR="00221210" w:rsidRPr="00A408CE" w:rsidRDefault="00221210" w:rsidP="00B07A2A">
            <w:pPr>
              <w:pStyle w:val="ListParagraph"/>
              <w:ind w:left="0"/>
              <w:jc w:val="center"/>
              <w:rPr>
                <w:sz w:val="20"/>
                <w:lang w:val="id-ID"/>
              </w:rPr>
            </w:pPr>
          </w:p>
        </w:tc>
      </w:tr>
      <w:tr w:rsidR="00221210" w:rsidRPr="00A408CE" w14:paraId="3BFABA07" w14:textId="77777777" w:rsidTr="004332F8">
        <w:tc>
          <w:tcPr>
            <w:tcW w:w="1276" w:type="dxa"/>
          </w:tcPr>
          <w:p w14:paraId="7DC24583" w14:textId="77777777" w:rsidR="00221210" w:rsidRPr="00A408CE" w:rsidRDefault="00221210" w:rsidP="00B07A2A">
            <w:pPr>
              <w:pStyle w:val="ListParagraph"/>
              <w:ind w:left="0"/>
              <w:jc w:val="center"/>
              <w:rPr>
                <w:sz w:val="20"/>
                <w:lang w:val="id-ID"/>
              </w:rPr>
            </w:pPr>
            <w:r w:rsidRPr="00A408CE">
              <w:rPr>
                <w:sz w:val="20"/>
                <w:lang w:val="id-ID"/>
              </w:rPr>
              <w:t>PI7</w:t>
            </w:r>
          </w:p>
        </w:tc>
        <w:tc>
          <w:tcPr>
            <w:tcW w:w="1701" w:type="dxa"/>
          </w:tcPr>
          <w:p w14:paraId="20F1BD6F" w14:textId="49D459B5" w:rsidR="00221210" w:rsidRPr="00A408CE" w:rsidRDefault="00DC3A2F" w:rsidP="00B07A2A">
            <w:pPr>
              <w:pStyle w:val="ListParagraph"/>
              <w:ind w:left="0"/>
              <w:jc w:val="center"/>
              <w:rPr>
                <w:sz w:val="20"/>
                <w:lang w:val="id-ID"/>
              </w:rPr>
            </w:pPr>
            <w:r w:rsidRPr="00A408CE">
              <w:rPr>
                <w:sz w:val="20"/>
                <w:lang w:val="id-ID"/>
              </w:rPr>
              <w:t>0.7</w:t>
            </w:r>
            <w:r w:rsidR="004348FE" w:rsidRPr="00A408CE">
              <w:rPr>
                <w:sz w:val="20"/>
                <w:lang w:val="id-ID"/>
              </w:rPr>
              <w:t>22</w:t>
            </w:r>
          </w:p>
        </w:tc>
        <w:tc>
          <w:tcPr>
            <w:tcW w:w="1701" w:type="dxa"/>
          </w:tcPr>
          <w:p w14:paraId="74FD1520" w14:textId="77777777" w:rsidR="00221210" w:rsidRPr="00A408CE" w:rsidRDefault="00221210" w:rsidP="00B07A2A">
            <w:pPr>
              <w:pStyle w:val="ListParagraph"/>
              <w:ind w:left="0"/>
              <w:jc w:val="center"/>
              <w:rPr>
                <w:sz w:val="20"/>
                <w:lang w:val="id-ID"/>
              </w:rPr>
            </w:pPr>
          </w:p>
        </w:tc>
        <w:tc>
          <w:tcPr>
            <w:tcW w:w="1559" w:type="dxa"/>
          </w:tcPr>
          <w:p w14:paraId="2C20699B" w14:textId="77777777" w:rsidR="00221210" w:rsidRPr="00A408CE" w:rsidRDefault="00221210" w:rsidP="00B07A2A">
            <w:pPr>
              <w:pStyle w:val="ListParagraph"/>
              <w:ind w:left="0"/>
              <w:jc w:val="center"/>
              <w:rPr>
                <w:sz w:val="20"/>
                <w:lang w:val="id-ID"/>
              </w:rPr>
            </w:pPr>
          </w:p>
        </w:tc>
        <w:tc>
          <w:tcPr>
            <w:tcW w:w="1701" w:type="dxa"/>
          </w:tcPr>
          <w:p w14:paraId="7280383F" w14:textId="77777777" w:rsidR="00221210" w:rsidRPr="00A408CE" w:rsidRDefault="00221210" w:rsidP="00B07A2A">
            <w:pPr>
              <w:pStyle w:val="ListParagraph"/>
              <w:ind w:left="0"/>
              <w:jc w:val="center"/>
              <w:rPr>
                <w:sz w:val="20"/>
                <w:lang w:val="id-ID"/>
              </w:rPr>
            </w:pPr>
          </w:p>
        </w:tc>
      </w:tr>
      <w:tr w:rsidR="00221210" w:rsidRPr="00A408CE" w14:paraId="736E6C26" w14:textId="77777777" w:rsidTr="004332F8">
        <w:tc>
          <w:tcPr>
            <w:tcW w:w="1276" w:type="dxa"/>
          </w:tcPr>
          <w:p w14:paraId="1CBF832D" w14:textId="77777777" w:rsidR="00221210" w:rsidRPr="00A408CE" w:rsidRDefault="00221210" w:rsidP="00B07A2A">
            <w:pPr>
              <w:pStyle w:val="ListParagraph"/>
              <w:ind w:left="0"/>
              <w:jc w:val="center"/>
              <w:rPr>
                <w:sz w:val="20"/>
                <w:lang w:val="id-ID"/>
              </w:rPr>
            </w:pPr>
            <w:r w:rsidRPr="00A408CE">
              <w:rPr>
                <w:sz w:val="20"/>
                <w:lang w:val="id-ID"/>
              </w:rPr>
              <w:t>PI8</w:t>
            </w:r>
          </w:p>
        </w:tc>
        <w:tc>
          <w:tcPr>
            <w:tcW w:w="1701" w:type="dxa"/>
          </w:tcPr>
          <w:p w14:paraId="7A1806A6" w14:textId="1BBC015D" w:rsidR="00221210" w:rsidRPr="00A408CE" w:rsidRDefault="00DC3A2F" w:rsidP="00B07A2A">
            <w:pPr>
              <w:pStyle w:val="ListParagraph"/>
              <w:ind w:left="0"/>
              <w:jc w:val="center"/>
              <w:rPr>
                <w:sz w:val="20"/>
                <w:lang w:val="id-ID"/>
              </w:rPr>
            </w:pPr>
            <w:r w:rsidRPr="00A408CE">
              <w:rPr>
                <w:sz w:val="20"/>
                <w:lang w:val="id-ID"/>
              </w:rPr>
              <w:t>0.7</w:t>
            </w:r>
            <w:r w:rsidR="004348FE" w:rsidRPr="00A408CE">
              <w:rPr>
                <w:sz w:val="20"/>
                <w:lang w:val="id-ID"/>
              </w:rPr>
              <w:t>51</w:t>
            </w:r>
          </w:p>
        </w:tc>
        <w:tc>
          <w:tcPr>
            <w:tcW w:w="1701" w:type="dxa"/>
          </w:tcPr>
          <w:p w14:paraId="06C3FC14" w14:textId="77777777" w:rsidR="00221210" w:rsidRPr="00A408CE" w:rsidRDefault="00221210" w:rsidP="00B07A2A">
            <w:pPr>
              <w:pStyle w:val="ListParagraph"/>
              <w:ind w:left="0"/>
              <w:jc w:val="center"/>
              <w:rPr>
                <w:sz w:val="20"/>
                <w:lang w:val="id-ID"/>
              </w:rPr>
            </w:pPr>
          </w:p>
        </w:tc>
        <w:tc>
          <w:tcPr>
            <w:tcW w:w="1559" w:type="dxa"/>
          </w:tcPr>
          <w:p w14:paraId="27AA42CA" w14:textId="77777777" w:rsidR="00221210" w:rsidRPr="00A408CE" w:rsidRDefault="00221210" w:rsidP="00B07A2A">
            <w:pPr>
              <w:pStyle w:val="ListParagraph"/>
              <w:ind w:left="0"/>
              <w:jc w:val="center"/>
              <w:rPr>
                <w:sz w:val="20"/>
                <w:lang w:val="id-ID"/>
              </w:rPr>
            </w:pPr>
          </w:p>
        </w:tc>
        <w:tc>
          <w:tcPr>
            <w:tcW w:w="1701" w:type="dxa"/>
          </w:tcPr>
          <w:p w14:paraId="49D109B6" w14:textId="77777777" w:rsidR="00221210" w:rsidRPr="00A408CE" w:rsidRDefault="00221210" w:rsidP="00B07A2A">
            <w:pPr>
              <w:pStyle w:val="ListParagraph"/>
              <w:ind w:left="0"/>
              <w:jc w:val="center"/>
              <w:rPr>
                <w:sz w:val="20"/>
                <w:lang w:val="id-ID"/>
              </w:rPr>
            </w:pPr>
          </w:p>
        </w:tc>
      </w:tr>
      <w:tr w:rsidR="00221210" w:rsidRPr="00A408CE" w14:paraId="79876BD4" w14:textId="77777777" w:rsidTr="004332F8">
        <w:tc>
          <w:tcPr>
            <w:tcW w:w="1276" w:type="dxa"/>
          </w:tcPr>
          <w:p w14:paraId="6E37D042" w14:textId="77777777" w:rsidR="00221210" w:rsidRPr="00A408CE" w:rsidRDefault="00221210" w:rsidP="00B07A2A">
            <w:pPr>
              <w:pStyle w:val="ListParagraph"/>
              <w:ind w:left="0"/>
              <w:jc w:val="center"/>
              <w:rPr>
                <w:sz w:val="20"/>
                <w:lang w:val="id-ID"/>
              </w:rPr>
            </w:pPr>
            <w:r w:rsidRPr="00A408CE">
              <w:rPr>
                <w:sz w:val="20"/>
                <w:lang w:val="id-ID"/>
              </w:rPr>
              <w:t>PI9</w:t>
            </w:r>
          </w:p>
        </w:tc>
        <w:tc>
          <w:tcPr>
            <w:tcW w:w="1701" w:type="dxa"/>
          </w:tcPr>
          <w:p w14:paraId="6E3D67E3" w14:textId="3B9372F5" w:rsidR="00221210" w:rsidRPr="00A408CE" w:rsidRDefault="00DC3A2F" w:rsidP="00B07A2A">
            <w:pPr>
              <w:pStyle w:val="ListParagraph"/>
              <w:ind w:left="0"/>
              <w:jc w:val="center"/>
              <w:rPr>
                <w:sz w:val="20"/>
                <w:lang w:val="id-ID"/>
              </w:rPr>
            </w:pPr>
            <w:r w:rsidRPr="00A408CE">
              <w:rPr>
                <w:sz w:val="20"/>
                <w:lang w:val="id-ID"/>
              </w:rPr>
              <w:t>0.7</w:t>
            </w:r>
            <w:r w:rsidR="004348FE" w:rsidRPr="00A408CE">
              <w:rPr>
                <w:sz w:val="20"/>
                <w:lang w:val="id-ID"/>
              </w:rPr>
              <w:t>48</w:t>
            </w:r>
          </w:p>
        </w:tc>
        <w:tc>
          <w:tcPr>
            <w:tcW w:w="1701" w:type="dxa"/>
          </w:tcPr>
          <w:p w14:paraId="44C76FAB" w14:textId="77777777" w:rsidR="00221210" w:rsidRPr="00A408CE" w:rsidRDefault="00221210" w:rsidP="00B07A2A">
            <w:pPr>
              <w:pStyle w:val="ListParagraph"/>
              <w:ind w:left="0"/>
              <w:jc w:val="center"/>
              <w:rPr>
                <w:sz w:val="20"/>
                <w:lang w:val="id-ID"/>
              </w:rPr>
            </w:pPr>
          </w:p>
        </w:tc>
        <w:tc>
          <w:tcPr>
            <w:tcW w:w="1559" w:type="dxa"/>
          </w:tcPr>
          <w:p w14:paraId="3213C4DE" w14:textId="77777777" w:rsidR="00221210" w:rsidRPr="00A408CE" w:rsidRDefault="00221210" w:rsidP="00B07A2A">
            <w:pPr>
              <w:pStyle w:val="ListParagraph"/>
              <w:ind w:left="0"/>
              <w:jc w:val="center"/>
              <w:rPr>
                <w:sz w:val="20"/>
                <w:lang w:val="id-ID"/>
              </w:rPr>
            </w:pPr>
          </w:p>
        </w:tc>
        <w:tc>
          <w:tcPr>
            <w:tcW w:w="1701" w:type="dxa"/>
          </w:tcPr>
          <w:p w14:paraId="3B745902" w14:textId="77777777" w:rsidR="00221210" w:rsidRPr="00A408CE" w:rsidRDefault="00221210" w:rsidP="00B07A2A">
            <w:pPr>
              <w:pStyle w:val="ListParagraph"/>
              <w:ind w:left="0"/>
              <w:jc w:val="center"/>
              <w:rPr>
                <w:sz w:val="20"/>
                <w:lang w:val="id-ID"/>
              </w:rPr>
            </w:pPr>
          </w:p>
        </w:tc>
      </w:tr>
      <w:tr w:rsidR="00221210" w:rsidRPr="00A408CE" w14:paraId="65C628D7" w14:textId="77777777" w:rsidTr="004332F8">
        <w:tc>
          <w:tcPr>
            <w:tcW w:w="1276" w:type="dxa"/>
          </w:tcPr>
          <w:p w14:paraId="5B409681" w14:textId="77777777" w:rsidR="00221210" w:rsidRPr="00A408CE" w:rsidRDefault="00221210" w:rsidP="00B07A2A">
            <w:pPr>
              <w:pStyle w:val="ListParagraph"/>
              <w:ind w:left="0"/>
              <w:jc w:val="center"/>
              <w:rPr>
                <w:sz w:val="20"/>
                <w:lang w:val="id-ID"/>
              </w:rPr>
            </w:pPr>
            <w:r w:rsidRPr="00A408CE">
              <w:rPr>
                <w:sz w:val="20"/>
                <w:lang w:val="id-ID"/>
              </w:rPr>
              <w:t>PI10</w:t>
            </w:r>
          </w:p>
        </w:tc>
        <w:tc>
          <w:tcPr>
            <w:tcW w:w="1701" w:type="dxa"/>
          </w:tcPr>
          <w:p w14:paraId="57DAC1AE" w14:textId="526B32C7" w:rsidR="00221210" w:rsidRPr="00A408CE" w:rsidRDefault="00DC3A2F" w:rsidP="00B07A2A">
            <w:pPr>
              <w:pStyle w:val="ListParagraph"/>
              <w:ind w:left="0"/>
              <w:jc w:val="center"/>
              <w:rPr>
                <w:sz w:val="20"/>
                <w:lang w:val="id-ID"/>
              </w:rPr>
            </w:pPr>
            <w:r w:rsidRPr="00A408CE">
              <w:rPr>
                <w:sz w:val="20"/>
                <w:lang w:val="id-ID"/>
              </w:rPr>
              <w:t>0.7</w:t>
            </w:r>
            <w:r w:rsidR="004348FE" w:rsidRPr="00A408CE">
              <w:rPr>
                <w:sz w:val="20"/>
                <w:lang w:val="id-ID"/>
              </w:rPr>
              <w:t>44</w:t>
            </w:r>
          </w:p>
        </w:tc>
        <w:tc>
          <w:tcPr>
            <w:tcW w:w="1701" w:type="dxa"/>
          </w:tcPr>
          <w:p w14:paraId="7E4522D9" w14:textId="77777777" w:rsidR="00221210" w:rsidRPr="00A408CE" w:rsidRDefault="00221210" w:rsidP="00B07A2A">
            <w:pPr>
              <w:pStyle w:val="ListParagraph"/>
              <w:ind w:left="0"/>
              <w:jc w:val="center"/>
              <w:rPr>
                <w:sz w:val="20"/>
                <w:lang w:val="id-ID"/>
              </w:rPr>
            </w:pPr>
          </w:p>
        </w:tc>
        <w:tc>
          <w:tcPr>
            <w:tcW w:w="1559" w:type="dxa"/>
          </w:tcPr>
          <w:p w14:paraId="3D56DB97" w14:textId="77777777" w:rsidR="00221210" w:rsidRPr="00A408CE" w:rsidRDefault="00221210" w:rsidP="00B07A2A">
            <w:pPr>
              <w:pStyle w:val="ListParagraph"/>
              <w:ind w:left="0"/>
              <w:jc w:val="center"/>
              <w:rPr>
                <w:sz w:val="20"/>
                <w:lang w:val="id-ID"/>
              </w:rPr>
            </w:pPr>
          </w:p>
        </w:tc>
        <w:tc>
          <w:tcPr>
            <w:tcW w:w="1701" w:type="dxa"/>
          </w:tcPr>
          <w:p w14:paraId="4832F3F7" w14:textId="77777777" w:rsidR="00221210" w:rsidRPr="00A408CE" w:rsidRDefault="00221210" w:rsidP="00B07A2A">
            <w:pPr>
              <w:pStyle w:val="ListParagraph"/>
              <w:ind w:left="0"/>
              <w:jc w:val="center"/>
              <w:rPr>
                <w:sz w:val="20"/>
                <w:lang w:val="id-ID"/>
              </w:rPr>
            </w:pPr>
          </w:p>
        </w:tc>
      </w:tr>
      <w:tr w:rsidR="00221210" w:rsidRPr="00A408CE" w14:paraId="5FF4A3C9" w14:textId="77777777" w:rsidTr="004332F8">
        <w:tc>
          <w:tcPr>
            <w:tcW w:w="1276" w:type="dxa"/>
          </w:tcPr>
          <w:p w14:paraId="7E199F56" w14:textId="77777777" w:rsidR="00221210" w:rsidRPr="00A408CE" w:rsidRDefault="00221210" w:rsidP="00B07A2A">
            <w:pPr>
              <w:pStyle w:val="ListParagraph"/>
              <w:ind w:left="0"/>
              <w:jc w:val="center"/>
              <w:rPr>
                <w:sz w:val="20"/>
                <w:lang w:val="id-ID"/>
              </w:rPr>
            </w:pPr>
            <w:r w:rsidRPr="00A408CE">
              <w:rPr>
                <w:sz w:val="20"/>
                <w:lang w:val="id-ID"/>
              </w:rPr>
              <w:t>BO1</w:t>
            </w:r>
          </w:p>
        </w:tc>
        <w:tc>
          <w:tcPr>
            <w:tcW w:w="1701" w:type="dxa"/>
          </w:tcPr>
          <w:p w14:paraId="3802A146" w14:textId="77777777" w:rsidR="00221210" w:rsidRPr="00A408CE" w:rsidRDefault="00221210" w:rsidP="00B07A2A">
            <w:pPr>
              <w:pStyle w:val="ListParagraph"/>
              <w:ind w:left="0"/>
              <w:jc w:val="center"/>
              <w:rPr>
                <w:sz w:val="20"/>
                <w:lang w:val="id-ID"/>
              </w:rPr>
            </w:pPr>
          </w:p>
        </w:tc>
        <w:tc>
          <w:tcPr>
            <w:tcW w:w="1701" w:type="dxa"/>
          </w:tcPr>
          <w:p w14:paraId="57F1DE28" w14:textId="606F72C7" w:rsidR="00221210" w:rsidRPr="00A408CE" w:rsidRDefault="00DC3A2F" w:rsidP="00B07A2A">
            <w:pPr>
              <w:pStyle w:val="ListParagraph"/>
              <w:ind w:left="0"/>
              <w:jc w:val="center"/>
              <w:rPr>
                <w:sz w:val="20"/>
                <w:lang w:val="id-ID"/>
              </w:rPr>
            </w:pPr>
            <w:r w:rsidRPr="00A408CE">
              <w:rPr>
                <w:sz w:val="20"/>
                <w:lang w:val="id-ID"/>
              </w:rPr>
              <w:t>0.7</w:t>
            </w:r>
            <w:r w:rsidR="004348FE" w:rsidRPr="00A408CE">
              <w:rPr>
                <w:sz w:val="20"/>
                <w:lang w:val="id-ID"/>
              </w:rPr>
              <w:t>81</w:t>
            </w:r>
          </w:p>
        </w:tc>
        <w:tc>
          <w:tcPr>
            <w:tcW w:w="1559" w:type="dxa"/>
          </w:tcPr>
          <w:p w14:paraId="74E49BAA" w14:textId="77777777" w:rsidR="00221210" w:rsidRPr="00A408CE" w:rsidRDefault="00221210" w:rsidP="00B07A2A">
            <w:pPr>
              <w:pStyle w:val="ListParagraph"/>
              <w:ind w:left="0"/>
              <w:jc w:val="center"/>
              <w:rPr>
                <w:sz w:val="20"/>
                <w:lang w:val="id-ID"/>
              </w:rPr>
            </w:pPr>
          </w:p>
        </w:tc>
        <w:tc>
          <w:tcPr>
            <w:tcW w:w="1701" w:type="dxa"/>
          </w:tcPr>
          <w:p w14:paraId="0134C19F" w14:textId="77777777" w:rsidR="00221210" w:rsidRPr="00A408CE" w:rsidRDefault="00221210" w:rsidP="00B07A2A">
            <w:pPr>
              <w:pStyle w:val="ListParagraph"/>
              <w:ind w:left="0"/>
              <w:jc w:val="center"/>
              <w:rPr>
                <w:sz w:val="20"/>
                <w:lang w:val="id-ID"/>
              </w:rPr>
            </w:pPr>
          </w:p>
        </w:tc>
      </w:tr>
      <w:tr w:rsidR="00221210" w:rsidRPr="00A408CE" w14:paraId="41C7227E" w14:textId="77777777" w:rsidTr="004332F8">
        <w:tc>
          <w:tcPr>
            <w:tcW w:w="1276" w:type="dxa"/>
          </w:tcPr>
          <w:p w14:paraId="473C4A9C" w14:textId="77777777" w:rsidR="00221210" w:rsidRPr="00A408CE" w:rsidRDefault="00221210" w:rsidP="00B07A2A">
            <w:pPr>
              <w:pStyle w:val="ListParagraph"/>
              <w:ind w:left="0"/>
              <w:jc w:val="center"/>
              <w:rPr>
                <w:sz w:val="20"/>
                <w:lang w:val="id-ID"/>
              </w:rPr>
            </w:pPr>
            <w:r w:rsidRPr="00A408CE">
              <w:rPr>
                <w:sz w:val="20"/>
                <w:lang w:val="id-ID"/>
              </w:rPr>
              <w:t>BO2</w:t>
            </w:r>
          </w:p>
        </w:tc>
        <w:tc>
          <w:tcPr>
            <w:tcW w:w="1701" w:type="dxa"/>
          </w:tcPr>
          <w:p w14:paraId="6F0719E3" w14:textId="77777777" w:rsidR="00221210" w:rsidRPr="00A408CE" w:rsidRDefault="00221210" w:rsidP="00B07A2A">
            <w:pPr>
              <w:pStyle w:val="ListParagraph"/>
              <w:ind w:left="0"/>
              <w:jc w:val="center"/>
              <w:rPr>
                <w:sz w:val="20"/>
                <w:lang w:val="id-ID"/>
              </w:rPr>
            </w:pPr>
          </w:p>
        </w:tc>
        <w:tc>
          <w:tcPr>
            <w:tcW w:w="1701" w:type="dxa"/>
          </w:tcPr>
          <w:p w14:paraId="7E7903C9" w14:textId="75624824" w:rsidR="00221210" w:rsidRPr="00A408CE" w:rsidRDefault="00DC3A2F" w:rsidP="00B07A2A">
            <w:pPr>
              <w:pStyle w:val="ListParagraph"/>
              <w:ind w:left="0"/>
              <w:jc w:val="center"/>
              <w:rPr>
                <w:sz w:val="20"/>
                <w:lang w:val="id-ID"/>
              </w:rPr>
            </w:pPr>
            <w:r w:rsidRPr="00A408CE">
              <w:rPr>
                <w:sz w:val="20"/>
                <w:lang w:val="id-ID"/>
              </w:rPr>
              <w:t>0.7</w:t>
            </w:r>
            <w:r w:rsidR="004348FE" w:rsidRPr="00A408CE">
              <w:rPr>
                <w:sz w:val="20"/>
                <w:lang w:val="id-ID"/>
              </w:rPr>
              <w:t>42</w:t>
            </w:r>
          </w:p>
        </w:tc>
        <w:tc>
          <w:tcPr>
            <w:tcW w:w="1559" w:type="dxa"/>
          </w:tcPr>
          <w:p w14:paraId="03932CA3" w14:textId="77777777" w:rsidR="00221210" w:rsidRPr="00A408CE" w:rsidRDefault="00221210" w:rsidP="00B07A2A">
            <w:pPr>
              <w:pStyle w:val="ListParagraph"/>
              <w:ind w:left="0"/>
              <w:jc w:val="center"/>
              <w:rPr>
                <w:sz w:val="20"/>
                <w:lang w:val="id-ID"/>
              </w:rPr>
            </w:pPr>
          </w:p>
        </w:tc>
        <w:tc>
          <w:tcPr>
            <w:tcW w:w="1701" w:type="dxa"/>
          </w:tcPr>
          <w:p w14:paraId="40240B02" w14:textId="77777777" w:rsidR="00221210" w:rsidRPr="00A408CE" w:rsidRDefault="00221210" w:rsidP="00B07A2A">
            <w:pPr>
              <w:pStyle w:val="ListParagraph"/>
              <w:ind w:left="0"/>
              <w:jc w:val="center"/>
              <w:rPr>
                <w:sz w:val="20"/>
                <w:lang w:val="id-ID"/>
              </w:rPr>
            </w:pPr>
          </w:p>
        </w:tc>
      </w:tr>
      <w:tr w:rsidR="00221210" w:rsidRPr="00A408CE" w14:paraId="40D37CE4" w14:textId="77777777" w:rsidTr="004332F8">
        <w:tc>
          <w:tcPr>
            <w:tcW w:w="1276" w:type="dxa"/>
          </w:tcPr>
          <w:p w14:paraId="0F8322A7" w14:textId="77777777" w:rsidR="00221210" w:rsidRPr="00A408CE" w:rsidRDefault="00221210" w:rsidP="00B07A2A">
            <w:pPr>
              <w:pStyle w:val="ListParagraph"/>
              <w:ind w:left="0"/>
              <w:jc w:val="center"/>
              <w:rPr>
                <w:sz w:val="20"/>
                <w:lang w:val="id-ID"/>
              </w:rPr>
            </w:pPr>
            <w:r w:rsidRPr="00A408CE">
              <w:rPr>
                <w:sz w:val="20"/>
                <w:lang w:val="id-ID"/>
              </w:rPr>
              <w:t>BO3</w:t>
            </w:r>
          </w:p>
        </w:tc>
        <w:tc>
          <w:tcPr>
            <w:tcW w:w="1701" w:type="dxa"/>
          </w:tcPr>
          <w:p w14:paraId="34D52335" w14:textId="77777777" w:rsidR="00221210" w:rsidRPr="00A408CE" w:rsidRDefault="00221210" w:rsidP="00B07A2A">
            <w:pPr>
              <w:pStyle w:val="ListParagraph"/>
              <w:ind w:left="0"/>
              <w:jc w:val="center"/>
              <w:rPr>
                <w:sz w:val="20"/>
                <w:lang w:val="id-ID"/>
              </w:rPr>
            </w:pPr>
          </w:p>
        </w:tc>
        <w:tc>
          <w:tcPr>
            <w:tcW w:w="1701" w:type="dxa"/>
          </w:tcPr>
          <w:p w14:paraId="6FB4671E" w14:textId="30BC0F60" w:rsidR="00221210" w:rsidRPr="00A408CE" w:rsidRDefault="00DC3A2F" w:rsidP="00B07A2A">
            <w:pPr>
              <w:pStyle w:val="ListParagraph"/>
              <w:ind w:left="0"/>
              <w:jc w:val="center"/>
              <w:rPr>
                <w:sz w:val="20"/>
                <w:lang w:val="id-ID"/>
              </w:rPr>
            </w:pPr>
            <w:r w:rsidRPr="00A408CE">
              <w:rPr>
                <w:sz w:val="20"/>
                <w:lang w:val="id-ID"/>
              </w:rPr>
              <w:t>0.7</w:t>
            </w:r>
            <w:r w:rsidR="004348FE" w:rsidRPr="00A408CE">
              <w:rPr>
                <w:sz w:val="20"/>
                <w:lang w:val="id-ID"/>
              </w:rPr>
              <w:t>24</w:t>
            </w:r>
          </w:p>
        </w:tc>
        <w:tc>
          <w:tcPr>
            <w:tcW w:w="1559" w:type="dxa"/>
          </w:tcPr>
          <w:p w14:paraId="76E4D2F2" w14:textId="77777777" w:rsidR="00221210" w:rsidRPr="00A408CE" w:rsidRDefault="00221210" w:rsidP="00B07A2A">
            <w:pPr>
              <w:pStyle w:val="ListParagraph"/>
              <w:ind w:left="0"/>
              <w:jc w:val="center"/>
              <w:rPr>
                <w:sz w:val="20"/>
                <w:lang w:val="id-ID"/>
              </w:rPr>
            </w:pPr>
          </w:p>
        </w:tc>
        <w:tc>
          <w:tcPr>
            <w:tcW w:w="1701" w:type="dxa"/>
          </w:tcPr>
          <w:p w14:paraId="437D813B" w14:textId="77777777" w:rsidR="00221210" w:rsidRPr="00A408CE" w:rsidRDefault="00221210" w:rsidP="00B07A2A">
            <w:pPr>
              <w:pStyle w:val="ListParagraph"/>
              <w:ind w:left="0"/>
              <w:jc w:val="center"/>
              <w:rPr>
                <w:sz w:val="20"/>
                <w:lang w:val="id-ID"/>
              </w:rPr>
            </w:pPr>
          </w:p>
        </w:tc>
      </w:tr>
      <w:tr w:rsidR="00221210" w:rsidRPr="00A408CE" w14:paraId="0DCF704A" w14:textId="77777777" w:rsidTr="004332F8">
        <w:tc>
          <w:tcPr>
            <w:tcW w:w="1276" w:type="dxa"/>
          </w:tcPr>
          <w:p w14:paraId="0C6B031C" w14:textId="77777777" w:rsidR="00221210" w:rsidRPr="00A408CE" w:rsidRDefault="00221210" w:rsidP="00B07A2A">
            <w:pPr>
              <w:pStyle w:val="ListParagraph"/>
              <w:ind w:left="0"/>
              <w:jc w:val="center"/>
              <w:rPr>
                <w:sz w:val="20"/>
                <w:lang w:val="id-ID"/>
              </w:rPr>
            </w:pPr>
            <w:r w:rsidRPr="00A408CE">
              <w:rPr>
                <w:sz w:val="20"/>
                <w:lang w:val="id-ID"/>
              </w:rPr>
              <w:t>BO4</w:t>
            </w:r>
          </w:p>
        </w:tc>
        <w:tc>
          <w:tcPr>
            <w:tcW w:w="1701" w:type="dxa"/>
          </w:tcPr>
          <w:p w14:paraId="0062F935" w14:textId="77777777" w:rsidR="00221210" w:rsidRPr="00A408CE" w:rsidRDefault="00221210" w:rsidP="00B07A2A">
            <w:pPr>
              <w:pStyle w:val="ListParagraph"/>
              <w:ind w:left="0"/>
              <w:jc w:val="center"/>
              <w:rPr>
                <w:sz w:val="20"/>
                <w:lang w:val="id-ID"/>
              </w:rPr>
            </w:pPr>
          </w:p>
        </w:tc>
        <w:tc>
          <w:tcPr>
            <w:tcW w:w="1701" w:type="dxa"/>
          </w:tcPr>
          <w:p w14:paraId="6FFF03EC" w14:textId="51D30EAC" w:rsidR="00221210" w:rsidRPr="00A408CE" w:rsidRDefault="00DC3A2F" w:rsidP="00B07A2A">
            <w:pPr>
              <w:pStyle w:val="ListParagraph"/>
              <w:ind w:left="0"/>
              <w:jc w:val="center"/>
              <w:rPr>
                <w:sz w:val="20"/>
                <w:lang w:val="id-ID"/>
              </w:rPr>
            </w:pPr>
            <w:r w:rsidRPr="00A408CE">
              <w:rPr>
                <w:sz w:val="20"/>
                <w:lang w:val="id-ID"/>
              </w:rPr>
              <w:t>0.7</w:t>
            </w:r>
            <w:r w:rsidR="004348FE" w:rsidRPr="00A408CE">
              <w:rPr>
                <w:sz w:val="20"/>
                <w:lang w:val="id-ID"/>
              </w:rPr>
              <w:t>50</w:t>
            </w:r>
          </w:p>
        </w:tc>
        <w:tc>
          <w:tcPr>
            <w:tcW w:w="1559" w:type="dxa"/>
          </w:tcPr>
          <w:p w14:paraId="2546723E" w14:textId="77777777" w:rsidR="00221210" w:rsidRPr="00A408CE" w:rsidRDefault="00221210" w:rsidP="00B07A2A">
            <w:pPr>
              <w:pStyle w:val="ListParagraph"/>
              <w:ind w:left="0"/>
              <w:jc w:val="center"/>
              <w:rPr>
                <w:sz w:val="20"/>
                <w:lang w:val="id-ID"/>
              </w:rPr>
            </w:pPr>
          </w:p>
        </w:tc>
        <w:tc>
          <w:tcPr>
            <w:tcW w:w="1701" w:type="dxa"/>
          </w:tcPr>
          <w:p w14:paraId="1A997FFB" w14:textId="77777777" w:rsidR="00221210" w:rsidRPr="00A408CE" w:rsidRDefault="00221210" w:rsidP="00B07A2A">
            <w:pPr>
              <w:pStyle w:val="ListParagraph"/>
              <w:ind w:left="0"/>
              <w:jc w:val="center"/>
              <w:rPr>
                <w:sz w:val="20"/>
                <w:lang w:val="id-ID"/>
              </w:rPr>
            </w:pPr>
          </w:p>
        </w:tc>
      </w:tr>
      <w:tr w:rsidR="00221210" w:rsidRPr="00A408CE" w14:paraId="3335DCCD" w14:textId="77777777" w:rsidTr="004332F8">
        <w:tc>
          <w:tcPr>
            <w:tcW w:w="1276" w:type="dxa"/>
          </w:tcPr>
          <w:p w14:paraId="6A1391E2" w14:textId="77777777" w:rsidR="00221210" w:rsidRPr="00A408CE" w:rsidRDefault="00221210" w:rsidP="00B07A2A">
            <w:pPr>
              <w:pStyle w:val="ListParagraph"/>
              <w:ind w:left="0"/>
              <w:jc w:val="center"/>
              <w:rPr>
                <w:sz w:val="20"/>
                <w:lang w:val="id-ID"/>
              </w:rPr>
            </w:pPr>
            <w:r w:rsidRPr="00A408CE">
              <w:rPr>
                <w:sz w:val="20"/>
                <w:lang w:val="id-ID"/>
              </w:rPr>
              <w:t>BO5</w:t>
            </w:r>
          </w:p>
        </w:tc>
        <w:tc>
          <w:tcPr>
            <w:tcW w:w="1701" w:type="dxa"/>
          </w:tcPr>
          <w:p w14:paraId="0BD0847D" w14:textId="77777777" w:rsidR="00221210" w:rsidRPr="00A408CE" w:rsidRDefault="00221210" w:rsidP="00B07A2A">
            <w:pPr>
              <w:pStyle w:val="ListParagraph"/>
              <w:ind w:left="0"/>
              <w:jc w:val="center"/>
              <w:rPr>
                <w:sz w:val="20"/>
                <w:lang w:val="id-ID"/>
              </w:rPr>
            </w:pPr>
          </w:p>
        </w:tc>
        <w:tc>
          <w:tcPr>
            <w:tcW w:w="1701" w:type="dxa"/>
          </w:tcPr>
          <w:p w14:paraId="59776CC6" w14:textId="3C611E5B" w:rsidR="00221210" w:rsidRPr="00A408CE" w:rsidRDefault="00DC3A2F" w:rsidP="00B07A2A">
            <w:pPr>
              <w:pStyle w:val="ListParagraph"/>
              <w:ind w:left="0"/>
              <w:jc w:val="center"/>
              <w:rPr>
                <w:sz w:val="20"/>
                <w:lang w:val="id-ID"/>
              </w:rPr>
            </w:pPr>
            <w:r w:rsidRPr="00A408CE">
              <w:rPr>
                <w:sz w:val="20"/>
                <w:lang w:val="id-ID"/>
              </w:rPr>
              <w:t>0.7</w:t>
            </w:r>
            <w:r w:rsidR="004348FE" w:rsidRPr="00A408CE">
              <w:rPr>
                <w:sz w:val="20"/>
                <w:lang w:val="id-ID"/>
              </w:rPr>
              <w:t>16</w:t>
            </w:r>
          </w:p>
        </w:tc>
        <w:tc>
          <w:tcPr>
            <w:tcW w:w="1559" w:type="dxa"/>
          </w:tcPr>
          <w:p w14:paraId="5594DF11" w14:textId="77777777" w:rsidR="00221210" w:rsidRPr="00A408CE" w:rsidRDefault="00221210" w:rsidP="00B07A2A">
            <w:pPr>
              <w:pStyle w:val="ListParagraph"/>
              <w:ind w:left="0"/>
              <w:jc w:val="center"/>
              <w:rPr>
                <w:sz w:val="20"/>
                <w:lang w:val="id-ID"/>
              </w:rPr>
            </w:pPr>
          </w:p>
        </w:tc>
        <w:tc>
          <w:tcPr>
            <w:tcW w:w="1701" w:type="dxa"/>
          </w:tcPr>
          <w:p w14:paraId="4B3E61AC" w14:textId="77777777" w:rsidR="00221210" w:rsidRPr="00A408CE" w:rsidRDefault="00221210" w:rsidP="00B07A2A">
            <w:pPr>
              <w:pStyle w:val="ListParagraph"/>
              <w:ind w:left="0"/>
              <w:jc w:val="center"/>
              <w:rPr>
                <w:sz w:val="20"/>
                <w:lang w:val="id-ID"/>
              </w:rPr>
            </w:pPr>
          </w:p>
        </w:tc>
      </w:tr>
      <w:tr w:rsidR="00221210" w:rsidRPr="00A408CE" w14:paraId="3276D445" w14:textId="77777777" w:rsidTr="004332F8">
        <w:tc>
          <w:tcPr>
            <w:tcW w:w="1276" w:type="dxa"/>
          </w:tcPr>
          <w:p w14:paraId="34646BBB" w14:textId="77777777" w:rsidR="00221210" w:rsidRPr="00A408CE" w:rsidRDefault="00221210" w:rsidP="00B07A2A">
            <w:pPr>
              <w:pStyle w:val="ListParagraph"/>
              <w:ind w:left="0"/>
              <w:jc w:val="center"/>
              <w:rPr>
                <w:sz w:val="20"/>
                <w:lang w:val="id-ID"/>
              </w:rPr>
            </w:pPr>
            <w:r w:rsidRPr="00A408CE">
              <w:rPr>
                <w:sz w:val="20"/>
                <w:lang w:val="id-ID"/>
              </w:rPr>
              <w:t>BO6</w:t>
            </w:r>
          </w:p>
        </w:tc>
        <w:tc>
          <w:tcPr>
            <w:tcW w:w="1701" w:type="dxa"/>
          </w:tcPr>
          <w:p w14:paraId="0B85B4D0" w14:textId="77777777" w:rsidR="00221210" w:rsidRPr="00A408CE" w:rsidRDefault="00221210" w:rsidP="00B07A2A">
            <w:pPr>
              <w:pStyle w:val="ListParagraph"/>
              <w:ind w:left="0"/>
              <w:jc w:val="center"/>
              <w:rPr>
                <w:sz w:val="20"/>
                <w:lang w:val="id-ID"/>
              </w:rPr>
            </w:pPr>
          </w:p>
        </w:tc>
        <w:tc>
          <w:tcPr>
            <w:tcW w:w="1701" w:type="dxa"/>
          </w:tcPr>
          <w:p w14:paraId="237634CE" w14:textId="522E48CD" w:rsidR="00221210" w:rsidRPr="00A408CE" w:rsidRDefault="00DC3A2F" w:rsidP="00B07A2A">
            <w:pPr>
              <w:pStyle w:val="ListParagraph"/>
              <w:ind w:left="0"/>
              <w:jc w:val="center"/>
              <w:rPr>
                <w:sz w:val="20"/>
                <w:lang w:val="id-ID"/>
              </w:rPr>
            </w:pPr>
            <w:r w:rsidRPr="00A408CE">
              <w:rPr>
                <w:sz w:val="20"/>
                <w:lang w:val="id-ID"/>
              </w:rPr>
              <w:t>0.7</w:t>
            </w:r>
            <w:r w:rsidR="004348FE" w:rsidRPr="00A408CE">
              <w:rPr>
                <w:sz w:val="20"/>
                <w:lang w:val="id-ID"/>
              </w:rPr>
              <w:t>47</w:t>
            </w:r>
          </w:p>
        </w:tc>
        <w:tc>
          <w:tcPr>
            <w:tcW w:w="1559" w:type="dxa"/>
          </w:tcPr>
          <w:p w14:paraId="08D480E1" w14:textId="77777777" w:rsidR="00221210" w:rsidRPr="00A408CE" w:rsidRDefault="00221210" w:rsidP="00B07A2A">
            <w:pPr>
              <w:pStyle w:val="ListParagraph"/>
              <w:ind w:left="0"/>
              <w:jc w:val="center"/>
              <w:rPr>
                <w:sz w:val="20"/>
                <w:lang w:val="id-ID"/>
              </w:rPr>
            </w:pPr>
          </w:p>
        </w:tc>
        <w:tc>
          <w:tcPr>
            <w:tcW w:w="1701" w:type="dxa"/>
          </w:tcPr>
          <w:p w14:paraId="5B60FA7F" w14:textId="77777777" w:rsidR="00221210" w:rsidRPr="00A408CE" w:rsidRDefault="00221210" w:rsidP="00B07A2A">
            <w:pPr>
              <w:pStyle w:val="ListParagraph"/>
              <w:ind w:left="0"/>
              <w:jc w:val="center"/>
              <w:rPr>
                <w:sz w:val="20"/>
                <w:lang w:val="id-ID"/>
              </w:rPr>
            </w:pPr>
          </w:p>
        </w:tc>
      </w:tr>
      <w:tr w:rsidR="00221210" w:rsidRPr="00A408CE" w14:paraId="10D79A4F" w14:textId="77777777" w:rsidTr="004332F8">
        <w:tc>
          <w:tcPr>
            <w:tcW w:w="1276" w:type="dxa"/>
          </w:tcPr>
          <w:p w14:paraId="059B38C6" w14:textId="364DB072" w:rsidR="00221210" w:rsidRPr="00A408CE" w:rsidRDefault="00221210" w:rsidP="00B07A2A">
            <w:pPr>
              <w:pStyle w:val="ListParagraph"/>
              <w:ind w:left="0"/>
              <w:jc w:val="center"/>
              <w:rPr>
                <w:sz w:val="20"/>
                <w:lang w:val="id-ID"/>
              </w:rPr>
            </w:pPr>
            <w:r w:rsidRPr="00A408CE">
              <w:rPr>
                <w:sz w:val="20"/>
                <w:lang w:val="id-ID"/>
              </w:rPr>
              <w:t>BO</w:t>
            </w:r>
            <w:r w:rsidR="0075168B" w:rsidRPr="00A408CE">
              <w:rPr>
                <w:sz w:val="20"/>
                <w:lang w:val="id-ID"/>
              </w:rPr>
              <w:t>7</w:t>
            </w:r>
          </w:p>
        </w:tc>
        <w:tc>
          <w:tcPr>
            <w:tcW w:w="1701" w:type="dxa"/>
          </w:tcPr>
          <w:p w14:paraId="2EDDC797" w14:textId="77777777" w:rsidR="00221210" w:rsidRPr="00A408CE" w:rsidRDefault="00221210" w:rsidP="00B07A2A">
            <w:pPr>
              <w:pStyle w:val="ListParagraph"/>
              <w:ind w:left="0"/>
              <w:jc w:val="center"/>
              <w:rPr>
                <w:sz w:val="20"/>
                <w:lang w:val="id-ID"/>
              </w:rPr>
            </w:pPr>
          </w:p>
        </w:tc>
        <w:tc>
          <w:tcPr>
            <w:tcW w:w="1701" w:type="dxa"/>
          </w:tcPr>
          <w:p w14:paraId="0D3EC686" w14:textId="0AB3F6B5" w:rsidR="00221210" w:rsidRPr="00A408CE" w:rsidRDefault="00DC3A2F" w:rsidP="00B07A2A">
            <w:pPr>
              <w:pStyle w:val="ListParagraph"/>
              <w:ind w:left="0"/>
              <w:jc w:val="center"/>
              <w:rPr>
                <w:sz w:val="20"/>
                <w:lang w:val="id-ID"/>
              </w:rPr>
            </w:pPr>
            <w:r w:rsidRPr="00A408CE">
              <w:rPr>
                <w:sz w:val="20"/>
                <w:lang w:val="id-ID"/>
              </w:rPr>
              <w:t>0.</w:t>
            </w:r>
            <w:r w:rsidR="004348FE" w:rsidRPr="00A408CE">
              <w:rPr>
                <w:sz w:val="20"/>
                <w:lang w:val="id-ID"/>
              </w:rPr>
              <w:t>804</w:t>
            </w:r>
          </w:p>
        </w:tc>
        <w:tc>
          <w:tcPr>
            <w:tcW w:w="1559" w:type="dxa"/>
          </w:tcPr>
          <w:p w14:paraId="3C52ADEA" w14:textId="77777777" w:rsidR="00221210" w:rsidRPr="00A408CE" w:rsidRDefault="00221210" w:rsidP="00B07A2A">
            <w:pPr>
              <w:pStyle w:val="ListParagraph"/>
              <w:ind w:left="0"/>
              <w:jc w:val="center"/>
              <w:rPr>
                <w:sz w:val="20"/>
                <w:lang w:val="id-ID"/>
              </w:rPr>
            </w:pPr>
          </w:p>
        </w:tc>
        <w:tc>
          <w:tcPr>
            <w:tcW w:w="1701" w:type="dxa"/>
          </w:tcPr>
          <w:p w14:paraId="4AE6BC6E" w14:textId="77777777" w:rsidR="00221210" w:rsidRPr="00A408CE" w:rsidRDefault="00221210" w:rsidP="00B07A2A">
            <w:pPr>
              <w:pStyle w:val="ListParagraph"/>
              <w:ind w:left="0"/>
              <w:jc w:val="center"/>
              <w:rPr>
                <w:sz w:val="20"/>
                <w:lang w:val="id-ID"/>
              </w:rPr>
            </w:pPr>
          </w:p>
        </w:tc>
      </w:tr>
      <w:tr w:rsidR="00221210" w:rsidRPr="00A408CE" w14:paraId="5BBE55D1" w14:textId="77777777" w:rsidTr="004332F8">
        <w:tc>
          <w:tcPr>
            <w:tcW w:w="1276" w:type="dxa"/>
          </w:tcPr>
          <w:p w14:paraId="3A479414" w14:textId="30F2E532" w:rsidR="00221210" w:rsidRPr="00A408CE" w:rsidRDefault="00221210" w:rsidP="00B07A2A">
            <w:pPr>
              <w:pStyle w:val="ListParagraph"/>
              <w:ind w:left="0"/>
              <w:jc w:val="center"/>
              <w:rPr>
                <w:sz w:val="20"/>
                <w:lang w:val="id-ID"/>
              </w:rPr>
            </w:pPr>
            <w:r w:rsidRPr="00A408CE">
              <w:rPr>
                <w:sz w:val="20"/>
                <w:lang w:val="id-ID"/>
              </w:rPr>
              <w:t>BO</w:t>
            </w:r>
            <w:r w:rsidR="0075168B" w:rsidRPr="00A408CE">
              <w:rPr>
                <w:sz w:val="20"/>
                <w:lang w:val="id-ID"/>
              </w:rPr>
              <w:t>8</w:t>
            </w:r>
          </w:p>
        </w:tc>
        <w:tc>
          <w:tcPr>
            <w:tcW w:w="1701" w:type="dxa"/>
          </w:tcPr>
          <w:p w14:paraId="670892C3" w14:textId="77777777" w:rsidR="00221210" w:rsidRPr="00A408CE" w:rsidRDefault="00221210" w:rsidP="00B07A2A">
            <w:pPr>
              <w:pStyle w:val="ListParagraph"/>
              <w:ind w:left="0"/>
              <w:jc w:val="center"/>
              <w:rPr>
                <w:sz w:val="20"/>
                <w:lang w:val="id-ID"/>
              </w:rPr>
            </w:pPr>
          </w:p>
        </w:tc>
        <w:tc>
          <w:tcPr>
            <w:tcW w:w="1701" w:type="dxa"/>
          </w:tcPr>
          <w:p w14:paraId="4EF33854" w14:textId="55F6617D" w:rsidR="00221210" w:rsidRPr="00A408CE" w:rsidRDefault="00DC3A2F" w:rsidP="00B07A2A">
            <w:pPr>
              <w:pStyle w:val="ListParagraph"/>
              <w:ind w:left="0"/>
              <w:jc w:val="center"/>
              <w:rPr>
                <w:sz w:val="20"/>
                <w:lang w:val="id-ID"/>
              </w:rPr>
            </w:pPr>
            <w:r w:rsidRPr="00A408CE">
              <w:rPr>
                <w:sz w:val="20"/>
                <w:lang w:val="id-ID"/>
              </w:rPr>
              <w:t>0.</w:t>
            </w:r>
            <w:r w:rsidR="004348FE" w:rsidRPr="00A408CE">
              <w:rPr>
                <w:sz w:val="20"/>
                <w:lang w:val="id-ID"/>
              </w:rPr>
              <w:t>773</w:t>
            </w:r>
          </w:p>
        </w:tc>
        <w:tc>
          <w:tcPr>
            <w:tcW w:w="1559" w:type="dxa"/>
          </w:tcPr>
          <w:p w14:paraId="63C4C129" w14:textId="77777777" w:rsidR="00221210" w:rsidRPr="00A408CE" w:rsidRDefault="00221210" w:rsidP="00B07A2A">
            <w:pPr>
              <w:pStyle w:val="ListParagraph"/>
              <w:ind w:left="0"/>
              <w:jc w:val="center"/>
              <w:rPr>
                <w:sz w:val="20"/>
                <w:lang w:val="id-ID"/>
              </w:rPr>
            </w:pPr>
          </w:p>
        </w:tc>
        <w:tc>
          <w:tcPr>
            <w:tcW w:w="1701" w:type="dxa"/>
          </w:tcPr>
          <w:p w14:paraId="0E332926" w14:textId="77777777" w:rsidR="00221210" w:rsidRPr="00A408CE" w:rsidRDefault="00221210" w:rsidP="00B07A2A">
            <w:pPr>
              <w:pStyle w:val="ListParagraph"/>
              <w:ind w:left="0"/>
              <w:jc w:val="center"/>
              <w:rPr>
                <w:sz w:val="20"/>
                <w:lang w:val="id-ID"/>
              </w:rPr>
            </w:pPr>
          </w:p>
        </w:tc>
      </w:tr>
      <w:tr w:rsidR="00221210" w:rsidRPr="00A408CE" w14:paraId="3FA66110" w14:textId="77777777" w:rsidTr="004332F8">
        <w:tc>
          <w:tcPr>
            <w:tcW w:w="1276" w:type="dxa"/>
          </w:tcPr>
          <w:p w14:paraId="2FEF29EA" w14:textId="75CF113E" w:rsidR="00221210" w:rsidRPr="00A408CE" w:rsidRDefault="00221210" w:rsidP="00B07A2A">
            <w:pPr>
              <w:pStyle w:val="ListParagraph"/>
              <w:ind w:left="0"/>
              <w:jc w:val="center"/>
              <w:rPr>
                <w:sz w:val="20"/>
                <w:lang w:val="id-ID"/>
              </w:rPr>
            </w:pPr>
            <w:r w:rsidRPr="00A408CE">
              <w:rPr>
                <w:sz w:val="20"/>
                <w:lang w:val="id-ID"/>
              </w:rPr>
              <w:t>BO</w:t>
            </w:r>
            <w:r w:rsidR="0075168B" w:rsidRPr="00A408CE">
              <w:rPr>
                <w:sz w:val="20"/>
                <w:lang w:val="id-ID"/>
              </w:rPr>
              <w:t>9</w:t>
            </w:r>
          </w:p>
        </w:tc>
        <w:tc>
          <w:tcPr>
            <w:tcW w:w="1701" w:type="dxa"/>
          </w:tcPr>
          <w:p w14:paraId="0527BA92" w14:textId="77777777" w:rsidR="00221210" w:rsidRPr="00A408CE" w:rsidRDefault="00221210" w:rsidP="00B07A2A">
            <w:pPr>
              <w:pStyle w:val="ListParagraph"/>
              <w:ind w:left="0"/>
              <w:jc w:val="center"/>
              <w:rPr>
                <w:sz w:val="20"/>
                <w:lang w:val="id-ID"/>
              </w:rPr>
            </w:pPr>
          </w:p>
        </w:tc>
        <w:tc>
          <w:tcPr>
            <w:tcW w:w="1701" w:type="dxa"/>
          </w:tcPr>
          <w:p w14:paraId="602D2E3B" w14:textId="157CBF6D" w:rsidR="00221210" w:rsidRPr="00A408CE" w:rsidRDefault="00DC3A2F" w:rsidP="00B07A2A">
            <w:pPr>
              <w:pStyle w:val="ListParagraph"/>
              <w:ind w:left="0"/>
              <w:jc w:val="center"/>
              <w:rPr>
                <w:sz w:val="20"/>
                <w:lang w:val="id-ID"/>
              </w:rPr>
            </w:pPr>
            <w:r w:rsidRPr="00A408CE">
              <w:rPr>
                <w:sz w:val="20"/>
                <w:lang w:val="id-ID"/>
              </w:rPr>
              <w:t>0.7</w:t>
            </w:r>
            <w:r w:rsidR="004348FE" w:rsidRPr="00A408CE">
              <w:rPr>
                <w:sz w:val="20"/>
                <w:lang w:val="id-ID"/>
              </w:rPr>
              <w:t>38</w:t>
            </w:r>
          </w:p>
        </w:tc>
        <w:tc>
          <w:tcPr>
            <w:tcW w:w="1559" w:type="dxa"/>
          </w:tcPr>
          <w:p w14:paraId="40537A4E" w14:textId="77777777" w:rsidR="00221210" w:rsidRPr="00A408CE" w:rsidRDefault="00221210" w:rsidP="00B07A2A">
            <w:pPr>
              <w:pStyle w:val="ListParagraph"/>
              <w:ind w:left="0"/>
              <w:jc w:val="center"/>
              <w:rPr>
                <w:sz w:val="20"/>
                <w:lang w:val="id-ID"/>
              </w:rPr>
            </w:pPr>
          </w:p>
        </w:tc>
        <w:tc>
          <w:tcPr>
            <w:tcW w:w="1701" w:type="dxa"/>
          </w:tcPr>
          <w:p w14:paraId="5D87D940" w14:textId="77777777" w:rsidR="00221210" w:rsidRPr="00A408CE" w:rsidRDefault="00221210" w:rsidP="00B07A2A">
            <w:pPr>
              <w:pStyle w:val="ListParagraph"/>
              <w:ind w:left="0"/>
              <w:jc w:val="center"/>
              <w:rPr>
                <w:sz w:val="20"/>
                <w:lang w:val="id-ID"/>
              </w:rPr>
            </w:pPr>
          </w:p>
        </w:tc>
      </w:tr>
      <w:tr w:rsidR="00221210" w:rsidRPr="00A408CE" w14:paraId="5270184C" w14:textId="77777777" w:rsidTr="004332F8">
        <w:tc>
          <w:tcPr>
            <w:tcW w:w="1276" w:type="dxa"/>
          </w:tcPr>
          <w:p w14:paraId="6CE68378" w14:textId="4BFDB352" w:rsidR="00221210" w:rsidRPr="00A408CE" w:rsidRDefault="00221210" w:rsidP="00B07A2A">
            <w:pPr>
              <w:pStyle w:val="ListParagraph"/>
              <w:ind w:left="0"/>
              <w:jc w:val="center"/>
              <w:rPr>
                <w:sz w:val="20"/>
                <w:lang w:val="id-ID"/>
              </w:rPr>
            </w:pPr>
            <w:r w:rsidRPr="00A408CE">
              <w:rPr>
                <w:sz w:val="20"/>
                <w:lang w:val="id-ID"/>
              </w:rPr>
              <w:t>BO1</w:t>
            </w:r>
            <w:r w:rsidR="0075168B" w:rsidRPr="00A408CE">
              <w:rPr>
                <w:sz w:val="20"/>
                <w:lang w:val="id-ID"/>
              </w:rPr>
              <w:t>0</w:t>
            </w:r>
          </w:p>
        </w:tc>
        <w:tc>
          <w:tcPr>
            <w:tcW w:w="1701" w:type="dxa"/>
          </w:tcPr>
          <w:p w14:paraId="624E7892" w14:textId="77777777" w:rsidR="00221210" w:rsidRPr="00A408CE" w:rsidRDefault="00221210" w:rsidP="00B07A2A">
            <w:pPr>
              <w:pStyle w:val="ListParagraph"/>
              <w:ind w:left="0"/>
              <w:jc w:val="center"/>
              <w:rPr>
                <w:sz w:val="20"/>
                <w:lang w:val="id-ID"/>
              </w:rPr>
            </w:pPr>
          </w:p>
        </w:tc>
        <w:tc>
          <w:tcPr>
            <w:tcW w:w="1701" w:type="dxa"/>
          </w:tcPr>
          <w:p w14:paraId="77745B1E" w14:textId="2B798213" w:rsidR="00221210" w:rsidRPr="00A408CE" w:rsidRDefault="00DC3A2F" w:rsidP="00B07A2A">
            <w:pPr>
              <w:pStyle w:val="ListParagraph"/>
              <w:ind w:left="0"/>
              <w:jc w:val="center"/>
              <w:rPr>
                <w:sz w:val="20"/>
                <w:lang w:val="id-ID"/>
              </w:rPr>
            </w:pPr>
            <w:r w:rsidRPr="00A408CE">
              <w:rPr>
                <w:sz w:val="20"/>
                <w:lang w:val="id-ID"/>
              </w:rPr>
              <w:t>0.7</w:t>
            </w:r>
            <w:r w:rsidR="004348FE" w:rsidRPr="00A408CE">
              <w:rPr>
                <w:sz w:val="20"/>
                <w:lang w:val="id-ID"/>
              </w:rPr>
              <w:t>11</w:t>
            </w:r>
          </w:p>
        </w:tc>
        <w:tc>
          <w:tcPr>
            <w:tcW w:w="1559" w:type="dxa"/>
          </w:tcPr>
          <w:p w14:paraId="45D8852F" w14:textId="77777777" w:rsidR="00221210" w:rsidRPr="00A408CE" w:rsidRDefault="00221210" w:rsidP="00B07A2A">
            <w:pPr>
              <w:pStyle w:val="ListParagraph"/>
              <w:ind w:left="0"/>
              <w:jc w:val="center"/>
              <w:rPr>
                <w:sz w:val="20"/>
                <w:lang w:val="id-ID"/>
              </w:rPr>
            </w:pPr>
          </w:p>
        </w:tc>
        <w:tc>
          <w:tcPr>
            <w:tcW w:w="1701" w:type="dxa"/>
          </w:tcPr>
          <w:p w14:paraId="1E7A3C82" w14:textId="77777777" w:rsidR="00221210" w:rsidRPr="00A408CE" w:rsidRDefault="00221210" w:rsidP="00B07A2A">
            <w:pPr>
              <w:pStyle w:val="ListParagraph"/>
              <w:ind w:left="0"/>
              <w:jc w:val="center"/>
              <w:rPr>
                <w:sz w:val="20"/>
                <w:lang w:val="id-ID"/>
              </w:rPr>
            </w:pPr>
          </w:p>
        </w:tc>
      </w:tr>
      <w:tr w:rsidR="00221210" w:rsidRPr="00A408CE" w14:paraId="3ED714B4" w14:textId="77777777" w:rsidTr="004332F8">
        <w:tc>
          <w:tcPr>
            <w:tcW w:w="1276" w:type="dxa"/>
          </w:tcPr>
          <w:p w14:paraId="2DF96B00" w14:textId="310268FC" w:rsidR="00221210" w:rsidRPr="00A408CE" w:rsidRDefault="00221210" w:rsidP="00B07A2A">
            <w:pPr>
              <w:pStyle w:val="ListParagraph"/>
              <w:ind w:left="0"/>
              <w:jc w:val="center"/>
              <w:rPr>
                <w:sz w:val="20"/>
                <w:lang w:val="id-ID"/>
              </w:rPr>
            </w:pPr>
            <w:r w:rsidRPr="00A408CE">
              <w:rPr>
                <w:sz w:val="20"/>
                <w:lang w:val="id-ID"/>
              </w:rPr>
              <w:t>BO1</w:t>
            </w:r>
            <w:r w:rsidR="0075168B" w:rsidRPr="00A408CE">
              <w:rPr>
                <w:sz w:val="20"/>
                <w:lang w:val="id-ID"/>
              </w:rPr>
              <w:t>1</w:t>
            </w:r>
          </w:p>
        </w:tc>
        <w:tc>
          <w:tcPr>
            <w:tcW w:w="1701" w:type="dxa"/>
          </w:tcPr>
          <w:p w14:paraId="548AB923" w14:textId="77777777" w:rsidR="00221210" w:rsidRPr="00A408CE" w:rsidRDefault="00221210" w:rsidP="00B07A2A">
            <w:pPr>
              <w:pStyle w:val="ListParagraph"/>
              <w:ind w:left="0"/>
              <w:jc w:val="center"/>
              <w:rPr>
                <w:sz w:val="20"/>
                <w:lang w:val="id-ID"/>
              </w:rPr>
            </w:pPr>
          </w:p>
        </w:tc>
        <w:tc>
          <w:tcPr>
            <w:tcW w:w="1701" w:type="dxa"/>
          </w:tcPr>
          <w:p w14:paraId="68ED6142" w14:textId="4B5358C4" w:rsidR="00221210" w:rsidRPr="00A408CE" w:rsidRDefault="00DC3A2F" w:rsidP="00B07A2A">
            <w:pPr>
              <w:pStyle w:val="ListParagraph"/>
              <w:ind w:left="0"/>
              <w:jc w:val="center"/>
              <w:rPr>
                <w:sz w:val="20"/>
                <w:lang w:val="id-ID"/>
              </w:rPr>
            </w:pPr>
            <w:r w:rsidRPr="00A408CE">
              <w:rPr>
                <w:sz w:val="20"/>
                <w:lang w:val="id-ID"/>
              </w:rPr>
              <w:t>0.7</w:t>
            </w:r>
            <w:r w:rsidR="004348FE" w:rsidRPr="00A408CE">
              <w:rPr>
                <w:sz w:val="20"/>
                <w:lang w:val="id-ID"/>
              </w:rPr>
              <w:t>72</w:t>
            </w:r>
          </w:p>
        </w:tc>
        <w:tc>
          <w:tcPr>
            <w:tcW w:w="1559" w:type="dxa"/>
          </w:tcPr>
          <w:p w14:paraId="75B9103E" w14:textId="77777777" w:rsidR="00221210" w:rsidRPr="00A408CE" w:rsidRDefault="00221210" w:rsidP="00B07A2A">
            <w:pPr>
              <w:pStyle w:val="ListParagraph"/>
              <w:ind w:left="0"/>
              <w:jc w:val="center"/>
              <w:rPr>
                <w:sz w:val="20"/>
                <w:lang w:val="id-ID"/>
              </w:rPr>
            </w:pPr>
          </w:p>
        </w:tc>
        <w:tc>
          <w:tcPr>
            <w:tcW w:w="1701" w:type="dxa"/>
          </w:tcPr>
          <w:p w14:paraId="57B1109C" w14:textId="77777777" w:rsidR="00221210" w:rsidRPr="00A408CE" w:rsidRDefault="00221210" w:rsidP="00B07A2A">
            <w:pPr>
              <w:pStyle w:val="ListParagraph"/>
              <w:ind w:left="0"/>
              <w:jc w:val="center"/>
              <w:rPr>
                <w:sz w:val="20"/>
                <w:lang w:val="id-ID"/>
              </w:rPr>
            </w:pPr>
          </w:p>
        </w:tc>
      </w:tr>
      <w:tr w:rsidR="00221210" w:rsidRPr="00A408CE" w14:paraId="4472940B" w14:textId="77777777" w:rsidTr="004332F8">
        <w:tc>
          <w:tcPr>
            <w:tcW w:w="1276" w:type="dxa"/>
          </w:tcPr>
          <w:p w14:paraId="5C4203AC" w14:textId="55596819" w:rsidR="00221210" w:rsidRPr="00A408CE" w:rsidRDefault="00221210" w:rsidP="00B07A2A">
            <w:pPr>
              <w:pStyle w:val="ListParagraph"/>
              <w:ind w:left="0"/>
              <w:jc w:val="center"/>
              <w:rPr>
                <w:sz w:val="20"/>
                <w:lang w:val="id-ID"/>
              </w:rPr>
            </w:pPr>
            <w:r w:rsidRPr="00A408CE">
              <w:rPr>
                <w:sz w:val="20"/>
                <w:lang w:val="id-ID"/>
              </w:rPr>
              <w:t>BO1</w:t>
            </w:r>
            <w:r w:rsidR="0075168B" w:rsidRPr="00A408CE">
              <w:rPr>
                <w:sz w:val="20"/>
                <w:lang w:val="id-ID"/>
              </w:rPr>
              <w:t>2</w:t>
            </w:r>
          </w:p>
        </w:tc>
        <w:tc>
          <w:tcPr>
            <w:tcW w:w="1701" w:type="dxa"/>
          </w:tcPr>
          <w:p w14:paraId="6B93C5DB" w14:textId="77777777" w:rsidR="00221210" w:rsidRPr="00A408CE" w:rsidRDefault="00221210" w:rsidP="00B07A2A">
            <w:pPr>
              <w:pStyle w:val="ListParagraph"/>
              <w:ind w:left="0"/>
              <w:jc w:val="center"/>
              <w:rPr>
                <w:sz w:val="20"/>
                <w:lang w:val="id-ID"/>
              </w:rPr>
            </w:pPr>
          </w:p>
        </w:tc>
        <w:tc>
          <w:tcPr>
            <w:tcW w:w="1701" w:type="dxa"/>
          </w:tcPr>
          <w:p w14:paraId="1F1A63BD" w14:textId="201A3BE1" w:rsidR="00221210" w:rsidRPr="00A408CE" w:rsidRDefault="00DC3A2F" w:rsidP="00B07A2A">
            <w:pPr>
              <w:pStyle w:val="ListParagraph"/>
              <w:ind w:left="0"/>
              <w:jc w:val="center"/>
              <w:rPr>
                <w:sz w:val="20"/>
                <w:lang w:val="id-ID"/>
              </w:rPr>
            </w:pPr>
            <w:r w:rsidRPr="00A408CE">
              <w:rPr>
                <w:sz w:val="20"/>
                <w:lang w:val="id-ID"/>
              </w:rPr>
              <w:t>0.7</w:t>
            </w:r>
            <w:r w:rsidR="004348FE" w:rsidRPr="00A408CE">
              <w:rPr>
                <w:sz w:val="20"/>
                <w:lang w:val="id-ID"/>
              </w:rPr>
              <w:t>81</w:t>
            </w:r>
          </w:p>
        </w:tc>
        <w:tc>
          <w:tcPr>
            <w:tcW w:w="1559" w:type="dxa"/>
          </w:tcPr>
          <w:p w14:paraId="527102D4" w14:textId="77777777" w:rsidR="00221210" w:rsidRPr="00A408CE" w:rsidRDefault="00221210" w:rsidP="00B07A2A">
            <w:pPr>
              <w:pStyle w:val="ListParagraph"/>
              <w:ind w:left="0"/>
              <w:jc w:val="center"/>
              <w:rPr>
                <w:sz w:val="20"/>
                <w:lang w:val="id-ID"/>
              </w:rPr>
            </w:pPr>
          </w:p>
        </w:tc>
        <w:tc>
          <w:tcPr>
            <w:tcW w:w="1701" w:type="dxa"/>
          </w:tcPr>
          <w:p w14:paraId="54866F8F" w14:textId="77777777" w:rsidR="00221210" w:rsidRPr="00A408CE" w:rsidRDefault="00221210" w:rsidP="00B07A2A">
            <w:pPr>
              <w:pStyle w:val="ListParagraph"/>
              <w:ind w:left="0"/>
              <w:jc w:val="center"/>
              <w:rPr>
                <w:sz w:val="20"/>
                <w:lang w:val="id-ID"/>
              </w:rPr>
            </w:pPr>
          </w:p>
        </w:tc>
      </w:tr>
      <w:tr w:rsidR="00221210" w:rsidRPr="00A408CE" w14:paraId="19BB085A" w14:textId="77777777" w:rsidTr="004332F8">
        <w:tc>
          <w:tcPr>
            <w:tcW w:w="1276" w:type="dxa"/>
          </w:tcPr>
          <w:p w14:paraId="7AA654B1" w14:textId="77777777" w:rsidR="00221210" w:rsidRPr="00A408CE" w:rsidRDefault="00221210" w:rsidP="00B07A2A">
            <w:pPr>
              <w:pStyle w:val="ListParagraph"/>
              <w:ind w:left="0"/>
              <w:jc w:val="center"/>
              <w:rPr>
                <w:sz w:val="20"/>
                <w:lang w:val="id-ID"/>
              </w:rPr>
            </w:pPr>
            <w:r w:rsidRPr="00A408CE">
              <w:rPr>
                <w:sz w:val="20"/>
                <w:lang w:val="id-ID"/>
              </w:rPr>
              <w:t>AFA1</w:t>
            </w:r>
          </w:p>
        </w:tc>
        <w:tc>
          <w:tcPr>
            <w:tcW w:w="1701" w:type="dxa"/>
          </w:tcPr>
          <w:p w14:paraId="5A0BFD50" w14:textId="77777777" w:rsidR="00221210" w:rsidRPr="00A408CE" w:rsidRDefault="00221210" w:rsidP="00B07A2A">
            <w:pPr>
              <w:pStyle w:val="ListParagraph"/>
              <w:ind w:left="0"/>
              <w:jc w:val="center"/>
              <w:rPr>
                <w:sz w:val="20"/>
                <w:lang w:val="id-ID"/>
              </w:rPr>
            </w:pPr>
          </w:p>
        </w:tc>
        <w:tc>
          <w:tcPr>
            <w:tcW w:w="1701" w:type="dxa"/>
          </w:tcPr>
          <w:p w14:paraId="1901DF60" w14:textId="45482867" w:rsidR="00221210" w:rsidRPr="00A408CE" w:rsidRDefault="00221210" w:rsidP="00B07A2A">
            <w:pPr>
              <w:pStyle w:val="ListParagraph"/>
              <w:ind w:left="0"/>
              <w:jc w:val="center"/>
              <w:rPr>
                <w:sz w:val="20"/>
                <w:lang w:val="id-ID"/>
              </w:rPr>
            </w:pPr>
          </w:p>
        </w:tc>
        <w:tc>
          <w:tcPr>
            <w:tcW w:w="1559" w:type="dxa"/>
          </w:tcPr>
          <w:p w14:paraId="77E31C45" w14:textId="268EC749" w:rsidR="00221210" w:rsidRPr="00A408CE" w:rsidRDefault="000828F4" w:rsidP="00B07A2A">
            <w:pPr>
              <w:pStyle w:val="ListParagraph"/>
              <w:ind w:left="0"/>
              <w:jc w:val="center"/>
              <w:rPr>
                <w:sz w:val="20"/>
                <w:lang w:val="id-ID"/>
              </w:rPr>
            </w:pPr>
            <w:r w:rsidRPr="00A408CE">
              <w:rPr>
                <w:sz w:val="20"/>
                <w:lang w:val="id-ID"/>
              </w:rPr>
              <w:t>0.7</w:t>
            </w:r>
            <w:r w:rsidR="00083C84" w:rsidRPr="00A408CE">
              <w:rPr>
                <w:sz w:val="20"/>
                <w:lang w:val="id-ID"/>
              </w:rPr>
              <w:t>75</w:t>
            </w:r>
          </w:p>
        </w:tc>
        <w:tc>
          <w:tcPr>
            <w:tcW w:w="1701" w:type="dxa"/>
          </w:tcPr>
          <w:p w14:paraId="5EC07E52" w14:textId="77777777" w:rsidR="00221210" w:rsidRPr="00A408CE" w:rsidRDefault="00221210" w:rsidP="00B07A2A">
            <w:pPr>
              <w:pStyle w:val="ListParagraph"/>
              <w:ind w:left="0"/>
              <w:jc w:val="center"/>
              <w:rPr>
                <w:sz w:val="20"/>
                <w:lang w:val="id-ID"/>
              </w:rPr>
            </w:pPr>
          </w:p>
        </w:tc>
      </w:tr>
      <w:tr w:rsidR="00221210" w:rsidRPr="00A408CE" w14:paraId="58C7684B" w14:textId="77777777" w:rsidTr="004332F8">
        <w:tc>
          <w:tcPr>
            <w:tcW w:w="1276" w:type="dxa"/>
          </w:tcPr>
          <w:p w14:paraId="373C2223" w14:textId="77777777" w:rsidR="00221210" w:rsidRPr="00A408CE" w:rsidRDefault="00221210" w:rsidP="00B07A2A">
            <w:pPr>
              <w:pStyle w:val="ListParagraph"/>
              <w:ind w:left="0"/>
              <w:jc w:val="center"/>
              <w:rPr>
                <w:sz w:val="20"/>
                <w:lang w:val="id-ID"/>
              </w:rPr>
            </w:pPr>
            <w:r w:rsidRPr="00A408CE">
              <w:rPr>
                <w:sz w:val="20"/>
                <w:lang w:val="id-ID"/>
              </w:rPr>
              <w:t>AFA2</w:t>
            </w:r>
          </w:p>
        </w:tc>
        <w:tc>
          <w:tcPr>
            <w:tcW w:w="1701" w:type="dxa"/>
          </w:tcPr>
          <w:p w14:paraId="18F67075" w14:textId="77777777" w:rsidR="00221210" w:rsidRPr="00A408CE" w:rsidRDefault="00221210" w:rsidP="00B07A2A">
            <w:pPr>
              <w:pStyle w:val="ListParagraph"/>
              <w:ind w:left="0"/>
              <w:jc w:val="center"/>
              <w:rPr>
                <w:sz w:val="20"/>
                <w:lang w:val="id-ID"/>
              </w:rPr>
            </w:pPr>
          </w:p>
        </w:tc>
        <w:tc>
          <w:tcPr>
            <w:tcW w:w="1701" w:type="dxa"/>
          </w:tcPr>
          <w:p w14:paraId="414506E1" w14:textId="77777777" w:rsidR="00221210" w:rsidRPr="00A408CE" w:rsidRDefault="00221210" w:rsidP="00B07A2A">
            <w:pPr>
              <w:pStyle w:val="ListParagraph"/>
              <w:ind w:left="0"/>
              <w:jc w:val="center"/>
              <w:rPr>
                <w:sz w:val="20"/>
                <w:lang w:val="id-ID"/>
              </w:rPr>
            </w:pPr>
          </w:p>
        </w:tc>
        <w:tc>
          <w:tcPr>
            <w:tcW w:w="1559" w:type="dxa"/>
          </w:tcPr>
          <w:p w14:paraId="1025BF6E" w14:textId="27CED4DE" w:rsidR="00221210" w:rsidRPr="00A408CE" w:rsidRDefault="00DC3A2F" w:rsidP="00B07A2A">
            <w:pPr>
              <w:pStyle w:val="ListParagraph"/>
              <w:ind w:left="0"/>
              <w:jc w:val="center"/>
              <w:rPr>
                <w:sz w:val="20"/>
                <w:lang w:val="id-ID"/>
              </w:rPr>
            </w:pPr>
            <w:r w:rsidRPr="00A408CE">
              <w:rPr>
                <w:sz w:val="20"/>
                <w:lang w:val="id-ID"/>
              </w:rPr>
              <w:t>0.7</w:t>
            </w:r>
            <w:r w:rsidR="00083C84" w:rsidRPr="00A408CE">
              <w:rPr>
                <w:sz w:val="20"/>
                <w:lang w:val="id-ID"/>
              </w:rPr>
              <w:t>93</w:t>
            </w:r>
          </w:p>
        </w:tc>
        <w:tc>
          <w:tcPr>
            <w:tcW w:w="1701" w:type="dxa"/>
          </w:tcPr>
          <w:p w14:paraId="132DA2B3" w14:textId="77777777" w:rsidR="00221210" w:rsidRPr="00A408CE" w:rsidRDefault="00221210" w:rsidP="00B07A2A">
            <w:pPr>
              <w:pStyle w:val="ListParagraph"/>
              <w:ind w:left="0"/>
              <w:jc w:val="center"/>
              <w:rPr>
                <w:sz w:val="20"/>
                <w:lang w:val="id-ID"/>
              </w:rPr>
            </w:pPr>
          </w:p>
        </w:tc>
      </w:tr>
      <w:tr w:rsidR="00221210" w:rsidRPr="00A408CE" w14:paraId="4873A52F" w14:textId="77777777" w:rsidTr="004332F8">
        <w:tc>
          <w:tcPr>
            <w:tcW w:w="1276" w:type="dxa"/>
          </w:tcPr>
          <w:p w14:paraId="74F8F915" w14:textId="77777777" w:rsidR="00221210" w:rsidRPr="00A408CE" w:rsidRDefault="00221210" w:rsidP="00B07A2A">
            <w:pPr>
              <w:pStyle w:val="ListParagraph"/>
              <w:ind w:left="0"/>
              <w:jc w:val="center"/>
              <w:rPr>
                <w:sz w:val="20"/>
                <w:lang w:val="id-ID"/>
              </w:rPr>
            </w:pPr>
            <w:r w:rsidRPr="00A408CE">
              <w:rPr>
                <w:sz w:val="20"/>
                <w:lang w:val="id-ID"/>
              </w:rPr>
              <w:t>AFA3</w:t>
            </w:r>
          </w:p>
        </w:tc>
        <w:tc>
          <w:tcPr>
            <w:tcW w:w="1701" w:type="dxa"/>
          </w:tcPr>
          <w:p w14:paraId="0E7893CB" w14:textId="77777777" w:rsidR="00221210" w:rsidRPr="00A408CE" w:rsidRDefault="00221210" w:rsidP="00B07A2A">
            <w:pPr>
              <w:pStyle w:val="ListParagraph"/>
              <w:ind w:left="0"/>
              <w:jc w:val="center"/>
              <w:rPr>
                <w:sz w:val="20"/>
                <w:lang w:val="id-ID"/>
              </w:rPr>
            </w:pPr>
          </w:p>
        </w:tc>
        <w:tc>
          <w:tcPr>
            <w:tcW w:w="1701" w:type="dxa"/>
          </w:tcPr>
          <w:p w14:paraId="42CA7B48" w14:textId="77777777" w:rsidR="00221210" w:rsidRPr="00A408CE" w:rsidRDefault="00221210" w:rsidP="00B07A2A">
            <w:pPr>
              <w:pStyle w:val="ListParagraph"/>
              <w:ind w:left="0"/>
              <w:jc w:val="center"/>
              <w:rPr>
                <w:sz w:val="20"/>
                <w:lang w:val="id-ID"/>
              </w:rPr>
            </w:pPr>
          </w:p>
        </w:tc>
        <w:tc>
          <w:tcPr>
            <w:tcW w:w="1559" w:type="dxa"/>
          </w:tcPr>
          <w:p w14:paraId="6CE85D42" w14:textId="329569F1" w:rsidR="00221210" w:rsidRPr="00A408CE" w:rsidRDefault="00DC3A2F" w:rsidP="00B07A2A">
            <w:pPr>
              <w:pStyle w:val="ListParagraph"/>
              <w:ind w:left="0"/>
              <w:jc w:val="center"/>
              <w:rPr>
                <w:sz w:val="20"/>
                <w:lang w:val="id-ID"/>
              </w:rPr>
            </w:pPr>
            <w:r w:rsidRPr="00A408CE">
              <w:rPr>
                <w:sz w:val="20"/>
                <w:lang w:val="id-ID"/>
              </w:rPr>
              <w:t>0.7</w:t>
            </w:r>
            <w:r w:rsidR="00083C84" w:rsidRPr="00A408CE">
              <w:rPr>
                <w:sz w:val="20"/>
                <w:lang w:val="id-ID"/>
              </w:rPr>
              <w:t>17</w:t>
            </w:r>
          </w:p>
        </w:tc>
        <w:tc>
          <w:tcPr>
            <w:tcW w:w="1701" w:type="dxa"/>
          </w:tcPr>
          <w:p w14:paraId="294EA098" w14:textId="77777777" w:rsidR="00221210" w:rsidRPr="00A408CE" w:rsidRDefault="00221210" w:rsidP="00B07A2A">
            <w:pPr>
              <w:pStyle w:val="ListParagraph"/>
              <w:ind w:left="0"/>
              <w:jc w:val="center"/>
              <w:rPr>
                <w:sz w:val="20"/>
                <w:lang w:val="id-ID"/>
              </w:rPr>
            </w:pPr>
          </w:p>
        </w:tc>
      </w:tr>
      <w:tr w:rsidR="00221210" w:rsidRPr="00A408CE" w14:paraId="32A0D941" w14:textId="77777777" w:rsidTr="004332F8">
        <w:tc>
          <w:tcPr>
            <w:tcW w:w="1276" w:type="dxa"/>
          </w:tcPr>
          <w:p w14:paraId="1794DE3C" w14:textId="77777777" w:rsidR="00221210" w:rsidRPr="00A408CE" w:rsidRDefault="00221210" w:rsidP="00B07A2A">
            <w:pPr>
              <w:pStyle w:val="ListParagraph"/>
              <w:ind w:left="0"/>
              <w:jc w:val="center"/>
              <w:rPr>
                <w:sz w:val="20"/>
                <w:lang w:val="id-ID"/>
              </w:rPr>
            </w:pPr>
            <w:r w:rsidRPr="00A408CE">
              <w:rPr>
                <w:sz w:val="20"/>
                <w:lang w:val="id-ID"/>
              </w:rPr>
              <w:lastRenderedPageBreak/>
              <w:t>AFA4</w:t>
            </w:r>
          </w:p>
        </w:tc>
        <w:tc>
          <w:tcPr>
            <w:tcW w:w="1701" w:type="dxa"/>
          </w:tcPr>
          <w:p w14:paraId="451E5553" w14:textId="77777777" w:rsidR="00221210" w:rsidRPr="00A408CE" w:rsidRDefault="00221210" w:rsidP="00B07A2A">
            <w:pPr>
              <w:pStyle w:val="ListParagraph"/>
              <w:ind w:left="0"/>
              <w:jc w:val="center"/>
              <w:rPr>
                <w:sz w:val="20"/>
                <w:lang w:val="id-ID"/>
              </w:rPr>
            </w:pPr>
          </w:p>
        </w:tc>
        <w:tc>
          <w:tcPr>
            <w:tcW w:w="1701" w:type="dxa"/>
          </w:tcPr>
          <w:p w14:paraId="37BC2D77" w14:textId="77777777" w:rsidR="00221210" w:rsidRPr="00A408CE" w:rsidRDefault="00221210" w:rsidP="00B07A2A">
            <w:pPr>
              <w:pStyle w:val="ListParagraph"/>
              <w:ind w:left="0"/>
              <w:jc w:val="center"/>
              <w:rPr>
                <w:sz w:val="20"/>
                <w:lang w:val="id-ID"/>
              </w:rPr>
            </w:pPr>
          </w:p>
        </w:tc>
        <w:tc>
          <w:tcPr>
            <w:tcW w:w="1559" w:type="dxa"/>
          </w:tcPr>
          <w:p w14:paraId="4928FFAD" w14:textId="5DE7F40A" w:rsidR="00221210" w:rsidRPr="00A408CE" w:rsidRDefault="00DC3A2F" w:rsidP="00B07A2A">
            <w:pPr>
              <w:pStyle w:val="ListParagraph"/>
              <w:ind w:left="0"/>
              <w:jc w:val="center"/>
              <w:rPr>
                <w:sz w:val="20"/>
                <w:lang w:val="id-ID"/>
              </w:rPr>
            </w:pPr>
            <w:r w:rsidRPr="00A408CE">
              <w:rPr>
                <w:sz w:val="20"/>
                <w:lang w:val="id-ID"/>
              </w:rPr>
              <w:t>0.7</w:t>
            </w:r>
            <w:r w:rsidR="00083C84" w:rsidRPr="00A408CE">
              <w:rPr>
                <w:sz w:val="20"/>
                <w:lang w:val="id-ID"/>
              </w:rPr>
              <w:t>32</w:t>
            </w:r>
          </w:p>
        </w:tc>
        <w:tc>
          <w:tcPr>
            <w:tcW w:w="1701" w:type="dxa"/>
          </w:tcPr>
          <w:p w14:paraId="44E57AB2" w14:textId="77777777" w:rsidR="00221210" w:rsidRPr="00A408CE" w:rsidRDefault="00221210" w:rsidP="00B07A2A">
            <w:pPr>
              <w:pStyle w:val="ListParagraph"/>
              <w:ind w:left="0"/>
              <w:jc w:val="center"/>
              <w:rPr>
                <w:sz w:val="20"/>
                <w:lang w:val="id-ID"/>
              </w:rPr>
            </w:pPr>
          </w:p>
        </w:tc>
      </w:tr>
      <w:tr w:rsidR="00221210" w:rsidRPr="00A408CE" w14:paraId="63457E63" w14:textId="77777777" w:rsidTr="004332F8">
        <w:tc>
          <w:tcPr>
            <w:tcW w:w="1276" w:type="dxa"/>
          </w:tcPr>
          <w:p w14:paraId="5FBB5D3E" w14:textId="77777777" w:rsidR="00221210" w:rsidRPr="00A408CE" w:rsidRDefault="00221210" w:rsidP="00B07A2A">
            <w:pPr>
              <w:pStyle w:val="ListParagraph"/>
              <w:ind w:left="0"/>
              <w:jc w:val="center"/>
              <w:rPr>
                <w:sz w:val="20"/>
                <w:lang w:val="id-ID"/>
              </w:rPr>
            </w:pPr>
            <w:r w:rsidRPr="00A408CE">
              <w:rPr>
                <w:sz w:val="20"/>
                <w:lang w:val="id-ID"/>
              </w:rPr>
              <w:t>AFA5</w:t>
            </w:r>
          </w:p>
        </w:tc>
        <w:tc>
          <w:tcPr>
            <w:tcW w:w="1701" w:type="dxa"/>
          </w:tcPr>
          <w:p w14:paraId="31F4EA11" w14:textId="77777777" w:rsidR="00221210" w:rsidRPr="00A408CE" w:rsidRDefault="00221210" w:rsidP="00B07A2A">
            <w:pPr>
              <w:pStyle w:val="ListParagraph"/>
              <w:ind w:left="0"/>
              <w:jc w:val="center"/>
              <w:rPr>
                <w:sz w:val="20"/>
                <w:lang w:val="id-ID"/>
              </w:rPr>
            </w:pPr>
          </w:p>
        </w:tc>
        <w:tc>
          <w:tcPr>
            <w:tcW w:w="1701" w:type="dxa"/>
          </w:tcPr>
          <w:p w14:paraId="1BC46026" w14:textId="77777777" w:rsidR="00221210" w:rsidRPr="00A408CE" w:rsidRDefault="00221210" w:rsidP="00B07A2A">
            <w:pPr>
              <w:pStyle w:val="ListParagraph"/>
              <w:ind w:left="0"/>
              <w:jc w:val="center"/>
              <w:rPr>
                <w:sz w:val="20"/>
                <w:lang w:val="id-ID"/>
              </w:rPr>
            </w:pPr>
          </w:p>
        </w:tc>
        <w:tc>
          <w:tcPr>
            <w:tcW w:w="1559" w:type="dxa"/>
          </w:tcPr>
          <w:p w14:paraId="57A960B4" w14:textId="40B91076" w:rsidR="00221210" w:rsidRPr="00A408CE" w:rsidRDefault="00DC3A2F" w:rsidP="00B07A2A">
            <w:pPr>
              <w:pStyle w:val="ListParagraph"/>
              <w:ind w:left="0"/>
              <w:jc w:val="center"/>
              <w:rPr>
                <w:sz w:val="20"/>
                <w:lang w:val="id-ID"/>
              </w:rPr>
            </w:pPr>
            <w:r w:rsidRPr="00A408CE">
              <w:rPr>
                <w:sz w:val="20"/>
                <w:lang w:val="id-ID"/>
              </w:rPr>
              <w:t>0.</w:t>
            </w:r>
            <w:r w:rsidR="00083C84" w:rsidRPr="00A408CE">
              <w:rPr>
                <w:sz w:val="20"/>
                <w:lang w:val="id-ID"/>
              </w:rPr>
              <w:t>818</w:t>
            </w:r>
          </w:p>
        </w:tc>
        <w:tc>
          <w:tcPr>
            <w:tcW w:w="1701" w:type="dxa"/>
          </w:tcPr>
          <w:p w14:paraId="17EFBD7F" w14:textId="77777777" w:rsidR="00221210" w:rsidRPr="00A408CE" w:rsidRDefault="00221210" w:rsidP="00B07A2A">
            <w:pPr>
              <w:pStyle w:val="ListParagraph"/>
              <w:ind w:left="0"/>
              <w:jc w:val="center"/>
              <w:rPr>
                <w:sz w:val="20"/>
                <w:lang w:val="id-ID"/>
              </w:rPr>
            </w:pPr>
          </w:p>
        </w:tc>
      </w:tr>
      <w:tr w:rsidR="00221210" w:rsidRPr="00A408CE" w14:paraId="0818F0EB" w14:textId="77777777" w:rsidTr="004332F8">
        <w:tc>
          <w:tcPr>
            <w:tcW w:w="1276" w:type="dxa"/>
          </w:tcPr>
          <w:p w14:paraId="7C0E8037" w14:textId="77777777" w:rsidR="00221210" w:rsidRPr="00A408CE" w:rsidRDefault="00221210" w:rsidP="00B07A2A">
            <w:pPr>
              <w:pStyle w:val="ListParagraph"/>
              <w:ind w:left="0"/>
              <w:jc w:val="center"/>
              <w:rPr>
                <w:sz w:val="20"/>
                <w:lang w:val="id-ID"/>
              </w:rPr>
            </w:pPr>
            <w:r w:rsidRPr="00A408CE">
              <w:rPr>
                <w:sz w:val="20"/>
                <w:lang w:val="id-ID"/>
              </w:rPr>
              <w:t>AFA6</w:t>
            </w:r>
          </w:p>
        </w:tc>
        <w:tc>
          <w:tcPr>
            <w:tcW w:w="1701" w:type="dxa"/>
          </w:tcPr>
          <w:p w14:paraId="5359BF88" w14:textId="77777777" w:rsidR="00221210" w:rsidRPr="00A408CE" w:rsidRDefault="00221210" w:rsidP="00B07A2A">
            <w:pPr>
              <w:pStyle w:val="ListParagraph"/>
              <w:ind w:left="0"/>
              <w:jc w:val="center"/>
              <w:rPr>
                <w:sz w:val="20"/>
                <w:lang w:val="id-ID"/>
              </w:rPr>
            </w:pPr>
          </w:p>
        </w:tc>
        <w:tc>
          <w:tcPr>
            <w:tcW w:w="1701" w:type="dxa"/>
          </w:tcPr>
          <w:p w14:paraId="3515A07E" w14:textId="77777777" w:rsidR="00221210" w:rsidRPr="00A408CE" w:rsidRDefault="00221210" w:rsidP="00B07A2A">
            <w:pPr>
              <w:pStyle w:val="ListParagraph"/>
              <w:ind w:left="0"/>
              <w:jc w:val="center"/>
              <w:rPr>
                <w:sz w:val="20"/>
                <w:lang w:val="id-ID"/>
              </w:rPr>
            </w:pPr>
          </w:p>
        </w:tc>
        <w:tc>
          <w:tcPr>
            <w:tcW w:w="1559" w:type="dxa"/>
          </w:tcPr>
          <w:p w14:paraId="19BAE4AE" w14:textId="450C00D6" w:rsidR="00221210" w:rsidRPr="00A408CE" w:rsidRDefault="00DC3A2F" w:rsidP="00B07A2A">
            <w:pPr>
              <w:pStyle w:val="ListParagraph"/>
              <w:ind w:left="0"/>
              <w:jc w:val="center"/>
              <w:rPr>
                <w:sz w:val="20"/>
                <w:lang w:val="id-ID"/>
              </w:rPr>
            </w:pPr>
            <w:r w:rsidRPr="00A408CE">
              <w:rPr>
                <w:sz w:val="20"/>
                <w:lang w:val="id-ID"/>
              </w:rPr>
              <w:t>0.</w:t>
            </w:r>
            <w:r w:rsidR="00083C84" w:rsidRPr="00A408CE">
              <w:rPr>
                <w:sz w:val="20"/>
                <w:lang w:val="id-ID"/>
              </w:rPr>
              <w:t>822</w:t>
            </w:r>
          </w:p>
        </w:tc>
        <w:tc>
          <w:tcPr>
            <w:tcW w:w="1701" w:type="dxa"/>
          </w:tcPr>
          <w:p w14:paraId="31E3B80F" w14:textId="77777777" w:rsidR="00221210" w:rsidRPr="00A408CE" w:rsidRDefault="00221210" w:rsidP="00B07A2A">
            <w:pPr>
              <w:pStyle w:val="ListParagraph"/>
              <w:ind w:left="0"/>
              <w:jc w:val="center"/>
              <w:rPr>
                <w:sz w:val="20"/>
                <w:lang w:val="id-ID"/>
              </w:rPr>
            </w:pPr>
          </w:p>
        </w:tc>
      </w:tr>
      <w:tr w:rsidR="00221210" w:rsidRPr="00A408CE" w14:paraId="149F6198" w14:textId="77777777" w:rsidTr="004332F8">
        <w:tc>
          <w:tcPr>
            <w:tcW w:w="1276" w:type="dxa"/>
          </w:tcPr>
          <w:p w14:paraId="3FDF1634" w14:textId="77777777" w:rsidR="00221210" w:rsidRPr="00A408CE" w:rsidRDefault="00221210" w:rsidP="00B07A2A">
            <w:pPr>
              <w:pStyle w:val="ListParagraph"/>
              <w:ind w:left="0"/>
              <w:jc w:val="center"/>
              <w:rPr>
                <w:sz w:val="20"/>
                <w:lang w:val="id-ID"/>
              </w:rPr>
            </w:pPr>
            <w:r w:rsidRPr="00A408CE">
              <w:rPr>
                <w:sz w:val="20"/>
                <w:lang w:val="id-ID"/>
              </w:rPr>
              <w:t>PK1</w:t>
            </w:r>
          </w:p>
        </w:tc>
        <w:tc>
          <w:tcPr>
            <w:tcW w:w="1701" w:type="dxa"/>
          </w:tcPr>
          <w:p w14:paraId="6C639085" w14:textId="77777777" w:rsidR="00221210" w:rsidRPr="00A408CE" w:rsidRDefault="00221210" w:rsidP="00B07A2A">
            <w:pPr>
              <w:pStyle w:val="ListParagraph"/>
              <w:ind w:left="0"/>
              <w:jc w:val="center"/>
              <w:rPr>
                <w:sz w:val="20"/>
                <w:lang w:val="id-ID"/>
              </w:rPr>
            </w:pPr>
          </w:p>
        </w:tc>
        <w:tc>
          <w:tcPr>
            <w:tcW w:w="1701" w:type="dxa"/>
          </w:tcPr>
          <w:p w14:paraId="42AC3108" w14:textId="77777777" w:rsidR="00221210" w:rsidRPr="00A408CE" w:rsidRDefault="00221210" w:rsidP="00B07A2A">
            <w:pPr>
              <w:pStyle w:val="ListParagraph"/>
              <w:ind w:left="0"/>
              <w:jc w:val="center"/>
              <w:rPr>
                <w:sz w:val="20"/>
                <w:lang w:val="id-ID"/>
              </w:rPr>
            </w:pPr>
          </w:p>
        </w:tc>
        <w:tc>
          <w:tcPr>
            <w:tcW w:w="1559" w:type="dxa"/>
          </w:tcPr>
          <w:p w14:paraId="62E1DD57" w14:textId="0F2EBFFB" w:rsidR="00221210" w:rsidRPr="00A408CE" w:rsidRDefault="00221210" w:rsidP="00B07A2A">
            <w:pPr>
              <w:pStyle w:val="ListParagraph"/>
              <w:ind w:left="0"/>
              <w:jc w:val="center"/>
              <w:rPr>
                <w:sz w:val="20"/>
                <w:lang w:val="id-ID"/>
              </w:rPr>
            </w:pPr>
          </w:p>
        </w:tc>
        <w:tc>
          <w:tcPr>
            <w:tcW w:w="1701" w:type="dxa"/>
          </w:tcPr>
          <w:p w14:paraId="0DF53FDB" w14:textId="4C9D7CBC" w:rsidR="00221210" w:rsidRPr="00A408CE" w:rsidRDefault="000828F4" w:rsidP="00B07A2A">
            <w:pPr>
              <w:pStyle w:val="ListParagraph"/>
              <w:ind w:left="0"/>
              <w:jc w:val="center"/>
              <w:rPr>
                <w:sz w:val="20"/>
                <w:lang w:val="id-ID"/>
              </w:rPr>
            </w:pPr>
            <w:r w:rsidRPr="00A408CE">
              <w:rPr>
                <w:sz w:val="20"/>
                <w:lang w:val="id-ID"/>
              </w:rPr>
              <w:t>0.7</w:t>
            </w:r>
            <w:r w:rsidR="00083C84" w:rsidRPr="00A408CE">
              <w:rPr>
                <w:sz w:val="20"/>
                <w:lang w:val="id-ID"/>
              </w:rPr>
              <w:t>48</w:t>
            </w:r>
          </w:p>
        </w:tc>
      </w:tr>
      <w:tr w:rsidR="00221210" w:rsidRPr="00A408CE" w14:paraId="702CC79F" w14:textId="77777777" w:rsidTr="004332F8">
        <w:tc>
          <w:tcPr>
            <w:tcW w:w="1276" w:type="dxa"/>
          </w:tcPr>
          <w:p w14:paraId="416FBE10" w14:textId="77777777" w:rsidR="00221210" w:rsidRPr="00A408CE" w:rsidRDefault="00221210" w:rsidP="00B07A2A">
            <w:pPr>
              <w:pStyle w:val="ListParagraph"/>
              <w:ind w:left="0"/>
              <w:jc w:val="center"/>
              <w:rPr>
                <w:sz w:val="20"/>
                <w:lang w:val="id-ID"/>
              </w:rPr>
            </w:pPr>
            <w:r w:rsidRPr="00A408CE">
              <w:rPr>
                <w:sz w:val="20"/>
                <w:lang w:val="id-ID"/>
              </w:rPr>
              <w:t>PK2</w:t>
            </w:r>
          </w:p>
        </w:tc>
        <w:tc>
          <w:tcPr>
            <w:tcW w:w="1701" w:type="dxa"/>
          </w:tcPr>
          <w:p w14:paraId="76DB4E57" w14:textId="77777777" w:rsidR="00221210" w:rsidRPr="00A408CE" w:rsidRDefault="00221210" w:rsidP="00B07A2A">
            <w:pPr>
              <w:pStyle w:val="ListParagraph"/>
              <w:ind w:left="0"/>
              <w:jc w:val="center"/>
              <w:rPr>
                <w:sz w:val="20"/>
                <w:lang w:val="id-ID"/>
              </w:rPr>
            </w:pPr>
          </w:p>
        </w:tc>
        <w:tc>
          <w:tcPr>
            <w:tcW w:w="1701" w:type="dxa"/>
          </w:tcPr>
          <w:p w14:paraId="56595A56" w14:textId="77777777" w:rsidR="00221210" w:rsidRPr="00A408CE" w:rsidRDefault="00221210" w:rsidP="00B07A2A">
            <w:pPr>
              <w:pStyle w:val="ListParagraph"/>
              <w:ind w:left="0"/>
              <w:jc w:val="center"/>
              <w:rPr>
                <w:sz w:val="20"/>
                <w:lang w:val="id-ID"/>
              </w:rPr>
            </w:pPr>
          </w:p>
        </w:tc>
        <w:tc>
          <w:tcPr>
            <w:tcW w:w="1559" w:type="dxa"/>
          </w:tcPr>
          <w:p w14:paraId="3CEB8376" w14:textId="77777777" w:rsidR="00221210" w:rsidRPr="00A408CE" w:rsidRDefault="00221210" w:rsidP="00B07A2A">
            <w:pPr>
              <w:pStyle w:val="ListParagraph"/>
              <w:ind w:left="0"/>
              <w:jc w:val="center"/>
              <w:rPr>
                <w:sz w:val="20"/>
                <w:lang w:val="id-ID"/>
              </w:rPr>
            </w:pPr>
          </w:p>
        </w:tc>
        <w:tc>
          <w:tcPr>
            <w:tcW w:w="1701" w:type="dxa"/>
          </w:tcPr>
          <w:p w14:paraId="321F2720" w14:textId="4CCC81CA" w:rsidR="00221210" w:rsidRPr="00A408CE" w:rsidRDefault="00DC3A2F" w:rsidP="00B07A2A">
            <w:pPr>
              <w:pStyle w:val="ListParagraph"/>
              <w:ind w:left="0"/>
              <w:jc w:val="center"/>
              <w:rPr>
                <w:sz w:val="20"/>
                <w:lang w:val="id-ID"/>
              </w:rPr>
            </w:pPr>
            <w:r w:rsidRPr="00A408CE">
              <w:rPr>
                <w:sz w:val="20"/>
                <w:lang w:val="id-ID"/>
              </w:rPr>
              <w:t>0.7</w:t>
            </w:r>
            <w:r w:rsidR="00083C84" w:rsidRPr="00A408CE">
              <w:rPr>
                <w:sz w:val="20"/>
                <w:lang w:val="id-ID"/>
              </w:rPr>
              <w:t>34</w:t>
            </w:r>
          </w:p>
        </w:tc>
      </w:tr>
      <w:tr w:rsidR="00221210" w:rsidRPr="00A408CE" w14:paraId="082E5F13" w14:textId="77777777" w:rsidTr="004332F8">
        <w:tc>
          <w:tcPr>
            <w:tcW w:w="1276" w:type="dxa"/>
          </w:tcPr>
          <w:p w14:paraId="00F3062B" w14:textId="77777777" w:rsidR="00221210" w:rsidRPr="00A408CE" w:rsidRDefault="00221210" w:rsidP="00B07A2A">
            <w:pPr>
              <w:pStyle w:val="ListParagraph"/>
              <w:ind w:left="0"/>
              <w:jc w:val="center"/>
              <w:rPr>
                <w:sz w:val="20"/>
                <w:lang w:val="id-ID"/>
              </w:rPr>
            </w:pPr>
            <w:r w:rsidRPr="00A408CE">
              <w:rPr>
                <w:sz w:val="20"/>
                <w:lang w:val="id-ID"/>
              </w:rPr>
              <w:t>PK3</w:t>
            </w:r>
          </w:p>
        </w:tc>
        <w:tc>
          <w:tcPr>
            <w:tcW w:w="1701" w:type="dxa"/>
          </w:tcPr>
          <w:p w14:paraId="06404637" w14:textId="77777777" w:rsidR="00221210" w:rsidRPr="00A408CE" w:rsidRDefault="00221210" w:rsidP="00B07A2A">
            <w:pPr>
              <w:pStyle w:val="ListParagraph"/>
              <w:ind w:left="0"/>
              <w:jc w:val="center"/>
              <w:rPr>
                <w:sz w:val="20"/>
                <w:lang w:val="id-ID"/>
              </w:rPr>
            </w:pPr>
          </w:p>
        </w:tc>
        <w:tc>
          <w:tcPr>
            <w:tcW w:w="1701" w:type="dxa"/>
          </w:tcPr>
          <w:p w14:paraId="6AD24DFF" w14:textId="77777777" w:rsidR="00221210" w:rsidRPr="00A408CE" w:rsidRDefault="00221210" w:rsidP="00B07A2A">
            <w:pPr>
              <w:pStyle w:val="ListParagraph"/>
              <w:ind w:left="0"/>
              <w:jc w:val="center"/>
              <w:rPr>
                <w:sz w:val="20"/>
                <w:lang w:val="id-ID"/>
              </w:rPr>
            </w:pPr>
          </w:p>
        </w:tc>
        <w:tc>
          <w:tcPr>
            <w:tcW w:w="1559" w:type="dxa"/>
          </w:tcPr>
          <w:p w14:paraId="210726CF" w14:textId="77777777" w:rsidR="00221210" w:rsidRPr="00A408CE" w:rsidRDefault="00221210" w:rsidP="00B07A2A">
            <w:pPr>
              <w:pStyle w:val="ListParagraph"/>
              <w:ind w:left="0"/>
              <w:jc w:val="center"/>
              <w:rPr>
                <w:sz w:val="20"/>
                <w:lang w:val="id-ID"/>
              </w:rPr>
            </w:pPr>
          </w:p>
        </w:tc>
        <w:tc>
          <w:tcPr>
            <w:tcW w:w="1701" w:type="dxa"/>
          </w:tcPr>
          <w:p w14:paraId="2A688E78" w14:textId="036F3800" w:rsidR="00221210" w:rsidRPr="00A408CE" w:rsidRDefault="00DC3A2F" w:rsidP="00B07A2A">
            <w:pPr>
              <w:pStyle w:val="ListParagraph"/>
              <w:ind w:left="0"/>
              <w:jc w:val="center"/>
              <w:rPr>
                <w:sz w:val="20"/>
                <w:lang w:val="id-ID"/>
              </w:rPr>
            </w:pPr>
            <w:r w:rsidRPr="00A408CE">
              <w:rPr>
                <w:sz w:val="20"/>
                <w:lang w:val="id-ID"/>
              </w:rPr>
              <w:t>0.7</w:t>
            </w:r>
            <w:r w:rsidR="00083C84" w:rsidRPr="00A408CE">
              <w:rPr>
                <w:sz w:val="20"/>
                <w:lang w:val="id-ID"/>
              </w:rPr>
              <w:t>39</w:t>
            </w:r>
          </w:p>
        </w:tc>
      </w:tr>
      <w:tr w:rsidR="00221210" w:rsidRPr="00A408CE" w14:paraId="1FF0DC9A" w14:textId="77777777" w:rsidTr="004332F8">
        <w:tc>
          <w:tcPr>
            <w:tcW w:w="1276" w:type="dxa"/>
          </w:tcPr>
          <w:p w14:paraId="76020855" w14:textId="77777777" w:rsidR="00221210" w:rsidRPr="00A408CE" w:rsidRDefault="00221210" w:rsidP="00B07A2A">
            <w:pPr>
              <w:pStyle w:val="ListParagraph"/>
              <w:ind w:left="0"/>
              <w:jc w:val="center"/>
              <w:rPr>
                <w:sz w:val="20"/>
                <w:lang w:val="id-ID"/>
              </w:rPr>
            </w:pPr>
            <w:r w:rsidRPr="00A408CE">
              <w:rPr>
                <w:sz w:val="20"/>
                <w:lang w:val="id-ID"/>
              </w:rPr>
              <w:t>PK4</w:t>
            </w:r>
          </w:p>
        </w:tc>
        <w:tc>
          <w:tcPr>
            <w:tcW w:w="1701" w:type="dxa"/>
          </w:tcPr>
          <w:p w14:paraId="47069A11" w14:textId="77777777" w:rsidR="00221210" w:rsidRPr="00A408CE" w:rsidRDefault="00221210" w:rsidP="00B07A2A">
            <w:pPr>
              <w:pStyle w:val="ListParagraph"/>
              <w:ind w:left="0"/>
              <w:jc w:val="center"/>
              <w:rPr>
                <w:sz w:val="20"/>
                <w:lang w:val="id-ID"/>
              </w:rPr>
            </w:pPr>
          </w:p>
        </w:tc>
        <w:tc>
          <w:tcPr>
            <w:tcW w:w="1701" w:type="dxa"/>
          </w:tcPr>
          <w:p w14:paraId="63515B4F" w14:textId="77777777" w:rsidR="00221210" w:rsidRPr="00A408CE" w:rsidRDefault="00221210" w:rsidP="00B07A2A">
            <w:pPr>
              <w:pStyle w:val="ListParagraph"/>
              <w:ind w:left="0"/>
              <w:jc w:val="center"/>
              <w:rPr>
                <w:sz w:val="20"/>
                <w:lang w:val="id-ID"/>
              </w:rPr>
            </w:pPr>
          </w:p>
        </w:tc>
        <w:tc>
          <w:tcPr>
            <w:tcW w:w="1559" w:type="dxa"/>
          </w:tcPr>
          <w:p w14:paraId="4328DD6F" w14:textId="77777777" w:rsidR="00221210" w:rsidRPr="00A408CE" w:rsidRDefault="00221210" w:rsidP="00B07A2A">
            <w:pPr>
              <w:pStyle w:val="ListParagraph"/>
              <w:ind w:left="0"/>
              <w:jc w:val="center"/>
              <w:rPr>
                <w:sz w:val="20"/>
                <w:lang w:val="id-ID"/>
              </w:rPr>
            </w:pPr>
          </w:p>
        </w:tc>
        <w:tc>
          <w:tcPr>
            <w:tcW w:w="1701" w:type="dxa"/>
          </w:tcPr>
          <w:p w14:paraId="11C3CF35" w14:textId="3ABBB997" w:rsidR="00221210" w:rsidRPr="00A408CE" w:rsidRDefault="00DC3A2F" w:rsidP="00B07A2A">
            <w:pPr>
              <w:pStyle w:val="ListParagraph"/>
              <w:ind w:left="0"/>
              <w:jc w:val="center"/>
              <w:rPr>
                <w:sz w:val="20"/>
                <w:lang w:val="id-ID"/>
              </w:rPr>
            </w:pPr>
            <w:r w:rsidRPr="00A408CE">
              <w:rPr>
                <w:sz w:val="20"/>
                <w:lang w:val="id-ID"/>
              </w:rPr>
              <w:t>0.7</w:t>
            </w:r>
            <w:r w:rsidR="00083C84" w:rsidRPr="00A408CE">
              <w:rPr>
                <w:sz w:val="20"/>
                <w:lang w:val="id-ID"/>
              </w:rPr>
              <w:t>30</w:t>
            </w:r>
          </w:p>
        </w:tc>
      </w:tr>
      <w:tr w:rsidR="00221210" w:rsidRPr="00A408CE" w14:paraId="58A473F4" w14:textId="77777777" w:rsidTr="00B07A2A">
        <w:tc>
          <w:tcPr>
            <w:tcW w:w="1276" w:type="dxa"/>
            <w:tcBorders>
              <w:bottom w:val="single" w:sz="4" w:space="0" w:color="auto"/>
            </w:tcBorders>
          </w:tcPr>
          <w:p w14:paraId="764BCA32" w14:textId="77777777" w:rsidR="00221210" w:rsidRPr="00A408CE" w:rsidRDefault="00221210" w:rsidP="00B07A2A">
            <w:pPr>
              <w:pStyle w:val="ListParagraph"/>
              <w:ind w:left="0"/>
              <w:jc w:val="center"/>
              <w:rPr>
                <w:sz w:val="20"/>
                <w:lang w:val="id-ID"/>
              </w:rPr>
            </w:pPr>
            <w:r w:rsidRPr="00A408CE">
              <w:rPr>
                <w:sz w:val="20"/>
                <w:lang w:val="id-ID"/>
              </w:rPr>
              <w:t>PK5</w:t>
            </w:r>
          </w:p>
        </w:tc>
        <w:tc>
          <w:tcPr>
            <w:tcW w:w="1701" w:type="dxa"/>
            <w:tcBorders>
              <w:bottom w:val="single" w:sz="4" w:space="0" w:color="auto"/>
            </w:tcBorders>
          </w:tcPr>
          <w:p w14:paraId="5498E097" w14:textId="77777777" w:rsidR="00221210" w:rsidRPr="00A408CE" w:rsidRDefault="00221210" w:rsidP="00B07A2A">
            <w:pPr>
              <w:pStyle w:val="ListParagraph"/>
              <w:ind w:left="0"/>
              <w:jc w:val="center"/>
              <w:rPr>
                <w:sz w:val="20"/>
                <w:lang w:val="id-ID"/>
              </w:rPr>
            </w:pPr>
          </w:p>
        </w:tc>
        <w:tc>
          <w:tcPr>
            <w:tcW w:w="1701" w:type="dxa"/>
            <w:tcBorders>
              <w:bottom w:val="single" w:sz="4" w:space="0" w:color="auto"/>
            </w:tcBorders>
          </w:tcPr>
          <w:p w14:paraId="07ECE796" w14:textId="77777777" w:rsidR="00221210" w:rsidRPr="00A408CE" w:rsidRDefault="00221210" w:rsidP="00B07A2A">
            <w:pPr>
              <w:pStyle w:val="ListParagraph"/>
              <w:ind w:left="0"/>
              <w:jc w:val="center"/>
              <w:rPr>
                <w:sz w:val="20"/>
                <w:lang w:val="id-ID"/>
              </w:rPr>
            </w:pPr>
          </w:p>
        </w:tc>
        <w:tc>
          <w:tcPr>
            <w:tcW w:w="1559" w:type="dxa"/>
            <w:tcBorders>
              <w:bottom w:val="single" w:sz="4" w:space="0" w:color="auto"/>
            </w:tcBorders>
          </w:tcPr>
          <w:p w14:paraId="267D1A18" w14:textId="77777777" w:rsidR="00221210" w:rsidRPr="00A408CE" w:rsidRDefault="00221210" w:rsidP="00B07A2A">
            <w:pPr>
              <w:pStyle w:val="ListParagraph"/>
              <w:ind w:left="0"/>
              <w:jc w:val="center"/>
              <w:rPr>
                <w:sz w:val="20"/>
                <w:lang w:val="id-ID"/>
              </w:rPr>
            </w:pPr>
          </w:p>
        </w:tc>
        <w:tc>
          <w:tcPr>
            <w:tcW w:w="1701" w:type="dxa"/>
            <w:tcBorders>
              <w:bottom w:val="single" w:sz="4" w:space="0" w:color="auto"/>
            </w:tcBorders>
          </w:tcPr>
          <w:p w14:paraId="285ED1D4" w14:textId="784CA8FD" w:rsidR="00221210" w:rsidRPr="00A408CE" w:rsidRDefault="00DC3A2F" w:rsidP="00B07A2A">
            <w:pPr>
              <w:pStyle w:val="ListParagraph"/>
              <w:ind w:left="0"/>
              <w:jc w:val="center"/>
              <w:rPr>
                <w:sz w:val="20"/>
                <w:lang w:val="id-ID"/>
              </w:rPr>
            </w:pPr>
            <w:r w:rsidRPr="00A408CE">
              <w:rPr>
                <w:sz w:val="20"/>
                <w:lang w:val="id-ID"/>
              </w:rPr>
              <w:t>0.7</w:t>
            </w:r>
            <w:r w:rsidR="00083C84" w:rsidRPr="00A408CE">
              <w:rPr>
                <w:sz w:val="20"/>
                <w:lang w:val="id-ID"/>
              </w:rPr>
              <w:t>68</w:t>
            </w:r>
          </w:p>
        </w:tc>
      </w:tr>
      <w:tr w:rsidR="00221210" w:rsidRPr="00A408CE" w14:paraId="53722F5C" w14:textId="77777777" w:rsidTr="00B07A2A">
        <w:tc>
          <w:tcPr>
            <w:tcW w:w="1276" w:type="dxa"/>
            <w:tcBorders>
              <w:top w:val="single" w:sz="4" w:space="0" w:color="auto"/>
              <w:left w:val="single" w:sz="4" w:space="0" w:color="auto"/>
              <w:bottom w:val="single" w:sz="4" w:space="0" w:color="auto"/>
              <w:right w:val="single" w:sz="4" w:space="0" w:color="auto"/>
            </w:tcBorders>
          </w:tcPr>
          <w:p w14:paraId="38012B7C" w14:textId="77777777" w:rsidR="00221210" w:rsidRPr="00A408CE" w:rsidRDefault="00221210" w:rsidP="00B07A2A">
            <w:pPr>
              <w:pStyle w:val="ListParagraph"/>
              <w:ind w:left="0"/>
              <w:jc w:val="center"/>
              <w:rPr>
                <w:sz w:val="20"/>
                <w:lang w:val="id-ID"/>
              </w:rPr>
            </w:pPr>
            <w:r w:rsidRPr="00A408CE">
              <w:rPr>
                <w:sz w:val="20"/>
                <w:lang w:val="id-ID"/>
              </w:rPr>
              <w:t>PK6</w:t>
            </w:r>
          </w:p>
        </w:tc>
        <w:tc>
          <w:tcPr>
            <w:tcW w:w="1701" w:type="dxa"/>
            <w:tcBorders>
              <w:top w:val="single" w:sz="4" w:space="0" w:color="auto"/>
              <w:left w:val="single" w:sz="4" w:space="0" w:color="auto"/>
              <w:bottom w:val="single" w:sz="4" w:space="0" w:color="auto"/>
              <w:right w:val="single" w:sz="4" w:space="0" w:color="auto"/>
            </w:tcBorders>
          </w:tcPr>
          <w:p w14:paraId="1FEE17B4" w14:textId="77777777" w:rsidR="00221210" w:rsidRPr="00A408CE" w:rsidRDefault="00221210" w:rsidP="00B07A2A">
            <w:pPr>
              <w:pStyle w:val="ListParagraph"/>
              <w:ind w:left="0"/>
              <w:jc w:val="center"/>
              <w:rPr>
                <w:sz w:val="20"/>
                <w:lang w:val="id-ID"/>
              </w:rPr>
            </w:pPr>
          </w:p>
        </w:tc>
        <w:tc>
          <w:tcPr>
            <w:tcW w:w="1701" w:type="dxa"/>
            <w:tcBorders>
              <w:top w:val="single" w:sz="4" w:space="0" w:color="auto"/>
              <w:left w:val="single" w:sz="4" w:space="0" w:color="auto"/>
              <w:bottom w:val="single" w:sz="4" w:space="0" w:color="auto"/>
              <w:right w:val="single" w:sz="4" w:space="0" w:color="auto"/>
            </w:tcBorders>
          </w:tcPr>
          <w:p w14:paraId="0C101E33" w14:textId="77777777" w:rsidR="00221210" w:rsidRPr="00A408CE" w:rsidRDefault="00221210" w:rsidP="00B07A2A">
            <w:pPr>
              <w:pStyle w:val="ListParagraph"/>
              <w:ind w:left="0"/>
              <w:jc w:val="center"/>
              <w:rPr>
                <w:sz w:val="20"/>
                <w:lang w:val="id-ID"/>
              </w:rPr>
            </w:pPr>
          </w:p>
        </w:tc>
        <w:tc>
          <w:tcPr>
            <w:tcW w:w="1559" w:type="dxa"/>
            <w:tcBorders>
              <w:top w:val="single" w:sz="4" w:space="0" w:color="auto"/>
              <w:left w:val="single" w:sz="4" w:space="0" w:color="auto"/>
              <w:bottom w:val="single" w:sz="4" w:space="0" w:color="auto"/>
              <w:right w:val="single" w:sz="4" w:space="0" w:color="auto"/>
            </w:tcBorders>
          </w:tcPr>
          <w:p w14:paraId="61633AC8" w14:textId="77777777" w:rsidR="00221210" w:rsidRPr="00A408CE" w:rsidRDefault="00221210" w:rsidP="00B07A2A">
            <w:pPr>
              <w:pStyle w:val="ListParagraph"/>
              <w:ind w:left="0"/>
              <w:jc w:val="center"/>
              <w:rPr>
                <w:sz w:val="20"/>
                <w:lang w:val="id-ID"/>
              </w:rPr>
            </w:pPr>
          </w:p>
        </w:tc>
        <w:tc>
          <w:tcPr>
            <w:tcW w:w="1701" w:type="dxa"/>
            <w:tcBorders>
              <w:top w:val="single" w:sz="4" w:space="0" w:color="auto"/>
              <w:left w:val="single" w:sz="4" w:space="0" w:color="auto"/>
              <w:bottom w:val="single" w:sz="4" w:space="0" w:color="auto"/>
              <w:right w:val="single" w:sz="4" w:space="0" w:color="auto"/>
            </w:tcBorders>
          </w:tcPr>
          <w:p w14:paraId="36D2E399" w14:textId="3065F7B9" w:rsidR="00221210" w:rsidRPr="00A408CE" w:rsidRDefault="00DC3A2F" w:rsidP="00B07A2A">
            <w:pPr>
              <w:pStyle w:val="ListParagraph"/>
              <w:ind w:left="0"/>
              <w:jc w:val="center"/>
              <w:rPr>
                <w:sz w:val="20"/>
                <w:lang w:val="id-ID"/>
              </w:rPr>
            </w:pPr>
            <w:r w:rsidRPr="00A408CE">
              <w:rPr>
                <w:sz w:val="20"/>
                <w:lang w:val="id-ID"/>
              </w:rPr>
              <w:t>0.7</w:t>
            </w:r>
            <w:r w:rsidR="00083C84" w:rsidRPr="00A408CE">
              <w:rPr>
                <w:sz w:val="20"/>
                <w:lang w:val="id-ID"/>
              </w:rPr>
              <w:t>51</w:t>
            </w:r>
          </w:p>
        </w:tc>
      </w:tr>
    </w:tbl>
    <w:p w14:paraId="5E8FC0E6" w14:textId="358FEA28" w:rsidR="00221210" w:rsidRPr="00A408CE" w:rsidRDefault="00221210" w:rsidP="00221210">
      <w:pPr>
        <w:spacing w:after="0" w:line="480" w:lineRule="auto"/>
        <w:jc w:val="both"/>
        <w:rPr>
          <w:i/>
          <w:iCs/>
          <w:sz w:val="20"/>
          <w:szCs w:val="20"/>
          <w:lang w:val="id-ID"/>
        </w:rPr>
      </w:pPr>
      <w:r w:rsidRPr="00A408CE">
        <w:rPr>
          <w:i/>
          <w:iCs/>
          <w:sz w:val="20"/>
          <w:szCs w:val="20"/>
          <w:lang w:val="id-ID"/>
        </w:rPr>
        <w:t>Sumber :Pengolahan Data SmartPLS4, 2025</w:t>
      </w:r>
    </w:p>
    <w:p w14:paraId="7D1F5380" w14:textId="2BE27428" w:rsidR="00FB2331" w:rsidRPr="00A408CE" w:rsidRDefault="00D614A1" w:rsidP="00D614A1">
      <w:pPr>
        <w:spacing w:after="0" w:line="480" w:lineRule="auto"/>
        <w:ind w:firstLine="709"/>
        <w:rPr>
          <w:szCs w:val="20"/>
          <w:lang w:val="id-ID"/>
        </w:rPr>
      </w:pPr>
      <w:r w:rsidRPr="00A408CE">
        <w:rPr>
          <w:szCs w:val="20"/>
          <w:lang w:val="id-ID"/>
        </w:rPr>
        <w:t xml:space="preserve">Dari tabel di atas menyatakan bahwa semua indikator dari </w:t>
      </w:r>
      <w:r w:rsidRPr="00A408CE">
        <w:rPr>
          <w:i/>
          <w:iCs/>
          <w:szCs w:val="20"/>
          <w:lang w:val="id-ID"/>
        </w:rPr>
        <w:t>outer loading</w:t>
      </w:r>
      <w:r w:rsidRPr="00A408CE">
        <w:rPr>
          <w:szCs w:val="20"/>
          <w:lang w:val="id-ID"/>
        </w:rPr>
        <w:t xml:space="preserve"> memiliki nilai &gt;0,70 yang menunjukkan bahwa konstruk dapat diterima. Dengan hal ini dapat disimpulkan bahwa indikator dalam penelitian baik digunakan.</w:t>
      </w:r>
    </w:p>
    <w:p w14:paraId="6BF64B62" w14:textId="3E833CF7" w:rsidR="00D614A1" w:rsidRPr="00A408CE" w:rsidRDefault="00AF4B78" w:rsidP="00AF4B78">
      <w:pPr>
        <w:pStyle w:val="Caption"/>
        <w:spacing w:after="0"/>
        <w:rPr>
          <w:b/>
          <w:bCs/>
          <w:i w:val="0"/>
          <w:iCs w:val="0"/>
          <w:color w:val="000000" w:themeColor="text1"/>
          <w:sz w:val="22"/>
          <w:szCs w:val="22"/>
          <w:lang w:val="id-ID"/>
        </w:rPr>
      </w:pPr>
      <w:bookmarkStart w:id="262" w:name="_Toc211576499"/>
      <w:bookmarkStart w:id="263" w:name="_Toc223587208"/>
      <w:r w:rsidRPr="00A408CE">
        <w:rPr>
          <w:b/>
          <w:bCs/>
          <w:i w:val="0"/>
          <w:iCs w:val="0"/>
          <w:color w:val="000000" w:themeColor="text1"/>
          <w:sz w:val="22"/>
          <w:szCs w:val="22"/>
        </w:rPr>
        <w:t>Tabel 4.</w:t>
      </w:r>
      <w:r w:rsidRPr="00A408CE">
        <w:rPr>
          <w:b/>
          <w:bCs/>
          <w:i w:val="0"/>
          <w:iCs w:val="0"/>
          <w:color w:val="000000" w:themeColor="text1"/>
          <w:sz w:val="22"/>
          <w:szCs w:val="22"/>
        </w:rPr>
        <w:fldChar w:fldCharType="begin"/>
      </w:r>
      <w:r w:rsidRPr="00A408CE">
        <w:rPr>
          <w:b/>
          <w:bCs/>
          <w:i w:val="0"/>
          <w:iCs w:val="0"/>
          <w:color w:val="000000" w:themeColor="text1"/>
          <w:sz w:val="22"/>
          <w:szCs w:val="22"/>
        </w:rPr>
        <w:instrText xml:space="preserve"> SEQ Tabel_4. \* ARABIC </w:instrText>
      </w:r>
      <w:r w:rsidRPr="00A408CE">
        <w:rPr>
          <w:b/>
          <w:bCs/>
          <w:i w:val="0"/>
          <w:iCs w:val="0"/>
          <w:color w:val="000000" w:themeColor="text1"/>
          <w:sz w:val="22"/>
          <w:szCs w:val="22"/>
        </w:rPr>
        <w:fldChar w:fldCharType="separate"/>
      </w:r>
      <w:r w:rsidR="00F521A8">
        <w:rPr>
          <w:b/>
          <w:bCs/>
          <w:i w:val="0"/>
          <w:iCs w:val="0"/>
          <w:noProof/>
          <w:color w:val="000000" w:themeColor="text1"/>
          <w:sz w:val="22"/>
          <w:szCs w:val="22"/>
        </w:rPr>
        <w:t>11</w:t>
      </w:r>
      <w:r w:rsidRPr="00A408CE">
        <w:rPr>
          <w:b/>
          <w:bCs/>
          <w:i w:val="0"/>
          <w:iCs w:val="0"/>
          <w:color w:val="000000" w:themeColor="text1"/>
          <w:sz w:val="22"/>
          <w:szCs w:val="22"/>
        </w:rPr>
        <w:fldChar w:fldCharType="end"/>
      </w:r>
      <w:r w:rsidRPr="00A408CE">
        <w:rPr>
          <w:b/>
          <w:bCs/>
          <w:i w:val="0"/>
          <w:iCs w:val="0"/>
          <w:color w:val="000000" w:themeColor="text1"/>
          <w:sz w:val="22"/>
          <w:szCs w:val="22"/>
          <w:lang w:val="en-US"/>
        </w:rPr>
        <w:t xml:space="preserve"> </w:t>
      </w:r>
      <w:r w:rsidR="00D614A1" w:rsidRPr="00A408CE">
        <w:rPr>
          <w:b/>
          <w:bCs/>
          <w:i w:val="0"/>
          <w:iCs w:val="0"/>
          <w:color w:val="000000" w:themeColor="text1"/>
          <w:sz w:val="22"/>
          <w:szCs w:val="22"/>
          <w:lang w:val="id-ID"/>
        </w:rPr>
        <w:t>Nilai AVE (Average Variance Extracted)</w:t>
      </w:r>
      <w:bookmarkEnd w:id="262"/>
      <w:bookmarkEnd w:id="263"/>
    </w:p>
    <w:tbl>
      <w:tblPr>
        <w:tblStyle w:val="TableGrid"/>
        <w:tblW w:w="0" w:type="auto"/>
        <w:tblLook w:val="04A0" w:firstRow="1" w:lastRow="0" w:firstColumn="1" w:lastColumn="0" w:noHBand="0" w:noVBand="1"/>
      </w:tblPr>
      <w:tblGrid>
        <w:gridCol w:w="2825"/>
        <w:gridCol w:w="2732"/>
        <w:gridCol w:w="2370"/>
      </w:tblGrid>
      <w:tr w:rsidR="00DC5A9F" w:rsidRPr="00A408CE" w14:paraId="5C1CE1F8" w14:textId="0276696F" w:rsidTr="004332F8">
        <w:tc>
          <w:tcPr>
            <w:tcW w:w="2825" w:type="dxa"/>
          </w:tcPr>
          <w:p w14:paraId="63914D74" w14:textId="77777777" w:rsidR="00DC5A9F" w:rsidRPr="00A408CE" w:rsidRDefault="00DC5A9F" w:rsidP="00DC5A9F">
            <w:pPr>
              <w:jc w:val="center"/>
              <w:rPr>
                <w:sz w:val="20"/>
                <w:szCs w:val="16"/>
                <w:lang w:val="en-US"/>
              </w:rPr>
            </w:pPr>
            <w:proofErr w:type="spellStart"/>
            <w:r w:rsidRPr="00A408CE">
              <w:rPr>
                <w:sz w:val="20"/>
                <w:szCs w:val="16"/>
                <w:lang w:val="en-US"/>
              </w:rPr>
              <w:t>Variabel</w:t>
            </w:r>
            <w:proofErr w:type="spellEnd"/>
          </w:p>
        </w:tc>
        <w:tc>
          <w:tcPr>
            <w:tcW w:w="2732" w:type="dxa"/>
          </w:tcPr>
          <w:p w14:paraId="5855514D" w14:textId="6B2D75DD" w:rsidR="00DC5A9F" w:rsidRPr="00A408CE" w:rsidRDefault="00DC5A9F" w:rsidP="00DC5A9F">
            <w:pPr>
              <w:jc w:val="center"/>
              <w:rPr>
                <w:sz w:val="20"/>
                <w:szCs w:val="16"/>
                <w:lang w:val="en-US"/>
              </w:rPr>
            </w:pPr>
            <w:r w:rsidRPr="00A408CE">
              <w:rPr>
                <w:i/>
                <w:iCs/>
                <w:sz w:val="20"/>
                <w:szCs w:val="16"/>
              </w:rPr>
              <w:t>Average Variance Extrracted</w:t>
            </w:r>
            <w:r w:rsidRPr="00A408CE">
              <w:rPr>
                <w:sz w:val="20"/>
                <w:szCs w:val="16"/>
              </w:rPr>
              <w:t xml:space="preserve"> (AVE</w:t>
            </w:r>
            <w:r w:rsidRPr="00A408CE">
              <w:rPr>
                <w:sz w:val="20"/>
                <w:szCs w:val="16"/>
                <w:lang w:val="en-US"/>
              </w:rPr>
              <w:t>)</w:t>
            </w:r>
          </w:p>
        </w:tc>
        <w:tc>
          <w:tcPr>
            <w:tcW w:w="2370" w:type="dxa"/>
          </w:tcPr>
          <w:p w14:paraId="13B77855" w14:textId="660BF64D" w:rsidR="00DC5A9F" w:rsidRPr="00A408CE" w:rsidRDefault="00DC5A9F" w:rsidP="00DC5A9F">
            <w:pPr>
              <w:jc w:val="center"/>
              <w:rPr>
                <w:sz w:val="20"/>
                <w:szCs w:val="16"/>
                <w:lang w:val="en-US"/>
              </w:rPr>
            </w:pPr>
            <w:proofErr w:type="spellStart"/>
            <w:r w:rsidRPr="00A408CE">
              <w:rPr>
                <w:sz w:val="20"/>
                <w:szCs w:val="16"/>
                <w:lang w:val="en-US"/>
              </w:rPr>
              <w:t>Keterangan</w:t>
            </w:r>
            <w:proofErr w:type="spellEnd"/>
          </w:p>
        </w:tc>
      </w:tr>
      <w:tr w:rsidR="00DC5A9F" w:rsidRPr="00A408CE" w14:paraId="74938E18" w14:textId="0090006B" w:rsidTr="004332F8">
        <w:tc>
          <w:tcPr>
            <w:tcW w:w="2825" w:type="dxa"/>
          </w:tcPr>
          <w:p w14:paraId="5B15CF9E" w14:textId="77777777" w:rsidR="00DC5A9F" w:rsidRPr="00A408CE" w:rsidRDefault="00DC5A9F" w:rsidP="003E049C">
            <w:pPr>
              <w:jc w:val="both"/>
              <w:rPr>
                <w:sz w:val="20"/>
                <w:szCs w:val="16"/>
                <w:lang w:val="en-US"/>
              </w:rPr>
            </w:pPr>
            <w:proofErr w:type="spellStart"/>
            <w:r w:rsidRPr="00A408CE">
              <w:rPr>
                <w:sz w:val="20"/>
                <w:szCs w:val="16"/>
                <w:lang w:val="en-US"/>
              </w:rPr>
              <w:t>Pengendalian</w:t>
            </w:r>
            <w:proofErr w:type="spellEnd"/>
            <w:r w:rsidRPr="00A408CE">
              <w:rPr>
                <w:sz w:val="20"/>
                <w:szCs w:val="16"/>
                <w:lang w:val="en-US"/>
              </w:rPr>
              <w:t xml:space="preserve"> Internal</w:t>
            </w:r>
          </w:p>
        </w:tc>
        <w:tc>
          <w:tcPr>
            <w:tcW w:w="2732" w:type="dxa"/>
          </w:tcPr>
          <w:p w14:paraId="6ECAC925" w14:textId="5CA7687B" w:rsidR="00DC5A9F" w:rsidRPr="00A408CE" w:rsidRDefault="00DC5A9F" w:rsidP="003E049C">
            <w:pPr>
              <w:jc w:val="center"/>
              <w:rPr>
                <w:sz w:val="20"/>
                <w:szCs w:val="16"/>
                <w:lang w:val="en-US"/>
              </w:rPr>
            </w:pPr>
            <w:r w:rsidRPr="00A408CE">
              <w:rPr>
                <w:sz w:val="20"/>
                <w:szCs w:val="16"/>
                <w:lang w:val="en-US"/>
              </w:rPr>
              <w:t>0.5</w:t>
            </w:r>
            <w:r w:rsidR="004A71A6" w:rsidRPr="00A408CE">
              <w:rPr>
                <w:sz w:val="20"/>
                <w:szCs w:val="16"/>
                <w:lang w:val="en-US"/>
              </w:rPr>
              <w:t>58</w:t>
            </w:r>
          </w:p>
        </w:tc>
        <w:tc>
          <w:tcPr>
            <w:tcW w:w="2370" w:type="dxa"/>
          </w:tcPr>
          <w:p w14:paraId="2F6CC171" w14:textId="11C4A476" w:rsidR="00DC5A9F" w:rsidRPr="00A408CE" w:rsidRDefault="00DC5A9F" w:rsidP="003E049C">
            <w:pPr>
              <w:jc w:val="center"/>
              <w:rPr>
                <w:sz w:val="20"/>
                <w:szCs w:val="16"/>
                <w:lang w:val="en-US"/>
              </w:rPr>
            </w:pPr>
            <w:r w:rsidRPr="00A408CE">
              <w:rPr>
                <w:sz w:val="20"/>
                <w:szCs w:val="16"/>
                <w:lang w:val="en-US"/>
              </w:rPr>
              <w:t>Valid</w:t>
            </w:r>
          </w:p>
        </w:tc>
      </w:tr>
      <w:tr w:rsidR="00DC5A9F" w:rsidRPr="00A408CE" w14:paraId="583599B0" w14:textId="7A45EB35" w:rsidTr="004332F8">
        <w:tc>
          <w:tcPr>
            <w:tcW w:w="2825" w:type="dxa"/>
          </w:tcPr>
          <w:p w14:paraId="5BBF2015" w14:textId="77777777" w:rsidR="00DC5A9F" w:rsidRPr="00A408CE" w:rsidRDefault="00DC5A9F" w:rsidP="003E049C">
            <w:pPr>
              <w:jc w:val="both"/>
              <w:rPr>
                <w:sz w:val="20"/>
                <w:szCs w:val="16"/>
                <w:lang w:val="en-US"/>
              </w:rPr>
            </w:pPr>
            <w:proofErr w:type="spellStart"/>
            <w:r w:rsidRPr="00A408CE">
              <w:rPr>
                <w:sz w:val="20"/>
                <w:szCs w:val="16"/>
                <w:lang w:val="en-US"/>
              </w:rPr>
              <w:t>Budaya</w:t>
            </w:r>
            <w:proofErr w:type="spellEnd"/>
            <w:r w:rsidRPr="00A408CE">
              <w:rPr>
                <w:sz w:val="20"/>
                <w:szCs w:val="16"/>
                <w:lang w:val="en-US"/>
              </w:rPr>
              <w:t xml:space="preserve"> Organisasi</w:t>
            </w:r>
          </w:p>
        </w:tc>
        <w:tc>
          <w:tcPr>
            <w:tcW w:w="2732" w:type="dxa"/>
          </w:tcPr>
          <w:p w14:paraId="4E3EBF16" w14:textId="284372E2" w:rsidR="00DC5A9F" w:rsidRPr="00A408CE" w:rsidRDefault="00DC5A9F" w:rsidP="003E049C">
            <w:pPr>
              <w:jc w:val="center"/>
              <w:rPr>
                <w:sz w:val="20"/>
                <w:szCs w:val="16"/>
                <w:lang w:val="en-US"/>
              </w:rPr>
            </w:pPr>
            <w:r w:rsidRPr="00A408CE">
              <w:rPr>
                <w:sz w:val="20"/>
                <w:szCs w:val="16"/>
                <w:lang w:val="en-US"/>
              </w:rPr>
              <w:t>0.5</w:t>
            </w:r>
            <w:r w:rsidR="004A71A6" w:rsidRPr="00A408CE">
              <w:rPr>
                <w:sz w:val="20"/>
                <w:szCs w:val="16"/>
                <w:lang w:val="en-US"/>
              </w:rPr>
              <w:t>68</w:t>
            </w:r>
          </w:p>
        </w:tc>
        <w:tc>
          <w:tcPr>
            <w:tcW w:w="2370" w:type="dxa"/>
          </w:tcPr>
          <w:p w14:paraId="675D4FD1" w14:textId="2F373EF9" w:rsidR="00DC5A9F" w:rsidRPr="00A408CE" w:rsidRDefault="00DC5A9F" w:rsidP="003E049C">
            <w:pPr>
              <w:jc w:val="center"/>
              <w:rPr>
                <w:sz w:val="20"/>
                <w:szCs w:val="16"/>
                <w:lang w:val="en-US"/>
              </w:rPr>
            </w:pPr>
            <w:r w:rsidRPr="00A408CE">
              <w:rPr>
                <w:sz w:val="20"/>
                <w:szCs w:val="16"/>
                <w:lang w:val="en-US"/>
              </w:rPr>
              <w:t>Valid</w:t>
            </w:r>
          </w:p>
        </w:tc>
      </w:tr>
      <w:tr w:rsidR="00DC5A9F" w:rsidRPr="00A408CE" w14:paraId="0BC0CD63" w14:textId="01CBFB64" w:rsidTr="004332F8">
        <w:tc>
          <w:tcPr>
            <w:tcW w:w="2825" w:type="dxa"/>
          </w:tcPr>
          <w:p w14:paraId="1B55E7F4" w14:textId="77777777" w:rsidR="00DC5A9F" w:rsidRPr="00A408CE" w:rsidRDefault="00DC5A9F" w:rsidP="003E049C">
            <w:pPr>
              <w:jc w:val="both"/>
              <w:rPr>
                <w:sz w:val="20"/>
                <w:szCs w:val="16"/>
                <w:lang w:val="en-US"/>
              </w:rPr>
            </w:pPr>
            <w:r w:rsidRPr="00A408CE">
              <w:rPr>
                <w:sz w:val="20"/>
                <w:szCs w:val="16"/>
                <w:lang w:val="en-US"/>
              </w:rPr>
              <w:t>Anti-</w:t>
            </w:r>
            <w:r w:rsidRPr="00A408CE">
              <w:rPr>
                <w:i/>
                <w:iCs/>
                <w:sz w:val="20"/>
                <w:szCs w:val="16"/>
                <w:lang w:val="en-US"/>
              </w:rPr>
              <w:t>Fraud Awareness</w:t>
            </w:r>
          </w:p>
        </w:tc>
        <w:tc>
          <w:tcPr>
            <w:tcW w:w="2732" w:type="dxa"/>
          </w:tcPr>
          <w:p w14:paraId="49B04E83" w14:textId="38D7550A" w:rsidR="00DC5A9F" w:rsidRPr="00A408CE" w:rsidRDefault="00DC5A9F" w:rsidP="003E049C">
            <w:pPr>
              <w:jc w:val="center"/>
              <w:rPr>
                <w:sz w:val="20"/>
                <w:szCs w:val="16"/>
                <w:lang w:val="en-US"/>
              </w:rPr>
            </w:pPr>
            <w:r w:rsidRPr="00A408CE">
              <w:rPr>
                <w:sz w:val="20"/>
                <w:szCs w:val="16"/>
                <w:lang w:val="en-US"/>
              </w:rPr>
              <w:t>0.</w:t>
            </w:r>
            <w:r w:rsidR="004A71A6" w:rsidRPr="00A408CE">
              <w:rPr>
                <w:sz w:val="20"/>
                <w:szCs w:val="16"/>
                <w:lang w:val="en-US"/>
              </w:rPr>
              <w:t>604</w:t>
            </w:r>
          </w:p>
        </w:tc>
        <w:tc>
          <w:tcPr>
            <w:tcW w:w="2370" w:type="dxa"/>
          </w:tcPr>
          <w:p w14:paraId="0977E57A" w14:textId="251E52C6" w:rsidR="00DC5A9F" w:rsidRPr="00A408CE" w:rsidRDefault="00DC5A9F" w:rsidP="003E049C">
            <w:pPr>
              <w:jc w:val="center"/>
              <w:rPr>
                <w:sz w:val="20"/>
                <w:szCs w:val="16"/>
                <w:lang w:val="en-US"/>
              </w:rPr>
            </w:pPr>
            <w:r w:rsidRPr="00A408CE">
              <w:rPr>
                <w:sz w:val="20"/>
                <w:szCs w:val="16"/>
                <w:lang w:val="en-US"/>
              </w:rPr>
              <w:t>Valid</w:t>
            </w:r>
          </w:p>
        </w:tc>
      </w:tr>
      <w:tr w:rsidR="00DC5A9F" w:rsidRPr="00A408CE" w14:paraId="482057E0" w14:textId="57AB2B00" w:rsidTr="004332F8">
        <w:tc>
          <w:tcPr>
            <w:tcW w:w="2825" w:type="dxa"/>
          </w:tcPr>
          <w:p w14:paraId="7E94019D" w14:textId="77777777" w:rsidR="00DC5A9F" w:rsidRPr="00A408CE" w:rsidRDefault="00DC5A9F" w:rsidP="003E049C">
            <w:pPr>
              <w:jc w:val="both"/>
              <w:rPr>
                <w:sz w:val="20"/>
                <w:szCs w:val="16"/>
                <w:lang w:val="en-US"/>
              </w:rPr>
            </w:pPr>
            <w:proofErr w:type="spellStart"/>
            <w:r w:rsidRPr="00A408CE">
              <w:rPr>
                <w:sz w:val="20"/>
                <w:szCs w:val="16"/>
                <w:lang w:val="en-US"/>
              </w:rPr>
              <w:t>Pencegahan</w:t>
            </w:r>
            <w:proofErr w:type="spellEnd"/>
            <w:r w:rsidRPr="00A408CE">
              <w:rPr>
                <w:sz w:val="20"/>
                <w:szCs w:val="16"/>
                <w:lang w:val="en-US"/>
              </w:rPr>
              <w:t xml:space="preserve"> </w:t>
            </w:r>
            <w:proofErr w:type="spellStart"/>
            <w:r w:rsidRPr="00A408CE">
              <w:rPr>
                <w:sz w:val="20"/>
                <w:szCs w:val="16"/>
                <w:lang w:val="en-US"/>
              </w:rPr>
              <w:t>Kecurangan</w:t>
            </w:r>
            <w:proofErr w:type="spellEnd"/>
          </w:p>
        </w:tc>
        <w:tc>
          <w:tcPr>
            <w:tcW w:w="2732" w:type="dxa"/>
          </w:tcPr>
          <w:p w14:paraId="0F0EDC26" w14:textId="1CD27B74" w:rsidR="00DC5A9F" w:rsidRPr="00A408CE" w:rsidRDefault="00DC5A9F" w:rsidP="003E049C">
            <w:pPr>
              <w:jc w:val="center"/>
              <w:rPr>
                <w:sz w:val="20"/>
                <w:szCs w:val="16"/>
                <w:lang w:val="en-US"/>
              </w:rPr>
            </w:pPr>
            <w:r w:rsidRPr="00A408CE">
              <w:rPr>
                <w:sz w:val="20"/>
                <w:szCs w:val="16"/>
                <w:lang w:val="en-US"/>
              </w:rPr>
              <w:t>0.</w:t>
            </w:r>
            <w:r w:rsidR="004A71A6" w:rsidRPr="00A408CE">
              <w:rPr>
                <w:sz w:val="20"/>
                <w:szCs w:val="16"/>
                <w:lang w:val="en-US"/>
              </w:rPr>
              <w:t>555</w:t>
            </w:r>
          </w:p>
        </w:tc>
        <w:tc>
          <w:tcPr>
            <w:tcW w:w="2370" w:type="dxa"/>
          </w:tcPr>
          <w:p w14:paraId="5C9D79E1" w14:textId="0A2E9880" w:rsidR="00DC5A9F" w:rsidRPr="00A408CE" w:rsidRDefault="00DC5A9F" w:rsidP="003E049C">
            <w:pPr>
              <w:jc w:val="center"/>
              <w:rPr>
                <w:sz w:val="20"/>
                <w:szCs w:val="16"/>
                <w:lang w:val="en-US"/>
              </w:rPr>
            </w:pPr>
            <w:r w:rsidRPr="00A408CE">
              <w:rPr>
                <w:sz w:val="20"/>
                <w:szCs w:val="16"/>
                <w:lang w:val="en-US"/>
              </w:rPr>
              <w:t>Valid</w:t>
            </w:r>
          </w:p>
        </w:tc>
      </w:tr>
    </w:tbl>
    <w:p w14:paraId="1BD7FD73" w14:textId="77777777" w:rsidR="00D614A1" w:rsidRPr="00A408CE" w:rsidRDefault="00D614A1" w:rsidP="00D614A1">
      <w:pPr>
        <w:spacing w:after="0" w:line="480" w:lineRule="auto"/>
        <w:jc w:val="both"/>
        <w:rPr>
          <w:i/>
          <w:iCs/>
          <w:sz w:val="20"/>
          <w:szCs w:val="16"/>
          <w:lang w:val="en-US"/>
        </w:rPr>
      </w:pPr>
      <w:proofErr w:type="spellStart"/>
      <w:proofErr w:type="gramStart"/>
      <w:r w:rsidRPr="00A408CE">
        <w:rPr>
          <w:i/>
          <w:iCs/>
          <w:sz w:val="20"/>
          <w:szCs w:val="16"/>
          <w:lang w:val="en-US"/>
        </w:rPr>
        <w:t>Sumber</w:t>
      </w:r>
      <w:proofErr w:type="spellEnd"/>
      <w:r w:rsidRPr="00A408CE">
        <w:rPr>
          <w:i/>
          <w:iCs/>
          <w:sz w:val="20"/>
          <w:szCs w:val="16"/>
          <w:lang w:val="en-US"/>
        </w:rPr>
        <w:t xml:space="preserve"> :</w:t>
      </w:r>
      <w:proofErr w:type="spellStart"/>
      <w:r w:rsidRPr="00A408CE">
        <w:rPr>
          <w:i/>
          <w:iCs/>
          <w:sz w:val="20"/>
          <w:szCs w:val="16"/>
          <w:lang w:val="en-US"/>
        </w:rPr>
        <w:t>Pengolahan</w:t>
      </w:r>
      <w:proofErr w:type="spellEnd"/>
      <w:proofErr w:type="gramEnd"/>
      <w:r w:rsidRPr="00A408CE">
        <w:rPr>
          <w:i/>
          <w:iCs/>
          <w:sz w:val="20"/>
          <w:szCs w:val="16"/>
          <w:lang w:val="en-US"/>
        </w:rPr>
        <w:t xml:space="preserve"> Data SmartPLS4, 2025</w:t>
      </w:r>
    </w:p>
    <w:p w14:paraId="4DE7BDF9" w14:textId="5E12D1C8" w:rsidR="00D614A1" w:rsidRPr="00A408CE" w:rsidRDefault="00D65E1A" w:rsidP="00D65E1A">
      <w:pPr>
        <w:spacing w:after="0" w:line="480" w:lineRule="auto"/>
        <w:ind w:firstLine="709"/>
        <w:jc w:val="both"/>
        <w:rPr>
          <w:szCs w:val="20"/>
          <w:lang w:val="en-US"/>
        </w:rPr>
      </w:pPr>
      <w:r w:rsidRPr="00A408CE">
        <w:rPr>
          <w:szCs w:val="20"/>
        </w:rPr>
        <w:t xml:space="preserve">Berdasarkan tabel di atas, diketahui bahwa seluruh nilai </w:t>
      </w:r>
      <w:r w:rsidRPr="00A408CE">
        <w:rPr>
          <w:i/>
          <w:iCs/>
          <w:szCs w:val="20"/>
        </w:rPr>
        <w:t>Average Variance Extracted</w:t>
      </w:r>
      <w:r w:rsidRPr="00A408CE">
        <w:rPr>
          <w:szCs w:val="20"/>
        </w:rPr>
        <w:t xml:space="preserve"> (AVE) memiliki nilai</w:t>
      </w:r>
      <w:r w:rsidR="00BE7B75" w:rsidRPr="00A408CE">
        <w:rPr>
          <w:szCs w:val="20"/>
          <w:lang w:val="en-US"/>
        </w:rPr>
        <w:t xml:space="preserve">  ≥</w:t>
      </w:r>
      <w:r w:rsidRPr="00A408CE">
        <w:rPr>
          <w:szCs w:val="20"/>
        </w:rPr>
        <w:t>0,50. Hal ini menunjukkan bahwa setiap konstruk dalam penelitian ini memiliki validitas konvergen yang baik dan telah memenuhi kriteria yang disyaratkan.</w:t>
      </w:r>
    </w:p>
    <w:p w14:paraId="01468A79" w14:textId="4F94249F" w:rsidR="0001147C" w:rsidRPr="00A408CE" w:rsidRDefault="00AF4B78" w:rsidP="00AF4B78">
      <w:pPr>
        <w:pStyle w:val="Caption"/>
        <w:spacing w:after="0"/>
        <w:rPr>
          <w:b/>
          <w:bCs/>
          <w:i w:val="0"/>
          <w:iCs w:val="0"/>
          <w:color w:val="000000" w:themeColor="text1"/>
          <w:sz w:val="22"/>
          <w:szCs w:val="22"/>
          <w:lang w:val="en-US"/>
        </w:rPr>
      </w:pPr>
      <w:bookmarkStart w:id="264" w:name="_Toc211576500"/>
      <w:bookmarkStart w:id="265" w:name="_Toc223587209"/>
      <w:r w:rsidRPr="00A408CE">
        <w:rPr>
          <w:b/>
          <w:bCs/>
          <w:i w:val="0"/>
          <w:iCs w:val="0"/>
          <w:color w:val="000000" w:themeColor="text1"/>
          <w:sz w:val="22"/>
          <w:szCs w:val="22"/>
        </w:rPr>
        <w:t>Tabel 4.</w:t>
      </w:r>
      <w:r w:rsidRPr="00A408CE">
        <w:rPr>
          <w:b/>
          <w:bCs/>
          <w:i w:val="0"/>
          <w:iCs w:val="0"/>
          <w:color w:val="000000" w:themeColor="text1"/>
          <w:sz w:val="22"/>
          <w:szCs w:val="22"/>
        </w:rPr>
        <w:fldChar w:fldCharType="begin"/>
      </w:r>
      <w:r w:rsidRPr="00A408CE">
        <w:rPr>
          <w:b/>
          <w:bCs/>
          <w:i w:val="0"/>
          <w:iCs w:val="0"/>
          <w:color w:val="000000" w:themeColor="text1"/>
          <w:sz w:val="22"/>
          <w:szCs w:val="22"/>
        </w:rPr>
        <w:instrText xml:space="preserve"> SEQ Tabel_4. \* ARABIC </w:instrText>
      </w:r>
      <w:r w:rsidRPr="00A408CE">
        <w:rPr>
          <w:b/>
          <w:bCs/>
          <w:i w:val="0"/>
          <w:iCs w:val="0"/>
          <w:color w:val="000000" w:themeColor="text1"/>
          <w:sz w:val="22"/>
          <w:szCs w:val="22"/>
        </w:rPr>
        <w:fldChar w:fldCharType="separate"/>
      </w:r>
      <w:r w:rsidR="00F521A8">
        <w:rPr>
          <w:b/>
          <w:bCs/>
          <w:i w:val="0"/>
          <w:iCs w:val="0"/>
          <w:noProof/>
          <w:color w:val="000000" w:themeColor="text1"/>
          <w:sz w:val="22"/>
          <w:szCs w:val="22"/>
        </w:rPr>
        <w:t>12</w:t>
      </w:r>
      <w:r w:rsidRPr="00A408CE">
        <w:rPr>
          <w:b/>
          <w:bCs/>
          <w:i w:val="0"/>
          <w:iCs w:val="0"/>
          <w:color w:val="000000" w:themeColor="text1"/>
          <w:sz w:val="22"/>
          <w:szCs w:val="22"/>
        </w:rPr>
        <w:fldChar w:fldCharType="end"/>
      </w:r>
      <w:r w:rsidRPr="00A408CE">
        <w:rPr>
          <w:b/>
          <w:bCs/>
          <w:i w:val="0"/>
          <w:iCs w:val="0"/>
          <w:color w:val="000000" w:themeColor="text1"/>
          <w:sz w:val="22"/>
          <w:szCs w:val="22"/>
          <w:lang w:val="en-US"/>
        </w:rPr>
        <w:t xml:space="preserve"> </w:t>
      </w:r>
      <w:r w:rsidR="0001147C" w:rsidRPr="00A408CE">
        <w:rPr>
          <w:b/>
          <w:bCs/>
          <w:i w:val="0"/>
          <w:iCs w:val="0"/>
          <w:color w:val="000000" w:themeColor="text1"/>
          <w:sz w:val="22"/>
          <w:szCs w:val="22"/>
          <w:lang w:val="en-US"/>
        </w:rPr>
        <w:t xml:space="preserve">Hasil </w:t>
      </w:r>
      <w:proofErr w:type="spellStart"/>
      <w:r w:rsidR="0001147C" w:rsidRPr="00A408CE">
        <w:rPr>
          <w:b/>
          <w:bCs/>
          <w:i w:val="0"/>
          <w:iCs w:val="0"/>
          <w:color w:val="000000" w:themeColor="text1"/>
          <w:sz w:val="22"/>
          <w:szCs w:val="22"/>
          <w:lang w:val="en-US"/>
        </w:rPr>
        <w:t>Pengujan</w:t>
      </w:r>
      <w:proofErr w:type="spellEnd"/>
      <w:r w:rsidR="0001147C" w:rsidRPr="00A408CE">
        <w:rPr>
          <w:b/>
          <w:bCs/>
          <w:i w:val="0"/>
          <w:iCs w:val="0"/>
          <w:color w:val="000000" w:themeColor="text1"/>
          <w:sz w:val="22"/>
          <w:szCs w:val="22"/>
          <w:lang w:val="en-US"/>
        </w:rPr>
        <w:t xml:space="preserve"> </w:t>
      </w:r>
      <w:r w:rsidR="0001147C" w:rsidRPr="00A408CE">
        <w:rPr>
          <w:b/>
          <w:bCs/>
          <w:color w:val="000000" w:themeColor="text1"/>
          <w:sz w:val="22"/>
          <w:szCs w:val="22"/>
          <w:lang w:val="en-US"/>
        </w:rPr>
        <w:t>Cross Loading</w:t>
      </w:r>
      <w:bookmarkEnd w:id="264"/>
      <w:bookmarkEnd w:id="265"/>
    </w:p>
    <w:tbl>
      <w:tblPr>
        <w:tblStyle w:val="TableGrid"/>
        <w:tblW w:w="0" w:type="auto"/>
        <w:tblLook w:val="04A0" w:firstRow="1" w:lastRow="0" w:firstColumn="1" w:lastColumn="0" w:noHBand="0" w:noVBand="1"/>
      </w:tblPr>
      <w:tblGrid>
        <w:gridCol w:w="1585"/>
        <w:gridCol w:w="1585"/>
        <w:gridCol w:w="1585"/>
        <w:gridCol w:w="1586"/>
        <w:gridCol w:w="1586"/>
      </w:tblGrid>
      <w:tr w:rsidR="0001147C" w:rsidRPr="00A408CE" w14:paraId="1534FDA9" w14:textId="77777777" w:rsidTr="00A04D72">
        <w:trPr>
          <w:tblHeader/>
        </w:trPr>
        <w:tc>
          <w:tcPr>
            <w:tcW w:w="1585" w:type="dxa"/>
          </w:tcPr>
          <w:p w14:paraId="0A3AF1F7" w14:textId="77777777" w:rsidR="0001147C" w:rsidRPr="00A408CE" w:rsidRDefault="0001147C" w:rsidP="003E049C">
            <w:pPr>
              <w:jc w:val="both"/>
              <w:rPr>
                <w:sz w:val="20"/>
                <w:szCs w:val="16"/>
                <w:lang w:val="en-US"/>
              </w:rPr>
            </w:pPr>
          </w:p>
        </w:tc>
        <w:tc>
          <w:tcPr>
            <w:tcW w:w="1585" w:type="dxa"/>
          </w:tcPr>
          <w:p w14:paraId="12615871" w14:textId="77777777" w:rsidR="0001147C" w:rsidRPr="00A408CE" w:rsidRDefault="0001147C" w:rsidP="003E049C">
            <w:pPr>
              <w:jc w:val="center"/>
              <w:rPr>
                <w:sz w:val="20"/>
                <w:szCs w:val="16"/>
                <w:lang w:val="en-US"/>
              </w:rPr>
            </w:pPr>
            <w:proofErr w:type="spellStart"/>
            <w:r w:rsidRPr="00A408CE">
              <w:rPr>
                <w:sz w:val="20"/>
                <w:szCs w:val="16"/>
                <w:lang w:val="en-US"/>
              </w:rPr>
              <w:t>Pengendalian</w:t>
            </w:r>
            <w:proofErr w:type="spellEnd"/>
            <w:r w:rsidRPr="00A408CE">
              <w:rPr>
                <w:sz w:val="20"/>
                <w:szCs w:val="16"/>
                <w:lang w:val="en-US"/>
              </w:rPr>
              <w:t xml:space="preserve"> Internal (X1)</w:t>
            </w:r>
          </w:p>
        </w:tc>
        <w:tc>
          <w:tcPr>
            <w:tcW w:w="1585" w:type="dxa"/>
          </w:tcPr>
          <w:p w14:paraId="3B8A9F83" w14:textId="77777777" w:rsidR="0001147C" w:rsidRPr="00A408CE" w:rsidRDefault="0001147C" w:rsidP="003E049C">
            <w:pPr>
              <w:jc w:val="center"/>
              <w:rPr>
                <w:sz w:val="20"/>
                <w:szCs w:val="16"/>
                <w:lang w:val="en-US"/>
              </w:rPr>
            </w:pPr>
            <w:proofErr w:type="spellStart"/>
            <w:r w:rsidRPr="00A408CE">
              <w:rPr>
                <w:sz w:val="20"/>
                <w:szCs w:val="16"/>
                <w:lang w:val="en-US"/>
              </w:rPr>
              <w:t>Budaya</w:t>
            </w:r>
            <w:proofErr w:type="spellEnd"/>
            <w:r w:rsidRPr="00A408CE">
              <w:rPr>
                <w:sz w:val="20"/>
                <w:szCs w:val="16"/>
                <w:lang w:val="en-US"/>
              </w:rPr>
              <w:t xml:space="preserve"> Organisasi (X2)</w:t>
            </w:r>
          </w:p>
        </w:tc>
        <w:tc>
          <w:tcPr>
            <w:tcW w:w="1586" w:type="dxa"/>
          </w:tcPr>
          <w:p w14:paraId="5016261D" w14:textId="77777777" w:rsidR="0001147C" w:rsidRPr="00A408CE" w:rsidRDefault="0001147C" w:rsidP="003E049C">
            <w:pPr>
              <w:jc w:val="center"/>
              <w:rPr>
                <w:sz w:val="20"/>
                <w:szCs w:val="16"/>
                <w:lang w:val="en-US"/>
              </w:rPr>
            </w:pPr>
            <w:r w:rsidRPr="00A408CE">
              <w:rPr>
                <w:sz w:val="20"/>
                <w:szCs w:val="16"/>
                <w:lang w:val="en-US"/>
              </w:rPr>
              <w:t>Anti-</w:t>
            </w:r>
            <w:r w:rsidRPr="00A408CE">
              <w:rPr>
                <w:i/>
                <w:iCs/>
                <w:sz w:val="20"/>
                <w:szCs w:val="16"/>
                <w:lang w:val="en-US"/>
              </w:rPr>
              <w:t>Fraud Awareness</w:t>
            </w:r>
            <w:r w:rsidRPr="00A408CE">
              <w:rPr>
                <w:sz w:val="20"/>
                <w:szCs w:val="16"/>
                <w:lang w:val="en-US"/>
              </w:rPr>
              <w:t xml:space="preserve"> (X3)</w:t>
            </w:r>
          </w:p>
        </w:tc>
        <w:tc>
          <w:tcPr>
            <w:tcW w:w="1586" w:type="dxa"/>
          </w:tcPr>
          <w:p w14:paraId="7CC10DA2" w14:textId="77777777" w:rsidR="0001147C" w:rsidRPr="00A408CE" w:rsidRDefault="0001147C" w:rsidP="003E049C">
            <w:pPr>
              <w:jc w:val="center"/>
              <w:rPr>
                <w:sz w:val="20"/>
                <w:szCs w:val="16"/>
                <w:lang w:val="en-US"/>
              </w:rPr>
            </w:pPr>
            <w:proofErr w:type="spellStart"/>
            <w:r w:rsidRPr="00A408CE">
              <w:rPr>
                <w:sz w:val="20"/>
                <w:szCs w:val="16"/>
                <w:lang w:val="en-US"/>
              </w:rPr>
              <w:t>Pencegahan</w:t>
            </w:r>
            <w:proofErr w:type="spellEnd"/>
            <w:r w:rsidRPr="00A408CE">
              <w:rPr>
                <w:sz w:val="20"/>
                <w:szCs w:val="16"/>
                <w:lang w:val="en-US"/>
              </w:rPr>
              <w:t xml:space="preserve"> </w:t>
            </w:r>
            <w:proofErr w:type="spellStart"/>
            <w:r w:rsidRPr="00A408CE">
              <w:rPr>
                <w:sz w:val="20"/>
                <w:szCs w:val="16"/>
                <w:lang w:val="en-US"/>
              </w:rPr>
              <w:t>Kecurangan</w:t>
            </w:r>
            <w:proofErr w:type="spellEnd"/>
            <w:r w:rsidRPr="00A408CE">
              <w:rPr>
                <w:sz w:val="20"/>
                <w:szCs w:val="16"/>
                <w:lang w:val="en-US"/>
              </w:rPr>
              <w:t xml:space="preserve"> (Y)</w:t>
            </w:r>
          </w:p>
        </w:tc>
      </w:tr>
      <w:tr w:rsidR="0001147C" w:rsidRPr="00A408CE" w14:paraId="631FA793" w14:textId="77777777" w:rsidTr="004332F8">
        <w:tc>
          <w:tcPr>
            <w:tcW w:w="1585" w:type="dxa"/>
          </w:tcPr>
          <w:p w14:paraId="2CF3EEF9" w14:textId="77777777" w:rsidR="0001147C" w:rsidRPr="00A408CE" w:rsidRDefault="0001147C" w:rsidP="003E049C">
            <w:pPr>
              <w:jc w:val="both"/>
              <w:rPr>
                <w:sz w:val="20"/>
                <w:szCs w:val="16"/>
                <w:lang w:val="en-US"/>
              </w:rPr>
            </w:pPr>
            <w:r w:rsidRPr="00A408CE">
              <w:rPr>
                <w:sz w:val="20"/>
                <w:szCs w:val="16"/>
                <w:lang w:val="en-US"/>
              </w:rPr>
              <w:t>PI1</w:t>
            </w:r>
          </w:p>
        </w:tc>
        <w:tc>
          <w:tcPr>
            <w:tcW w:w="1585" w:type="dxa"/>
          </w:tcPr>
          <w:p w14:paraId="2523913D" w14:textId="26F1DF5F" w:rsidR="0001147C" w:rsidRPr="00A408CE" w:rsidRDefault="0095494C" w:rsidP="003E049C">
            <w:pPr>
              <w:jc w:val="both"/>
              <w:rPr>
                <w:sz w:val="20"/>
                <w:szCs w:val="16"/>
                <w:lang w:val="en-US"/>
              </w:rPr>
            </w:pPr>
            <w:r w:rsidRPr="00A408CE">
              <w:rPr>
                <w:sz w:val="20"/>
                <w:szCs w:val="16"/>
                <w:lang w:val="en-US"/>
              </w:rPr>
              <w:t>0.7</w:t>
            </w:r>
            <w:r w:rsidR="00BC637C" w:rsidRPr="00A408CE">
              <w:rPr>
                <w:sz w:val="20"/>
                <w:szCs w:val="16"/>
                <w:lang w:val="en-US"/>
              </w:rPr>
              <w:t>43</w:t>
            </w:r>
          </w:p>
        </w:tc>
        <w:tc>
          <w:tcPr>
            <w:tcW w:w="1585" w:type="dxa"/>
          </w:tcPr>
          <w:p w14:paraId="60878F46" w14:textId="1F9AF26F" w:rsidR="0001147C" w:rsidRPr="00A408CE" w:rsidRDefault="0095494C" w:rsidP="003E049C">
            <w:pPr>
              <w:jc w:val="both"/>
              <w:rPr>
                <w:sz w:val="20"/>
                <w:szCs w:val="16"/>
                <w:lang w:val="en-US"/>
              </w:rPr>
            </w:pPr>
            <w:r w:rsidRPr="00A408CE">
              <w:rPr>
                <w:sz w:val="20"/>
                <w:szCs w:val="16"/>
                <w:lang w:val="en-US"/>
              </w:rPr>
              <w:t>0.</w:t>
            </w:r>
            <w:r w:rsidR="00BC637C" w:rsidRPr="00A408CE">
              <w:rPr>
                <w:sz w:val="20"/>
                <w:szCs w:val="16"/>
                <w:lang w:val="en-US"/>
              </w:rPr>
              <w:t>438</w:t>
            </w:r>
          </w:p>
        </w:tc>
        <w:tc>
          <w:tcPr>
            <w:tcW w:w="1586" w:type="dxa"/>
          </w:tcPr>
          <w:p w14:paraId="4B906086" w14:textId="6599060C" w:rsidR="0001147C" w:rsidRPr="00A408CE" w:rsidRDefault="0095494C" w:rsidP="003E049C">
            <w:pPr>
              <w:jc w:val="both"/>
              <w:rPr>
                <w:sz w:val="20"/>
                <w:szCs w:val="16"/>
                <w:lang w:val="en-US"/>
              </w:rPr>
            </w:pPr>
            <w:r w:rsidRPr="00A408CE">
              <w:rPr>
                <w:sz w:val="20"/>
                <w:szCs w:val="16"/>
                <w:lang w:val="en-US"/>
              </w:rPr>
              <w:t>0.</w:t>
            </w:r>
            <w:r w:rsidR="00BC637C" w:rsidRPr="00A408CE">
              <w:rPr>
                <w:sz w:val="20"/>
                <w:szCs w:val="16"/>
                <w:lang w:val="en-US"/>
              </w:rPr>
              <w:t>272</w:t>
            </w:r>
          </w:p>
        </w:tc>
        <w:tc>
          <w:tcPr>
            <w:tcW w:w="1586" w:type="dxa"/>
          </w:tcPr>
          <w:p w14:paraId="7CD3C453" w14:textId="5137AD7C" w:rsidR="0001147C" w:rsidRPr="00A408CE" w:rsidRDefault="0095494C" w:rsidP="003E049C">
            <w:pPr>
              <w:jc w:val="both"/>
              <w:rPr>
                <w:sz w:val="20"/>
                <w:szCs w:val="16"/>
                <w:lang w:val="en-US"/>
              </w:rPr>
            </w:pPr>
            <w:r w:rsidRPr="00A408CE">
              <w:rPr>
                <w:sz w:val="20"/>
                <w:szCs w:val="16"/>
                <w:lang w:val="en-US"/>
              </w:rPr>
              <w:t>0.</w:t>
            </w:r>
            <w:r w:rsidR="00BC637C" w:rsidRPr="00A408CE">
              <w:rPr>
                <w:sz w:val="20"/>
                <w:szCs w:val="16"/>
                <w:lang w:val="en-US"/>
              </w:rPr>
              <w:t>524</w:t>
            </w:r>
          </w:p>
        </w:tc>
      </w:tr>
      <w:tr w:rsidR="0001147C" w:rsidRPr="00A408CE" w14:paraId="224A3B7B" w14:textId="77777777" w:rsidTr="004332F8">
        <w:tc>
          <w:tcPr>
            <w:tcW w:w="1585" w:type="dxa"/>
          </w:tcPr>
          <w:p w14:paraId="506CA352" w14:textId="77777777" w:rsidR="0001147C" w:rsidRPr="00A408CE" w:rsidRDefault="0001147C" w:rsidP="003E049C">
            <w:pPr>
              <w:jc w:val="both"/>
              <w:rPr>
                <w:sz w:val="20"/>
                <w:szCs w:val="16"/>
                <w:lang w:val="en-US"/>
              </w:rPr>
            </w:pPr>
            <w:r w:rsidRPr="00A408CE">
              <w:rPr>
                <w:sz w:val="20"/>
                <w:szCs w:val="16"/>
                <w:lang w:val="en-US"/>
              </w:rPr>
              <w:t>PI2</w:t>
            </w:r>
          </w:p>
        </w:tc>
        <w:tc>
          <w:tcPr>
            <w:tcW w:w="1585" w:type="dxa"/>
          </w:tcPr>
          <w:p w14:paraId="72C2505C" w14:textId="4EABBBCF" w:rsidR="0001147C" w:rsidRPr="00A408CE" w:rsidRDefault="0095494C" w:rsidP="003E049C">
            <w:pPr>
              <w:jc w:val="both"/>
              <w:rPr>
                <w:sz w:val="20"/>
                <w:szCs w:val="16"/>
                <w:lang w:val="en-US"/>
              </w:rPr>
            </w:pPr>
            <w:r w:rsidRPr="00A408CE">
              <w:rPr>
                <w:sz w:val="20"/>
                <w:szCs w:val="16"/>
                <w:lang w:val="en-US"/>
              </w:rPr>
              <w:t>0.7</w:t>
            </w:r>
            <w:r w:rsidR="00BC637C" w:rsidRPr="00A408CE">
              <w:rPr>
                <w:sz w:val="20"/>
                <w:szCs w:val="16"/>
                <w:lang w:val="en-US"/>
              </w:rPr>
              <w:t>46</w:t>
            </w:r>
          </w:p>
        </w:tc>
        <w:tc>
          <w:tcPr>
            <w:tcW w:w="1585" w:type="dxa"/>
          </w:tcPr>
          <w:p w14:paraId="2391D5E1" w14:textId="5E23354D" w:rsidR="0001147C" w:rsidRPr="00A408CE" w:rsidRDefault="0095494C" w:rsidP="003E049C">
            <w:pPr>
              <w:jc w:val="both"/>
              <w:rPr>
                <w:sz w:val="20"/>
                <w:szCs w:val="16"/>
                <w:lang w:val="en-US"/>
              </w:rPr>
            </w:pPr>
            <w:r w:rsidRPr="00A408CE">
              <w:rPr>
                <w:sz w:val="20"/>
                <w:szCs w:val="16"/>
                <w:lang w:val="en-US"/>
              </w:rPr>
              <w:t>0.</w:t>
            </w:r>
            <w:r w:rsidR="00BC637C" w:rsidRPr="00A408CE">
              <w:rPr>
                <w:sz w:val="20"/>
                <w:szCs w:val="16"/>
                <w:lang w:val="en-US"/>
              </w:rPr>
              <w:t>341</w:t>
            </w:r>
          </w:p>
        </w:tc>
        <w:tc>
          <w:tcPr>
            <w:tcW w:w="1586" w:type="dxa"/>
          </w:tcPr>
          <w:p w14:paraId="2CC6E757" w14:textId="6F65BD5B" w:rsidR="0001147C" w:rsidRPr="00A408CE" w:rsidRDefault="0095494C" w:rsidP="003E049C">
            <w:pPr>
              <w:jc w:val="both"/>
              <w:rPr>
                <w:sz w:val="20"/>
                <w:szCs w:val="16"/>
                <w:lang w:val="en-US"/>
              </w:rPr>
            </w:pPr>
            <w:r w:rsidRPr="00A408CE">
              <w:rPr>
                <w:sz w:val="20"/>
                <w:szCs w:val="16"/>
                <w:lang w:val="en-US"/>
              </w:rPr>
              <w:t>0.</w:t>
            </w:r>
            <w:r w:rsidR="00BC637C" w:rsidRPr="00A408CE">
              <w:rPr>
                <w:sz w:val="20"/>
                <w:szCs w:val="16"/>
                <w:lang w:val="en-US"/>
              </w:rPr>
              <w:t>220</w:t>
            </w:r>
          </w:p>
        </w:tc>
        <w:tc>
          <w:tcPr>
            <w:tcW w:w="1586" w:type="dxa"/>
          </w:tcPr>
          <w:p w14:paraId="65A5BCD6" w14:textId="3A748950" w:rsidR="0001147C" w:rsidRPr="00A408CE" w:rsidRDefault="0095494C" w:rsidP="003E049C">
            <w:pPr>
              <w:jc w:val="both"/>
              <w:rPr>
                <w:sz w:val="20"/>
                <w:szCs w:val="16"/>
                <w:lang w:val="en-US"/>
              </w:rPr>
            </w:pPr>
            <w:r w:rsidRPr="00A408CE">
              <w:rPr>
                <w:sz w:val="20"/>
                <w:szCs w:val="16"/>
                <w:lang w:val="en-US"/>
              </w:rPr>
              <w:t>0.</w:t>
            </w:r>
            <w:r w:rsidR="00BC637C" w:rsidRPr="00A408CE">
              <w:rPr>
                <w:sz w:val="20"/>
                <w:szCs w:val="16"/>
                <w:lang w:val="en-US"/>
              </w:rPr>
              <w:t>473</w:t>
            </w:r>
          </w:p>
        </w:tc>
      </w:tr>
      <w:tr w:rsidR="0001147C" w:rsidRPr="00A408CE" w14:paraId="6EDE6DB2" w14:textId="77777777" w:rsidTr="004332F8">
        <w:tc>
          <w:tcPr>
            <w:tcW w:w="1585" w:type="dxa"/>
          </w:tcPr>
          <w:p w14:paraId="14D89A14" w14:textId="77777777" w:rsidR="0001147C" w:rsidRPr="00A408CE" w:rsidRDefault="0001147C" w:rsidP="003E049C">
            <w:pPr>
              <w:jc w:val="both"/>
              <w:rPr>
                <w:sz w:val="20"/>
                <w:szCs w:val="16"/>
                <w:lang w:val="en-US"/>
              </w:rPr>
            </w:pPr>
            <w:r w:rsidRPr="00A408CE">
              <w:rPr>
                <w:sz w:val="20"/>
                <w:szCs w:val="16"/>
                <w:lang w:val="en-US"/>
              </w:rPr>
              <w:t>PI3</w:t>
            </w:r>
          </w:p>
        </w:tc>
        <w:tc>
          <w:tcPr>
            <w:tcW w:w="1585" w:type="dxa"/>
          </w:tcPr>
          <w:p w14:paraId="549BB42D" w14:textId="139EEF67" w:rsidR="0001147C" w:rsidRPr="00A408CE" w:rsidRDefault="0095494C" w:rsidP="003E049C">
            <w:pPr>
              <w:jc w:val="both"/>
              <w:rPr>
                <w:sz w:val="20"/>
                <w:szCs w:val="16"/>
                <w:lang w:val="en-US"/>
              </w:rPr>
            </w:pPr>
            <w:r w:rsidRPr="00A408CE">
              <w:rPr>
                <w:sz w:val="20"/>
                <w:szCs w:val="16"/>
                <w:lang w:val="en-US"/>
              </w:rPr>
              <w:t>0.7</w:t>
            </w:r>
            <w:r w:rsidR="007B21FD" w:rsidRPr="00A408CE">
              <w:rPr>
                <w:sz w:val="20"/>
                <w:szCs w:val="16"/>
                <w:lang w:val="en-US"/>
              </w:rPr>
              <w:t>53</w:t>
            </w:r>
          </w:p>
        </w:tc>
        <w:tc>
          <w:tcPr>
            <w:tcW w:w="1585" w:type="dxa"/>
          </w:tcPr>
          <w:p w14:paraId="745C040D" w14:textId="7F9E2EDF" w:rsidR="0001147C" w:rsidRPr="00A408CE" w:rsidRDefault="0095494C" w:rsidP="003E049C">
            <w:pPr>
              <w:jc w:val="both"/>
              <w:rPr>
                <w:sz w:val="20"/>
                <w:szCs w:val="16"/>
                <w:lang w:val="en-US"/>
              </w:rPr>
            </w:pPr>
            <w:r w:rsidRPr="00A408CE">
              <w:rPr>
                <w:sz w:val="20"/>
                <w:szCs w:val="16"/>
                <w:lang w:val="en-US"/>
              </w:rPr>
              <w:t>0.</w:t>
            </w:r>
            <w:r w:rsidR="007B21FD" w:rsidRPr="00A408CE">
              <w:rPr>
                <w:sz w:val="20"/>
                <w:szCs w:val="16"/>
                <w:lang w:val="en-US"/>
              </w:rPr>
              <w:t>383</w:t>
            </w:r>
          </w:p>
        </w:tc>
        <w:tc>
          <w:tcPr>
            <w:tcW w:w="1586" w:type="dxa"/>
          </w:tcPr>
          <w:p w14:paraId="09146189" w14:textId="3381146E" w:rsidR="0001147C" w:rsidRPr="00A408CE" w:rsidRDefault="0095494C" w:rsidP="003E049C">
            <w:pPr>
              <w:jc w:val="both"/>
              <w:rPr>
                <w:sz w:val="20"/>
                <w:szCs w:val="16"/>
                <w:lang w:val="en-US"/>
              </w:rPr>
            </w:pPr>
            <w:r w:rsidRPr="00A408CE">
              <w:rPr>
                <w:sz w:val="20"/>
                <w:szCs w:val="16"/>
                <w:lang w:val="en-US"/>
              </w:rPr>
              <w:t>0.</w:t>
            </w:r>
            <w:r w:rsidR="007B21FD" w:rsidRPr="00A408CE">
              <w:rPr>
                <w:sz w:val="20"/>
                <w:szCs w:val="16"/>
                <w:lang w:val="en-US"/>
              </w:rPr>
              <w:t>114</w:t>
            </w:r>
          </w:p>
        </w:tc>
        <w:tc>
          <w:tcPr>
            <w:tcW w:w="1586" w:type="dxa"/>
          </w:tcPr>
          <w:p w14:paraId="6DEE6D27" w14:textId="698910BA" w:rsidR="0001147C" w:rsidRPr="00A408CE" w:rsidRDefault="0095494C" w:rsidP="003E049C">
            <w:pPr>
              <w:jc w:val="both"/>
              <w:rPr>
                <w:sz w:val="20"/>
                <w:szCs w:val="16"/>
                <w:lang w:val="en-US"/>
              </w:rPr>
            </w:pPr>
            <w:r w:rsidRPr="00A408CE">
              <w:rPr>
                <w:sz w:val="20"/>
                <w:szCs w:val="16"/>
                <w:lang w:val="en-US"/>
              </w:rPr>
              <w:t>0.</w:t>
            </w:r>
            <w:r w:rsidR="007B21FD" w:rsidRPr="00A408CE">
              <w:rPr>
                <w:sz w:val="20"/>
                <w:szCs w:val="16"/>
                <w:lang w:val="en-US"/>
              </w:rPr>
              <w:t>507</w:t>
            </w:r>
          </w:p>
        </w:tc>
      </w:tr>
      <w:tr w:rsidR="0001147C" w:rsidRPr="00A408CE" w14:paraId="3B05B3EB" w14:textId="77777777" w:rsidTr="004332F8">
        <w:tc>
          <w:tcPr>
            <w:tcW w:w="1585" w:type="dxa"/>
          </w:tcPr>
          <w:p w14:paraId="662341AB" w14:textId="77777777" w:rsidR="0001147C" w:rsidRPr="00A408CE" w:rsidRDefault="0001147C" w:rsidP="003E049C">
            <w:pPr>
              <w:jc w:val="both"/>
              <w:rPr>
                <w:sz w:val="20"/>
                <w:szCs w:val="16"/>
                <w:lang w:val="en-US"/>
              </w:rPr>
            </w:pPr>
            <w:r w:rsidRPr="00A408CE">
              <w:rPr>
                <w:sz w:val="20"/>
                <w:szCs w:val="16"/>
                <w:lang w:val="en-US"/>
              </w:rPr>
              <w:t>PI4</w:t>
            </w:r>
          </w:p>
        </w:tc>
        <w:tc>
          <w:tcPr>
            <w:tcW w:w="1585" w:type="dxa"/>
          </w:tcPr>
          <w:p w14:paraId="719B2EA2" w14:textId="213B6F85" w:rsidR="0001147C" w:rsidRPr="00A408CE" w:rsidRDefault="0095494C" w:rsidP="003E049C">
            <w:pPr>
              <w:jc w:val="both"/>
              <w:rPr>
                <w:sz w:val="20"/>
                <w:szCs w:val="16"/>
                <w:lang w:val="en-US"/>
              </w:rPr>
            </w:pPr>
            <w:r w:rsidRPr="00A408CE">
              <w:rPr>
                <w:sz w:val="20"/>
                <w:szCs w:val="16"/>
                <w:lang w:val="en-US"/>
              </w:rPr>
              <w:t>0.7</w:t>
            </w:r>
            <w:r w:rsidR="007B21FD" w:rsidRPr="00A408CE">
              <w:rPr>
                <w:sz w:val="20"/>
                <w:szCs w:val="16"/>
                <w:lang w:val="en-US"/>
              </w:rPr>
              <w:t>23</w:t>
            </w:r>
          </w:p>
        </w:tc>
        <w:tc>
          <w:tcPr>
            <w:tcW w:w="1585" w:type="dxa"/>
          </w:tcPr>
          <w:p w14:paraId="6959042B" w14:textId="45CD01B1" w:rsidR="0001147C" w:rsidRPr="00A408CE" w:rsidRDefault="0095494C" w:rsidP="003E049C">
            <w:pPr>
              <w:jc w:val="both"/>
              <w:rPr>
                <w:sz w:val="20"/>
                <w:szCs w:val="16"/>
                <w:lang w:val="en-US"/>
              </w:rPr>
            </w:pPr>
            <w:r w:rsidRPr="00A408CE">
              <w:rPr>
                <w:sz w:val="20"/>
                <w:szCs w:val="16"/>
                <w:lang w:val="en-US"/>
              </w:rPr>
              <w:t>0.</w:t>
            </w:r>
            <w:r w:rsidR="007B21FD" w:rsidRPr="00A408CE">
              <w:rPr>
                <w:sz w:val="20"/>
                <w:szCs w:val="16"/>
                <w:lang w:val="en-US"/>
              </w:rPr>
              <w:t>440</w:t>
            </w:r>
          </w:p>
        </w:tc>
        <w:tc>
          <w:tcPr>
            <w:tcW w:w="1586" w:type="dxa"/>
          </w:tcPr>
          <w:p w14:paraId="1701E7A0" w14:textId="06C55CB1" w:rsidR="0001147C" w:rsidRPr="00A408CE" w:rsidRDefault="0095494C" w:rsidP="003E049C">
            <w:pPr>
              <w:jc w:val="both"/>
              <w:rPr>
                <w:sz w:val="20"/>
                <w:szCs w:val="16"/>
                <w:lang w:val="en-US"/>
              </w:rPr>
            </w:pPr>
            <w:r w:rsidRPr="00A408CE">
              <w:rPr>
                <w:sz w:val="20"/>
                <w:szCs w:val="16"/>
                <w:lang w:val="en-US"/>
              </w:rPr>
              <w:t>0.</w:t>
            </w:r>
            <w:r w:rsidR="007B21FD" w:rsidRPr="00A408CE">
              <w:rPr>
                <w:sz w:val="20"/>
                <w:szCs w:val="16"/>
                <w:lang w:val="en-US"/>
              </w:rPr>
              <w:t>145</w:t>
            </w:r>
          </w:p>
        </w:tc>
        <w:tc>
          <w:tcPr>
            <w:tcW w:w="1586" w:type="dxa"/>
          </w:tcPr>
          <w:p w14:paraId="3F1F9E39" w14:textId="672D3BB7" w:rsidR="0001147C" w:rsidRPr="00A408CE" w:rsidRDefault="0095494C" w:rsidP="003E049C">
            <w:pPr>
              <w:jc w:val="both"/>
              <w:rPr>
                <w:sz w:val="20"/>
                <w:szCs w:val="16"/>
                <w:lang w:val="en-US"/>
              </w:rPr>
            </w:pPr>
            <w:r w:rsidRPr="00A408CE">
              <w:rPr>
                <w:sz w:val="20"/>
                <w:szCs w:val="16"/>
                <w:lang w:val="en-US"/>
              </w:rPr>
              <w:t>0.</w:t>
            </w:r>
            <w:r w:rsidR="007B21FD" w:rsidRPr="00A408CE">
              <w:rPr>
                <w:sz w:val="20"/>
                <w:szCs w:val="16"/>
                <w:lang w:val="en-US"/>
              </w:rPr>
              <w:t>577</w:t>
            </w:r>
          </w:p>
        </w:tc>
      </w:tr>
      <w:tr w:rsidR="0001147C" w:rsidRPr="00A408CE" w14:paraId="3C36E146" w14:textId="77777777" w:rsidTr="004332F8">
        <w:tc>
          <w:tcPr>
            <w:tcW w:w="1585" w:type="dxa"/>
          </w:tcPr>
          <w:p w14:paraId="64D41596" w14:textId="77777777" w:rsidR="0001147C" w:rsidRPr="00A408CE" w:rsidRDefault="0001147C" w:rsidP="003E049C">
            <w:pPr>
              <w:jc w:val="both"/>
              <w:rPr>
                <w:sz w:val="20"/>
                <w:szCs w:val="16"/>
                <w:lang w:val="en-US"/>
              </w:rPr>
            </w:pPr>
            <w:r w:rsidRPr="00A408CE">
              <w:rPr>
                <w:sz w:val="20"/>
                <w:szCs w:val="16"/>
                <w:lang w:val="en-US"/>
              </w:rPr>
              <w:t>PI5</w:t>
            </w:r>
          </w:p>
        </w:tc>
        <w:tc>
          <w:tcPr>
            <w:tcW w:w="1585" w:type="dxa"/>
          </w:tcPr>
          <w:p w14:paraId="374D05D1" w14:textId="672D6EC4" w:rsidR="0001147C" w:rsidRPr="00A408CE" w:rsidRDefault="0095494C" w:rsidP="003E049C">
            <w:pPr>
              <w:jc w:val="both"/>
              <w:rPr>
                <w:sz w:val="20"/>
                <w:szCs w:val="16"/>
                <w:lang w:val="en-US"/>
              </w:rPr>
            </w:pPr>
            <w:r w:rsidRPr="00A408CE">
              <w:rPr>
                <w:sz w:val="20"/>
                <w:szCs w:val="16"/>
                <w:lang w:val="en-US"/>
              </w:rPr>
              <w:t>0.</w:t>
            </w:r>
            <w:r w:rsidR="007B21FD" w:rsidRPr="00A408CE">
              <w:rPr>
                <w:sz w:val="20"/>
                <w:szCs w:val="16"/>
                <w:lang w:val="en-US"/>
              </w:rPr>
              <w:t>759</w:t>
            </w:r>
          </w:p>
        </w:tc>
        <w:tc>
          <w:tcPr>
            <w:tcW w:w="1585" w:type="dxa"/>
          </w:tcPr>
          <w:p w14:paraId="20E4F31A" w14:textId="26BF71EA" w:rsidR="0001147C" w:rsidRPr="00A408CE" w:rsidRDefault="0095494C" w:rsidP="003E049C">
            <w:pPr>
              <w:jc w:val="both"/>
              <w:rPr>
                <w:sz w:val="20"/>
                <w:szCs w:val="16"/>
                <w:lang w:val="en-US"/>
              </w:rPr>
            </w:pPr>
            <w:r w:rsidRPr="00A408CE">
              <w:rPr>
                <w:sz w:val="20"/>
                <w:szCs w:val="16"/>
                <w:lang w:val="en-US"/>
              </w:rPr>
              <w:t>0.</w:t>
            </w:r>
            <w:r w:rsidR="007B21FD" w:rsidRPr="00A408CE">
              <w:rPr>
                <w:sz w:val="20"/>
                <w:szCs w:val="16"/>
                <w:lang w:val="en-US"/>
              </w:rPr>
              <w:t>470</w:t>
            </w:r>
          </w:p>
        </w:tc>
        <w:tc>
          <w:tcPr>
            <w:tcW w:w="1586" w:type="dxa"/>
          </w:tcPr>
          <w:p w14:paraId="0A4EED90" w14:textId="1CF52E77" w:rsidR="0001147C" w:rsidRPr="00A408CE" w:rsidRDefault="0095494C" w:rsidP="003E049C">
            <w:pPr>
              <w:jc w:val="both"/>
              <w:rPr>
                <w:sz w:val="20"/>
                <w:szCs w:val="16"/>
                <w:lang w:val="en-US"/>
              </w:rPr>
            </w:pPr>
            <w:r w:rsidRPr="00A408CE">
              <w:rPr>
                <w:sz w:val="20"/>
                <w:szCs w:val="16"/>
                <w:lang w:val="en-US"/>
              </w:rPr>
              <w:t>0.</w:t>
            </w:r>
            <w:r w:rsidR="007B21FD" w:rsidRPr="00A408CE">
              <w:rPr>
                <w:sz w:val="20"/>
                <w:szCs w:val="16"/>
                <w:lang w:val="en-US"/>
              </w:rPr>
              <w:t>292</w:t>
            </w:r>
          </w:p>
        </w:tc>
        <w:tc>
          <w:tcPr>
            <w:tcW w:w="1586" w:type="dxa"/>
          </w:tcPr>
          <w:p w14:paraId="10FC5ADF" w14:textId="5E8DDBEB" w:rsidR="0001147C" w:rsidRPr="00A408CE" w:rsidRDefault="0095494C" w:rsidP="003E049C">
            <w:pPr>
              <w:jc w:val="both"/>
              <w:rPr>
                <w:sz w:val="20"/>
                <w:szCs w:val="16"/>
                <w:lang w:val="en-US"/>
              </w:rPr>
            </w:pPr>
            <w:r w:rsidRPr="00A408CE">
              <w:rPr>
                <w:sz w:val="20"/>
                <w:szCs w:val="16"/>
                <w:lang w:val="en-US"/>
              </w:rPr>
              <w:t>0.</w:t>
            </w:r>
            <w:r w:rsidR="007B21FD" w:rsidRPr="00A408CE">
              <w:rPr>
                <w:sz w:val="20"/>
                <w:szCs w:val="16"/>
                <w:lang w:val="en-US"/>
              </w:rPr>
              <w:t>576</w:t>
            </w:r>
          </w:p>
        </w:tc>
      </w:tr>
      <w:tr w:rsidR="0001147C" w:rsidRPr="00A408CE" w14:paraId="35AEF6EC" w14:textId="77777777" w:rsidTr="004332F8">
        <w:tc>
          <w:tcPr>
            <w:tcW w:w="1585" w:type="dxa"/>
          </w:tcPr>
          <w:p w14:paraId="206D001E" w14:textId="77777777" w:rsidR="0001147C" w:rsidRPr="00A408CE" w:rsidRDefault="0001147C" w:rsidP="003E049C">
            <w:pPr>
              <w:jc w:val="both"/>
              <w:rPr>
                <w:sz w:val="20"/>
                <w:szCs w:val="16"/>
                <w:lang w:val="en-US"/>
              </w:rPr>
            </w:pPr>
            <w:r w:rsidRPr="00A408CE">
              <w:rPr>
                <w:sz w:val="20"/>
                <w:lang w:val="en-US"/>
              </w:rPr>
              <w:t>PI6</w:t>
            </w:r>
          </w:p>
        </w:tc>
        <w:tc>
          <w:tcPr>
            <w:tcW w:w="1585" w:type="dxa"/>
          </w:tcPr>
          <w:p w14:paraId="10AA2F88" w14:textId="087F2C23" w:rsidR="0001147C" w:rsidRPr="00A408CE" w:rsidRDefault="0095494C" w:rsidP="003E049C">
            <w:pPr>
              <w:jc w:val="both"/>
              <w:rPr>
                <w:sz w:val="20"/>
                <w:szCs w:val="16"/>
                <w:lang w:val="en-US"/>
              </w:rPr>
            </w:pPr>
            <w:r w:rsidRPr="00A408CE">
              <w:rPr>
                <w:sz w:val="20"/>
                <w:szCs w:val="16"/>
                <w:lang w:val="en-US"/>
              </w:rPr>
              <w:t>0.7</w:t>
            </w:r>
            <w:r w:rsidR="00A4176E" w:rsidRPr="00A408CE">
              <w:rPr>
                <w:sz w:val="20"/>
                <w:szCs w:val="16"/>
                <w:lang w:val="en-US"/>
              </w:rPr>
              <w:t>78</w:t>
            </w:r>
          </w:p>
        </w:tc>
        <w:tc>
          <w:tcPr>
            <w:tcW w:w="1585" w:type="dxa"/>
          </w:tcPr>
          <w:p w14:paraId="6BEE2375" w14:textId="0AC85873" w:rsidR="0001147C" w:rsidRPr="00A408CE" w:rsidRDefault="0095494C" w:rsidP="003E049C">
            <w:pPr>
              <w:jc w:val="both"/>
              <w:rPr>
                <w:sz w:val="20"/>
                <w:szCs w:val="16"/>
                <w:lang w:val="en-US"/>
              </w:rPr>
            </w:pPr>
            <w:r w:rsidRPr="00A408CE">
              <w:rPr>
                <w:sz w:val="20"/>
                <w:szCs w:val="16"/>
                <w:lang w:val="en-US"/>
              </w:rPr>
              <w:t>0.</w:t>
            </w:r>
            <w:r w:rsidR="00A4176E" w:rsidRPr="00A408CE">
              <w:rPr>
                <w:sz w:val="20"/>
                <w:szCs w:val="16"/>
                <w:lang w:val="en-US"/>
              </w:rPr>
              <w:t>390</w:t>
            </w:r>
          </w:p>
        </w:tc>
        <w:tc>
          <w:tcPr>
            <w:tcW w:w="1586" w:type="dxa"/>
          </w:tcPr>
          <w:p w14:paraId="29D34268" w14:textId="58246A60" w:rsidR="0001147C" w:rsidRPr="00A408CE" w:rsidRDefault="0095494C" w:rsidP="003E049C">
            <w:pPr>
              <w:jc w:val="both"/>
              <w:rPr>
                <w:sz w:val="20"/>
                <w:szCs w:val="16"/>
                <w:lang w:val="en-US"/>
              </w:rPr>
            </w:pPr>
            <w:r w:rsidRPr="00A408CE">
              <w:rPr>
                <w:sz w:val="20"/>
                <w:szCs w:val="16"/>
                <w:lang w:val="en-US"/>
              </w:rPr>
              <w:t>0.</w:t>
            </w:r>
            <w:r w:rsidR="00A4176E" w:rsidRPr="00A408CE">
              <w:rPr>
                <w:sz w:val="20"/>
                <w:szCs w:val="16"/>
                <w:lang w:val="en-US"/>
              </w:rPr>
              <w:t>206</w:t>
            </w:r>
          </w:p>
        </w:tc>
        <w:tc>
          <w:tcPr>
            <w:tcW w:w="1586" w:type="dxa"/>
          </w:tcPr>
          <w:p w14:paraId="28A74FD9" w14:textId="370F9EE3" w:rsidR="0001147C" w:rsidRPr="00A408CE" w:rsidRDefault="0095494C" w:rsidP="003E049C">
            <w:pPr>
              <w:jc w:val="both"/>
              <w:rPr>
                <w:sz w:val="20"/>
                <w:szCs w:val="16"/>
                <w:lang w:val="en-US"/>
              </w:rPr>
            </w:pPr>
            <w:r w:rsidRPr="00A408CE">
              <w:rPr>
                <w:sz w:val="20"/>
                <w:szCs w:val="16"/>
                <w:lang w:val="en-US"/>
              </w:rPr>
              <w:t>0.</w:t>
            </w:r>
            <w:r w:rsidR="00A4176E" w:rsidRPr="00A408CE">
              <w:rPr>
                <w:sz w:val="20"/>
                <w:szCs w:val="16"/>
                <w:lang w:val="en-US"/>
              </w:rPr>
              <w:t>548</w:t>
            </w:r>
          </w:p>
        </w:tc>
      </w:tr>
      <w:tr w:rsidR="0001147C" w:rsidRPr="00A408CE" w14:paraId="30F9F4CB" w14:textId="77777777" w:rsidTr="004332F8">
        <w:tc>
          <w:tcPr>
            <w:tcW w:w="1585" w:type="dxa"/>
          </w:tcPr>
          <w:p w14:paraId="14439354" w14:textId="77777777" w:rsidR="0001147C" w:rsidRPr="00A408CE" w:rsidRDefault="0001147C" w:rsidP="003E049C">
            <w:pPr>
              <w:jc w:val="both"/>
              <w:rPr>
                <w:sz w:val="20"/>
                <w:szCs w:val="16"/>
                <w:lang w:val="en-US"/>
              </w:rPr>
            </w:pPr>
            <w:r w:rsidRPr="00A408CE">
              <w:rPr>
                <w:sz w:val="20"/>
                <w:lang w:val="en-US"/>
              </w:rPr>
              <w:t>PI7</w:t>
            </w:r>
          </w:p>
        </w:tc>
        <w:tc>
          <w:tcPr>
            <w:tcW w:w="1585" w:type="dxa"/>
          </w:tcPr>
          <w:p w14:paraId="7F77BDF3" w14:textId="5B0398E7" w:rsidR="0001147C" w:rsidRPr="00A408CE" w:rsidRDefault="0095494C" w:rsidP="003E049C">
            <w:pPr>
              <w:jc w:val="both"/>
              <w:rPr>
                <w:sz w:val="20"/>
                <w:szCs w:val="16"/>
                <w:lang w:val="en-US"/>
              </w:rPr>
            </w:pPr>
            <w:r w:rsidRPr="00A408CE">
              <w:rPr>
                <w:sz w:val="20"/>
                <w:szCs w:val="16"/>
                <w:lang w:val="en-US"/>
              </w:rPr>
              <w:t>0.7</w:t>
            </w:r>
            <w:r w:rsidR="00A4176E" w:rsidRPr="00A408CE">
              <w:rPr>
                <w:sz w:val="20"/>
                <w:szCs w:val="16"/>
                <w:lang w:val="en-US"/>
              </w:rPr>
              <w:t>22</w:t>
            </w:r>
          </w:p>
        </w:tc>
        <w:tc>
          <w:tcPr>
            <w:tcW w:w="1585" w:type="dxa"/>
          </w:tcPr>
          <w:p w14:paraId="2FBF1B93" w14:textId="67C6D239" w:rsidR="0001147C" w:rsidRPr="00A408CE" w:rsidRDefault="0095494C" w:rsidP="003E049C">
            <w:pPr>
              <w:jc w:val="both"/>
              <w:rPr>
                <w:sz w:val="20"/>
                <w:szCs w:val="16"/>
                <w:lang w:val="en-US"/>
              </w:rPr>
            </w:pPr>
            <w:r w:rsidRPr="00A408CE">
              <w:rPr>
                <w:sz w:val="20"/>
                <w:szCs w:val="16"/>
                <w:lang w:val="en-US"/>
              </w:rPr>
              <w:t>0.</w:t>
            </w:r>
            <w:r w:rsidR="00A4176E" w:rsidRPr="00A408CE">
              <w:rPr>
                <w:sz w:val="20"/>
                <w:szCs w:val="16"/>
                <w:lang w:val="en-US"/>
              </w:rPr>
              <w:t>388</w:t>
            </w:r>
          </w:p>
        </w:tc>
        <w:tc>
          <w:tcPr>
            <w:tcW w:w="1586" w:type="dxa"/>
          </w:tcPr>
          <w:p w14:paraId="51919976" w14:textId="17F93853" w:rsidR="0001147C" w:rsidRPr="00A408CE" w:rsidRDefault="0095494C" w:rsidP="003E049C">
            <w:pPr>
              <w:jc w:val="both"/>
              <w:rPr>
                <w:sz w:val="20"/>
                <w:szCs w:val="16"/>
                <w:lang w:val="en-US"/>
              </w:rPr>
            </w:pPr>
            <w:r w:rsidRPr="00A408CE">
              <w:rPr>
                <w:sz w:val="20"/>
                <w:szCs w:val="16"/>
                <w:lang w:val="en-US"/>
              </w:rPr>
              <w:t>0.</w:t>
            </w:r>
            <w:r w:rsidR="00A4176E" w:rsidRPr="00A408CE">
              <w:rPr>
                <w:sz w:val="20"/>
                <w:szCs w:val="16"/>
                <w:lang w:val="en-US"/>
              </w:rPr>
              <w:t>260</w:t>
            </w:r>
          </w:p>
        </w:tc>
        <w:tc>
          <w:tcPr>
            <w:tcW w:w="1586" w:type="dxa"/>
          </w:tcPr>
          <w:p w14:paraId="59B93382" w14:textId="0F3AD580" w:rsidR="0001147C" w:rsidRPr="00A408CE" w:rsidRDefault="0095494C" w:rsidP="003E049C">
            <w:pPr>
              <w:jc w:val="both"/>
              <w:rPr>
                <w:sz w:val="20"/>
                <w:szCs w:val="16"/>
                <w:lang w:val="en-US"/>
              </w:rPr>
            </w:pPr>
            <w:r w:rsidRPr="00A408CE">
              <w:rPr>
                <w:sz w:val="20"/>
                <w:szCs w:val="16"/>
                <w:lang w:val="en-US"/>
              </w:rPr>
              <w:t>0.</w:t>
            </w:r>
            <w:r w:rsidR="00A4176E" w:rsidRPr="00A408CE">
              <w:rPr>
                <w:sz w:val="20"/>
                <w:szCs w:val="16"/>
                <w:lang w:val="en-US"/>
              </w:rPr>
              <w:t>581</w:t>
            </w:r>
          </w:p>
        </w:tc>
      </w:tr>
      <w:tr w:rsidR="0001147C" w:rsidRPr="00A408CE" w14:paraId="356E53C1" w14:textId="77777777" w:rsidTr="004332F8">
        <w:tc>
          <w:tcPr>
            <w:tcW w:w="1585" w:type="dxa"/>
          </w:tcPr>
          <w:p w14:paraId="0030DF2D" w14:textId="77777777" w:rsidR="0001147C" w:rsidRPr="00A408CE" w:rsidRDefault="0001147C" w:rsidP="003E049C">
            <w:pPr>
              <w:jc w:val="both"/>
              <w:rPr>
                <w:sz w:val="20"/>
                <w:szCs w:val="16"/>
                <w:lang w:val="en-US"/>
              </w:rPr>
            </w:pPr>
            <w:r w:rsidRPr="00A408CE">
              <w:rPr>
                <w:sz w:val="20"/>
                <w:lang w:val="en-US"/>
              </w:rPr>
              <w:t>PI8</w:t>
            </w:r>
          </w:p>
        </w:tc>
        <w:tc>
          <w:tcPr>
            <w:tcW w:w="1585" w:type="dxa"/>
          </w:tcPr>
          <w:p w14:paraId="6DEE6323" w14:textId="3D2C55B1" w:rsidR="0001147C" w:rsidRPr="00A408CE" w:rsidRDefault="0095494C" w:rsidP="003E049C">
            <w:pPr>
              <w:jc w:val="both"/>
              <w:rPr>
                <w:sz w:val="20"/>
                <w:szCs w:val="16"/>
                <w:lang w:val="en-US"/>
              </w:rPr>
            </w:pPr>
            <w:r w:rsidRPr="00A408CE">
              <w:rPr>
                <w:sz w:val="20"/>
                <w:szCs w:val="16"/>
                <w:lang w:val="en-US"/>
              </w:rPr>
              <w:t>0.7</w:t>
            </w:r>
            <w:r w:rsidR="00A4176E" w:rsidRPr="00A408CE">
              <w:rPr>
                <w:sz w:val="20"/>
                <w:szCs w:val="16"/>
                <w:lang w:val="en-US"/>
              </w:rPr>
              <w:t>51</w:t>
            </w:r>
          </w:p>
        </w:tc>
        <w:tc>
          <w:tcPr>
            <w:tcW w:w="1585" w:type="dxa"/>
          </w:tcPr>
          <w:p w14:paraId="6D5E32D8" w14:textId="1A661D76" w:rsidR="0001147C" w:rsidRPr="00A408CE" w:rsidRDefault="0095494C" w:rsidP="003E049C">
            <w:pPr>
              <w:jc w:val="both"/>
              <w:rPr>
                <w:sz w:val="20"/>
                <w:szCs w:val="16"/>
                <w:lang w:val="en-US"/>
              </w:rPr>
            </w:pPr>
            <w:r w:rsidRPr="00A408CE">
              <w:rPr>
                <w:sz w:val="20"/>
                <w:szCs w:val="16"/>
                <w:lang w:val="en-US"/>
              </w:rPr>
              <w:t>0.</w:t>
            </w:r>
            <w:r w:rsidR="00A4176E" w:rsidRPr="00A408CE">
              <w:rPr>
                <w:sz w:val="20"/>
                <w:szCs w:val="16"/>
                <w:lang w:val="en-US"/>
              </w:rPr>
              <w:t>461</w:t>
            </w:r>
          </w:p>
        </w:tc>
        <w:tc>
          <w:tcPr>
            <w:tcW w:w="1586" w:type="dxa"/>
          </w:tcPr>
          <w:p w14:paraId="51D17DBB" w14:textId="17E29B6F" w:rsidR="0001147C" w:rsidRPr="00A408CE" w:rsidRDefault="0095494C" w:rsidP="003E049C">
            <w:pPr>
              <w:jc w:val="both"/>
              <w:rPr>
                <w:sz w:val="20"/>
                <w:szCs w:val="16"/>
                <w:lang w:val="en-US"/>
              </w:rPr>
            </w:pPr>
            <w:r w:rsidRPr="00A408CE">
              <w:rPr>
                <w:sz w:val="20"/>
                <w:szCs w:val="16"/>
                <w:lang w:val="en-US"/>
              </w:rPr>
              <w:t>0.</w:t>
            </w:r>
            <w:r w:rsidR="00A4176E" w:rsidRPr="00A408CE">
              <w:rPr>
                <w:sz w:val="20"/>
                <w:szCs w:val="16"/>
                <w:lang w:val="en-US"/>
              </w:rPr>
              <w:t>315</w:t>
            </w:r>
          </w:p>
        </w:tc>
        <w:tc>
          <w:tcPr>
            <w:tcW w:w="1586" w:type="dxa"/>
          </w:tcPr>
          <w:p w14:paraId="6CD1531C" w14:textId="652A0C29" w:rsidR="0001147C" w:rsidRPr="00A408CE" w:rsidRDefault="0095494C" w:rsidP="003E049C">
            <w:pPr>
              <w:jc w:val="both"/>
              <w:rPr>
                <w:sz w:val="20"/>
                <w:szCs w:val="16"/>
                <w:lang w:val="en-US"/>
              </w:rPr>
            </w:pPr>
            <w:r w:rsidRPr="00A408CE">
              <w:rPr>
                <w:sz w:val="20"/>
                <w:szCs w:val="16"/>
                <w:lang w:val="en-US"/>
              </w:rPr>
              <w:t>0.</w:t>
            </w:r>
            <w:r w:rsidR="00A4176E" w:rsidRPr="00A408CE">
              <w:rPr>
                <w:sz w:val="20"/>
                <w:szCs w:val="16"/>
                <w:lang w:val="en-US"/>
              </w:rPr>
              <w:t>558</w:t>
            </w:r>
          </w:p>
        </w:tc>
      </w:tr>
      <w:tr w:rsidR="0001147C" w:rsidRPr="00A408CE" w14:paraId="6DBB433F" w14:textId="77777777" w:rsidTr="004332F8">
        <w:tc>
          <w:tcPr>
            <w:tcW w:w="1585" w:type="dxa"/>
          </w:tcPr>
          <w:p w14:paraId="648FF33F" w14:textId="77777777" w:rsidR="0001147C" w:rsidRPr="00A408CE" w:rsidRDefault="0001147C" w:rsidP="003E049C">
            <w:pPr>
              <w:jc w:val="both"/>
              <w:rPr>
                <w:sz w:val="20"/>
                <w:szCs w:val="16"/>
                <w:lang w:val="en-US"/>
              </w:rPr>
            </w:pPr>
            <w:r w:rsidRPr="00A408CE">
              <w:rPr>
                <w:sz w:val="20"/>
                <w:lang w:val="en-US"/>
              </w:rPr>
              <w:t>PI9</w:t>
            </w:r>
          </w:p>
        </w:tc>
        <w:tc>
          <w:tcPr>
            <w:tcW w:w="1585" w:type="dxa"/>
          </w:tcPr>
          <w:p w14:paraId="01739374" w14:textId="223513E0" w:rsidR="0001147C" w:rsidRPr="00A408CE" w:rsidRDefault="0095494C" w:rsidP="003E049C">
            <w:pPr>
              <w:jc w:val="both"/>
              <w:rPr>
                <w:sz w:val="20"/>
                <w:szCs w:val="16"/>
                <w:lang w:val="en-US"/>
              </w:rPr>
            </w:pPr>
            <w:r w:rsidRPr="00A408CE">
              <w:rPr>
                <w:sz w:val="20"/>
                <w:szCs w:val="16"/>
                <w:lang w:val="en-US"/>
              </w:rPr>
              <w:t>0.7</w:t>
            </w:r>
            <w:r w:rsidR="00A4176E" w:rsidRPr="00A408CE">
              <w:rPr>
                <w:sz w:val="20"/>
                <w:szCs w:val="16"/>
                <w:lang w:val="en-US"/>
              </w:rPr>
              <w:t>48</w:t>
            </w:r>
          </w:p>
        </w:tc>
        <w:tc>
          <w:tcPr>
            <w:tcW w:w="1585" w:type="dxa"/>
          </w:tcPr>
          <w:p w14:paraId="49EC7B44" w14:textId="05CF1F61" w:rsidR="0001147C" w:rsidRPr="00A408CE" w:rsidRDefault="0095494C" w:rsidP="003E049C">
            <w:pPr>
              <w:jc w:val="both"/>
              <w:rPr>
                <w:sz w:val="20"/>
                <w:szCs w:val="16"/>
                <w:lang w:val="en-US"/>
              </w:rPr>
            </w:pPr>
            <w:r w:rsidRPr="00A408CE">
              <w:rPr>
                <w:sz w:val="20"/>
                <w:szCs w:val="16"/>
                <w:lang w:val="en-US"/>
              </w:rPr>
              <w:t>0.</w:t>
            </w:r>
            <w:r w:rsidR="00A4176E" w:rsidRPr="00A408CE">
              <w:rPr>
                <w:sz w:val="20"/>
                <w:szCs w:val="16"/>
                <w:lang w:val="en-US"/>
              </w:rPr>
              <w:t>319</w:t>
            </w:r>
          </w:p>
        </w:tc>
        <w:tc>
          <w:tcPr>
            <w:tcW w:w="1586" w:type="dxa"/>
          </w:tcPr>
          <w:p w14:paraId="1041CD67" w14:textId="1D31C660" w:rsidR="0001147C" w:rsidRPr="00A408CE" w:rsidRDefault="0095494C" w:rsidP="003E049C">
            <w:pPr>
              <w:jc w:val="both"/>
              <w:rPr>
                <w:sz w:val="20"/>
                <w:szCs w:val="16"/>
                <w:lang w:val="en-US"/>
              </w:rPr>
            </w:pPr>
            <w:r w:rsidRPr="00A408CE">
              <w:rPr>
                <w:sz w:val="20"/>
                <w:szCs w:val="16"/>
                <w:lang w:val="en-US"/>
              </w:rPr>
              <w:t>0.</w:t>
            </w:r>
            <w:r w:rsidR="00A4176E" w:rsidRPr="00A408CE">
              <w:rPr>
                <w:sz w:val="20"/>
                <w:szCs w:val="16"/>
                <w:lang w:val="en-US"/>
              </w:rPr>
              <w:t>247</w:t>
            </w:r>
          </w:p>
        </w:tc>
        <w:tc>
          <w:tcPr>
            <w:tcW w:w="1586" w:type="dxa"/>
          </w:tcPr>
          <w:p w14:paraId="4771A45C" w14:textId="75615D28" w:rsidR="0001147C" w:rsidRPr="00A408CE" w:rsidRDefault="0095494C" w:rsidP="003E049C">
            <w:pPr>
              <w:jc w:val="both"/>
              <w:rPr>
                <w:sz w:val="20"/>
                <w:szCs w:val="16"/>
                <w:lang w:val="en-US"/>
              </w:rPr>
            </w:pPr>
            <w:r w:rsidRPr="00A408CE">
              <w:rPr>
                <w:sz w:val="20"/>
                <w:szCs w:val="16"/>
                <w:lang w:val="en-US"/>
              </w:rPr>
              <w:t>0.</w:t>
            </w:r>
            <w:r w:rsidR="00A4176E" w:rsidRPr="00A408CE">
              <w:rPr>
                <w:sz w:val="20"/>
                <w:szCs w:val="16"/>
                <w:lang w:val="en-US"/>
              </w:rPr>
              <w:t>503</w:t>
            </w:r>
          </w:p>
        </w:tc>
      </w:tr>
      <w:tr w:rsidR="0001147C" w:rsidRPr="00A408CE" w14:paraId="140D851D" w14:textId="77777777" w:rsidTr="004332F8">
        <w:tc>
          <w:tcPr>
            <w:tcW w:w="1585" w:type="dxa"/>
          </w:tcPr>
          <w:p w14:paraId="440FC252" w14:textId="77777777" w:rsidR="0001147C" w:rsidRPr="00A408CE" w:rsidRDefault="0001147C" w:rsidP="003E049C">
            <w:pPr>
              <w:jc w:val="both"/>
              <w:rPr>
                <w:sz w:val="20"/>
                <w:szCs w:val="16"/>
                <w:lang w:val="en-US"/>
              </w:rPr>
            </w:pPr>
            <w:r w:rsidRPr="00A408CE">
              <w:rPr>
                <w:sz w:val="20"/>
                <w:lang w:val="en-US"/>
              </w:rPr>
              <w:t>PI10</w:t>
            </w:r>
          </w:p>
        </w:tc>
        <w:tc>
          <w:tcPr>
            <w:tcW w:w="1585" w:type="dxa"/>
          </w:tcPr>
          <w:p w14:paraId="2B9E9623" w14:textId="1AD6A412" w:rsidR="0001147C" w:rsidRPr="00A408CE" w:rsidRDefault="0095494C" w:rsidP="003E049C">
            <w:pPr>
              <w:jc w:val="both"/>
              <w:rPr>
                <w:sz w:val="20"/>
                <w:szCs w:val="16"/>
                <w:lang w:val="en-US"/>
              </w:rPr>
            </w:pPr>
            <w:r w:rsidRPr="00A408CE">
              <w:rPr>
                <w:sz w:val="20"/>
                <w:szCs w:val="16"/>
                <w:lang w:val="en-US"/>
              </w:rPr>
              <w:t>0.</w:t>
            </w:r>
            <w:r w:rsidR="00A4176E" w:rsidRPr="00A408CE">
              <w:rPr>
                <w:sz w:val="20"/>
                <w:szCs w:val="16"/>
                <w:lang w:val="en-US"/>
              </w:rPr>
              <w:t>744</w:t>
            </w:r>
          </w:p>
        </w:tc>
        <w:tc>
          <w:tcPr>
            <w:tcW w:w="1585" w:type="dxa"/>
          </w:tcPr>
          <w:p w14:paraId="7DF28817" w14:textId="1840484C" w:rsidR="0001147C" w:rsidRPr="00A408CE" w:rsidRDefault="0095494C" w:rsidP="003E049C">
            <w:pPr>
              <w:jc w:val="both"/>
              <w:rPr>
                <w:sz w:val="20"/>
                <w:szCs w:val="16"/>
                <w:lang w:val="en-US"/>
              </w:rPr>
            </w:pPr>
            <w:r w:rsidRPr="00A408CE">
              <w:rPr>
                <w:sz w:val="20"/>
                <w:szCs w:val="16"/>
                <w:lang w:val="en-US"/>
              </w:rPr>
              <w:t>0.</w:t>
            </w:r>
            <w:r w:rsidR="00A4176E" w:rsidRPr="00A408CE">
              <w:rPr>
                <w:sz w:val="20"/>
                <w:szCs w:val="16"/>
                <w:lang w:val="en-US"/>
              </w:rPr>
              <w:t>243</w:t>
            </w:r>
          </w:p>
        </w:tc>
        <w:tc>
          <w:tcPr>
            <w:tcW w:w="1586" w:type="dxa"/>
          </w:tcPr>
          <w:p w14:paraId="5C5BD037" w14:textId="0A217406" w:rsidR="0001147C" w:rsidRPr="00A408CE" w:rsidRDefault="0095494C" w:rsidP="003E049C">
            <w:pPr>
              <w:jc w:val="both"/>
              <w:rPr>
                <w:sz w:val="20"/>
                <w:szCs w:val="16"/>
                <w:lang w:val="en-US"/>
              </w:rPr>
            </w:pPr>
            <w:r w:rsidRPr="00A408CE">
              <w:rPr>
                <w:sz w:val="20"/>
                <w:szCs w:val="16"/>
                <w:lang w:val="en-US"/>
              </w:rPr>
              <w:t>0.</w:t>
            </w:r>
            <w:r w:rsidR="00A4176E" w:rsidRPr="00A408CE">
              <w:rPr>
                <w:sz w:val="20"/>
                <w:szCs w:val="16"/>
                <w:lang w:val="en-US"/>
              </w:rPr>
              <w:t>242</w:t>
            </w:r>
          </w:p>
        </w:tc>
        <w:tc>
          <w:tcPr>
            <w:tcW w:w="1586" w:type="dxa"/>
          </w:tcPr>
          <w:p w14:paraId="494FC38B" w14:textId="6A36A350" w:rsidR="0001147C" w:rsidRPr="00A408CE" w:rsidRDefault="0095494C" w:rsidP="003E049C">
            <w:pPr>
              <w:jc w:val="both"/>
              <w:rPr>
                <w:sz w:val="20"/>
                <w:szCs w:val="16"/>
                <w:lang w:val="en-US"/>
              </w:rPr>
            </w:pPr>
            <w:r w:rsidRPr="00A408CE">
              <w:rPr>
                <w:sz w:val="20"/>
                <w:szCs w:val="16"/>
                <w:lang w:val="en-US"/>
              </w:rPr>
              <w:t>0.</w:t>
            </w:r>
            <w:r w:rsidR="00A4176E" w:rsidRPr="00A408CE">
              <w:rPr>
                <w:sz w:val="20"/>
                <w:szCs w:val="16"/>
                <w:lang w:val="en-US"/>
              </w:rPr>
              <w:t>510</w:t>
            </w:r>
          </w:p>
        </w:tc>
      </w:tr>
      <w:tr w:rsidR="0001147C" w:rsidRPr="00A408CE" w14:paraId="68311712" w14:textId="77777777" w:rsidTr="004332F8">
        <w:tc>
          <w:tcPr>
            <w:tcW w:w="1585" w:type="dxa"/>
          </w:tcPr>
          <w:p w14:paraId="65B8664D" w14:textId="77777777" w:rsidR="0001147C" w:rsidRPr="00A408CE" w:rsidRDefault="0001147C" w:rsidP="003E049C">
            <w:pPr>
              <w:jc w:val="both"/>
              <w:rPr>
                <w:sz w:val="20"/>
                <w:szCs w:val="16"/>
                <w:lang w:val="en-US"/>
              </w:rPr>
            </w:pPr>
            <w:r w:rsidRPr="00A408CE">
              <w:rPr>
                <w:sz w:val="20"/>
                <w:lang w:val="en-US"/>
              </w:rPr>
              <w:t>BO1</w:t>
            </w:r>
          </w:p>
        </w:tc>
        <w:tc>
          <w:tcPr>
            <w:tcW w:w="1585" w:type="dxa"/>
          </w:tcPr>
          <w:p w14:paraId="6E397DB9" w14:textId="1FB03EBD" w:rsidR="0001147C" w:rsidRPr="00A408CE" w:rsidRDefault="000D0695" w:rsidP="003E049C">
            <w:pPr>
              <w:jc w:val="both"/>
              <w:rPr>
                <w:sz w:val="20"/>
                <w:szCs w:val="16"/>
                <w:lang w:val="en-US"/>
              </w:rPr>
            </w:pPr>
            <w:r w:rsidRPr="00A408CE">
              <w:rPr>
                <w:sz w:val="20"/>
                <w:szCs w:val="16"/>
                <w:lang w:val="en-US"/>
              </w:rPr>
              <w:t>0.</w:t>
            </w:r>
            <w:r w:rsidR="00E6387F" w:rsidRPr="00A408CE">
              <w:rPr>
                <w:sz w:val="20"/>
                <w:szCs w:val="16"/>
                <w:lang w:val="en-US"/>
              </w:rPr>
              <w:t>531</w:t>
            </w:r>
          </w:p>
        </w:tc>
        <w:tc>
          <w:tcPr>
            <w:tcW w:w="1585" w:type="dxa"/>
          </w:tcPr>
          <w:p w14:paraId="2E9915AC" w14:textId="1D0E2BB7" w:rsidR="0001147C" w:rsidRPr="00A408CE" w:rsidRDefault="00E2771C" w:rsidP="003E049C">
            <w:pPr>
              <w:jc w:val="both"/>
              <w:rPr>
                <w:sz w:val="20"/>
                <w:szCs w:val="16"/>
                <w:lang w:val="en-US"/>
              </w:rPr>
            </w:pPr>
            <w:r w:rsidRPr="00A408CE">
              <w:rPr>
                <w:sz w:val="20"/>
                <w:szCs w:val="16"/>
                <w:lang w:val="en-US"/>
              </w:rPr>
              <w:t>0.</w:t>
            </w:r>
            <w:r w:rsidR="00E6387F" w:rsidRPr="00A408CE">
              <w:rPr>
                <w:sz w:val="20"/>
                <w:szCs w:val="16"/>
                <w:lang w:val="en-US"/>
              </w:rPr>
              <w:t>781</w:t>
            </w:r>
          </w:p>
        </w:tc>
        <w:tc>
          <w:tcPr>
            <w:tcW w:w="1586" w:type="dxa"/>
          </w:tcPr>
          <w:p w14:paraId="41E13DE0" w14:textId="5CC34883" w:rsidR="0001147C" w:rsidRPr="00A408CE" w:rsidRDefault="00E2771C" w:rsidP="003E049C">
            <w:pPr>
              <w:jc w:val="both"/>
              <w:rPr>
                <w:sz w:val="20"/>
                <w:szCs w:val="16"/>
                <w:lang w:val="en-US"/>
              </w:rPr>
            </w:pPr>
            <w:r w:rsidRPr="00A408CE">
              <w:rPr>
                <w:sz w:val="20"/>
                <w:szCs w:val="16"/>
                <w:lang w:val="en-US"/>
              </w:rPr>
              <w:t>0.</w:t>
            </w:r>
            <w:r w:rsidR="00E6387F" w:rsidRPr="00A408CE">
              <w:rPr>
                <w:sz w:val="20"/>
                <w:szCs w:val="16"/>
                <w:lang w:val="en-US"/>
              </w:rPr>
              <w:t>280</w:t>
            </w:r>
          </w:p>
        </w:tc>
        <w:tc>
          <w:tcPr>
            <w:tcW w:w="1586" w:type="dxa"/>
          </w:tcPr>
          <w:p w14:paraId="790FA4C5" w14:textId="62CD65E9" w:rsidR="0001147C" w:rsidRPr="00A408CE" w:rsidRDefault="00E2771C" w:rsidP="003E049C">
            <w:pPr>
              <w:jc w:val="both"/>
              <w:rPr>
                <w:sz w:val="20"/>
                <w:szCs w:val="16"/>
                <w:lang w:val="en-US"/>
              </w:rPr>
            </w:pPr>
            <w:r w:rsidRPr="00A408CE">
              <w:rPr>
                <w:sz w:val="20"/>
                <w:szCs w:val="16"/>
                <w:lang w:val="en-US"/>
              </w:rPr>
              <w:t>0.</w:t>
            </w:r>
            <w:r w:rsidR="00E6387F" w:rsidRPr="00A408CE">
              <w:rPr>
                <w:sz w:val="20"/>
                <w:szCs w:val="16"/>
                <w:lang w:val="en-US"/>
              </w:rPr>
              <w:t>540</w:t>
            </w:r>
          </w:p>
        </w:tc>
      </w:tr>
      <w:tr w:rsidR="0001147C" w:rsidRPr="00A408CE" w14:paraId="04A943B9" w14:textId="77777777" w:rsidTr="004332F8">
        <w:tc>
          <w:tcPr>
            <w:tcW w:w="1585" w:type="dxa"/>
          </w:tcPr>
          <w:p w14:paraId="3E4EF0F8" w14:textId="77777777" w:rsidR="0001147C" w:rsidRPr="00A408CE" w:rsidRDefault="0001147C" w:rsidP="003E049C">
            <w:pPr>
              <w:jc w:val="both"/>
              <w:rPr>
                <w:sz w:val="20"/>
                <w:szCs w:val="16"/>
                <w:lang w:val="en-US"/>
              </w:rPr>
            </w:pPr>
            <w:r w:rsidRPr="00A408CE">
              <w:rPr>
                <w:sz w:val="20"/>
                <w:lang w:val="en-US"/>
              </w:rPr>
              <w:t>BO2</w:t>
            </w:r>
          </w:p>
        </w:tc>
        <w:tc>
          <w:tcPr>
            <w:tcW w:w="1585" w:type="dxa"/>
          </w:tcPr>
          <w:p w14:paraId="757F355A" w14:textId="0D571390" w:rsidR="0001147C" w:rsidRPr="00A408CE" w:rsidRDefault="000D0695" w:rsidP="003E049C">
            <w:pPr>
              <w:jc w:val="both"/>
              <w:rPr>
                <w:sz w:val="20"/>
                <w:szCs w:val="16"/>
                <w:lang w:val="en-US"/>
              </w:rPr>
            </w:pPr>
            <w:r w:rsidRPr="00A408CE">
              <w:rPr>
                <w:sz w:val="20"/>
                <w:szCs w:val="16"/>
                <w:lang w:val="en-US"/>
              </w:rPr>
              <w:t>0.</w:t>
            </w:r>
            <w:r w:rsidR="00E6387F" w:rsidRPr="00A408CE">
              <w:rPr>
                <w:sz w:val="20"/>
                <w:szCs w:val="16"/>
                <w:lang w:val="en-US"/>
              </w:rPr>
              <w:t>405</w:t>
            </w:r>
          </w:p>
        </w:tc>
        <w:tc>
          <w:tcPr>
            <w:tcW w:w="1585" w:type="dxa"/>
          </w:tcPr>
          <w:p w14:paraId="2C2EC70A" w14:textId="683C336C" w:rsidR="0001147C" w:rsidRPr="00A408CE" w:rsidRDefault="00E2771C" w:rsidP="003E049C">
            <w:pPr>
              <w:jc w:val="both"/>
              <w:rPr>
                <w:sz w:val="20"/>
                <w:szCs w:val="16"/>
                <w:lang w:val="en-US"/>
              </w:rPr>
            </w:pPr>
            <w:r w:rsidRPr="00A408CE">
              <w:rPr>
                <w:sz w:val="20"/>
                <w:szCs w:val="16"/>
                <w:lang w:val="en-US"/>
              </w:rPr>
              <w:t>0.</w:t>
            </w:r>
            <w:r w:rsidR="00E6387F" w:rsidRPr="00A408CE">
              <w:rPr>
                <w:sz w:val="20"/>
                <w:szCs w:val="16"/>
                <w:lang w:val="en-US"/>
              </w:rPr>
              <w:t>742</w:t>
            </w:r>
          </w:p>
        </w:tc>
        <w:tc>
          <w:tcPr>
            <w:tcW w:w="1586" w:type="dxa"/>
          </w:tcPr>
          <w:p w14:paraId="1996A287" w14:textId="7C36EA41" w:rsidR="0001147C" w:rsidRPr="00A408CE" w:rsidRDefault="00E2771C" w:rsidP="003E049C">
            <w:pPr>
              <w:jc w:val="both"/>
              <w:rPr>
                <w:sz w:val="20"/>
                <w:szCs w:val="16"/>
                <w:lang w:val="en-US"/>
              </w:rPr>
            </w:pPr>
            <w:r w:rsidRPr="00A408CE">
              <w:rPr>
                <w:sz w:val="20"/>
                <w:szCs w:val="16"/>
                <w:lang w:val="en-US"/>
              </w:rPr>
              <w:t>0.</w:t>
            </w:r>
            <w:r w:rsidR="00E6387F" w:rsidRPr="00A408CE">
              <w:rPr>
                <w:sz w:val="20"/>
                <w:szCs w:val="16"/>
                <w:lang w:val="en-US"/>
              </w:rPr>
              <w:t>194</w:t>
            </w:r>
          </w:p>
        </w:tc>
        <w:tc>
          <w:tcPr>
            <w:tcW w:w="1586" w:type="dxa"/>
          </w:tcPr>
          <w:p w14:paraId="42E5CAFE" w14:textId="5EDAE2E6" w:rsidR="0001147C" w:rsidRPr="00A408CE" w:rsidRDefault="00E2771C" w:rsidP="003E049C">
            <w:pPr>
              <w:jc w:val="both"/>
              <w:rPr>
                <w:sz w:val="20"/>
                <w:szCs w:val="16"/>
                <w:lang w:val="en-US"/>
              </w:rPr>
            </w:pPr>
            <w:r w:rsidRPr="00A408CE">
              <w:rPr>
                <w:sz w:val="20"/>
                <w:szCs w:val="16"/>
                <w:lang w:val="en-US"/>
              </w:rPr>
              <w:t>0.</w:t>
            </w:r>
            <w:r w:rsidR="00E6387F" w:rsidRPr="00A408CE">
              <w:rPr>
                <w:sz w:val="20"/>
                <w:szCs w:val="16"/>
                <w:lang w:val="en-US"/>
              </w:rPr>
              <w:t>498</w:t>
            </w:r>
          </w:p>
        </w:tc>
      </w:tr>
      <w:tr w:rsidR="0001147C" w:rsidRPr="00A408CE" w14:paraId="7F7C460D" w14:textId="77777777" w:rsidTr="004332F8">
        <w:tc>
          <w:tcPr>
            <w:tcW w:w="1585" w:type="dxa"/>
          </w:tcPr>
          <w:p w14:paraId="6C97D4B0" w14:textId="77777777" w:rsidR="0001147C" w:rsidRPr="00A408CE" w:rsidRDefault="0001147C" w:rsidP="003E049C">
            <w:pPr>
              <w:jc w:val="both"/>
              <w:rPr>
                <w:sz w:val="20"/>
                <w:szCs w:val="16"/>
                <w:lang w:val="en-US"/>
              </w:rPr>
            </w:pPr>
            <w:r w:rsidRPr="00A408CE">
              <w:rPr>
                <w:sz w:val="20"/>
                <w:lang w:val="en-US"/>
              </w:rPr>
              <w:lastRenderedPageBreak/>
              <w:t>BO3</w:t>
            </w:r>
          </w:p>
        </w:tc>
        <w:tc>
          <w:tcPr>
            <w:tcW w:w="1585" w:type="dxa"/>
          </w:tcPr>
          <w:p w14:paraId="17C764E4" w14:textId="416F6580" w:rsidR="0001147C" w:rsidRPr="00A408CE" w:rsidRDefault="000D0695" w:rsidP="003E049C">
            <w:pPr>
              <w:jc w:val="both"/>
              <w:rPr>
                <w:sz w:val="20"/>
                <w:szCs w:val="16"/>
                <w:lang w:val="en-US"/>
              </w:rPr>
            </w:pPr>
            <w:r w:rsidRPr="00A408CE">
              <w:rPr>
                <w:sz w:val="20"/>
                <w:szCs w:val="16"/>
                <w:lang w:val="en-US"/>
              </w:rPr>
              <w:t>0.</w:t>
            </w:r>
            <w:r w:rsidR="00FD1EA5" w:rsidRPr="00A408CE">
              <w:rPr>
                <w:sz w:val="20"/>
                <w:szCs w:val="16"/>
                <w:lang w:val="en-US"/>
              </w:rPr>
              <w:t>326</w:t>
            </w:r>
          </w:p>
        </w:tc>
        <w:tc>
          <w:tcPr>
            <w:tcW w:w="1585" w:type="dxa"/>
          </w:tcPr>
          <w:p w14:paraId="57764988" w14:textId="177C0CCE" w:rsidR="0001147C" w:rsidRPr="00A408CE" w:rsidRDefault="00E2771C" w:rsidP="003E049C">
            <w:pPr>
              <w:jc w:val="both"/>
              <w:rPr>
                <w:sz w:val="20"/>
                <w:szCs w:val="16"/>
                <w:lang w:val="en-US"/>
              </w:rPr>
            </w:pPr>
            <w:r w:rsidRPr="00A408CE">
              <w:rPr>
                <w:sz w:val="20"/>
                <w:szCs w:val="16"/>
                <w:lang w:val="en-US"/>
              </w:rPr>
              <w:t>0.</w:t>
            </w:r>
            <w:r w:rsidR="00822624" w:rsidRPr="00A408CE">
              <w:rPr>
                <w:sz w:val="20"/>
                <w:szCs w:val="16"/>
                <w:lang w:val="en-US"/>
              </w:rPr>
              <w:t>724</w:t>
            </w:r>
          </w:p>
        </w:tc>
        <w:tc>
          <w:tcPr>
            <w:tcW w:w="1586" w:type="dxa"/>
          </w:tcPr>
          <w:p w14:paraId="6FEFC3EA" w14:textId="20403559" w:rsidR="0001147C" w:rsidRPr="00A408CE" w:rsidRDefault="00E2771C" w:rsidP="003E049C">
            <w:pPr>
              <w:jc w:val="both"/>
              <w:rPr>
                <w:sz w:val="20"/>
                <w:szCs w:val="16"/>
                <w:lang w:val="en-US"/>
              </w:rPr>
            </w:pPr>
            <w:r w:rsidRPr="00A408CE">
              <w:rPr>
                <w:sz w:val="20"/>
                <w:szCs w:val="16"/>
                <w:lang w:val="en-US"/>
              </w:rPr>
              <w:t>0.</w:t>
            </w:r>
            <w:r w:rsidR="00822624" w:rsidRPr="00A408CE">
              <w:rPr>
                <w:sz w:val="20"/>
                <w:szCs w:val="16"/>
                <w:lang w:val="en-US"/>
              </w:rPr>
              <w:t>215</w:t>
            </w:r>
          </w:p>
        </w:tc>
        <w:tc>
          <w:tcPr>
            <w:tcW w:w="1586" w:type="dxa"/>
          </w:tcPr>
          <w:p w14:paraId="5C3BDC38" w14:textId="52D3FD16" w:rsidR="0001147C" w:rsidRPr="00A408CE" w:rsidRDefault="00E2771C" w:rsidP="003E049C">
            <w:pPr>
              <w:jc w:val="both"/>
              <w:rPr>
                <w:sz w:val="20"/>
                <w:szCs w:val="16"/>
                <w:lang w:val="en-US"/>
              </w:rPr>
            </w:pPr>
            <w:r w:rsidRPr="00A408CE">
              <w:rPr>
                <w:sz w:val="20"/>
                <w:szCs w:val="16"/>
                <w:lang w:val="en-US"/>
              </w:rPr>
              <w:t>0.</w:t>
            </w:r>
            <w:r w:rsidR="00822624" w:rsidRPr="00A408CE">
              <w:rPr>
                <w:sz w:val="20"/>
                <w:szCs w:val="16"/>
                <w:lang w:val="en-US"/>
              </w:rPr>
              <w:t>374</w:t>
            </w:r>
          </w:p>
        </w:tc>
      </w:tr>
      <w:tr w:rsidR="0001147C" w:rsidRPr="00A408CE" w14:paraId="470D3F08" w14:textId="77777777" w:rsidTr="004332F8">
        <w:tc>
          <w:tcPr>
            <w:tcW w:w="1585" w:type="dxa"/>
          </w:tcPr>
          <w:p w14:paraId="5D986EA3" w14:textId="77777777" w:rsidR="0001147C" w:rsidRPr="00A408CE" w:rsidRDefault="0001147C" w:rsidP="003E049C">
            <w:pPr>
              <w:jc w:val="both"/>
              <w:rPr>
                <w:sz w:val="20"/>
                <w:szCs w:val="16"/>
                <w:lang w:val="en-US"/>
              </w:rPr>
            </w:pPr>
            <w:r w:rsidRPr="00A408CE">
              <w:rPr>
                <w:sz w:val="20"/>
                <w:lang w:val="en-US"/>
              </w:rPr>
              <w:t>BO4</w:t>
            </w:r>
          </w:p>
        </w:tc>
        <w:tc>
          <w:tcPr>
            <w:tcW w:w="1585" w:type="dxa"/>
          </w:tcPr>
          <w:p w14:paraId="3BD93E41" w14:textId="029133A5" w:rsidR="0001147C" w:rsidRPr="00A408CE" w:rsidRDefault="000D0695" w:rsidP="003E049C">
            <w:pPr>
              <w:jc w:val="both"/>
              <w:rPr>
                <w:sz w:val="20"/>
                <w:szCs w:val="16"/>
                <w:lang w:val="en-US"/>
              </w:rPr>
            </w:pPr>
            <w:r w:rsidRPr="00A408CE">
              <w:rPr>
                <w:sz w:val="20"/>
                <w:szCs w:val="16"/>
                <w:lang w:val="en-US"/>
              </w:rPr>
              <w:t>0.</w:t>
            </w:r>
            <w:r w:rsidR="00FD1EA5" w:rsidRPr="00A408CE">
              <w:rPr>
                <w:sz w:val="20"/>
                <w:szCs w:val="16"/>
                <w:lang w:val="en-US"/>
              </w:rPr>
              <w:t>384</w:t>
            </w:r>
          </w:p>
        </w:tc>
        <w:tc>
          <w:tcPr>
            <w:tcW w:w="1585" w:type="dxa"/>
          </w:tcPr>
          <w:p w14:paraId="183611B1" w14:textId="19912F3C" w:rsidR="0001147C" w:rsidRPr="00A408CE" w:rsidRDefault="00E2771C" w:rsidP="003E049C">
            <w:pPr>
              <w:jc w:val="both"/>
              <w:rPr>
                <w:sz w:val="20"/>
                <w:szCs w:val="16"/>
                <w:lang w:val="en-US"/>
              </w:rPr>
            </w:pPr>
            <w:r w:rsidRPr="00A408CE">
              <w:rPr>
                <w:sz w:val="20"/>
                <w:szCs w:val="16"/>
                <w:lang w:val="en-US"/>
              </w:rPr>
              <w:t>0.</w:t>
            </w:r>
            <w:r w:rsidR="00822624" w:rsidRPr="00A408CE">
              <w:rPr>
                <w:sz w:val="20"/>
                <w:szCs w:val="16"/>
                <w:lang w:val="en-US"/>
              </w:rPr>
              <w:t>750</w:t>
            </w:r>
          </w:p>
        </w:tc>
        <w:tc>
          <w:tcPr>
            <w:tcW w:w="1586" w:type="dxa"/>
          </w:tcPr>
          <w:p w14:paraId="6D51711D" w14:textId="4DCD0D3C" w:rsidR="0001147C" w:rsidRPr="00A408CE" w:rsidRDefault="00E2771C" w:rsidP="003E049C">
            <w:pPr>
              <w:jc w:val="both"/>
              <w:rPr>
                <w:sz w:val="20"/>
                <w:szCs w:val="16"/>
                <w:lang w:val="en-US"/>
              </w:rPr>
            </w:pPr>
            <w:r w:rsidRPr="00A408CE">
              <w:rPr>
                <w:sz w:val="20"/>
                <w:szCs w:val="16"/>
                <w:lang w:val="en-US"/>
              </w:rPr>
              <w:t>0.</w:t>
            </w:r>
            <w:r w:rsidR="00822624" w:rsidRPr="00A408CE">
              <w:rPr>
                <w:sz w:val="20"/>
                <w:szCs w:val="16"/>
                <w:lang w:val="en-US"/>
              </w:rPr>
              <w:t>205</w:t>
            </w:r>
          </w:p>
        </w:tc>
        <w:tc>
          <w:tcPr>
            <w:tcW w:w="1586" w:type="dxa"/>
          </w:tcPr>
          <w:p w14:paraId="686D601E" w14:textId="547A6AF8" w:rsidR="0001147C" w:rsidRPr="00A408CE" w:rsidRDefault="00E2771C" w:rsidP="003E049C">
            <w:pPr>
              <w:jc w:val="both"/>
              <w:rPr>
                <w:sz w:val="20"/>
                <w:szCs w:val="16"/>
                <w:lang w:val="en-US"/>
              </w:rPr>
            </w:pPr>
            <w:r w:rsidRPr="00A408CE">
              <w:rPr>
                <w:sz w:val="20"/>
                <w:szCs w:val="16"/>
                <w:lang w:val="en-US"/>
              </w:rPr>
              <w:t>0.</w:t>
            </w:r>
            <w:r w:rsidR="00822624" w:rsidRPr="00A408CE">
              <w:rPr>
                <w:sz w:val="20"/>
                <w:szCs w:val="16"/>
                <w:lang w:val="en-US"/>
              </w:rPr>
              <w:t>401</w:t>
            </w:r>
          </w:p>
        </w:tc>
      </w:tr>
      <w:tr w:rsidR="0001147C" w:rsidRPr="00A408CE" w14:paraId="53372FAD" w14:textId="77777777" w:rsidTr="004332F8">
        <w:tc>
          <w:tcPr>
            <w:tcW w:w="1585" w:type="dxa"/>
          </w:tcPr>
          <w:p w14:paraId="6237F178" w14:textId="77777777" w:rsidR="0001147C" w:rsidRPr="00A408CE" w:rsidRDefault="0001147C" w:rsidP="003E049C">
            <w:pPr>
              <w:jc w:val="both"/>
              <w:rPr>
                <w:sz w:val="20"/>
                <w:szCs w:val="16"/>
                <w:lang w:val="en-US"/>
              </w:rPr>
            </w:pPr>
            <w:r w:rsidRPr="00A408CE">
              <w:rPr>
                <w:sz w:val="20"/>
                <w:lang w:val="en-US"/>
              </w:rPr>
              <w:t>BO5</w:t>
            </w:r>
          </w:p>
        </w:tc>
        <w:tc>
          <w:tcPr>
            <w:tcW w:w="1585" w:type="dxa"/>
          </w:tcPr>
          <w:p w14:paraId="17376116" w14:textId="308B4631" w:rsidR="0001147C" w:rsidRPr="00A408CE" w:rsidRDefault="000D0695" w:rsidP="003E049C">
            <w:pPr>
              <w:jc w:val="both"/>
              <w:rPr>
                <w:sz w:val="20"/>
                <w:szCs w:val="16"/>
                <w:lang w:val="en-US"/>
              </w:rPr>
            </w:pPr>
            <w:r w:rsidRPr="00A408CE">
              <w:rPr>
                <w:sz w:val="20"/>
                <w:szCs w:val="16"/>
                <w:lang w:val="en-US"/>
              </w:rPr>
              <w:t>0.</w:t>
            </w:r>
            <w:r w:rsidR="00FD1EA5" w:rsidRPr="00A408CE">
              <w:rPr>
                <w:sz w:val="20"/>
                <w:szCs w:val="16"/>
                <w:lang w:val="en-US"/>
              </w:rPr>
              <w:t>254</w:t>
            </w:r>
          </w:p>
        </w:tc>
        <w:tc>
          <w:tcPr>
            <w:tcW w:w="1585" w:type="dxa"/>
          </w:tcPr>
          <w:p w14:paraId="42945053" w14:textId="13D24CAD" w:rsidR="0001147C" w:rsidRPr="00A408CE" w:rsidRDefault="00E2771C" w:rsidP="003E049C">
            <w:pPr>
              <w:jc w:val="both"/>
              <w:rPr>
                <w:sz w:val="20"/>
                <w:szCs w:val="16"/>
                <w:lang w:val="en-US"/>
              </w:rPr>
            </w:pPr>
            <w:r w:rsidRPr="00A408CE">
              <w:rPr>
                <w:sz w:val="20"/>
                <w:szCs w:val="16"/>
                <w:lang w:val="en-US"/>
              </w:rPr>
              <w:t>0.</w:t>
            </w:r>
            <w:r w:rsidR="00822624" w:rsidRPr="00A408CE">
              <w:rPr>
                <w:sz w:val="20"/>
                <w:szCs w:val="16"/>
                <w:lang w:val="en-US"/>
              </w:rPr>
              <w:t>716</w:t>
            </w:r>
          </w:p>
        </w:tc>
        <w:tc>
          <w:tcPr>
            <w:tcW w:w="1586" w:type="dxa"/>
          </w:tcPr>
          <w:p w14:paraId="4EDA56FE" w14:textId="0E6942F5" w:rsidR="0001147C" w:rsidRPr="00A408CE" w:rsidRDefault="00E2771C" w:rsidP="003E049C">
            <w:pPr>
              <w:jc w:val="both"/>
              <w:rPr>
                <w:sz w:val="20"/>
                <w:szCs w:val="16"/>
                <w:lang w:val="en-US"/>
              </w:rPr>
            </w:pPr>
            <w:r w:rsidRPr="00A408CE">
              <w:rPr>
                <w:sz w:val="20"/>
                <w:szCs w:val="16"/>
                <w:lang w:val="en-US"/>
              </w:rPr>
              <w:t>0.</w:t>
            </w:r>
            <w:r w:rsidR="00822624" w:rsidRPr="00A408CE">
              <w:rPr>
                <w:sz w:val="20"/>
                <w:szCs w:val="16"/>
                <w:lang w:val="en-US"/>
              </w:rPr>
              <w:t>105</w:t>
            </w:r>
          </w:p>
        </w:tc>
        <w:tc>
          <w:tcPr>
            <w:tcW w:w="1586" w:type="dxa"/>
          </w:tcPr>
          <w:p w14:paraId="29483C1F" w14:textId="0956AAF1" w:rsidR="0001147C" w:rsidRPr="00A408CE" w:rsidRDefault="00E2771C" w:rsidP="003E049C">
            <w:pPr>
              <w:jc w:val="both"/>
              <w:rPr>
                <w:sz w:val="20"/>
                <w:szCs w:val="16"/>
                <w:lang w:val="en-US"/>
              </w:rPr>
            </w:pPr>
            <w:r w:rsidRPr="00A408CE">
              <w:rPr>
                <w:sz w:val="20"/>
                <w:szCs w:val="16"/>
                <w:lang w:val="en-US"/>
              </w:rPr>
              <w:t>0.</w:t>
            </w:r>
            <w:r w:rsidR="00822624" w:rsidRPr="00A408CE">
              <w:rPr>
                <w:sz w:val="20"/>
                <w:szCs w:val="16"/>
                <w:lang w:val="en-US"/>
              </w:rPr>
              <w:t>349</w:t>
            </w:r>
          </w:p>
        </w:tc>
      </w:tr>
      <w:tr w:rsidR="0001147C" w:rsidRPr="00A408CE" w14:paraId="7E15C540" w14:textId="77777777" w:rsidTr="004332F8">
        <w:tc>
          <w:tcPr>
            <w:tcW w:w="1585" w:type="dxa"/>
          </w:tcPr>
          <w:p w14:paraId="072CE574" w14:textId="77777777" w:rsidR="0001147C" w:rsidRPr="00A408CE" w:rsidRDefault="0001147C" w:rsidP="003E049C">
            <w:pPr>
              <w:jc w:val="both"/>
              <w:rPr>
                <w:sz w:val="20"/>
                <w:szCs w:val="16"/>
                <w:lang w:val="en-US"/>
              </w:rPr>
            </w:pPr>
            <w:r w:rsidRPr="00A408CE">
              <w:rPr>
                <w:sz w:val="20"/>
                <w:lang w:val="en-US"/>
              </w:rPr>
              <w:t>BO6</w:t>
            </w:r>
          </w:p>
        </w:tc>
        <w:tc>
          <w:tcPr>
            <w:tcW w:w="1585" w:type="dxa"/>
          </w:tcPr>
          <w:p w14:paraId="606B524E" w14:textId="0E87AF51" w:rsidR="0001147C" w:rsidRPr="00A408CE" w:rsidRDefault="000D0695" w:rsidP="003E049C">
            <w:pPr>
              <w:jc w:val="both"/>
              <w:rPr>
                <w:sz w:val="20"/>
                <w:szCs w:val="16"/>
                <w:lang w:val="en-US"/>
              </w:rPr>
            </w:pPr>
            <w:r w:rsidRPr="00A408CE">
              <w:rPr>
                <w:sz w:val="20"/>
                <w:szCs w:val="16"/>
                <w:lang w:val="en-US"/>
              </w:rPr>
              <w:t>0.</w:t>
            </w:r>
            <w:r w:rsidR="00FD1EA5" w:rsidRPr="00A408CE">
              <w:rPr>
                <w:sz w:val="20"/>
                <w:szCs w:val="16"/>
                <w:lang w:val="en-US"/>
              </w:rPr>
              <w:t>362</w:t>
            </w:r>
          </w:p>
        </w:tc>
        <w:tc>
          <w:tcPr>
            <w:tcW w:w="1585" w:type="dxa"/>
          </w:tcPr>
          <w:p w14:paraId="104158E6" w14:textId="5C3C3EFB" w:rsidR="0001147C" w:rsidRPr="00A408CE" w:rsidRDefault="00E2771C" w:rsidP="003E049C">
            <w:pPr>
              <w:jc w:val="both"/>
              <w:rPr>
                <w:sz w:val="20"/>
                <w:szCs w:val="16"/>
                <w:lang w:val="en-US"/>
              </w:rPr>
            </w:pPr>
            <w:r w:rsidRPr="00A408CE">
              <w:rPr>
                <w:sz w:val="20"/>
                <w:szCs w:val="16"/>
                <w:lang w:val="en-US"/>
              </w:rPr>
              <w:t>0.</w:t>
            </w:r>
            <w:r w:rsidR="00822624" w:rsidRPr="00A408CE">
              <w:rPr>
                <w:sz w:val="20"/>
                <w:szCs w:val="16"/>
                <w:lang w:val="en-US"/>
              </w:rPr>
              <w:t>747</w:t>
            </w:r>
          </w:p>
        </w:tc>
        <w:tc>
          <w:tcPr>
            <w:tcW w:w="1586" w:type="dxa"/>
          </w:tcPr>
          <w:p w14:paraId="35FC2BDF" w14:textId="427366F1" w:rsidR="0001147C" w:rsidRPr="00A408CE" w:rsidRDefault="00E2771C" w:rsidP="003E049C">
            <w:pPr>
              <w:jc w:val="both"/>
              <w:rPr>
                <w:sz w:val="20"/>
                <w:szCs w:val="16"/>
                <w:lang w:val="en-US"/>
              </w:rPr>
            </w:pPr>
            <w:r w:rsidRPr="00A408CE">
              <w:rPr>
                <w:sz w:val="20"/>
                <w:szCs w:val="16"/>
                <w:lang w:val="en-US"/>
              </w:rPr>
              <w:t>0.</w:t>
            </w:r>
            <w:r w:rsidR="00822624" w:rsidRPr="00A408CE">
              <w:rPr>
                <w:sz w:val="20"/>
                <w:szCs w:val="16"/>
                <w:lang w:val="en-US"/>
              </w:rPr>
              <w:t>350</w:t>
            </w:r>
          </w:p>
        </w:tc>
        <w:tc>
          <w:tcPr>
            <w:tcW w:w="1586" w:type="dxa"/>
          </w:tcPr>
          <w:p w14:paraId="262BEC52" w14:textId="5C532E39" w:rsidR="0001147C" w:rsidRPr="00A408CE" w:rsidRDefault="00E2771C" w:rsidP="003E049C">
            <w:pPr>
              <w:jc w:val="both"/>
              <w:rPr>
                <w:sz w:val="20"/>
                <w:szCs w:val="16"/>
                <w:lang w:val="en-US"/>
              </w:rPr>
            </w:pPr>
            <w:r w:rsidRPr="00A408CE">
              <w:rPr>
                <w:sz w:val="20"/>
                <w:szCs w:val="16"/>
                <w:lang w:val="en-US"/>
              </w:rPr>
              <w:t>0.</w:t>
            </w:r>
            <w:r w:rsidR="00822624" w:rsidRPr="00A408CE">
              <w:rPr>
                <w:sz w:val="20"/>
                <w:szCs w:val="16"/>
                <w:lang w:val="en-US"/>
              </w:rPr>
              <w:t>464</w:t>
            </w:r>
          </w:p>
        </w:tc>
      </w:tr>
      <w:tr w:rsidR="0001147C" w:rsidRPr="00A408CE" w14:paraId="4D0691FC" w14:textId="77777777" w:rsidTr="004332F8">
        <w:tc>
          <w:tcPr>
            <w:tcW w:w="1585" w:type="dxa"/>
          </w:tcPr>
          <w:p w14:paraId="667CF57E" w14:textId="052E8A37" w:rsidR="0001147C" w:rsidRPr="00A408CE" w:rsidRDefault="0001147C" w:rsidP="003E049C">
            <w:pPr>
              <w:jc w:val="both"/>
              <w:rPr>
                <w:sz w:val="20"/>
                <w:szCs w:val="16"/>
                <w:lang w:val="en-US"/>
              </w:rPr>
            </w:pPr>
            <w:r w:rsidRPr="00A408CE">
              <w:rPr>
                <w:sz w:val="20"/>
                <w:lang w:val="en-US"/>
              </w:rPr>
              <w:t>BO</w:t>
            </w:r>
            <w:r w:rsidR="00EB704E" w:rsidRPr="00A408CE">
              <w:rPr>
                <w:sz w:val="20"/>
                <w:lang w:val="en-US"/>
              </w:rPr>
              <w:t>7</w:t>
            </w:r>
          </w:p>
        </w:tc>
        <w:tc>
          <w:tcPr>
            <w:tcW w:w="1585" w:type="dxa"/>
          </w:tcPr>
          <w:p w14:paraId="62E2DF25" w14:textId="7B808BFE" w:rsidR="0001147C" w:rsidRPr="00A408CE" w:rsidRDefault="000D0695" w:rsidP="003E049C">
            <w:pPr>
              <w:jc w:val="both"/>
              <w:rPr>
                <w:sz w:val="20"/>
                <w:szCs w:val="16"/>
                <w:lang w:val="en-US"/>
              </w:rPr>
            </w:pPr>
            <w:r w:rsidRPr="00A408CE">
              <w:rPr>
                <w:sz w:val="20"/>
                <w:szCs w:val="16"/>
                <w:lang w:val="en-US"/>
              </w:rPr>
              <w:t>0.</w:t>
            </w:r>
            <w:r w:rsidR="00822624" w:rsidRPr="00A408CE">
              <w:rPr>
                <w:sz w:val="20"/>
                <w:szCs w:val="16"/>
                <w:lang w:val="en-US"/>
              </w:rPr>
              <w:t>485</w:t>
            </w:r>
          </w:p>
        </w:tc>
        <w:tc>
          <w:tcPr>
            <w:tcW w:w="1585" w:type="dxa"/>
          </w:tcPr>
          <w:p w14:paraId="34976D14" w14:textId="374ECD3D" w:rsidR="0001147C" w:rsidRPr="00A408CE" w:rsidRDefault="00E2771C" w:rsidP="003E049C">
            <w:pPr>
              <w:jc w:val="both"/>
              <w:rPr>
                <w:sz w:val="20"/>
                <w:szCs w:val="16"/>
                <w:lang w:val="en-US"/>
              </w:rPr>
            </w:pPr>
            <w:r w:rsidRPr="00A408CE">
              <w:rPr>
                <w:sz w:val="20"/>
                <w:szCs w:val="16"/>
                <w:lang w:val="en-US"/>
              </w:rPr>
              <w:t>0.</w:t>
            </w:r>
            <w:r w:rsidR="00822624" w:rsidRPr="00A408CE">
              <w:rPr>
                <w:sz w:val="20"/>
                <w:szCs w:val="16"/>
                <w:lang w:val="en-US"/>
              </w:rPr>
              <w:t>804</w:t>
            </w:r>
          </w:p>
        </w:tc>
        <w:tc>
          <w:tcPr>
            <w:tcW w:w="1586" w:type="dxa"/>
          </w:tcPr>
          <w:p w14:paraId="30405B8D" w14:textId="63597F48" w:rsidR="0001147C" w:rsidRPr="00A408CE" w:rsidRDefault="00E2771C" w:rsidP="003E049C">
            <w:pPr>
              <w:jc w:val="both"/>
              <w:rPr>
                <w:sz w:val="20"/>
                <w:szCs w:val="16"/>
                <w:lang w:val="en-US"/>
              </w:rPr>
            </w:pPr>
            <w:r w:rsidRPr="00A408CE">
              <w:rPr>
                <w:sz w:val="20"/>
                <w:szCs w:val="16"/>
                <w:lang w:val="en-US"/>
              </w:rPr>
              <w:t>0.</w:t>
            </w:r>
            <w:r w:rsidR="00822624" w:rsidRPr="00A408CE">
              <w:rPr>
                <w:sz w:val="20"/>
                <w:szCs w:val="16"/>
                <w:lang w:val="en-US"/>
              </w:rPr>
              <w:t>262</w:t>
            </w:r>
          </w:p>
        </w:tc>
        <w:tc>
          <w:tcPr>
            <w:tcW w:w="1586" w:type="dxa"/>
          </w:tcPr>
          <w:p w14:paraId="30050E69" w14:textId="607B5133" w:rsidR="0001147C" w:rsidRPr="00A408CE" w:rsidRDefault="00E2771C" w:rsidP="003E049C">
            <w:pPr>
              <w:jc w:val="both"/>
              <w:rPr>
                <w:sz w:val="20"/>
                <w:szCs w:val="16"/>
                <w:lang w:val="en-US"/>
              </w:rPr>
            </w:pPr>
            <w:r w:rsidRPr="00A408CE">
              <w:rPr>
                <w:sz w:val="20"/>
                <w:szCs w:val="16"/>
                <w:lang w:val="en-US"/>
              </w:rPr>
              <w:t>0.</w:t>
            </w:r>
            <w:r w:rsidR="00822624" w:rsidRPr="00A408CE">
              <w:rPr>
                <w:sz w:val="20"/>
                <w:szCs w:val="16"/>
                <w:lang w:val="en-US"/>
              </w:rPr>
              <w:t>443</w:t>
            </w:r>
          </w:p>
        </w:tc>
      </w:tr>
      <w:tr w:rsidR="0001147C" w:rsidRPr="00A408CE" w14:paraId="73BB5A71" w14:textId="77777777" w:rsidTr="004332F8">
        <w:tc>
          <w:tcPr>
            <w:tcW w:w="1585" w:type="dxa"/>
          </w:tcPr>
          <w:p w14:paraId="101B4119" w14:textId="738FC2C8" w:rsidR="0001147C" w:rsidRPr="00A408CE" w:rsidRDefault="0001147C" w:rsidP="003E049C">
            <w:pPr>
              <w:jc w:val="both"/>
              <w:rPr>
                <w:sz w:val="20"/>
                <w:szCs w:val="16"/>
                <w:lang w:val="en-US"/>
              </w:rPr>
            </w:pPr>
            <w:r w:rsidRPr="00A408CE">
              <w:rPr>
                <w:sz w:val="20"/>
                <w:lang w:val="en-US"/>
              </w:rPr>
              <w:t>BO</w:t>
            </w:r>
            <w:r w:rsidR="00EB704E" w:rsidRPr="00A408CE">
              <w:rPr>
                <w:sz w:val="20"/>
                <w:lang w:val="en-US"/>
              </w:rPr>
              <w:t>8</w:t>
            </w:r>
          </w:p>
        </w:tc>
        <w:tc>
          <w:tcPr>
            <w:tcW w:w="1585" w:type="dxa"/>
          </w:tcPr>
          <w:p w14:paraId="009D19AD" w14:textId="2D2B8D85" w:rsidR="0001147C" w:rsidRPr="00A408CE" w:rsidRDefault="00247A78" w:rsidP="003E049C">
            <w:pPr>
              <w:jc w:val="both"/>
              <w:rPr>
                <w:sz w:val="20"/>
                <w:szCs w:val="16"/>
                <w:lang w:val="en-US"/>
              </w:rPr>
            </w:pPr>
            <w:r w:rsidRPr="00A408CE">
              <w:rPr>
                <w:sz w:val="20"/>
                <w:szCs w:val="16"/>
                <w:lang w:val="en-US"/>
              </w:rPr>
              <w:t>0.</w:t>
            </w:r>
            <w:r w:rsidR="00822624" w:rsidRPr="00A408CE">
              <w:rPr>
                <w:sz w:val="20"/>
                <w:szCs w:val="16"/>
                <w:lang w:val="en-US"/>
              </w:rPr>
              <w:t>349</w:t>
            </w:r>
          </w:p>
        </w:tc>
        <w:tc>
          <w:tcPr>
            <w:tcW w:w="1585" w:type="dxa"/>
          </w:tcPr>
          <w:p w14:paraId="25EEC12A" w14:textId="72A85205" w:rsidR="0001147C" w:rsidRPr="00A408CE" w:rsidRDefault="00E2771C" w:rsidP="003E049C">
            <w:pPr>
              <w:jc w:val="both"/>
              <w:rPr>
                <w:sz w:val="20"/>
                <w:szCs w:val="16"/>
                <w:lang w:val="en-US"/>
              </w:rPr>
            </w:pPr>
            <w:r w:rsidRPr="00A408CE">
              <w:rPr>
                <w:sz w:val="20"/>
                <w:szCs w:val="16"/>
                <w:lang w:val="en-US"/>
              </w:rPr>
              <w:t>0.</w:t>
            </w:r>
            <w:r w:rsidR="00822624" w:rsidRPr="00A408CE">
              <w:rPr>
                <w:sz w:val="20"/>
                <w:szCs w:val="16"/>
                <w:lang w:val="en-US"/>
              </w:rPr>
              <w:t>773</w:t>
            </w:r>
          </w:p>
        </w:tc>
        <w:tc>
          <w:tcPr>
            <w:tcW w:w="1586" w:type="dxa"/>
          </w:tcPr>
          <w:p w14:paraId="53752E64" w14:textId="29725F81" w:rsidR="0001147C" w:rsidRPr="00A408CE" w:rsidRDefault="00E2771C" w:rsidP="003E049C">
            <w:pPr>
              <w:jc w:val="both"/>
              <w:rPr>
                <w:sz w:val="20"/>
                <w:szCs w:val="16"/>
                <w:lang w:val="en-US"/>
              </w:rPr>
            </w:pPr>
            <w:r w:rsidRPr="00A408CE">
              <w:rPr>
                <w:sz w:val="20"/>
                <w:szCs w:val="16"/>
                <w:lang w:val="en-US"/>
              </w:rPr>
              <w:t>0.</w:t>
            </w:r>
            <w:r w:rsidR="00822624" w:rsidRPr="00A408CE">
              <w:rPr>
                <w:sz w:val="20"/>
                <w:szCs w:val="16"/>
                <w:lang w:val="en-US"/>
              </w:rPr>
              <w:t>225</w:t>
            </w:r>
          </w:p>
        </w:tc>
        <w:tc>
          <w:tcPr>
            <w:tcW w:w="1586" w:type="dxa"/>
          </w:tcPr>
          <w:p w14:paraId="51819844" w14:textId="48C69B9F" w:rsidR="0001147C" w:rsidRPr="00A408CE" w:rsidRDefault="00E2771C" w:rsidP="003E049C">
            <w:pPr>
              <w:jc w:val="both"/>
              <w:rPr>
                <w:sz w:val="20"/>
                <w:szCs w:val="16"/>
                <w:lang w:val="en-US"/>
              </w:rPr>
            </w:pPr>
            <w:r w:rsidRPr="00A408CE">
              <w:rPr>
                <w:sz w:val="20"/>
                <w:szCs w:val="16"/>
                <w:lang w:val="en-US"/>
              </w:rPr>
              <w:t>0.</w:t>
            </w:r>
            <w:r w:rsidR="00822624" w:rsidRPr="00A408CE">
              <w:rPr>
                <w:sz w:val="20"/>
                <w:szCs w:val="16"/>
                <w:lang w:val="en-US"/>
              </w:rPr>
              <w:t>392</w:t>
            </w:r>
          </w:p>
        </w:tc>
      </w:tr>
      <w:tr w:rsidR="0001147C" w:rsidRPr="00A408CE" w14:paraId="5E2D10A9" w14:textId="77777777" w:rsidTr="004332F8">
        <w:tc>
          <w:tcPr>
            <w:tcW w:w="1585" w:type="dxa"/>
          </w:tcPr>
          <w:p w14:paraId="758996E9" w14:textId="65C6F801" w:rsidR="0001147C" w:rsidRPr="00A408CE" w:rsidRDefault="0001147C" w:rsidP="003E049C">
            <w:pPr>
              <w:jc w:val="both"/>
              <w:rPr>
                <w:sz w:val="20"/>
                <w:szCs w:val="16"/>
                <w:lang w:val="en-US"/>
              </w:rPr>
            </w:pPr>
            <w:r w:rsidRPr="00A408CE">
              <w:rPr>
                <w:sz w:val="20"/>
                <w:lang w:val="en-US"/>
              </w:rPr>
              <w:t>BO</w:t>
            </w:r>
            <w:r w:rsidR="00EB704E" w:rsidRPr="00A408CE">
              <w:rPr>
                <w:sz w:val="20"/>
                <w:lang w:val="en-US"/>
              </w:rPr>
              <w:t>9</w:t>
            </w:r>
          </w:p>
        </w:tc>
        <w:tc>
          <w:tcPr>
            <w:tcW w:w="1585" w:type="dxa"/>
          </w:tcPr>
          <w:p w14:paraId="3A6F5E35" w14:textId="682240CE" w:rsidR="0001147C" w:rsidRPr="00A408CE" w:rsidRDefault="00F20AB1" w:rsidP="003E049C">
            <w:pPr>
              <w:jc w:val="both"/>
              <w:rPr>
                <w:sz w:val="20"/>
                <w:szCs w:val="16"/>
                <w:lang w:val="en-US"/>
              </w:rPr>
            </w:pPr>
            <w:r w:rsidRPr="00A408CE">
              <w:rPr>
                <w:sz w:val="20"/>
                <w:szCs w:val="16"/>
                <w:lang w:val="en-US"/>
              </w:rPr>
              <w:t>0.</w:t>
            </w:r>
            <w:r w:rsidR="00822624" w:rsidRPr="00A408CE">
              <w:rPr>
                <w:sz w:val="20"/>
                <w:szCs w:val="16"/>
                <w:lang w:val="en-US"/>
              </w:rPr>
              <w:t>416</w:t>
            </w:r>
          </w:p>
        </w:tc>
        <w:tc>
          <w:tcPr>
            <w:tcW w:w="1585" w:type="dxa"/>
          </w:tcPr>
          <w:p w14:paraId="5D7DF0F1" w14:textId="37387D47" w:rsidR="0001147C" w:rsidRPr="00A408CE" w:rsidRDefault="00E2771C" w:rsidP="003E049C">
            <w:pPr>
              <w:jc w:val="both"/>
              <w:rPr>
                <w:sz w:val="20"/>
                <w:szCs w:val="16"/>
                <w:lang w:val="en-US"/>
              </w:rPr>
            </w:pPr>
            <w:r w:rsidRPr="00A408CE">
              <w:rPr>
                <w:sz w:val="20"/>
                <w:szCs w:val="16"/>
                <w:lang w:val="en-US"/>
              </w:rPr>
              <w:t>0.</w:t>
            </w:r>
            <w:r w:rsidR="00822624" w:rsidRPr="00A408CE">
              <w:rPr>
                <w:sz w:val="20"/>
                <w:szCs w:val="16"/>
                <w:lang w:val="en-US"/>
              </w:rPr>
              <w:t>738</w:t>
            </w:r>
          </w:p>
        </w:tc>
        <w:tc>
          <w:tcPr>
            <w:tcW w:w="1586" w:type="dxa"/>
          </w:tcPr>
          <w:p w14:paraId="439137A6" w14:textId="7ED5E12C" w:rsidR="0001147C" w:rsidRPr="00A408CE" w:rsidRDefault="00E2771C" w:rsidP="003E049C">
            <w:pPr>
              <w:jc w:val="both"/>
              <w:rPr>
                <w:sz w:val="20"/>
                <w:szCs w:val="16"/>
                <w:lang w:val="en-US"/>
              </w:rPr>
            </w:pPr>
            <w:r w:rsidRPr="00A408CE">
              <w:rPr>
                <w:sz w:val="20"/>
                <w:szCs w:val="16"/>
                <w:lang w:val="en-US"/>
              </w:rPr>
              <w:t>0.</w:t>
            </w:r>
            <w:r w:rsidR="00822624" w:rsidRPr="00A408CE">
              <w:rPr>
                <w:sz w:val="20"/>
                <w:szCs w:val="16"/>
                <w:lang w:val="en-US"/>
              </w:rPr>
              <w:t>280</w:t>
            </w:r>
          </w:p>
        </w:tc>
        <w:tc>
          <w:tcPr>
            <w:tcW w:w="1586" w:type="dxa"/>
          </w:tcPr>
          <w:p w14:paraId="3510BCF0" w14:textId="0BA5A9E0" w:rsidR="0001147C" w:rsidRPr="00A408CE" w:rsidRDefault="00E2771C" w:rsidP="003E049C">
            <w:pPr>
              <w:jc w:val="both"/>
              <w:rPr>
                <w:sz w:val="20"/>
                <w:szCs w:val="16"/>
                <w:lang w:val="en-US"/>
              </w:rPr>
            </w:pPr>
            <w:r w:rsidRPr="00A408CE">
              <w:rPr>
                <w:sz w:val="20"/>
                <w:szCs w:val="16"/>
                <w:lang w:val="en-US"/>
              </w:rPr>
              <w:t>0.</w:t>
            </w:r>
            <w:r w:rsidR="00822624" w:rsidRPr="00A408CE">
              <w:rPr>
                <w:sz w:val="20"/>
                <w:szCs w:val="16"/>
                <w:lang w:val="en-US"/>
              </w:rPr>
              <w:t>513</w:t>
            </w:r>
          </w:p>
        </w:tc>
      </w:tr>
      <w:tr w:rsidR="0001147C" w:rsidRPr="00A408CE" w14:paraId="1884B0E1" w14:textId="77777777" w:rsidTr="004332F8">
        <w:tc>
          <w:tcPr>
            <w:tcW w:w="1585" w:type="dxa"/>
          </w:tcPr>
          <w:p w14:paraId="01E51C8F" w14:textId="3693ACBB" w:rsidR="0001147C" w:rsidRPr="00A408CE" w:rsidRDefault="0001147C" w:rsidP="003E049C">
            <w:pPr>
              <w:jc w:val="both"/>
              <w:rPr>
                <w:sz w:val="20"/>
                <w:szCs w:val="16"/>
                <w:lang w:val="en-US"/>
              </w:rPr>
            </w:pPr>
            <w:r w:rsidRPr="00A408CE">
              <w:rPr>
                <w:sz w:val="20"/>
                <w:lang w:val="en-US"/>
              </w:rPr>
              <w:t>BO1</w:t>
            </w:r>
            <w:r w:rsidR="00EB704E" w:rsidRPr="00A408CE">
              <w:rPr>
                <w:sz w:val="20"/>
                <w:lang w:val="en-US"/>
              </w:rPr>
              <w:t>0</w:t>
            </w:r>
          </w:p>
        </w:tc>
        <w:tc>
          <w:tcPr>
            <w:tcW w:w="1585" w:type="dxa"/>
          </w:tcPr>
          <w:p w14:paraId="4D854269" w14:textId="24FA4A53" w:rsidR="0001147C" w:rsidRPr="00A408CE" w:rsidRDefault="00F20AB1" w:rsidP="003E049C">
            <w:pPr>
              <w:jc w:val="both"/>
              <w:rPr>
                <w:sz w:val="20"/>
                <w:szCs w:val="16"/>
                <w:lang w:val="en-US"/>
              </w:rPr>
            </w:pPr>
            <w:r w:rsidRPr="00A408CE">
              <w:rPr>
                <w:sz w:val="20"/>
                <w:szCs w:val="16"/>
                <w:lang w:val="en-US"/>
              </w:rPr>
              <w:t>0.</w:t>
            </w:r>
            <w:r w:rsidR="00822624" w:rsidRPr="00A408CE">
              <w:rPr>
                <w:sz w:val="20"/>
                <w:szCs w:val="16"/>
                <w:lang w:val="en-US"/>
              </w:rPr>
              <w:t>380</w:t>
            </w:r>
          </w:p>
        </w:tc>
        <w:tc>
          <w:tcPr>
            <w:tcW w:w="1585" w:type="dxa"/>
          </w:tcPr>
          <w:p w14:paraId="0C519349" w14:textId="4AF31B81" w:rsidR="0001147C" w:rsidRPr="00A408CE" w:rsidRDefault="00E2771C" w:rsidP="003E049C">
            <w:pPr>
              <w:jc w:val="both"/>
              <w:rPr>
                <w:sz w:val="20"/>
                <w:szCs w:val="16"/>
                <w:lang w:val="en-US"/>
              </w:rPr>
            </w:pPr>
            <w:r w:rsidRPr="00A408CE">
              <w:rPr>
                <w:sz w:val="20"/>
                <w:szCs w:val="16"/>
                <w:lang w:val="en-US"/>
              </w:rPr>
              <w:t>0.</w:t>
            </w:r>
            <w:r w:rsidR="00822624" w:rsidRPr="00A408CE">
              <w:rPr>
                <w:sz w:val="20"/>
                <w:szCs w:val="16"/>
                <w:lang w:val="en-US"/>
              </w:rPr>
              <w:t>711</w:t>
            </w:r>
          </w:p>
        </w:tc>
        <w:tc>
          <w:tcPr>
            <w:tcW w:w="1586" w:type="dxa"/>
          </w:tcPr>
          <w:p w14:paraId="308C1988" w14:textId="57BD8C5F" w:rsidR="0001147C" w:rsidRPr="00A408CE" w:rsidRDefault="00E2771C" w:rsidP="003E049C">
            <w:pPr>
              <w:jc w:val="both"/>
              <w:rPr>
                <w:sz w:val="20"/>
                <w:szCs w:val="16"/>
                <w:lang w:val="en-US"/>
              </w:rPr>
            </w:pPr>
            <w:r w:rsidRPr="00A408CE">
              <w:rPr>
                <w:sz w:val="20"/>
                <w:szCs w:val="16"/>
                <w:lang w:val="en-US"/>
              </w:rPr>
              <w:t>0.</w:t>
            </w:r>
            <w:r w:rsidR="00822624" w:rsidRPr="00A408CE">
              <w:rPr>
                <w:sz w:val="20"/>
                <w:szCs w:val="16"/>
                <w:lang w:val="en-US"/>
              </w:rPr>
              <w:t>167</w:t>
            </w:r>
          </w:p>
        </w:tc>
        <w:tc>
          <w:tcPr>
            <w:tcW w:w="1586" w:type="dxa"/>
          </w:tcPr>
          <w:p w14:paraId="09BC5139" w14:textId="5A596460" w:rsidR="0001147C" w:rsidRPr="00A408CE" w:rsidRDefault="00E2771C" w:rsidP="003E049C">
            <w:pPr>
              <w:jc w:val="both"/>
              <w:rPr>
                <w:sz w:val="20"/>
                <w:szCs w:val="16"/>
                <w:lang w:val="en-US"/>
              </w:rPr>
            </w:pPr>
            <w:r w:rsidRPr="00A408CE">
              <w:rPr>
                <w:sz w:val="20"/>
                <w:szCs w:val="16"/>
                <w:lang w:val="en-US"/>
              </w:rPr>
              <w:t>0.</w:t>
            </w:r>
            <w:r w:rsidR="00822624" w:rsidRPr="00A408CE">
              <w:rPr>
                <w:sz w:val="20"/>
                <w:szCs w:val="16"/>
                <w:lang w:val="en-US"/>
              </w:rPr>
              <w:t>308</w:t>
            </w:r>
          </w:p>
        </w:tc>
      </w:tr>
      <w:tr w:rsidR="0001147C" w:rsidRPr="00A408CE" w14:paraId="02E0A670" w14:textId="77777777" w:rsidTr="004332F8">
        <w:tc>
          <w:tcPr>
            <w:tcW w:w="1585" w:type="dxa"/>
          </w:tcPr>
          <w:p w14:paraId="34CD0F6B" w14:textId="3D7BD311" w:rsidR="0001147C" w:rsidRPr="00A408CE" w:rsidRDefault="0001147C" w:rsidP="003E049C">
            <w:pPr>
              <w:jc w:val="both"/>
              <w:rPr>
                <w:sz w:val="20"/>
                <w:szCs w:val="16"/>
                <w:lang w:val="en-US"/>
              </w:rPr>
            </w:pPr>
            <w:r w:rsidRPr="00A408CE">
              <w:rPr>
                <w:sz w:val="20"/>
                <w:lang w:val="en-US"/>
              </w:rPr>
              <w:t>BO1</w:t>
            </w:r>
            <w:r w:rsidR="00EB704E" w:rsidRPr="00A408CE">
              <w:rPr>
                <w:sz w:val="20"/>
                <w:lang w:val="en-US"/>
              </w:rPr>
              <w:t>1</w:t>
            </w:r>
          </w:p>
        </w:tc>
        <w:tc>
          <w:tcPr>
            <w:tcW w:w="1585" w:type="dxa"/>
          </w:tcPr>
          <w:p w14:paraId="39D54D9E" w14:textId="49E6C74A" w:rsidR="0001147C" w:rsidRPr="00A408CE" w:rsidRDefault="00F20AB1" w:rsidP="003E049C">
            <w:pPr>
              <w:jc w:val="both"/>
              <w:rPr>
                <w:sz w:val="20"/>
                <w:szCs w:val="16"/>
                <w:lang w:val="en-US"/>
              </w:rPr>
            </w:pPr>
            <w:r w:rsidRPr="00A408CE">
              <w:rPr>
                <w:sz w:val="20"/>
                <w:szCs w:val="16"/>
                <w:lang w:val="en-US"/>
              </w:rPr>
              <w:t>0.</w:t>
            </w:r>
            <w:r w:rsidR="00822624" w:rsidRPr="00A408CE">
              <w:rPr>
                <w:sz w:val="20"/>
                <w:szCs w:val="16"/>
                <w:lang w:val="en-US"/>
              </w:rPr>
              <w:t>331</w:t>
            </w:r>
          </w:p>
        </w:tc>
        <w:tc>
          <w:tcPr>
            <w:tcW w:w="1585" w:type="dxa"/>
          </w:tcPr>
          <w:p w14:paraId="470F86C2" w14:textId="3864AB6B" w:rsidR="0001147C" w:rsidRPr="00A408CE" w:rsidRDefault="00E2771C" w:rsidP="003E049C">
            <w:pPr>
              <w:jc w:val="both"/>
              <w:rPr>
                <w:sz w:val="20"/>
                <w:szCs w:val="16"/>
                <w:lang w:val="en-US"/>
              </w:rPr>
            </w:pPr>
            <w:r w:rsidRPr="00A408CE">
              <w:rPr>
                <w:sz w:val="20"/>
                <w:szCs w:val="16"/>
                <w:lang w:val="en-US"/>
              </w:rPr>
              <w:t>0.</w:t>
            </w:r>
            <w:r w:rsidR="00822624" w:rsidRPr="00A408CE">
              <w:rPr>
                <w:sz w:val="20"/>
                <w:szCs w:val="16"/>
                <w:lang w:val="en-US"/>
              </w:rPr>
              <w:t>772</w:t>
            </w:r>
          </w:p>
        </w:tc>
        <w:tc>
          <w:tcPr>
            <w:tcW w:w="1586" w:type="dxa"/>
          </w:tcPr>
          <w:p w14:paraId="39B18A95" w14:textId="620E3AB6" w:rsidR="0001147C" w:rsidRPr="00A408CE" w:rsidRDefault="00E2771C" w:rsidP="003E049C">
            <w:pPr>
              <w:jc w:val="both"/>
              <w:rPr>
                <w:sz w:val="20"/>
                <w:szCs w:val="16"/>
                <w:lang w:val="en-US"/>
              </w:rPr>
            </w:pPr>
            <w:r w:rsidRPr="00A408CE">
              <w:rPr>
                <w:sz w:val="20"/>
                <w:szCs w:val="16"/>
                <w:lang w:val="en-US"/>
              </w:rPr>
              <w:t>0.</w:t>
            </w:r>
            <w:r w:rsidR="00822624" w:rsidRPr="00A408CE">
              <w:rPr>
                <w:sz w:val="20"/>
                <w:szCs w:val="16"/>
                <w:lang w:val="en-US"/>
              </w:rPr>
              <w:t>234</w:t>
            </w:r>
          </w:p>
        </w:tc>
        <w:tc>
          <w:tcPr>
            <w:tcW w:w="1586" w:type="dxa"/>
          </w:tcPr>
          <w:p w14:paraId="6B1E4241" w14:textId="30AF693E" w:rsidR="0001147C" w:rsidRPr="00A408CE" w:rsidRDefault="00E2771C" w:rsidP="003E049C">
            <w:pPr>
              <w:jc w:val="both"/>
              <w:rPr>
                <w:sz w:val="20"/>
                <w:szCs w:val="16"/>
                <w:lang w:val="en-US"/>
              </w:rPr>
            </w:pPr>
            <w:r w:rsidRPr="00A408CE">
              <w:rPr>
                <w:sz w:val="20"/>
                <w:szCs w:val="16"/>
                <w:lang w:val="en-US"/>
              </w:rPr>
              <w:t>0.</w:t>
            </w:r>
            <w:r w:rsidR="00822624" w:rsidRPr="00A408CE">
              <w:rPr>
                <w:sz w:val="20"/>
                <w:szCs w:val="16"/>
                <w:lang w:val="en-US"/>
              </w:rPr>
              <w:t>444</w:t>
            </w:r>
          </w:p>
        </w:tc>
      </w:tr>
      <w:tr w:rsidR="0001147C" w:rsidRPr="00A408CE" w14:paraId="4A1C692E" w14:textId="77777777" w:rsidTr="004332F8">
        <w:tc>
          <w:tcPr>
            <w:tcW w:w="1585" w:type="dxa"/>
          </w:tcPr>
          <w:p w14:paraId="7F5DBCAC" w14:textId="58DA0C54" w:rsidR="0001147C" w:rsidRPr="00A408CE" w:rsidRDefault="0001147C" w:rsidP="003E049C">
            <w:pPr>
              <w:jc w:val="both"/>
              <w:rPr>
                <w:sz w:val="20"/>
                <w:szCs w:val="16"/>
                <w:lang w:val="en-US"/>
              </w:rPr>
            </w:pPr>
            <w:r w:rsidRPr="00A408CE">
              <w:rPr>
                <w:sz w:val="20"/>
                <w:lang w:val="en-US"/>
              </w:rPr>
              <w:t>BO1</w:t>
            </w:r>
            <w:r w:rsidR="00EB704E" w:rsidRPr="00A408CE">
              <w:rPr>
                <w:sz w:val="20"/>
                <w:lang w:val="en-US"/>
              </w:rPr>
              <w:t>2</w:t>
            </w:r>
          </w:p>
        </w:tc>
        <w:tc>
          <w:tcPr>
            <w:tcW w:w="1585" w:type="dxa"/>
          </w:tcPr>
          <w:p w14:paraId="4A1C1636" w14:textId="1FECDB15" w:rsidR="0001147C" w:rsidRPr="00A408CE" w:rsidRDefault="00F20AB1" w:rsidP="003E049C">
            <w:pPr>
              <w:jc w:val="both"/>
              <w:rPr>
                <w:sz w:val="20"/>
                <w:szCs w:val="16"/>
                <w:lang w:val="en-US"/>
              </w:rPr>
            </w:pPr>
            <w:r w:rsidRPr="00A408CE">
              <w:rPr>
                <w:sz w:val="20"/>
                <w:szCs w:val="16"/>
                <w:lang w:val="en-US"/>
              </w:rPr>
              <w:t>0.</w:t>
            </w:r>
            <w:r w:rsidR="00822624" w:rsidRPr="00A408CE">
              <w:rPr>
                <w:sz w:val="20"/>
                <w:szCs w:val="16"/>
                <w:lang w:val="en-US"/>
              </w:rPr>
              <w:t>430</w:t>
            </w:r>
          </w:p>
        </w:tc>
        <w:tc>
          <w:tcPr>
            <w:tcW w:w="1585" w:type="dxa"/>
          </w:tcPr>
          <w:p w14:paraId="328CEC9C" w14:textId="3F8FC642" w:rsidR="0001147C" w:rsidRPr="00A408CE" w:rsidRDefault="00E2771C" w:rsidP="003E049C">
            <w:pPr>
              <w:jc w:val="both"/>
              <w:rPr>
                <w:sz w:val="20"/>
                <w:szCs w:val="16"/>
                <w:lang w:val="en-US"/>
              </w:rPr>
            </w:pPr>
            <w:r w:rsidRPr="00A408CE">
              <w:rPr>
                <w:sz w:val="20"/>
                <w:szCs w:val="16"/>
                <w:lang w:val="en-US"/>
              </w:rPr>
              <w:t>0.</w:t>
            </w:r>
            <w:r w:rsidR="00822624" w:rsidRPr="00A408CE">
              <w:rPr>
                <w:sz w:val="20"/>
                <w:szCs w:val="16"/>
                <w:lang w:val="en-US"/>
              </w:rPr>
              <w:t>781</w:t>
            </w:r>
          </w:p>
        </w:tc>
        <w:tc>
          <w:tcPr>
            <w:tcW w:w="1586" w:type="dxa"/>
          </w:tcPr>
          <w:p w14:paraId="635DF217" w14:textId="33D44A10" w:rsidR="0001147C" w:rsidRPr="00A408CE" w:rsidRDefault="00E2771C" w:rsidP="003E049C">
            <w:pPr>
              <w:jc w:val="both"/>
              <w:rPr>
                <w:sz w:val="20"/>
                <w:szCs w:val="16"/>
                <w:lang w:val="en-US"/>
              </w:rPr>
            </w:pPr>
            <w:r w:rsidRPr="00A408CE">
              <w:rPr>
                <w:sz w:val="20"/>
                <w:szCs w:val="16"/>
                <w:lang w:val="en-US"/>
              </w:rPr>
              <w:t>0.</w:t>
            </w:r>
            <w:r w:rsidR="00822624" w:rsidRPr="00A408CE">
              <w:rPr>
                <w:sz w:val="20"/>
                <w:szCs w:val="16"/>
                <w:lang w:val="en-US"/>
              </w:rPr>
              <w:t>286</w:t>
            </w:r>
          </w:p>
        </w:tc>
        <w:tc>
          <w:tcPr>
            <w:tcW w:w="1586" w:type="dxa"/>
          </w:tcPr>
          <w:p w14:paraId="261D38E5" w14:textId="58FC0331" w:rsidR="0001147C" w:rsidRPr="00A408CE" w:rsidRDefault="00E2771C" w:rsidP="003E049C">
            <w:pPr>
              <w:jc w:val="both"/>
              <w:rPr>
                <w:sz w:val="20"/>
                <w:szCs w:val="16"/>
                <w:lang w:val="en-US"/>
              </w:rPr>
            </w:pPr>
            <w:r w:rsidRPr="00A408CE">
              <w:rPr>
                <w:sz w:val="20"/>
                <w:szCs w:val="16"/>
                <w:lang w:val="en-US"/>
              </w:rPr>
              <w:t>0.</w:t>
            </w:r>
            <w:r w:rsidR="00822624" w:rsidRPr="00A408CE">
              <w:rPr>
                <w:sz w:val="20"/>
                <w:szCs w:val="16"/>
                <w:lang w:val="en-US"/>
              </w:rPr>
              <w:t>426</w:t>
            </w:r>
          </w:p>
        </w:tc>
      </w:tr>
      <w:tr w:rsidR="0001147C" w:rsidRPr="00A408CE" w14:paraId="27491E7B" w14:textId="77777777" w:rsidTr="004332F8">
        <w:tc>
          <w:tcPr>
            <w:tcW w:w="1585" w:type="dxa"/>
          </w:tcPr>
          <w:p w14:paraId="3EFBE832" w14:textId="77777777" w:rsidR="0001147C" w:rsidRPr="00A408CE" w:rsidRDefault="0001147C" w:rsidP="003E049C">
            <w:pPr>
              <w:jc w:val="both"/>
              <w:rPr>
                <w:sz w:val="20"/>
                <w:szCs w:val="16"/>
                <w:lang w:val="en-US"/>
              </w:rPr>
            </w:pPr>
            <w:r w:rsidRPr="00A408CE">
              <w:rPr>
                <w:sz w:val="20"/>
                <w:lang w:val="en-US"/>
              </w:rPr>
              <w:t>AFA1</w:t>
            </w:r>
          </w:p>
        </w:tc>
        <w:tc>
          <w:tcPr>
            <w:tcW w:w="1585" w:type="dxa"/>
          </w:tcPr>
          <w:p w14:paraId="6107A1E0" w14:textId="1C15425C" w:rsidR="0001147C" w:rsidRPr="00A408CE" w:rsidRDefault="00AC22B2" w:rsidP="003E049C">
            <w:pPr>
              <w:jc w:val="both"/>
              <w:rPr>
                <w:sz w:val="20"/>
                <w:szCs w:val="16"/>
                <w:lang w:val="en-US"/>
              </w:rPr>
            </w:pPr>
            <w:r w:rsidRPr="00A408CE">
              <w:rPr>
                <w:sz w:val="20"/>
                <w:szCs w:val="16"/>
                <w:lang w:val="en-US"/>
              </w:rPr>
              <w:t>0.</w:t>
            </w:r>
            <w:r w:rsidR="007B5F3D" w:rsidRPr="00A408CE">
              <w:rPr>
                <w:sz w:val="20"/>
                <w:szCs w:val="16"/>
                <w:lang w:val="en-US"/>
              </w:rPr>
              <w:t>267</w:t>
            </w:r>
          </w:p>
        </w:tc>
        <w:tc>
          <w:tcPr>
            <w:tcW w:w="1585" w:type="dxa"/>
          </w:tcPr>
          <w:p w14:paraId="7CD9F4CC" w14:textId="38122EAC" w:rsidR="0001147C" w:rsidRPr="00A408CE" w:rsidRDefault="00AC22B2" w:rsidP="003E049C">
            <w:pPr>
              <w:jc w:val="both"/>
              <w:rPr>
                <w:sz w:val="20"/>
                <w:szCs w:val="16"/>
                <w:lang w:val="en-US"/>
              </w:rPr>
            </w:pPr>
            <w:r w:rsidRPr="00A408CE">
              <w:rPr>
                <w:sz w:val="20"/>
                <w:szCs w:val="16"/>
                <w:lang w:val="en-US"/>
              </w:rPr>
              <w:t>0.</w:t>
            </w:r>
            <w:r w:rsidR="007B5F3D" w:rsidRPr="00A408CE">
              <w:rPr>
                <w:sz w:val="20"/>
                <w:szCs w:val="16"/>
                <w:lang w:val="en-US"/>
              </w:rPr>
              <w:t>292</w:t>
            </w:r>
          </w:p>
        </w:tc>
        <w:tc>
          <w:tcPr>
            <w:tcW w:w="1586" w:type="dxa"/>
          </w:tcPr>
          <w:p w14:paraId="509141ED" w14:textId="7080CECF" w:rsidR="0001147C" w:rsidRPr="00A408CE" w:rsidRDefault="00AC22B2" w:rsidP="003E049C">
            <w:pPr>
              <w:jc w:val="both"/>
              <w:rPr>
                <w:sz w:val="20"/>
                <w:szCs w:val="16"/>
                <w:lang w:val="en-US"/>
              </w:rPr>
            </w:pPr>
            <w:r w:rsidRPr="00A408CE">
              <w:rPr>
                <w:sz w:val="20"/>
                <w:szCs w:val="16"/>
                <w:lang w:val="en-US"/>
              </w:rPr>
              <w:t>0.</w:t>
            </w:r>
            <w:r w:rsidR="007B5F3D" w:rsidRPr="00A408CE">
              <w:rPr>
                <w:sz w:val="20"/>
                <w:szCs w:val="16"/>
                <w:lang w:val="en-US"/>
              </w:rPr>
              <w:t>775</w:t>
            </w:r>
          </w:p>
        </w:tc>
        <w:tc>
          <w:tcPr>
            <w:tcW w:w="1586" w:type="dxa"/>
          </w:tcPr>
          <w:p w14:paraId="6F9AF8D6" w14:textId="14831E46" w:rsidR="0001147C" w:rsidRPr="00A408CE" w:rsidRDefault="00AC22B2" w:rsidP="003E049C">
            <w:pPr>
              <w:jc w:val="both"/>
              <w:rPr>
                <w:sz w:val="20"/>
                <w:szCs w:val="16"/>
                <w:lang w:val="en-US"/>
              </w:rPr>
            </w:pPr>
            <w:r w:rsidRPr="00A408CE">
              <w:rPr>
                <w:sz w:val="20"/>
                <w:szCs w:val="16"/>
                <w:lang w:val="en-US"/>
              </w:rPr>
              <w:t>0.</w:t>
            </w:r>
            <w:r w:rsidR="007B5F3D" w:rsidRPr="00A408CE">
              <w:rPr>
                <w:sz w:val="20"/>
                <w:szCs w:val="16"/>
                <w:lang w:val="en-US"/>
              </w:rPr>
              <w:t>317</w:t>
            </w:r>
          </w:p>
        </w:tc>
      </w:tr>
      <w:tr w:rsidR="0001147C" w:rsidRPr="00A408CE" w14:paraId="182C6F10" w14:textId="77777777" w:rsidTr="004332F8">
        <w:tc>
          <w:tcPr>
            <w:tcW w:w="1585" w:type="dxa"/>
          </w:tcPr>
          <w:p w14:paraId="3B232E86" w14:textId="77777777" w:rsidR="0001147C" w:rsidRPr="00A408CE" w:rsidRDefault="0001147C" w:rsidP="003E049C">
            <w:pPr>
              <w:jc w:val="both"/>
              <w:rPr>
                <w:sz w:val="20"/>
                <w:szCs w:val="16"/>
                <w:lang w:val="en-US"/>
              </w:rPr>
            </w:pPr>
            <w:r w:rsidRPr="00A408CE">
              <w:rPr>
                <w:sz w:val="20"/>
                <w:lang w:val="en-US"/>
              </w:rPr>
              <w:t>AFA2</w:t>
            </w:r>
          </w:p>
        </w:tc>
        <w:tc>
          <w:tcPr>
            <w:tcW w:w="1585" w:type="dxa"/>
          </w:tcPr>
          <w:p w14:paraId="4FBC9C5A" w14:textId="26582666" w:rsidR="0001147C" w:rsidRPr="00A408CE" w:rsidRDefault="00AC22B2" w:rsidP="003E049C">
            <w:pPr>
              <w:jc w:val="both"/>
              <w:rPr>
                <w:sz w:val="20"/>
                <w:szCs w:val="16"/>
                <w:lang w:val="en-US"/>
              </w:rPr>
            </w:pPr>
            <w:r w:rsidRPr="00A408CE">
              <w:rPr>
                <w:sz w:val="20"/>
                <w:szCs w:val="16"/>
                <w:lang w:val="en-US"/>
              </w:rPr>
              <w:t>0.</w:t>
            </w:r>
            <w:r w:rsidR="007B5F3D" w:rsidRPr="00A408CE">
              <w:rPr>
                <w:sz w:val="20"/>
                <w:szCs w:val="16"/>
                <w:lang w:val="en-US"/>
              </w:rPr>
              <w:t>177</w:t>
            </w:r>
          </w:p>
        </w:tc>
        <w:tc>
          <w:tcPr>
            <w:tcW w:w="1585" w:type="dxa"/>
          </w:tcPr>
          <w:p w14:paraId="11C70217" w14:textId="5079EC90" w:rsidR="0001147C" w:rsidRPr="00A408CE" w:rsidRDefault="00AC22B2" w:rsidP="003E049C">
            <w:pPr>
              <w:jc w:val="both"/>
              <w:rPr>
                <w:sz w:val="20"/>
                <w:szCs w:val="16"/>
                <w:lang w:val="en-US"/>
              </w:rPr>
            </w:pPr>
            <w:r w:rsidRPr="00A408CE">
              <w:rPr>
                <w:sz w:val="20"/>
                <w:szCs w:val="16"/>
                <w:lang w:val="en-US"/>
              </w:rPr>
              <w:t>0.</w:t>
            </w:r>
            <w:r w:rsidR="007B5F3D" w:rsidRPr="00A408CE">
              <w:rPr>
                <w:sz w:val="20"/>
                <w:szCs w:val="16"/>
                <w:lang w:val="en-US"/>
              </w:rPr>
              <w:t>173</w:t>
            </w:r>
          </w:p>
        </w:tc>
        <w:tc>
          <w:tcPr>
            <w:tcW w:w="1586" w:type="dxa"/>
          </w:tcPr>
          <w:p w14:paraId="1AA7D438" w14:textId="307CC99D" w:rsidR="0001147C" w:rsidRPr="00A408CE" w:rsidRDefault="00AC22B2" w:rsidP="003E049C">
            <w:pPr>
              <w:jc w:val="both"/>
              <w:rPr>
                <w:sz w:val="20"/>
                <w:szCs w:val="16"/>
                <w:lang w:val="en-US"/>
              </w:rPr>
            </w:pPr>
            <w:r w:rsidRPr="00A408CE">
              <w:rPr>
                <w:sz w:val="20"/>
                <w:szCs w:val="16"/>
                <w:lang w:val="en-US"/>
              </w:rPr>
              <w:t>0.</w:t>
            </w:r>
            <w:r w:rsidR="007B5F3D" w:rsidRPr="00A408CE">
              <w:rPr>
                <w:sz w:val="20"/>
                <w:szCs w:val="16"/>
                <w:lang w:val="en-US"/>
              </w:rPr>
              <w:t>793</w:t>
            </w:r>
          </w:p>
        </w:tc>
        <w:tc>
          <w:tcPr>
            <w:tcW w:w="1586" w:type="dxa"/>
          </w:tcPr>
          <w:p w14:paraId="33853419" w14:textId="1A2F2BD0" w:rsidR="0001147C" w:rsidRPr="00A408CE" w:rsidRDefault="00AC22B2" w:rsidP="003E049C">
            <w:pPr>
              <w:jc w:val="both"/>
              <w:rPr>
                <w:sz w:val="20"/>
                <w:szCs w:val="16"/>
                <w:lang w:val="en-US"/>
              </w:rPr>
            </w:pPr>
            <w:r w:rsidRPr="00A408CE">
              <w:rPr>
                <w:sz w:val="20"/>
                <w:szCs w:val="16"/>
                <w:lang w:val="en-US"/>
              </w:rPr>
              <w:t>0.</w:t>
            </w:r>
            <w:r w:rsidR="007B5F3D" w:rsidRPr="00A408CE">
              <w:rPr>
                <w:sz w:val="20"/>
                <w:szCs w:val="16"/>
                <w:lang w:val="en-US"/>
              </w:rPr>
              <w:t>164</w:t>
            </w:r>
          </w:p>
        </w:tc>
      </w:tr>
      <w:tr w:rsidR="0001147C" w:rsidRPr="00A408CE" w14:paraId="32481EB8" w14:textId="77777777" w:rsidTr="004332F8">
        <w:tc>
          <w:tcPr>
            <w:tcW w:w="1585" w:type="dxa"/>
          </w:tcPr>
          <w:p w14:paraId="7BAD7354" w14:textId="77777777" w:rsidR="0001147C" w:rsidRPr="00A408CE" w:rsidRDefault="0001147C" w:rsidP="003E049C">
            <w:pPr>
              <w:jc w:val="both"/>
              <w:rPr>
                <w:sz w:val="20"/>
                <w:szCs w:val="16"/>
                <w:lang w:val="en-US"/>
              </w:rPr>
            </w:pPr>
            <w:r w:rsidRPr="00A408CE">
              <w:rPr>
                <w:sz w:val="20"/>
                <w:lang w:val="en-US"/>
              </w:rPr>
              <w:t>AFA3</w:t>
            </w:r>
          </w:p>
        </w:tc>
        <w:tc>
          <w:tcPr>
            <w:tcW w:w="1585" w:type="dxa"/>
          </w:tcPr>
          <w:p w14:paraId="482E5866" w14:textId="4EB488BD" w:rsidR="0001147C" w:rsidRPr="00A408CE" w:rsidRDefault="00AC22B2" w:rsidP="003E049C">
            <w:pPr>
              <w:jc w:val="both"/>
              <w:rPr>
                <w:sz w:val="20"/>
                <w:szCs w:val="16"/>
                <w:lang w:val="en-US"/>
              </w:rPr>
            </w:pPr>
            <w:r w:rsidRPr="00A408CE">
              <w:rPr>
                <w:sz w:val="20"/>
                <w:szCs w:val="16"/>
                <w:lang w:val="en-US"/>
              </w:rPr>
              <w:t>0.</w:t>
            </w:r>
            <w:r w:rsidR="007B5F3D" w:rsidRPr="00A408CE">
              <w:rPr>
                <w:sz w:val="20"/>
                <w:szCs w:val="16"/>
                <w:lang w:val="en-US"/>
              </w:rPr>
              <w:t>217</w:t>
            </w:r>
          </w:p>
        </w:tc>
        <w:tc>
          <w:tcPr>
            <w:tcW w:w="1585" w:type="dxa"/>
          </w:tcPr>
          <w:p w14:paraId="350216B3" w14:textId="20D7AD26" w:rsidR="0001147C" w:rsidRPr="00A408CE" w:rsidRDefault="00AC22B2" w:rsidP="003E049C">
            <w:pPr>
              <w:jc w:val="both"/>
              <w:rPr>
                <w:sz w:val="20"/>
                <w:szCs w:val="16"/>
                <w:lang w:val="en-US"/>
              </w:rPr>
            </w:pPr>
            <w:r w:rsidRPr="00A408CE">
              <w:rPr>
                <w:sz w:val="20"/>
                <w:szCs w:val="16"/>
                <w:lang w:val="en-US"/>
              </w:rPr>
              <w:t>0.</w:t>
            </w:r>
            <w:r w:rsidR="007B5F3D" w:rsidRPr="00A408CE">
              <w:rPr>
                <w:sz w:val="20"/>
                <w:szCs w:val="16"/>
                <w:lang w:val="en-US"/>
              </w:rPr>
              <w:t>165</w:t>
            </w:r>
          </w:p>
        </w:tc>
        <w:tc>
          <w:tcPr>
            <w:tcW w:w="1586" w:type="dxa"/>
          </w:tcPr>
          <w:p w14:paraId="2C2D9C1B" w14:textId="298A1AB5" w:rsidR="0001147C" w:rsidRPr="00A408CE" w:rsidRDefault="00AC22B2" w:rsidP="003E049C">
            <w:pPr>
              <w:jc w:val="both"/>
              <w:rPr>
                <w:sz w:val="20"/>
                <w:szCs w:val="16"/>
                <w:lang w:val="en-US"/>
              </w:rPr>
            </w:pPr>
            <w:r w:rsidRPr="00A408CE">
              <w:rPr>
                <w:sz w:val="20"/>
                <w:szCs w:val="16"/>
                <w:lang w:val="en-US"/>
              </w:rPr>
              <w:t>0.</w:t>
            </w:r>
            <w:r w:rsidR="007B5F3D" w:rsidRPr="00A408CE">
              <w:rPr>
                <w:sz w:val="20"/>
                <w:szCs w:val="16"/>
                <w:lang w:val="en-US"/>
              </w:rPr>
              <w:t>717</w:t>
            </w:r>
          </w:p>
        </w:tc>
        <w:tc>
          <w:tcPr>
            <w:tcW w:w="1586" w:type="dxa"/>
          </w:tcPr>
          <w:p w14:paraId="6CCA91CC" w14:textId="35D85596" w:rsidR="0001147C" w:rsidRPr="00A408CE" w:rsidRDefault="00AC22B2" w:rsidP="003E049C">
            <w:pPr>
              <w:jc w:val="both"/>
              <w:rPr>
                <w:sz w:val="20"/>
                <w:szCs w:val="16"/>
                <w:lang w:val="en-US"/>
              </w:rPr>
            </w:pPr>
            <w:r w:rsidRPr="00A408CE">
              <w:rPr>
                <w:sz w:val="20"/>
                <w:szCs w:val="16"/>
                <w:lang w:val="en-US"/>
              </w:rPr>
              <w:t>0.</w:t>
            </w:r>
            <w:r w:rsidR="007B5F3D" w:rsidRPr="00A408CE">
              <w:rPr>
                <w:sz w:val="20"/>
                <w:szCs w:val="16"/>
                <w:lang w:val="en-US"/>
              </w:rPr>
              <w:t>181</w:t>
            </w:r>
          </w:p>
        </w:tc>
      </w:tr>
      <w:tr w:rsidR="0001147C" w:rsidRPr="00A408CE" w14:paraId="489FB3DE" w14:textId="77777777" w:rsidTr="004332F8">
        <w:tc>
          <w:tcPr>
            <w:tcW w:w="1585" w:type="dxa"/>
          </w:tcPr>
          <w:p w14:paraId="13CF49FE" w14:textId="77777777" w:rsidR="0001147C" w:rsidRPr="00A408CE" w:rsidRDefault="0001147C" w:rsidP="003E049C">
            <w:pPr>
              <w:jc w:val="both"/>
              <w:rPr>
                <w:sz w:val="20"/>
                <w:szCs w:val="16"/>
                <w:lang w:val="en-US"/>
              </w:rPr>
            </w:pPr>
            <w:r w:rsidRPr="00A408CE">
              <w:rPr>
                <w:sz w:val="20"/>
                <w:lang w:val="en-US"/>
              </w:rPr>
              <w:t>AFA4</w:t>
            </w:r>
          </w:p>
        </w:tc>
        <w:tc>
          <w:tcPr>
            <w:tcW w:w="1585" w:type="dxa"/>
          </w:tcPr>
          <w:p w14:paraId="12566440" w14:textId="38BF8BBA" w:rsidR="0001147C" w:rsidRPr="00A408CE" w:rsidRDefault="00AC22B2" w:rsidP="003E049C">
            <w:pPr>
              <w:jc w:val="both"/>
              <w:rPr>
                <w:sz w:val="20"/>
                <w:szCs w:val="16"/>
                <w:lang w:val="en-US"/>
              </w:rPr>
            </w:pPr>
            <w:r w:rsidRPr="00A408CE">
              <w:rPr>
                <w:sz w:val="20"/>
                <w:szCs w:val="16"/>
                <w:lang w:val="en-US"/>
              </w:rPr>
              <w:t>0.</w:t>
            </w:r>
            <w:r w:rsidR="007B5F3D" w:rsidRPr="00A408CE">
              <w:rPr>
                <w:sz w:val="20"/>
                <w:szCs w:val="16"/>
                <w:lang w:val="en-US"/>
              </w:rPr>
              <w:t>154</w:t>
            </w:r>
          </w:p>
        </w:tc>
        <w:tc>
          <w:tcPr>
            <w:tcW w:w="1585" w:type="dxa"/>
          </w:tcPr>
          <w:p w14:paraId="1750AFF6" w14:textId="25AB9C86" w:rsidR="0001147C" w:rsidRPr="00A408CE" w:rsidRDefault="00AC22B2" w:rsidP="003E049C">
            <w:pPr>
              <w:jc w:val="both"/>
              <w:rPr>
                <w:sz w:val="20"/>
                <w:szCs w:val="16"/>
                <w:lang w:val="en-US"/>
              </w:rPr>
            </w:pPr>
            <w:r w:rsidRPr="00A408CE">
              <w:rPr>
                <w:sz w:val="20"/>
                <w:szCs w:val="16"/>
                <w:lang w:val="en-US"/>
              </w:rPr>
              <w:t>0.</w:t>
            </w:r>
            <w:r w:rsidR="007B5F3D" w:rsidRPr="00A408CE">
              <w:rPr>
                <w:sz w:val="20"/>
                <w:szCs w:val="16"/>
                <w:lang w:val="en-US"/>
              </w:rPr>
              <w:t>153</w:t>
            </w:r>
          </w:p>
        </w:tc>
        <w:tc>
          <w:tcPr>
            <w:tcW w:w="1586" w:type="dxa"/>
          </w:tcPr>
          <w:p w14:paraId="0D7B3980" w14:textId="665BE74C" w:rsidR="0001147C" w:rsidRPr="00A408CE" w:rsidRDefault="00AC22B2" w:rsidP="003E049C">
            <w:pPr>
              <w:jc w:val="both"/>
              <w:rPr>
                <w:sz w:val="20"/>
                <w:szCs w:val="16"/>
                <w:lang w:val="en-US"/>
              </w:rPr>
            </w:pPr>
            <w:r w:rsidRPr="00A408CE">
              <w:rPr>
                <w:sz w:val="20"/>
                <w:szCs w:val="16"/>
                <w:lang w:val="en-US"/>
              </w:rPr>
              <w:t>0.</w:t>
            </w:r>
            <w:r w:rsidR="007B5F3D" w:rsidRPr="00A408CE">
              <w:rPr>
                <w:sz w:val="20"/>
                <w:szCs w:val="16"/>
                <w:lang w:val="en-US"/>
              </w:rPr>
              <w:t>732</w:t>
            </w:r>
          </w:p>
        </w:tc>
        <w:tc>
          <w:tcPr>
            <w:tcW w:w="1586" w:type="dxa"/>
          </w:tcPr>
          <w:p w14:paraId="4B59A1C4" w14:textId="62E244DD" w:rsidR="0001147C" w:rsidRPr="00A408CE" w:rsidRDefault="00AC22B2" w:rsidP="003E049C">
            <w:pPr>
              <w:jc w:val="both"/>
              <w:rPr>
                <w:sz w:val="20"/>
                <w:szCs w:val="16"/>
                <w:lang w:val="en-US"/>
              </w:rPr>
            </w:pPr>
            <w:r w:rsidRPr="00A408CE">
              <w:rPr>
                <w:sz w:val="20"/>
                <w:szCs w:val="16"/>
                <w:lang w:val="en-US"/>
              </w:rPr>
              <w:t>0.</w:t>
            </w:r>
            <w:r w:rsidR="007B5F3D" w:rsidRPr="00A408CE">
              <w:rPr>
                <w:sz w:val="20"/>
                <w:szCs w:val="16"/>
                <w:lang w:val="en-US"/>
              </w:rPr>
              <w:t>161</w:t>
            </w:r>
          </w:p>
        </w:tc>
      </w:tr>
      <w:tr w:rsidR="0001147C" w:rsidRPr="00A408CE" w14:paraId="6DB1FAD7" w14:textId="77777777" w:rsidTr="004332F8">
        <w:tc>
          <w:tcPr>
            <w:tcW w:w="1585" w:type="dxa"/>
          </w:tcPr>
          <w:p w14:paraId="31C4396B" w14:textId="77777777" w:rsidR="0001147C" w:rsidRPr="00A408CE" w:rsidRDefault="0001147C" w:rsidP="003E049C">
            <w:pPr>
              <w:jc w:val="both"/>
              <w:rPr>
                <w:sz w:val="20"/>
                <w:szCs w:val="16"/>
                <w:lang w:val="en-US"/>
              </w:rPr>
            </w:pPr>
            <w:r w:rsidRPr="00A408CE">
              <w:rPr>
                <w:sz w:val="20"/>
                <w:lang w:val="en-US"/>
              </w:rPr>
              <w:t>AFA5</w:t>
            </w:r>
          </w:p>
        </w:tc>
        <w:tc>
          <w:tcPr>
            <w:tcW w:w="1585" w:type="dxa"/>
          </w:tcPr>
          <w:p w14:paraId="4FDB9BAE" w14:textId="03612EFC" w:rsidR="0001147C" w:rsidRPr="00A408CE" w:rsidRDefault="00AC22B2" w:rsidP="003E049C">
            <w:pPr>
              <w:jc w:val="both"/>
              <w:rPr>
                <w:sz w:val="20"/>
                <w:szCs w:val="16"/>
                <w:lang w:val="en-US"/>
              </w:rPr>
            </w:pPr>
            <w:r w:rsidRPr="00A408CE">
              <w:rPr>
                <w:sz w:val="20"/>
                <w:szCs w:val="16"/>
                <w:lang w:val="en-US"/>
              </w:rPr>
              <w:t>0.</w:t>
            </w:r>
            <w:r w:rsidR="007B5F3D" w:rsidRPr="00A408CE">
              <w:rPr>
                <w:sz w:val="20"/>
                <w:szCs w:val="16"/>
                <w:lang w:val="en-US"/>
              </w:rPr>
              <w:t>257</w:t>
            </w:r>
          </w:p>
        </w:tc>
        <w:tc>
          <w:tcPr>
            <w:tcW w:w="1585" w:type="dxa"/>
          </w:tcPr>
          <w:p w14:paraId="36F04BF0" w14:textId="65A068CA" w:rsidR="0001147C" w:rsidRPr="00A408CE" w:rsidRDefault="00AC22B2" w:rsidP="003E049C">
            <w:pPr>
              <w:jc w:val="both"/>
              <w:rPr>
                <w:sz w:val="20"/>
                <w:szCs w:val="16"/>
                <w:lang w:val="en-US"/>
              </w:rPr>
            </w:pPr>
            <w:r w:rsidRPr="00A408CE">
              <w:rPr>
                <w:sz w:val="20"/>
                <w:szCs w:val="16"/>
                <w:lang w:val="en-US"/>
              </w:rPr>
              <w:t>0.</w:t>
            </w:r>
            <w:r w:rsidR="007B5F3D" w:rsidRPr="00A408CE">
              <w:rPr>
                <w:sz w:val="20"/>
                <w:szCs w:val="16"/>
                <w:lang w:val="en-US"/>
              </w:rPr>
              <w:t>189</w:t>
            </w:r>
          </w:p>
        </w:tc>
        <w:tc>
          <w:tcPr>
            <w:tcW w:w="1586" w:type="dxa"/>
          </w:tcPr>
          <w:p w14:paraId="3B9DF4FA" w14:textId="6F09B4FD" w:rsidR="0001147C" w:rsidRPr="00A408CE" w:rsidRDefault="00AC22B2" w:rsidP="003E049C">
            <w:pPr>
              <w:jc w:val="both"/>
              <w:rPr>
                <w:sz w:val="20"/>
                <w:szCs w:val="16"/>
                <w:lang w:val="en-US"/>
              </w:rPr>
            </w:pPr>
            <w:r w:rsidRPr="00A408CE">
              <w:rPr>
                <w:sz w:val="20"/>
                <w:szCs w:val="16"/>
                <w:lang w:val="en-US"/>
              </w:rPr>
              <w:t>0.</w:t>
            </w:r>
            <w:r w:rsidR="007B5F3D" w:rsidRPr="00A408CE">
              <w:rPr>
                <w:sz w:val="20"/>
                <w:szCs w:val="16"/>
                <w:lang w:val="en-US"/>
              </w:rPr>
              <w:t>818</w:t>
            </w:r>
          </w:p>
        </w:tc>
        <w:tc>
          <w:tcPr>
            <w:tcW w:w="1586" w:type="dxa"/>
          </w:tcPr>
          <w:p w14:paraId="35CBFCE7" w14:textId="25EAA937" w:rsidR="0001147C" w:rsidRPr="00A408CE" w:rsidRDefault="00AC22B2" w:rsidP="003E049C">
            <w:pPr>
              <w:jc w:val="both"/>
              <w:rPr>
                <w:sz w:val="20"/>
                <w:szCs w:val="16"/>
                <w:lang w:val="en-US"/>
              </w:rPr>
            </w:pPr>
            <w:r w:rsidRPr="00A408CE">
              <w:rPr>
                <w:sz w:val="20"/>
                <w:szCs w:val="16"/>
                <w:lang w:val="en-US"/>
              </w:rPr>
              <w:t>0.</w:t>
            </w:r>
            <w:r w:rsidR="007B5F3D" w:rsidRPr="00A408CE">
              <w:rPr>
                <w:sz w:val="20"/>
                <w:szCs w:val="16"/>
                <w:lang w:val="en-US"/>
              </w:rPr>
              <w:t>298</w:t>
            </w:r>
          </w:p>
        </w:tc>
      </w:tr>
      <w:tr w:rsidR="0001147C" w:rsidRPr="00A408CE" w14:paraId="61088B2E" w14:textId="77777777" w:rsidTr="004332F8">
        <w:tc>
          <w:tcPr>
            <w:tcW w:w="1585" w:type="dxa"/>
          </w:tcPr>
          <w:p w14:paraId="5FF0EA89" w14:textId="77777777" w:rsidR="0001147C" w:rsidRPr="00A408CE" w:rsidRDefault="0001147C" w:rsidP="003E049C">
            <w:pPr>
              <w:jc w:val="both"/>
              <w:rPr>
                <w:sz w:val="20"/>
                <w:szCs w:val="16"/>
                <w:lang w:val="en-US"/>
              </w:rPr>
            </w:pPr>
            <w:r w:rsidRPr="00A408CE">
              <w:rPr>
                <w:sz w:val="20"/>
                <w:lang w:val="en-US"/>
              </w:rPr>
              <w:t>AFA6</w:t>
            </w:r>
          </w:p>
        </w:tc>
        <w:tc>
          <w:tcPr>
            <w:tcW w:w="1585" w:type="dxa"/>
          </w:tcPr>
          <w:p w14:paraId="38628148" w14:textId="07BBE4E6" w:rsidR="0001147C" w:rsidRPr="00A408CE" w:rsidRDefault="00AC22B2" w:rsidP="003E049C">
            <w:pPr>
              <w:jc w:val="both"/>
              <w:rPr>
                <w:sz w:val="20"/>
                <w:szCs w:val="16"/>
                <w:lang w:val="en-US"/>
              </w:rPr>
            </w:pPr>
            <w:r w:rsidRPr="00A408CE">
              <w:rPr>
                <w:sz w:val="20"/>
                <w:szCs w:val="16"/>
                <w:lang w:val="en-US"/>
              </w:rPr>
              <w:t>0.</w:t>
            </w:r>
            <w:r w:rsidR="007B5F3D" w:rsidRPr="00A408CE">
              <w:rPr>
                <w:sz w:val="20"/>
                <w:szCs w:val="16"/>
                <w:lang w:val="en-US"/>
              </w:rPr>
              <w:t>303</w:t>
            </w:r>
          </w:p>
        </w:tc>
        <w:tc>
          <w:tcPr>
            <w:tcW w:w="1585" w:type="dxa"/>
          </w:tcPr>
          <w:p w14:paraId="36067622" w14:textId="5E27EF4D" w:rsidR="0001147C" w:rsidRPr="00A408CE" w:rsidRDefault="00AC22B2" w:rsidP="003E049C">
            <w:pPr>
              <w:jc w:val="both"/>
              <w:rPr>
                <w:sz w:val="20"/>
                <w:szCs w:val="16"/>
                <w:lang w:val="en-US"/>
              </w:rPr>
            </w:pPr>
            <w:r w:rsidRPr="00A408CE">
              <w:rPr>
                <w:sz w:val="20"/>
                <w:szCs w:val="16"/>
                <w:lang w:val="en-US"/>
              </w:rPr>
              <w:t>0.</w:t>
            </w:r>
            <w:r w:rsidR="007B5F3D" w:rsidRPr="00A408CE">
              <w:rPr>
                <w:sz w:val="20"/>
                <w:szCs w:val="16"/>
                <w:lang w:val="en-US"/>
              </w:rPr>
              <w:t>394</w:t>
            </w:r>
          </w:p>
        </w:tc>
        <w:tc>
          <w:tcPr>
            <w:tcW w:w="1586" w:type="dxa"/>
          </w:tcPr>
          <w:p w14:paraId="30EEBB10" w14:textId="6F74FF15" w:rsidR="0001147C" w:rsidRPr="00A408CE" w:rsidRDefault="00AC22B2" w:rsidP="003E049C">
            <w:pPr>
              <w:jc w:val="both"/>
              <w:rPr>
                <w:sz w:val="20"/>
                <w:szCs w:val="16"/>
                <w:lang w:val="en-US"/>
              </w:rPr>
            </w:pPr>
            <w:r w:rsidRPr="00A408CE">
              <w:rPr>
                <w:sz w:val="20"/>
                <w:szCs w:val="16"/>
                <w:lang w:val="en-US"/>
              </w:rPr>
              <w:t>0.</w:t>
            </w:r>
            <w:r w:rsidR="007B5F3D" w:rsidRPr="00A408CE">
              <w:rPr>
                <w:sz w:val="20"/>
                <w:szCs w:val="16"/>
                <w:lang w:val="en-US"/>
              </w:rPr>
              <w:t>822</w:t>
            </w:r>
          </w:p>
        </w:tc>
        <w:tc>
          <w:tcPr>
            <w:tcW w:w="1586" w:type="dxa"/>
          </w:tcPr>
          <w:p w14:paraId="518B1DF1" w14:textId="2C18D6B6" w:rsidR="0001147C" w:rsidRPr="00A408CE" w:rsidRDefault="00AC22B2" w:rsidP="003E049C">
            <w:pPr>
              <w:jc w:val="both"/>
              <w:rPr>
                <w:sz w:val="20"/>
                <w:szCs w:val="16"/>
                <w:lang w:val="en-US"/>
              </w:rPr>
            </w:pPr>
            <w:r w:rsidRPr="00A408CE">
              <w:rPr>
                <w:sz w:val="20"/>
                <w:szCs w:val="16"/>
                <w:lang w:val="en-US"/>
              </w:rPr>
              <w:t>0.</w:t>
            </w:r>
            <w:r w:rsidR="007B5F3D" w:rsidRPr="00A408CE">
              <w:rPr>
                <w:sz w:val="20"/>
                <w:szCs w:val="16"/>
                <w:lang w:val="en-US"/>
              </w:rPr>
              <w:t>324</w:t>
            </w:r>
          </w:p>
        </w:tc>
      </w:tr>
      <w:tr w:rsidR="0001147C" w:rsidRPr="00A408CE" w14:paraId="2D98E841" w14:textId="77777777" w:rsidTr="004332F8">
        <w:tc>
          <w:tcPr>
            <w:tcW w:w="1585" w:type="dxa"/>
          </w:tcPr>
          <w:p w14:paraId="1FD03B61" w14:textId="77777777" w:rsidR="0001147C" w:rsidRPr="00A408CE" w:rsidRDefault="0001147C" w:rsidP="003E049C">
            <w:pPr>
              <w:jc w:val="both"/>
              <w:rPr>
                <w:sz w:val="20"/>
                <w:szCs w:val="16"/>
                <w:lang w:val="en-US"/>
              </w:rPr>
            </w:pPr>
            <w:r w:rsidRPr="00A408CE">
              <w:rPr>
                <w:sz w:val="20"/>
                <w:lang w:val="en-US"/>
              </w:rPr>
              <w:t>PK1</w:t>
            </w:r>
          </w:p>
        </w:tc>
        <w:tc>
          <w:tcPr>
            <w:tcW w:w="1585" w:type="dxa"/>
          </w:tcPr>
          <w:p w14:paraId="1282BFA6" w14:textId="137DEEE5" w:rsidR="0001147C" w:rsidRPr="00A408CE" w:rsidRDefault="008426B1" w:rsidP="003E049C">
            <w:pPr>
              <w:jc w:val="both"/>
              <w:rPr>
                <w:sz w:val="20"/>
                <w:szCs w:val="16"/>
                <w:lang w:val="en-US"/>
              </w:rPr>
            </w:pPr>
            <w:r w:rsidRPr="00A408CE">
              <w:rPr>
                <w:sz w:val="20"/>
                <w:szCs w:val="16"/>
                <w:lang w:val="en-US"/>
              </w:rPr>
              <w:t>0.</w:t>
            </w:r>
            <w:r w:rsidR="007B5F3D" w:rsidRPr="00A408CE">
              <w:rPr>
                <w:sz w:val="20"/>
                <w:szCs w:val="16"/>
                <w:lang w:val="en-US"/>
              </w:rPr>
              <w:t>482</w:t>
            </w:r>
          </w:p>
        </w:tc>
        <w:tc>
          <w:tcPr>
            <w:tcW w:w="1585" w:type="dxa"/>
          </w:tcPr>
          <w:p w14:paraId="3CFEFAC1" w14:textId="01F5D9A4" w:rsidR="0001147C" w:rsidRPr="00A408CE" w:rsidRDefault="008426B1" w:rsidP="003E049C">
            <w:pPr>
              <w:jc w:val="both"/>
              <w:rPr>
                <w:sz w:val="20"/>
                <w:szCs w:val="16"/>
                <w:lang w:val="en-US"/>
              </w:rPr>
            </w:pPr>
            <w:r w:rsidRPr="00A408CE">
              <w:rPr>
                <w:sz w:val="20"/>
                <w:szCs w:val="16"/>
                <w:lang w:val="en-US"/>
              </w:rPr>
              <w:t>0.</w:t>
            </w:r>
            <w:r w:rsidR="007B5F3D" w:rsidRPr="00A408CE">
              <w:rPr>
                <w:sz w:val="20"/>
                <w:szCs w:val="16"/>
                <w:lang w:val="en-US"/>
              </w:rPr>
              <w:t>381</w:t>
            </w:r>
          </w:p>
        </w:tc>
        <w:tc>
          <w:tcPr>
            <w:tcW w:w="1586" w:type="dxa"/>
          </w:tcPr>
          <w:p w14:paraId="1CE6817A" w14:textId="3964759E" w:rsidR="0001147C" w:rsidRPr="00A408CE" w:rsidRDefault="008426B1" w:rsidP="003E049C">
            <w:pPr>
              <w:jc w:val="both"/>
              <w:rPr>
                <w:sz w:val="20"/>
                <w:szCs w:val="16"/>
                <w:lang w:val="en-US"/>
              </w:rPr>
            </w:pPr>
            <w:r w:rsidRPr="00A408CE">
              <w:rPr>
                <w:sz w:val="20"/>
                <w:szCs w:val="16"/>
                <w:lang w:val="en-US"/>
              </w:rPr>
              <w:t>0.</w:t>
            </w:r>
            <w:r w:rsidR="007B5F3D" w:rsidRPr="00A408CE">
              <w:rPr>
                <w:sz w:val="20"/>
                <w:szCs w:val="16"/>
                <w:lang w:val="en-US"/>
              </w:rPr>
              <w:t>318</w:t>
            </w:r>
          </w:p>
        </w:tc>
        <w:tc>
          <w:tcPr>
            <w:tcW w:w="1586" w:type="dxa"/>
          </w:tcPr>
          <w:p w14:paraId="5201E41C" w14:textId="5031F104" w:rsidR="0001147C" w:rsidRPr="00A408CE" w:rsidRDefault="008426B1" w:rsidP="003E049C">
            <w:pPr>
              <w:jc w:val="both"/>
              <w:rPr>
                <w:sz w:val="20"/>
                <w:szCs w:val="16"/>
                <w:lang w:val="en-US"/>
              </w:rPr>
            </w:pPr>
            <w:r w:rsidRPr="00A408CE">
              <w:rPr>
                <w:sz w:val="20"/>
                <w:szCs w:val="16"/>
                <w:lang w:val="en-US"/>
              </w:rPr>
              <w:t>0.</w:t>
            </w:r>
            <w:r w:rsidR="007B5F3D" w:rsidRPr="00A408CE">
              <w:rPr>
                <w:sz w:val="20"/>
                <w:szCs w:val="16"/>
                <w:lang w:val="en-US"/>
              </w:rPr>
              <w:t>748</w:t>
            </w:r>
          </w:p>
        </w:tc>
      </w:tr>
      <w:tr w:rsidR="0001147C" w:rsidRPr="00A408CE" w14:paraId="7E3CE986" w14:textId="77777777" w:rsidTr="004332F8">
        <w:tc>
          <w:tcPr>
            <w:tcW w:w="1585" w:type="dxa"/>
          </w:tcPr>
          <w:p w14:paraId="5E12D689" w14:textId="77777777" w:rsidR="0001147C" w:rsidRPr="00A408CE" w:rsidRDefault="0001147C" w:rsidP="003E049C">
            <w:pPr>
              <w:jc w:val="both"/>
              <w:rPr>
                <w:sz w:val="20"/>
                <w:szCs w:val="16"/>
                <w:lang w:val="en-US"/>
              </w:rPr>
            </w:pPr>
            <w:r w:rsidRPr="00A408CE">
              <w:rPr>
                <w:sz w:val="20"/>
                <w:lang w:val="en-US"/>
              </w:rPr>
              <w:t>PK2</w:t>
            </w:r>
          </w:p>
        </w:tc>
        <w:tc>
          <w:tcPr>
            <w:tcW w:w="1585" w:type="dxa"/>
          </w:tcPr>
          <w:p w14:paraId="13BD2635" w14:textId="2B89722E" w:rsidR="0001147C" w:rsidRPr="00A408CE" w:rsidRDefault="008426B1" w:rsidP="003E049C">
            <w:pPr>
              <w:jc w:val="both"/>
              <w:rPr>
                <w:sz w:val="20"/>
                <w:szCs w:val="16"/>
                <w:lang w:val="en-US"/>
              </w:rPr>
            </w:pPr>
            <w:r w:rsidRPr="00A408CE">
              <w:rPr>
                <w:sz w:val="20"/>
                <w:szCs w:val="16"/>
                <w:lang w:val="en-US"/>
              </w:rPr>
              <w:t>0.</w:t>
            </w:r>
            <w:r w:rsidR="007B5F3D" w:rsidRPr="00A408CE">
              <w:rPr>
                <w:sz w:val="20"/>
                <w:szCs w:val="16"/>
                <w:lang w:val="en-US"/>
              </w:rPr>
              <w:t>509</w:t>
            </w:r>
          </w:p>
        </w:tc>
        <w:tc>
          <w:tcPr>
            <w:tcW w:w="1585" w:type="dxa"/>
          </w:tcPr>
          <w:p w14:paraId="5A6F69F6" w14:textId="49E8D5D2" w:rsidR="0001147C" w:rsidRPr="00A408CE" w:rsidRDefault="008426B1" w:rsidP="003E049C">
            <w:pPr>
              <w:jc w:val="both"/>
              <w:rPr>
                <w:sz w:val="20"/>
                <w:szCs w:val="16"/>
                <w:lang w:val="en-US"/>
              </w:rPr>
            </w:pPr>
            <w:r w:rsidRPr="00A408CE">
              <w:rPr>
                <w:sz w:val="20"/>
                <w:szCs w:val="16"/>
                <w:lang w:val="en-US"/>
              </w:rPr>
              <w:t>0.</w:t>
            </w:r>
            <w:r w:rsidR="007B5F3D" w:rsidRPr="00A408CE">
              <w:rPr>
                <w:sz w:val="20"/>
                <w:szCs w:val="16"/>
                <w:lang w:val="en-US"/>
              </w:rPr>
              <w:t>494</w:t>
            </w:r>
          </w:p>
        </w:tc>
        <w:tc>
          <w:tcPr>
            <w:tcW w:w="1586" w:type="dxa"/>
          </w:tcPr>
          <w:p w14:paraId="7F40F0BC" w14:textId="0F214EF5" w:rsidR="0001147C" w:rsidRPr="00A408CE" w:rsidRDefault="008426B1" w:rsidP="003E049C">
            <w:pPr>
              <w:jc w:val="both"/>
              <w:rPr>
                <w:sz w:val="20"/>
                <w:szCs w:val="16"/>
                <w:lang w:val="en-US"/>
              </w:rPr>
            </w:pPr>
            <w:r w:rsidRPr="00A408CE">
              <w:rPr>
                <w:sz w:val="20"/>
                <w:szCs w:val="16"/>
                <w:lang w:val="en-US"/>
              </w:rPr>
              <w:t>0.</w:t>
            </w:r>
            <w:r w:rsidR="007B5F3D" w:rsidRPr="00A408CE">
              <w:rPr>
                <w:sz w:val="20"/>
                <w:szCs w:val="16"/>
                <w:lang w:val="en-US"/>
              </w:rPr>
              <w:t>284</w:t>
            </w:r>
          </w:p>
        </w:tc>
        <w:tc>
          <w:tcPr>
            <w:tcW w:w="1586" w:type="dxa"/>
          </w:tcPr>
          <w:p w14:paraId="79604B7D" w14:textId="7A3C26B4" w:rsidR="0001147C" w:rsidRPr="00A408CE" w:rsidRDefault="00EF6FB7" w:rsidP="003E049C">
            <w:pPr>
              <w:jc w:val="both"/>
              <w:rPr>
                <w:sz w:val="20"/>
                <w:szCs w:val="16"/>
                <w:lang w:val="en-US"/>
              </w:rPr>
            </w:pPr>
            <w:r w:rsidRPr="00A408CE">
              <w:rPr>
                <w:sz w:val="20"/>
                <w:szCs w:val="16"/>
                <w:lang w:val="en-US"/>
              </w:rPr>
              <w:t>0.</w:t>
            </w:r>
            <w:r w:rsidR="007B5F3D" w:rsidRPr="00A408CE">
              <w:rPr>
                <w:sz w:val="20"/>
                <w:szCs w:val="16"/>
                <w:lang w:val="en-US"/>
              </w:rPr>
              <w:t>734</w:t>
            </w:r>
          </w:p>
        </w:tc>
      </w:tr>
      <w:tr w:rsidR="0001147C" w:rsidRPr="00A408CE" w14:paraId="49F50512" w14:textId="77777777" w:rsidTr="004332F8">
        <w:tc>
          <w:tcPr>
            <w:tcW w:w="1585" w:type="dxa"/>
          </w:tcPr>
          <w:p w14:paraId="01D7C846" w14:textId="77777777" w:rsidR="0001147C" w:rsidRPr="00A408CE" w:rsidRDefault="0001147C" w:rsidP="003E049C">
            <w:pPr>
              <w:jc w:val="both"/>
              <w:rPr>
                <w:sz w:val="20"/>
                <w:szCs w:val="16"/>
                <w:lang w:val="en-US"/>
              </w:rPr>
            </w:pPr>
            <w:r w:rsidRPr="00A408CE">
              <w:rPr>
                <w:sz w:val="20"/>
                <w:lang w:val="en-US"/>
              </w:rPr>
              <w:t>PK3</w:t>
            </w:r>
          </w:p>
        </w:tc>
        <w:tc>
          <w:tcPr>
            <w:tcW w:w="1585" w:type="dxa"/>
          </w:tcPr>
          <w:p w14:paraId="4E2ACC04" w14:textId="02AAB5AF" w:rsidR="0001147C" w:rsidRPr="00A408CE" w:rsidRDefault="008426B1" w:rsidP="003E049C">
            <w:pPr>
              <w:jc w:val="both"/>
              <w:rPr>
                <w:sz w:val="20"/>
                <w:szCs w:val="16"/>
                <w:lang w:val="en-US"/>
              </w:rPr>
            </w:pPr>
            <w:r w:rsidRPr="00A408CE">
              <w:rPr>
                <w:sz w:val="20"/>
                <w:szCs w:val="16"/>
                <w:lang w:val="en-US"/>
              </w:rPr>
              <w:t>0.</w:t>
            </w:r>
            <w:r w:rsidR="007B5F3D" w:rsidRPr="00A408CE">
              <w:rPr>
                <w:sz w:val="20"/>
                <w:szCs w:val="16"/>
                <w:lang w:val="en-US"/>
              </w:rPr>
              <w:t>567</w:t>
            </w:r>
          </w:p>
        </w:tc>
        <w:tc>
          <w:tcPr>
            <w:tcW w:w="1585" w:type="dxa"/>
          </w:tcPr>
          <w:p w14:paraId="5AE1A433" w14:textId="26E4BFA2" w:rsidR="0001147C" w:rsidRPr="00A408CE" w:rsidRDefault="008426B1" w:rsidP="003E049C">
            <w:pPr>
              <w:jc w:val="both"/>
              <w:rPr>
                <w:sz w:val="20"/>
                <w:szCs w:val="16"/>
                <w:lang w:val="en-US"/>
              </w:rPr>
            </w:pPr>
            <w:r w:rsidRPr="00A408CE">
              <w:rPr>
                <w:sz w:val="20"/>
                <w:szCs w:val="16"/>
                <w:lang w:val="en-US"/>
              </w:rPr>
              <w:t>0.</w:t>
            </w:r>
            <w:r w:rsidR="007B5F3D" w:rsidRPr="00A408CE">
              <w:rPr>
                <w:sz w:val="20"/>
                <w:szCs w:val="16"/>
                <w:lang w:val="en-US"/>
              </w:rPr>
              <w:t>407</w:t>
            </w:r>
          </w:p>
        </w:tc>
        <w:tc>
          <w:tcPr>
            <w:tcW w:w="1586" w:type="dxa"/>
          </w:tcPr>
          <w:p w14:paraId="1D6514D7" w14:textId="7B456D55" w:rsidR="0001147C" w:rsidRPr="00A408CE" w:rsidRDefault="008426B1" w:rsidP="003E049C">
            <w:pPr>
              <w:jc w:val="both"/>
              <w:rPr>
                <w:sz w:val="20"/>
                <w:szCs w:val="16"/>
                <w:lang w:val="en-US"/>
              </w:rPr>
            </w:pPr>
            <w:r w:rsidRPr="00A408CE">
              <w:rPr>
                <w:sz w:val="20"/>
                <w:szCs w:val="16"/>
                <w:lang w:val="en-US"/>
              </w:rPr>
              <w:t>0.</w:t>
            </w:r>
            <w:r w:rsidR="007B5F3D" w:rsidRPr="00A408CE">
              <w:rPr>
                <w:sz w:val="20"/>
                <w:szCs w:val="16"/>
                <w:lang w:val="en-US"/>
              </w:rPr>
              <w:t>301</w:t>
            </w:r>
          </w:p>
        </w:tc>
        <w:tc>
          <w:tcPr>
            <w:tcW w:w="1586" w:type="dxa"/>
          </w:tcPr>
          <w:p w14:paraId="49DD4D8D" w14:textId="0706CDEF" w:rsidR="0001147C" w:rsidRPr="00A408CE" w:rsidRDefault="00EF6FB7" w:rsidP="003E049C">
            <w:pPr>
              <w:jc w:val="both"/>
              <w:rPr>
                <w:sz w:val="20"/>
                <w:szCs w:val="16"/>
                <w:lang w:val="en-US"/>
              </w:rPr>
            </w:pPr>
            <w:r w:rsidRPr="00A408CE">
              <w:rPr>
                <w:sz w:val="20"/>
                <w:szCs w:val="16"/>
                <w:lang w:val="en-US"/>
              </w:rPr>
              <w:t>0.</w:t>
            </w:r>
            <w:r w:rsidR="007B5F3D" w:rsidRPr="00A408CE">
              <w:rPr>
                <w:sz w:val="20"/>
                <w:szCs w:val="16"/>
                <w:lang w:val="en-US"/>
              </w:rPr>
              <w:t>739</w:t>
            </w:r>
          </w:p>
        </w:tc>
      </w:tr>
      <w:tr w:rsidR="0001147C" w:rsidRPr="00A408CE" w14:paraId="090B8AB6" w14:textId="77777777" w:rsidTr="004332F8">
        <w:tc>
          <w:tcPr>
            <w:tcW w:w="1585" w:type="dxa"/>
          </w:tcPr>
          <w:p w14:paraId="57D05E20" w14:textId="77777777" w:rsidR="0001147C" w:rsidRPr="00A408CE" w:rsidRDefault="0001147C" w:rsidP="003E049C">
            <w:pPr>
              <w:jc w:val="both"/>
              <w:rPr>
                <w:sz w:val="20"/>
                <w:szCs w:val="16"/>
                <w:lang w:val="en-US"/>
              </w:rPr>
            </w:pPr>
            <w:r w:rsidRPr="00A408CE">
              <w:rPr>
                <w:sz w:val="20"/>
                <w:lang w:val="en-US"/>
              </w:rPr>
              <w:t>PK4</w:t>
            </w:r>
          </w:p>
        </w:tc>
        <w:tc>
          <w:tcPr>
            <w:tcW w:w="1585" w:type="dxa"/>
          </w:tcPr>
          <w:p w14:paraId="6FB7E29D" w14:textId="1E3B3D94" w:rsidR="0001147C" w:rsidRPr="00A408CE" w:rsidRDefault="008426B1" w:rsidP="003E049C">
            <w:pPr>
              <w:jc w:val="both"/>
              <w:rPr>
                <w:sz w:val="20"/>
                <w:szCs w:val="16"/>
                <w:lang w:val="en-US"/>
              </w:rPr>
            </w:pPr>
            <w:r w:rsidRPr="00A408CE">
              <w:rPr>
                <w:sz w:val="20"/>
                <w:szCs w:val="16"/>
                <w:lang w:val="en-US"/>
              </w:rPr>
              <w:t>0.</w:t>
            </w:r>
            <w:r w:rsidR="007B5F3D" w:rsidRPr="00A408CE">
              <w:rPr>
                <w:sz w:val="20"/>
                <w:szCs w:val="16"/>
                <w:lang w:val="en-US"/>
              </w:rPr>
              <w:t>507</w:t>
            </w:r>
          </w:p>
        </w:tc>
        <w:tc>
          <w:tcPr>
            <w:tcW w:w="1585" w:type="dxa"/>
          </w:tcPr>
          <w:p w14:paraId="7C7D9DF0" w14:textId="2BADAF04" w:rsidR="0001147C" w:rsidRPr="00A408CE" w:rsidRDefault="008426B1" w:rsidP="003E049C">
            <w:pPr>
              <w:jc w:val="both"/>
              <w:rPr>
                <w:sz w:val="20"/>
                <w:szCs w:val="16"/>
                <w:lang w:val="en-US"/>
              </w:rPr>
            </w:pPr>
            <w:r w:rsidRPr="00A408CE">
              <w:rPr>
                <w:sz w:val="20"/>
                <w:szCs w:val="16"/>
                <w:lang w:val="en-US"/>
              </w:rPr>
              <w:t>0.</w:t>
            </w:r>
            <w:r w:rsidR="007B5F3D" w:rsidRPr="00A408CE">
              <w:rPr>
                <w:sz w:val="20"/>
                <w:szCs w:val="16"/>
                <w:lang w:val="en-US"/>
              </w:rPr>
              <w:t>342</w:t>
            </w:r>
          </w:p>
        </w:tc>
        <w:tc>
          <w:tcPr>
            <w:tcW w:w="1586" w:type="dxa"/>
          </w:tcPr>
          <w:p w14:paraId="7A20F898" w14:textId="09EDB76D" w:rsidR="0001147C" w:rsidRPr="00A408CE" w:rsidRDefault="008426B1" w:rsidP="003E049C">
            <w:pPr>
              <w:jc w:val="both"/>
              <w:rPr>
                <w:sz w:val="20"/>
                <w:szCs w:val="16"/>
                <w:lang w:val="en-US"/>
              </w:rPr>
            </w:pPr>
            <w:r w:rsidRPr="00A408CE">
              <w:rPr>
                <w:sz w:val="20"/>
                <w:szCs w:val="16"/>
                <w:lang w:val="en-US"/>
              </w:rPr>
              <w:t>0.</w:t>
            </w:r>
            <w:r w:rsidR="007B5F3D" w:rsidRPr="00A408CE">
              <w:rPr>
                <w:sz w:val="20"/>
                <w:szCs w:val="16"/>
                <w:lang w:val="en-US"/>
              </w:rPr>
              <w:t>167</w:t>
            </w:r>
          </w:p>
        </w:tc>
        <w:tc>
          <w:tcPr>
            <w:tcW w:w="1586" w:type="dxa"/>
          </w:tcPr>
          <w:p w14:paraId="5DEDDB86" w14:textId="52770751" w:rsidR="0001147C" w:rsidRPr="00A408CE" w:rsidRDefault="00EF6FB7" w:rsidP="003E049C">
            <w:pPr>
              <w:jc w:val="both"/>
              <w:rPr>
                <w:sz w:val="20"/>
                <w:szCs w:val="16"/>
                <w:lang w:val="en-US"/>
              </w:rPr>
            </w:pPr>
            <w:r w:rsidRPr="00A408CE">
              <w:rPr>
                <w:sz w:val="20"/>
                <w:szCs w:val="16"/>
                <w:lang w:val="en-US"/>
              </w:rPr>
              <w:t>0.</w:t>
            </w:r>
            <w:r w:rsidR="007B5F3D" w:rsidRPr="00A408CE">
              <w:rPr>
                <w:sz w:val="20"/>
                <w:szCs w:val="16"/>
                <w:lang w:val="en-US"/>
              </w:rPr>
              <w:t>730</w:t>
            </w:r>
          </w:p>
        </w:tc>
      </w:tr>
      <w:tr w:rsidR="0001147C" w:rsidRPr="00A408CE" w14:paraId="344E554A" w14:textId="77777777" w:rsidTr="004332F8">
        <w:tc>
          <w:tcPr>
            <w:tcW w:w="1585" w:type="dxa"/>
          </w:tcPr>
          <w:p w14:paraId="1AD5123B" w14:textId="77777777" w:rsidR="0001147C" w:rsidRPr="00A408CE" w:rsidRDefault="0001147C" w:rsidP="003E049C">
            <w:pPr>
              <w:jc w:val="both"/>
              <w:rPr>
                <w:sz w:val="20"/>
                <w:szCs w:val="16"/>
                <w:lang w:val="en-US"/>
              </w:rPr>
            </w:pPr>
            <w:r w:rsidRPr="00A408CE">
              <w:rPr>
                <w:sz w:val="20"/>
                <w:lang w:val="en-US"/>
              </w:rPr>
              <w:t>PK5</w:t>
            </w:r>
          </w:p>
        </w:tc>
        <w:tc>
          <w:tcPr>
            <w:tcW w:w="1585" w:type="dxa"/>
          </w:tcPr>
          <w:p w14:paraId="7B29180E" w14:textId="1C164640" w:rsidR="0001147C" w:rsidRPr="00A408CE" w:rsidRDefault="008426B1" w:rsidP="003E049C">
            <w:pPr>
              <w:jc w:val="both"/>
              <w:rPr>
                <w:sz w:val="20"/>
                <w:szCs w:val="16"/>
                <w:lang w:val="en-US"/>
              </w:rPr>
            </w:pPr>
            <w:r w:rsidRPr="00A408CE">
              <w:rPr>
                <w:sz w:val="20"/>
                <w:szCs w:val="16"/>
                <w:lang w:val="en-US"/>
              </w:rPr>
              <w:t>0.</w:t>
            </w:r>
            <w:r w:rsidR="007B5F3D" w:rsidRPr="00A408CE">
              <w:rPr>
                <w:sz w:val="20"/>
                <w:szCs w:val="16"/>
                <w:lang w:val="en-US"/>
              </w:rPr>
              <w:t>568</w:t>
            </w:r>
          </w:p>
        </w:tc>
        <w:tc>
          <w:tcPr>
            <w:tcW w:w="1585" w:type="dxa"/>
          </w:tcPr>
          <w:p w14:paraId="728CBAE2" w14:textId="67DAD38E" w:rsidR="0001147C" w:rsidRPr="00A408CE" w:rsidRDefault="008426B1" w:rsidP="003E049C">
            <w:pPr>
              <w:jc w:val="both"/>
              <w:rPr>
                <w:sz w:val="20"/>
                <w:szCs w:val="16"/>
                <w:lang w:val="en-US"/>
              </w:rPr>
            </w:pPr>
            <w:r w:rsidRPr="00A408CE">
              <w:rPr>
                <w:sz w:val="20"/>
                <w:szCs w:val="16"/>
                <w:lang w:val="en-US"/>
              </w:rPr>
              <w:t>0.</w:t>
            </w:r>
            <w:r w:rsidR="007B5F3D" w:rsidRPr="00A408CE">
              <w:rPr>
                <w:sz w:val="20"/>
                <w:szCs w:val="16"/>
                <w:lang w:val="en-US"/>
              </w:rPr>
              <w:t>424</w:t>
            </w:r>
          </w:p>
        </w:tc>
        <w:tc>
          <w:tcPr>
            <w:tcW w:w="1586" w:type="dxa"/>
          </w:tcPr>
          <w:p w14:paraId="1BEA5C3A" w14:textId="4D4E30E6" w:rsidR="0001147C" w:rsidRPr="00A408CE" w:rsidRDefault="008426B1" w:rsidP="003E049C">
            <w:pPr>
              <w:jc w:val="both"/>
              <w:rPr>
                <w:sz w:val="20"/>
                <w:szCs w:val="16"/>
                <w:lang w:val="en-US"/>
              </w:rPr>
            </w:pPr>
            <w:r w:rsidRPr="00A408CE">
              <w:rPr>
                <w:sz w:val="20"/>
                <w:szCs w:val="16"/>
                <w:lang w:val="en-US"/>
              </w:rPr>
              <w:t>0.</w:t>
            </w:r>
            <w:r w:rsidR="007B5F3D" w:rsidRPr="00A408CE">
              <w:rPr>
                <w:sz w:val="20"/>
                <w:szCs w:val="16"/>
                <w:lang w:val="en-US"/>
              </w:rPr>
              <w:t>174</w:t>
            </w:r>
          </w:p>
        </w:tc>
        <w:tc>
          <w:tcPr>
            <w:tcW w:w="1586" w:type="dxa"/>
          </w:tcPr>
          <w:p w14:paraId="08E0D4BF" w14:textId="68F76124" w:rsidR="0001147C" w:rsidRPr="00A408CE" w:rsidRDefault="00EF6FB7" w:rsidP="003E049C">
            <w:pPr>
              <w:jc w:val="both"/>
              <w:rPr>
                <w:sz w:val="20"/>
                <w:szCs w:val="16"/>
                <w:lang w:val="en-US"/>
              </w:rPr>
            </w:pPr>
            <w:r w:rsidRPr="00A408CE">
              <w:rPr>
                <w:sz w:val="20"/>
                <w:szCs w:val="16"/>
                <w:lang w:val="en-US"/>
              </w:rPr>
              <w:t>0.</w:t>
            </w:r>
            <w:r w:rsidR="007B5F3D" w:rsidRPr="00A408CE">
              <w:rPr>
                <w:sz w:val="20"/>
                <w:szCs w:val="16"/>
                <w:lang w:val="en-US"/>
              </w:rPr>
              <w:t>768</w:t>
            </w:r>
          </w:p>
        </w:tc>
      </w:tr>
      <w:tr w:rsidR="0001147C" w:rsidRPr="00A408CE" w14:paraId="122A5096" w14:textId="77777777" w:rsidTr="004332F8">
        <w:tc>
          <w:tcPr>
            <w:tcW w:w="1585" w:type="dxa"/>
          </w:tcPr>
          <w:p w14:paraId="3C2AD0AC" w14:textId="77777777" w:rsidR="0001147C" w:rsidRPr="00A408CE" w:rsidRDefault="0001147C" w:rsidP="003E049C">
            <w:pPr>
              <w:jc w:val="both"/>
              <w:rPr>
                <w:sz w:val="20"/>
                <w:szCs w:val="16"/>
                <w:lang w:val="en-US"/>
              </w:rPr>
            </w:pPr>
            <w:r w:rsidRPr="00A408CE">
              <w:rPr>
                <w:sz w:val="20"/>
                <w:lang w:val="en-US"/>
              </w:rPr>
              <w:t>PK6</w:t>
            </w:r>
          </w:p>
        </w:tc>
        <w:tc>
          <w:tcPr>
            <w:tcW w:w="1585" w:type="dxa"/>
          </w:tcPr>
          <w:p w14:paraId="519439B0" w14:textId="4E798F4E" w:rsidR="0001147C" w:rsidRPr="00A408CE" w:rsidRDefault="008426B1" w:rsidP="003E049C">
            <w:pPr>
              <w:jc w:val="both"/>
              <w:rPr>
                <w:sz w:val="20"/>
                <w:szCs w:val="16"/>
                <w:lang w:val="en-US"/>
              </w:rPr>
            </w:pPr>
            <w:r w:rsidRPr="00A408CE">
              <w:rPr>
                <w:sz w:val="20"/>
                <w:szCs w:val="16"/>
                <w:lang w:val="en-US"/>
              </w:rPr>
              <w:t>0.</w:t>
            </w:r>
            <w:r w:rsidR="007B5F3D" w:rsidRPr="00A408CE">
              <w:rPr>
                <w:sz w:val="20"/>
                <w:szCs w:val="16"/>
                <w:lang w:val="en-US"/>
              </w:rPr>
              <w:t>575</w:t>
            </w:r>
          </w:p>
        </w:tc>
        <w:tc>
          <w:tcPr>
            <w:tcW w:w="1585" w:type="dxa"/>
          </w:tcPr>
          <w:p w14:paraId="3E7601A9" w14:textId="61E96A5F" w:rsidR="0001147C" w:rsidRPr="00A408CE" w:rsidRDefault="008426B1" w:rsidP="003E049C">
            <w:pPr>
              <w:jc w:val="both"/>
              <w:rPr>
                <w:sz w:val="20"/>
                <w:szCs w:val="16"/>
                <w:lang w:val="en-US"/>
              </w:rPr>
            </w:pPr>
            <w:r w:rsidRPr="00A408CE">
              <w:rPr>
                <w:sz w:val="20"/>
                <w:szCs w:val="16"/>
                <w:lang w:val="en-US"/>
              </w:rPr>
              <w:t>0.</w:t>
            </w:r>
            <w:r w:rsidR="007B5F3D" w:rsidRPr="00A408CE">
              <w:rPr>
                <w:sz w:val="20"/>
                <w:szCs w:val="16"/>
                <w:lang w:val="en-US"/>
              </w:rPr>
              <w:t>529</w:t>
            </w:r>
          </w:p>
        </w:tc>
        <w:tc>
          <w:tcPr>
            <w:tcW w:w="1586" w:type="dxa"/>
          </w:tcPr>
          <w:p w14:paraId="502A7960" w14:textId="7C23A131" w:rsidR="0001147C" w:rsidRPr="00A408CE" w:rsidRDefault="008426B1" w:rsidP="003E049C">
            <w:pPr>
              <w:jc w:val="both"/>
              <w:rPr>
                <w:sz w:val="20"/>
                <w:szCs w:val="16"/>
                <w:lang w:val="en-US"/>
              </w:rPr>
            </w:pPr>
            <w:r w:rsidRPr="00A408CE">
              <w:rPr>
                <w:sz w:val="20"/>
                <w:szCs w:val="16"/>
                <w:lang w:val="en-US"/>
              </w:rPr>
              <w:t>0.</w:t>
            </w:r>
            <w:r w:rsidR="007B5F3D" w:rsidRPr="00A408CE">
              <w:rPr>
                <w:sz w:val="20"/>
                <w:szCs w:val="16"/>
                <w:lang w:val="en-US"/>
              </w:rPr>
              <w:t>252</w:t>
            </w:r>
          </w:p>
        </w:tc>
        <w:tc>
          <w:tcPr>
            <w:tcW w:w="1586" w:type="dxa"/>
          </w:tcPr>
          <w:p w14:paraId="087F2E92" w14:textId="0F65E12E" w:rsidR="0001147C" w:rsidRPr="00A408CE" w:rsidRDefault="00EF6FB7" w:rsidP="003E049C">
            <w:pPr>
              <w:jc w:val="both"/>
              <w:rPr>
                <w:sz w:val="20"/>
                <w:szCs w:val="16"/>
                <w:lang w:val="en-US"/>
              </w:rPr>
            </w:pPr>
            <w:r w:rsidRPr="00A408CE">
              <w:rPr>
                <w:sz w:val="20"/>
                <w:szCs w:val="16"/>
                <w:lang w:val="en-US"/>
              </w:rPr>
              <w:t>0.</w:t>
            </w:r>
            <w:r w:rsidR="007B5F3D" w:rsidRPr="00A408CE">
              <w:rPr>
                <w:sz w:val="20"/>
                <w:szCs w:val="16"/>
                <w:lang w:val="en-US"/>
              </w:rPr>
              <w:t>751</w:t>
            </w:r>
          </w:p>
        </w:tc>
      </w:tr>
    </w:tbl>
    <w:p w14:paraId="7C625125" w14:textId="77777777" w:rsidR="0001147C" w:rsidRPr="00A408CE" w:rsidRDefault="0001147C" w:rsidP="0001147C">
      <w:pPr>
        <w:spacing w:after="0" w:line="480" w:lineRule="auto"/>
        <w:jc w:val="both"/>
        <w:rPr>
          <w:i/>
          <w:iCs/>
          <w:sz w:val="20"/>
          <w:szCs w:val="16"/>
          <w:lang w:val="en-US"/>
        </w:rPr>
      </w:pPr>
      <w:proofErr w:type="spellStart"/>
      <w:proofErr w:type="gramStart"/>
      <w:r w:rsidRPr="00A408CE">
        <w:rPr>
          <w:i/>
          <w:iCs/>
          <w:sz w:val="20"/>
          <w:szCs w:val="16"/>
          <w:lang w:val="en-US"/>
        </w:rPr>
        <w:t>Sumber</w:t>
      </w:r>
      <w:proofErr w:type="spellEnd"/>
      <w:r w:rsidRPr="00A408CE">
        <w:rPr>
          <w:i/>
          <w:iCs/>
          <w:sz w:val="20"/>
          <w:szCs w:val="16"/>
          <w:lang w:val="en-US"/>
        </w:rPr>
        <w:t xml:space="preserve"> :</w:t>
      </w:r>
      <w:proofErr w:type="spellStart"/>
      <w:r w:rsidRPr="00A408CE">
        <w:rPr>
          <w:i/>
          <w:iCs/>
          <w:sz w:val="20"/>
          <w:szCs w:val="16"/>
          <w:lang w:val="en-US"/>
        </w:rPr>
        <w:t>Pengolahan</w:t>
      </w:r>
      <w:proofErr w:type="spellEnd"/>
      <w:proofErr w:type="gramEnd"/>
      <w:r w:rsidRPr="00A408CE">
        <w:rPr>
          <w:i/>
          <w:iCs/>
          <w:sz w:val="20"/>
          <w:szCs w:val="16"/>
          <w:lang w:val="en-US"/>
        </w:rPr>
        <w:t xml:space="preserve"> Data SmartPLS4, 2025</w:t>
      </w:r>
    </w:p>
    <w:p w14:paraId="62D003A8" w14:textId="13567192" w:rsidR="0001147C" w:rsidRPr="00A408CE" w:rsidRDefault="0001147C" w:rsidP="0001147C">
      <w:pPr>
        <w:spacing w:after="0" w:line="480" w:lineRule="auto"/>
        <w:ind w:firstLine="720"/>
        <w:jc w:val="both"/>
        <w:rPr>
          <w:szCs w:val="20"/>
          <w:lang w:val="en-US"/>
        </w:rPr>
      </w:pPr>
      <w:r w:rsidRPr="00A408CE">
        <w:rPr>
          <w:szCs w:val="20"/>
        </w:rPr>
        <w:t>Melalui hasil analisis di atas terlihat bahwa</w:t>
      </w:r>
      <w:r w:rsidR="00C65F41" w:rsidRPr="00A408CE">
        <w:rPr>
          <w:szCs w:val="20"/>
          <w:lang w:val="en-US"/>
        </w:rPr>
        <w:t xml:space="preserve"> </w:t>
      </w:r>
      <w:r w:rsidR="00C65F41" w:rsidRPr="00A408CE">
        <w:rPr>
          <w:szCs w:val="20"/>
        </w:rPr>
        <w:t>korelasi variabel laten dengan indikator sudah lebih besar dibanding dengan ukuran variabel latennya. Nilai cross loading</w:t>
      </w:r>
      <w:r w:rsidR="00C65F41" w:rsidRPr="00A408CE">
        <w:rPr>
          <w:szCs w:val="20"/>
          <w:lang w:val="en-US"/>
        </w:rPr>
        <w:t xml:space="preserve"> </w:t>
      </w:r>
      <w:r w:rsidR="00C65F41" w:rsidRPr="00A408CE">
        <w:rPr>
          <w:szCs w:val="20"/>
        </w:rPr>
        <w:t>variabel &gt;0,50. Hal ini dapat disimpulkan bahwa analisis data penelitian baik digunakan dan tidak ada masalah pada validitas diskriminan</w:t>
      </w:r>
      <w:r w:rsidR="00C65F41" w:rsidRPr="00A408CE">
        <w:rPr>
          <w:szCs w:val="20"/>
          <w:lang w:val="en-US"/>
        </w:rPr>
        <w:t xml:space="preserve">. </w:t>
      </w:r>
    </w:p>
    <w:p w14:paraId="764FA8B4" w14:textId="7CAC63D6" w:rsidR="00193334" w:rsidRPr="00A408CE" w:rsidRDefault="000736B8" w:rsidP="000736B8">
      <w:pPr>
        <w:pStyle w:val="Caption"/>
        <w:spacing w:after="0"/>
        <w:rPr>
          <w:b/>
          <w:bCs/>
          <w:i w:val="0"/>
          <w:color w:val="000000" w:themeColor="text1"/>
          <w:sz w:val="22"/>
          <w:szCs w:val="22"/>
          <w:lang w:val="id-ID"/>
        </w:rPr>
      </w:pPr>
      <w:bookmarkStart w:id="266" w:name="_Toc223587210"/>
      <w:r w:rsidRPr="00A408CE">
        <w:rPr>
          <w:b/>
          <w:i w:val="0"/>
          <w:color w:val="000000" w:themeColor="text1"/>
          <w:sz w:val="22"/>
          <w:szCs w:val="22"/>
        </w:rPr>
        <w:t xml:space="preserve">Tabel 4. </w:t>
      </w:r>
      <w:r w:rsidRPr="00A408CE">
        <w:rPr>
          <w:b/>
          <w:i w:val="0"/>
          <w:color w:val="000000" w:themeColor="text1"/>
          <w:sz w:val="22"/>
          <w:szCs w:val="22"/>
        </w:rPr>
        <w:fldChar w:fldCharType="begin"/>
      </w:r>
      <w:r w:rsidRPr="00A408CE">
        <w:rPr>
          <w:b/>
          <w:i w:val="0"/>
          <w:color w:val="000000" w:themeColor="text1"/>
          <w:sz w:val="22"/>
          <w:szCs w:val="22"/>
        </w:rPr>
        <w:instrText xml:space="preserve"> SEQ Tabel_4. \* ARABIC </w:instrText>
      </w:r>
      <w:r w:rsidRPr="00A408CE">
        <w:rPr>
          <w:b/>
          <w:i w:val="0"/>
          <w:color w:val="000000" w:themeColor="text1"/>
          <w:sz w:val="22"/>
          <w:szCs w:val="22"/>
        </w:rPr>
        <w:fldChar w:fldCharType="separate"/>
      </w:r>
      <w:r w:rsidR="00F521A8">
        <w:rPr>
          <w:b/>
          <w:i w:val="0"/>
          <w:noProof/>
          <w:color w:val="000000" w:themeColor="text1"/>
          <w:sz w:val="22"/>
          <w:szCs w:val="22"/>
        </w:rPr>
        <w:t>13</w:t>
      </w:r>
      <w:r w:rsidRPr="00A408CE">
        <w:rPr>
          <w:b/>
          <w:i w:val="0"/>
          <w:color w:val="000000" w:themeColor="text1"/>
          <w:sz w:val="22"/>
          <w:szCs w:val="22"/>
        </w:rPr>
        <w:fldChar w:fldCharType="end"/>
      </w:r>
      <w:r w:rsidRPr="00A408CE">
        <w:rPr>
          <w:b/>
          <w:i w:val="0"/>
          <w:color w:val="000000" w:themeColor="text1"/>
          <w:sz w:val="22"/>
          <w:szCs w:val="22"/>
          <w:lang w:val="en-US"/>
        </w:rPr>
        <w:t xml:space="preserve"> </w:t>
      </w:r>
      <w:r w:rsidR="00AF6800" w:rsidRPr="00A408CE">
        <w:rPr>
          <w:b/>
          <w:bCs/>
          <w:i w:val="0"/>
          <w:color w:val="000000" w:themeColor="text1"/>
          <w:sz w:val="22"/>
          <w:szCs w:val="22"/>
          <w:lang w:val="id-ID"/>
        </w:rPr>
        <w:t xml:space="preserve">Hasil </w:t>
      </w:r>
      <w:r w:rsidR="00AF6800" w:rsidRPr="00A408CE">
        <w:rPr>
          <w:b/>
          <w:bCs/>
          <w:color w:val="000000" w:themeColor="text1"/>
          <w:sz w:val="22"/>
          <w:szCs w:val="22"/>
          <w:lang w:val="id-ID"/>
        </w:rPr>
        <w:t>Heterotrait-monotrait ratio</w:t>
      </w:r>
      <w:r w:rsidR="00AF6800" w:rsidRPr="00A408CE">
        <w:rPr>
          <w:b/>
          <w:bCs/>
          <w:i w:val="0"/>
          <w:color w:val="000000" w:themeColor="text1"/>
          <w:sz w:val="22"/>
          <w:szCs w:val="22"/>
          <w:lang w:val="id-ID"/>
        </w:rPr>
        <w:t xml:space="preserve"> (HTMT)</w:t>
      </w:r>
      <w:bookmarkEnd w:id="266"/>
    </w:p>
    <w:tbl>
      <w:tblPr>
        <w:tblStyle w:val="TableGrid"/>
        <w:tblW w:w="0" w:type="auto"/>
        <w:tblLook w:val="04A0" w:firstRow="1" w:lastRow="0" w:firstColumn="1" w:lastColumn="0" w:noHBand="0" w:noVBand="1"/>
      </w:tblPr>
      <w:tblGrid>
        <w:gridCol w:w="1129"/>
        <w:gridCol w:w="1701"/>
        <w:gridCol w:w="1701"/>
        <w:gridCol w:w="1701"/>
        <w:gridCol w:w="1695"/>
      </w:tblGrid>
      <w:tr w:rsidR="00AF6800" w:rsidRPr="00A408CE" w14:paraId="0B997940" w14:textId="77777777" w:rsidTr="00AF6800">
        <w:tc>
          <w:tcPr>
            <w:tcW w:w="1129" w:type="dxa"/>
          </w:tcPr>
          <w:p w14:paraId="3D424592" w14:textId="77777777" w:rsidR="00AF6800" w:rsidRPr="00A408CE" w:rsidRDefault="00AF6800" w:rsidP="00AF6800">
            <w:pPr>
              <w:jc w:val="both"/>
              <w:rPr>
                <w:sz w:val="20"/>
                <w:szCs w:val="16"/>
                <w:lang w:val="id-ID"/>
              </w:rPr>
            </w:pPr>
          </w:p>
        </w:tc>
        <w:tc>
          <w:tcPr>
            <w:tcW w:w="1701" w:type="dxa"/>
          </w:tcPr>
          <w:p w14:paraId="3273CDAD" w14:textId="722552B7" w:rsidR="00AF6800" w:rsidRPr="00A408CE" w:rsidRDefault="00AF6800" w:rsidP="00AF6800">
            <w:pPr>
              <w:jc w:val="center"/>
              <w:rPr>
                <w:sz w:val="20"/>
                <w:szCs w:val="16"/>
                <w:lang w:val="id-ID"/>
              </w:rPr>
            </w:pPr>
            <w:r w:rsidRPr="00A408CE">
              <w:rPr>
                <w:sz w:val="20"/>
                <w:szCs w:val="16"/>
                <w:lang w:val="id-ID"/>
              </w:rPr>
              <w:t>Anti-</w:t>
            </w:r>
            <w:r w:rsidRPr="00A408CE">
              <w:rPr>
                <w:i/>
                <w:iCs/>
                <w:sz w:val="20"/>
                <w:szCs w:val="16"/>
                <w:lang w:val="id-ID"/>
              </w:rPr>
              <w:t>Fraud Awareness (</w:t>
            </w:r>
            <w:r w:rsidRPr="00A408CE">
              <w:rPr>
                <w:sz w:val="20"/>
                <w:szCs w:val="16"/>
                <w:lang w:val="id-ID"/>
              </w:rPr>
              <w:t>AFA)</w:t>
            </w:r>
          </w:p>
        </w:tc>
        <w:tc>
          <w:tcPr>
            <w:tcW w:w="1701" w:type="dxa"/>
          </w:tcPr>
          <w:p w14:paraId="1FA6454F" w14:textId="3EE8D2A1" w:rsidR="00AF6800" w:rsidRPr="00A408CE" w:rsidRDefault="00AF6800" w:rsidP="00AF6800">
            <w:pPr>
              <w:jc w:val="center"/>
              <w:rPr>
                <w:sz w:val="20"/>
                <w:szCs w:val="16"/>
                <w:lang w:val="id-ID"/>
              </w:rPr>
            </w:pPr>
            <w:r w:rsidRPr="00A408CE">
              <w:rPr>
                <w:sz w:val="20"/>
                <w:szCs w:val="16"/>
                <w:lang w:val="id-ID"/>
              </w:rPr>
              <w:t>Budaya Organisasi (BO)</w:t>
            </w:r>
          </w:p>
        </w:tc>
        <w:tc>
          <w:tcPr>
            <w:tcW w:w="1701" w:type="dxa"/>
          </w:tcPr>
          <w:p w14:paraId="48BDAAE9" w14:textId="1F413842" w:rsidR="00AF6800" w:rsidRPr="00A408CE" w:rsidRDefault="00AF6800" w:rsidP="00AF6800">
            <w:pPr>
              <w:jc w:val="center"/>
              <w:rPr>
                <w:sz w:val="20"/>
                <w:szCs w:val="16"/>
                <w:lang w:val="id-ID"/>
              </w:rPr>
            </w:pPr>
            <w:r w:rsidRPr="00A408CE">
              <w:rPr>
                <w:sz w:val="20"/>
                <w:szCs w:val="16"/>
                <w:lang w:val="id-ID"/>
              </w:rPr>
              <w:t>Pengendalian Internal (PI)</w:t>
            </w:r>
          </w:p>
        </w:tc>
        <w:tc>
          <w:tcPr>
            <w:tcW w:w="1695" w:type="dxa"/>
          </w:tcPr>
          <w:p w14:paraId="2F5283DD" w14:textId="1604BF75" w:rsidR="00AF6800" w:rsidRPr="00A408CE" w:rsidRDefault="00AF6800" w:rsidP="00AF6800">
            <w:pPr>
              <w:jc w:val="center"/>
              <w:rPr>
                <w:sz w:val="20"/>
                <w:szCs w:val="16"/>
                <w:lang w:val="id-ID"/>
              </w:rPr>
            </w:pPr>
            <w:r w:rsidRPr="00A408CE">
              <w:rPr>
                <w:sz w:val="20"/>
                <w:szCs w:val="16"/>
                <w:lang w:val="id-ID"/>
              </w:rPr>
              <w:t>Pencegahan Kecurangan (PK)</w:t>
            </w:r>
          </w:p>
        </w:tc>
      </w:tr>
      <w:tr w:rsidR="00AF6800" w:rsidRPr="00A408CE" w14:paraId="0A10D546" w14:textId="77777777" w:rsidTr="00AF6800">
        <w:tc>
          <w:tcPr>
            <w:tcW w:w="1129" w:type="dxa"/>
          </w:tcPr>
          <w:p w14:paraId="19CD3610" w14:textId="2CE9E0AB" w:rsidR="00AF6800" w:rsidRPr="00A408CE" w:rsidRDefault="00AF6800" w:rsidP="00AF6800">
            <w:pPr>
              <w:jc w:val="both"/>
              <w:rPr>
                <w:sz w:val="20"/>
                <w:szCs w:val="16"/>
                <w:lang w:val="id-ID"/>
              </w:rPr>
            </w:pPr>
            <w:r w:rsidRPr="00A408CE">
              <w:rPr>
                <w:sz w:val="20"/>
                <w:szCs w:val="16"/>
                <w:lang w:val="id-ID"/>
              </w:rPr>
              <w:t>AFA</w:t>
            </w:r>
          </w:p>
        </w:tc>
        <w:tc>
          <w:tcPr>
            <w:tcW w:w="1701" w:type="dxa"/>
          </w:tcPr>
          <w:p w14:paraId="709FC4EC" w14:textId="77777777" w:rsidR="00AF6800" w:rsidRPr="00A408CE" w:rsidRDefault="00AF6800" w:rsidP="00AF6800">
            <w:pPr>
              <w:jc w:val="both"/>
              <w:rPr>
                <w:sz w:val="20"/>
                <w:szCs w:val="16"/>
                <w:lang w:val="id-ID"/>
              </w:rPr>
            </w:pPr>
          </w:p>
        </w:tc>
        <w:tc>
          <w:tcPr>
            <w:tcW w:w="1701" w:type="dxa"/>
          </w:tcPr>
          <w:p w14:paraId="3C528C05" w14:textId="77777777" w:rsidR="00AF6800" w:rsidRPr="00A408CE" w:rsidRDefault="00AF6800" w:rsidP="00AF6800">
            <w:pPr>
              <w:jc w:val="both"/>
              <w:rPr>
                <w:sz w:val="20"/>
                <w:szCs w:val="16"/>
                <w:lang w:val="id-ID"/>
              </w:rPr>
            </w:pPr>
          </w:p>
        </w:tc>
        <w:tc>
          <w:tcPr>
            <w:tcW w:w="1701" w:type="dxa"/>
          </w:tcPr>
          <w:p w14:paraId="45D26013" w14:textId="77777777" w:rsidR="00AF6800" w:rsidRPr="00A408CE" w:rsidRDefault="00AF6800" w:rsidP="00AF6800">
            <w:pPr>
              <w:jc w:val="both"/>
              <w:rPr>
                <w:sz w:val="20"/>
                <w:szCs w:val="16"/>
                <w:lang w:val="id-ID"/>
              </w:rPr>
            </w:pPr>
          </w:p>
        </w:tc>
        <w:tc>
          <w:tcPr>
            <w:tcW w:w="1695" w:type="dxa"/>
          </w:tcPr>
          <w:p w14:paraId="32BCA4F3" w14:textId="77777777" w:rsidR="00AF6800" w:rsidRPr="00A408CE" w:rsidRDefault="00AF6800" w:rsidP="00AF6800">
            <w:pPr>
              <w:jc w:val="both"/>
              <w:rPr>
                <w:sz w:val="20"/>
                <w:szCs w:val="16"/>
                <w:lang w:val="id-ID"/>
              </w:rPr>
            </w:pPr>
          </w:p>
        </w:tc>
      </w:tr>
      <w:tr w:rsidR="00AF6800" w:rsidRPr="00A408CE" w14:paraId="4191FD4E" w14:textId="77777777" w:rsidTr="00AF6800">
        <w:tc>
          <w:tcPr>
            <w:tcW w:w="1129" w:type="dxa"/>
          </w:tcPr>
          <w:p w14:paraId="42D28D7C" w14:textId="3BDD8725" w:rsidR="00AF6800" w:rsidRPr="00A408CE" w:rsidRDefault="00AF6800" w:rsidP="00AF6800">
            <w:pPr>
              <w:jc w:val="both"/>
              <w:rPr>
                <w:sz w:val="20"/>
                <w:szCs w:val="16"/>
                <w:lang w:val="id-ID"/>
              </w:rPr>
            </w:pPr>
            <w:r w:rsidRPr="00A408CE">
              <w:rPr>
                <w:sz w:val="20"/>
                <w:szCs w:val="16"/>
                <w:lang w:val="id-ID"/>
              </w:rPr>
              <w:t>BO</w:t>
            </w:r>
          </w:p>
        </w:tc>
        <w:tc>
          <w:tcPr>
            <w:tcW w:w="1701" w:type="dxa"/>
          </w:tcPr>
          <w:p w14:paraId="228AAA96" w14:textId="1FE3A56A" w:rsidR="00AF6800" w:rsidRPr="00A408CE" w:rsidRDefault="00AF6800" w:rsidP="00AF6800">
            <w:pPr>
              <w:jc w:val="center"/>
              <w:rPr>
                <w:sz w:val="20"/>
                <w:szCs w:val="16"/>
                <w:lang w:val="id-ID"/>
              </w:rPr>
            </w:pPr>
            <w:r w:rsidRPr="00A408CE">
              <w:rPr>
                <w:sz w:val="20"/>
                <w:szCs w:val="16"/>
                <w:lang w:val="id-ID"/>
              </w:rPr>
              <w:t>0.</w:t>
            </w:r>
            <w:r w:rsidR="00233FFF" w:rsidRPr="00A408CE">
              <w:rPr>
                <w:sz w:val="20"/>
                <w:szCs w:val="16"/>
                <w:lang w:val="id-ID"/>
              </w:rPr>
              <w:t>319</w:t>
            </w:r>
          </w:p>
        </w:tc>
        <w:tc>
          <w:tcPr>
            <w:tcW w:w="1701" w:type="dxa"/>
          </w:tcPr>
          <w:p w14:paraId="3CBEFC7B" w14:textId="77777777" w:rsidR="00AF6800" w:rsidRPr="00A408CE" w:rsidRDefault="00AF6800" w:rsidP="00AF6800">
            <w:pPr>
              <w:jc w:val="center"/>
              <w:rPr>
                <w:sz w:val="20"/>
                <w:szCs w:val="16"/>
                <w:lang w:val="id-ID"/>
              </w:rPr>
            </w:pPr>
          </w:p>
        </w:tc>
        <w:tc>
          <w:tcPr>
            <w:tcW w:w="1701" w:type="dxa"/>
          </w:tcPr>
          <w:p w14:paraId="05E8D92C" w14:textId="77777777" w:rsidR="00AF6800" w:rsidRPr="00A408CE" w:rsidRDefault="00AF6800" w:rsidP="00AF6800">
            <w:pPr>
              <w:jc w:val="center"/>
              <w:rPr>
                <w:sz w:val="20"/>
                <w:szCs w:val="16"/>
                <w:lang w:val="id-ID"/>
              </w:rPr>
            </w:pPr>
          </w:p>
        </w:tc>
        <w:tc>
          <w:tcPr>
            <w:tcW w:w="1695" w:type="dxa"/>
          </w:tcPr>
          <w:p w14:paraId="50E02255" w14:textId="77777777" w:rsidR="00AF6800" w:rsidRPr="00A408CE" w:rsidRDefault="00AF6800" w:rsidP="00AF6800">
            <w:pPr>
              <w:jc w:val="both"/>
              <w:rPr>
                <w:sz w:val="20"/>
                <w:szCs w:val="16"/>
                <w:lang w:val="id-ID"/>
              </w:rPr>
            </w:pPr>
          </w:p>
        </w:tc>
      </w:tr>
      <w:tr w:rsidR="00AF6800" w:rsidRPr="00A408CE" w14:paraId="1BDF2451" w14:textId="77777777" w:rsidTr="00AF6800">
        <w:tc>
          <w:tcPr>
            <w:tcW w:w="1129" w:type="dxa"/>
          </w:tcPr>
          <w:p w14:paraId="18AF7ECB" w14:textId="6FE02889" w:rsidR="00AF6800" w:rsidRPr="00A408CE" w:rsidRDefault="00AF6800" w:rsidP="00AF6800">
            <w:pPr>
              <w:jc w:val="both"/>
              <w:rPr>
                <w:sz w:val="20"/>
                <w:szCs w:val="16"/>
                <w:lang w:val="id-ID"/>
              </w:rPr>
            </w:pPr>
            <w:r w:rsidRPr="00A408CE">
              <w:rPr>
                <w:sz w:val="20"/>
                <w:szCs w:val="16"/>
                <w:lang w:val="id-ID"/>
              </w:rPr>
              <w:t>PI</w:t>
            </w:r>
          </w:p>
        </w:tc>
        <w:tc>
          <w:tcPr>
            <w:tcW w:w="1701" w:type="dxa"/>
          </w:tcPr>
          <w:p w14:paraId="1F9FE2FA" w14:textId="78DD24A4" w:rsidR="00AF6800" w:rsidRPr="00A408CE" w:rsidRDefault="00AF6800" w:rsidP="00AF6800">
            <w:pPr>
              <w:jc w:val="center"/>
              <w:rPr>
                <w:sz w:val="20"/>
                <w:szCs w:val="16"/>
                <w:lang w:val="id-ID"/>
              </w:rPr>
            </w:pPr>
            <w:r w:rsidRPr="00A408CE">
              <w:rPr>
                <w:sz w:val="20"/>
                <w:szCs w:val="16"/>
                <w:lang w:val="id-ID"/>
              </w:rPr>
              <w:t>0.</w:t>
            </w:r>
            <w:r w:rsidR="00233FFF" w:rsidRPr="00A408CE">
              <w:rPr>
                <w:sz w:val="20"/>
                <w:szCs w:val="16"/>
                <w:lang w:val="id-ID"/>
              </w:rPr>
              <w:t>360</w:t>
            </w:r>
          </w:p>
        </w:tc>
        <w:tc>
          <w:tcPr>
            <w:tcW w:w="1701" w:type="dxa"/>
          </w:tcPr>
          <w:p w14:paraId="53D35142" w14:textId="4076570D" w:rsidR="00AF6800" w:rsidRPr="00A408CE" w:rsidRDefault="00AF6800" w:rsidP="00AF6800">
            <w:pPr>
              <w:jc w:val="center"/>
              <w:rPr>
                <w:sz w:val="20"/>
                <w:szCs w:val="16"/>
                <w:lang w:val="id-ID"/>
              </w:rPr>
            </w:pPr>
            <w:r w:rsidRPr="00A408CE">
              <w:rPr>
                <w:sz w:val="20"/>
                <w:szCs w:val="16"/>
                <w:lang w:val="id-ID"/>
              </w:rPr>
              <w:t>0.</w:t>
            </w:r>
            <w:r w:rsidR="00233FFF" w:rsidRPr="00A408CE">
              <w:rPr>
                <w:sz w:val="20"/>
                <w:szCs w:val="16"/>
                <w:lang w:val="id-ID"/>
              </w:rPr>
              <w:t>637</w:t>
            </w:r>
          </w:p>
        </w:tc>
        <w:tc>
          <w:tcPr>
            <w:tcW w:w="1701" w:type="dxa"/>
          </w:tcPr>
          <w:p w14:paraId="6CE132E8" w14:textId="77777777" w:rsidR="00AF6800" w:rsidRPr="00A408CE" w:rsidRDefault="00AF6800" w:rsidP="00AF6800">
            <w:pPr>
              <w:jc w:val="center"/>
              <w:rPr>
                <w:sz w:val="20"/>
                <w:szCs w:val="16"/>
                <w:lang w:val="id-ID"/>
              </w:rPr>
            </w:pPr>
          </w:p>
        </w:tc>
        <w:tc>
          <w:tcPr>
            <w:tcW w:w="1695" w:type="dxa"/>
          </w:tcPr>
          <w:p w14:paraId="166AD7A2" w14:textId="77777777" w:rsidR="00AF6800" w:rsidRPr="00A408CE" w:rsidRDefault="00AF6800" w:rsidP="00AF6800">
            <w:pPr>
              <w:jc w:val="both"/>
              <w:rPr>
                <w:sz w:val="20"/>
                <w:szCs w:val="16"/>
                <w:lang w:val="id-ID"/>
              </w:rPr>
            </w:pPr>
          </w:p>
        </w:tc>
      </w:tr>
      <w:tr w:rsidR="00AF6800" w:rsidRPr="00A408CE" w14:paraId="52CA7C57" w14:textId="77777777" w:rsidTr="00AF6800">
        <w:tc>
          <w:tcPr>
            <w:tcW w:w="1129" w:type="dxa"/>
          </w:tcPr>
          <w:p w14:paraId="5A80EF52" w14:textId="1C002012" w:rsidR="00AF6800" w:rsidRPr="00A408CE" w:rsidRDefault="00AF6800" w:rsidP="00AF6800">
            <w:pPr>
              <w:jc w:val="both"/>
              <w:rPr>
                <w:sz w:val="20"/>
                <w:szCs w:val="16"/>
                <w:lang w:val="id-ID"/>
              </w:rPr>
            </w:pPr>
            <w:r w:rsidRPr="00A408CE">
              <w:rPr>
                <w:sz w:val="20"/>
                <w:szCs w:val="16"/>
                <w:lang w:val="id-ID"/>
              </w:rPr>
              <w:t>PK</w:t>
            </w:r>
          </w:p>
        </w:tc>
        <w:tc>
          <w:tcPr>
            <w:tcW w:w="1701" w:type="dxa"/>
          </w:tcPr>
          <w:p w14:paraId="1F6A09F6" w14:textId="7A7A0176" w:rsidR="00AF6800" w:rsidRPr="00A408CE" w:rsidRDefault="00AF6800" w:rsidP="00AF6800">
            <w:pPr>
              <w:jc w:val="center"/>
              <w:rPr>
                <w:sz w:val="20"/>
                <w:szCs w:val="16"/>
                <w:lang w:val="id-ID"/>
              </w:rPr>
            </w:pPr>
            <w:r w:rsidRPr="00A408CE">
              <w:rPr>
                <w:sz w:val="20"/>
                <w:szCs w:val="16"/>
                <w:lang w:val="id-ID"/>
              </w:rPr>
              <w:t>0.</w:t>
            </w:r>
            <w:r w:rsidR="00233FFF" w:rsidRPr="00A408CE">
              <w:rPr>
                <w:sz w:val="20"/>
                <w:szCs w:val="16"/>
                <w:lang w:val="id-ID"/>
              </w:rPr>
              <w:t>330</w:t>
            </w:r>
          </w:p>
        </w:tc>
        <w:tc>
          <w:tcPr>
            <w:tcW w:w="1701" w:type="dxa"/>
          </w:tcPr>
          <w:p w14:paraId="420CEECB" w14:textId="5D7E75C1" w:rsidR="00AF6800" w:rsidRPr="00A408CE" w:rsidRDefault="00AF6800" w:rsidP="00AF6800">
            <w:pPr>
              <w:jc w:val="center"/>
              <w:rPr>
                <w:sz w:val="20"/>
                <w:szCs w:val="16"/>
                <w:lang w:val="id-ID"/>
              </w:rPr>
            </w:pPr>
            <w:r w:rsidRPr="00A408CE">
              <w:rPr>
                <w:sz w:val="20"/>
                <w:szCs w:val="16"/>
                <w:lang w:val="id-ID"/>
              </w:rPr>
              <w:t>0.</w:t>
            </w:r>
            <w:r w:rsidR="00233FFF" w:rsidRPr="00A408CE">
              <w:rPr>
                <w:sz w:val="20"/>
                <w:szCs w:val="16"/>
                <w:lang w:val="id-ID"/>
              </w:rPr>
              <w:t>554</w:t>
            </w:r>
          </w:p>
        </w:tc>
        <w:tc>
          <w:tcPr>
            <w:tcW w:w="1701" w:type="dxa"/>
          </w:tcPr>
          <w:p w14:paraId="0531C614" w14:textId="040BD477" w:rsidR="00AF6800" w:rsidRPr="00A408CE" w:rsidRDefault="00AF6800" w:rsidP="00AF6800">
            <w:pPr>
              <w:jc w:val="center"/>
              <w:rPr>
                <w:sz w:val="20"/>
                <w:szCs w:val="16"/>
                <w:lang w:val="id-ID"/>
              </w:rPr>
            </w:pPr>
            <w:r w:rsidRPr="00A408CE">
              <w:rPr>
                <w:sz w:val="20"/>
                <w:szCs w:val="16"/>
                <w:lang w:val="id-ID"/>
              </w:rPr>
              <w:t>0.</w:t>
            </w:r>
            <w:r w:rsidR="00233FFF" w:rsidRPr="00A408CE">
              <w:rPr>
                <w:sz w:val="20"/>
                <w:szCs w:val="16"/>
                <w:lang w:val="id-ID"/>
              </w:rPr>
              <w:t>816</w:t>
            </w:r>
          </w:p>
        </w:tc>
        <w:tc>
          <w:tcPr>
            <w:tcW w:w="1695" w:type="dxa"/>
          </w:tcPr>
          <w:p w14:paraId="6188A90F" w14:textId="77777777" w:rsidR="00AF6800" w:rsidRPr="00A408CE" w:rsidRDefault="00AF6800" w:rsidP="00AF6800">
            <w:pPr>
              <w:jc w:val="both"/>
              <w:rPr>
                <w:sz w:val="20"/>
                <w:szCs w:val="16"/>
                <w:lang w:val="id-ID"/>
              </w:rPr>
            </w:pPr>
          </w:p>
        </w:tc>
      </w:tr>
    </w:tbl>
    <w:p w14:paraId="129AFE7C" w14:textId="2D29A2F1" w:rsidR="00AF6800" w:rsidRPr="00A408CE" w:rsidRDefault="00AF6800" w:rsidP="00193334">
      <w:pPr>
        <w:spacing w:after="0" w:line="480" w:lineRule="auto"/>
        <w:jc w:val="both"/>
        <w:rPr>
          <w:i/>
          <w:iCs/>
          <w:sz w:val="20"/>
          <w:szCs w:val="16"/>
          <w:lang w:val="id-ID"/>
        </w:rPr>
      </w:pPr>
      <w:r w:rsidRPr="00A408CE">
        <w:rPr>
          <w:i/>
          <w:iCs/>
          <w:sz w:val="20"/>
          <w:szCs w:val="16"/>
          <w:lang w:val="id-ID"/>
        </w:rPr>
        <w:t>Sumber : Pengolahan Data SmartPLS4, 2025</w:t>
      </w:r>
    </w:p>
    <w:p w14:paraId="795C9503" w14:textId="77777777" w:rsidR="00AB6051" w:rsidRPr="00A408CE" w:rsidRDefault="00AF6800" w:rsidP="00AB6051">
      <w:pPr>
        <w:spacing w:after="0" w:line="480" w:lineRule="auto"/>
        <w:ind w:firstLine="720"/>
        <w:jc w:val="both"/>
        <w:rPr>
          <w:szCs w:val="20"/>
          <w:lang w:val="id-ID"/>
        </w:rPr>
      </w:pPr>
      <w:r w:rsidRPr="00A408CE">
        <w:rPr>
          <w:szCs w:val="20"/>
          <w:lang w:val="id-ID"/>
        </w:rPr>
        <w:t>Metode HTMT digunakan untuk menguji sejauh mana suatu konstruk benar-benar berbeda dengan konstruk lainnya dalam model penelitian. Menurut Hair et al. (2022), suatu konstruk dinyatakan memenuhi validitas diskriminan apabila nilai HTMT &lt; 0,90 (kriteria ketat) atau &lt; 0,95 (kriteria moderat).</w:t>
      </w:r>
      <w:r w:rsidR="00AB6051" w:rsidRPr="00A408CE">
        <w:rPr>
          <w:szCs w:val="20"/>
          <w:lang w:val="id-ID"/>
        </w:rPr>
        <w:t xml:space="preserve"> </w:t>
      </w:r>
    </w:p>
    <w:p w14:paraId="135680C1" w14:textId="330A267A" w:rsidR="00233FFF" w:rsidRPr="00A408CE" w:rsidRDefault="00233FFF" w:rsidP="00AB6051">
      <w:pPr>
        <w:spacing w:after="0" w:line="480" w:lineRule="auto"/>
        <w:ind w:firstLine="720"/>
        <w:jc w:val="both"/>
        <w:rPr>
          <w:szCs w:val="20"/>
          <w:lang w:val="id-ID"/>
        </w:rPr>
      </w:pPr>
      <w:r w:rsidRPr="00A408CE">
        <w:rPr>
          <w:szCs w:val="20"/>
        </w:rPr>
        <w:lastRenderedPageBreak/>
        <w:t xml:space="preserve">Berdasarkan hasil pengujian </w:t>
      </w:r>
      <w:r w:rsidRPr="00A408CE">
        <w:rPr>
          <w:i/>
          <w:iCs/>
          <w:szCs w:val="20"/>
        </w:rPr>
        <w:t>Heterotrait-Monotrait Ratio</w:t>
      </w:r>
      <w:r w:rsidRPr="00A408CE">
        <w:rPr>
          <w:szCs w:val="20"/>
        </w:rPr>
        <w:t xml:space="preserve"> (HTMT) menggunakan aplikasi SmartPLS, seluruh nilai HTMT antar konstruk berada di bawah batas yang direkomendasikan yaitu 0,90. Nilai HTMT tertinggi terdapat pada hubungan antara Pengendalian Internal dan Pencegahan Kecurangan sebesar 0,816, sedangkan nilai terendah terdapat pada hubungan antara Anti-</w:t>
      </w:r>
      <w:r w:rsidRPr="00A408CE">
        <w:rPr>
          <w:i/>
          <w:iCs/>
          <w:szCs w:val="20"/>
        </w:rPr>
        <w:t>Fraud Awareness</w:t>
      </w:r>
      <w:r w:rsidRPr="00A408CE">
        <w:rPr>
          <w:szCs w:val="20"/>
        </w:rPr>
        <w:t xml:space="preserve"> dan Budaya Organisasi sebesar 0,319. Dengan demikian dapat disimpulkan bahwa seluruh konstruk dalam penelitian ini telah memenuhi kriteria validitas diskriminan sehingga model pengukuran dinyatakan valid.</w:t>
      </w:r>
    </w:p>
    <w:p w14:paraId="6DE6B768" w14:textId="6DE42A00" w:rsidR="0001147C" w:rsidRPr="00A408CE" w:rsidRDefault="0001147C" w:rsidP="00AF4B78">
      <w:pPr>
        <w:pStyle w:val="Heading4"/>
        <w:spacing w:line="480" w:lineRule="auto"/>
        <w:rPr>
          <w:lang w:val="id-ID"/>
        </w:rPr>
      </w:pPr>
      <w:r w:rsidRPr="00A408CE">
        <w:rPr>
          <w:lang w:val="id-ID"/>
        </w:rPr>
        <w:t>4.3.1.2 Uji Reabilitas</w:t>
      </w:r>
    </w:p>
    <w:p w14:paraId="51C2AA25" w14:textId="02D3900E" w:rsidR="00CC1D24" w:rsidRPr="00A408CE" w:rsidRDefault="0001147C" w:rsidP="00C92046">
      <w:pPr>
        <w:spacing w:after="0" w:line="480" w:lineRule="auto"/>
        <w:ind w:firstLine="720"/>
        <w:jc w:val="both"/>
        <w:rPr>
          <w:szCs w:val="20"/>
          <w:lang w:val="id-ID"/>
        </w:rPr>
      </w:pPr>
      <w:r w:rsidRPr="00A408CE">
        <w:rPr>
          <w:szCs w:val="20"/>
          <w:lang w:val="id-ID"/>
        </w:rPr>
        <w:t>Menurut Ghozali (2018) uji reabilitas adalah alat untuk mengukur suatu kuesioner yang merupakan indikator dari variabel atau konstruk. Suatu kuesioner dikatakan reliabel atau handal jika jawaban seseorang terhadap pernyataan adalah konsisten atau stabil dari waktu ke waktu.</w:t>
      </w:r>
      <w:r w:rsidR="009E17D6" w:rsidRPr="00A408CE">
        <w:rPr>
          <w:szCs w:val="20"/>
          <w:lang w:val="id-ID"/>
        </w:rPr>
        <w:t xml:space="preserve"> </w:t>
      </w:r>
      <w:r w:rsidRPr="00A408CE">
        <w:rPr>
          <w:szCs w:val="20"/>
          <w:lang w:val="id-ID"/>
        </w:rPr>
        <w:t xml:space="preserve">Reliabilitas instrumen diuji menggunakan nilai </w:t>
      </w:r>
      <w:r w:rsidRPr="00A408CE">
        <w:rPr>
          <w:i/>
          <w:iCs/>
          <w:szCs w:val="20"/>
          <w:lang w:val="id-ID"/>
        </w:rPr>
        <w:t>Composite Reliability</w:t>
      </w:r>
      <w:r w:rsidRPr="00A408CE">
        <w:rPr>
          <w:szCs w:val="20"/>
          <w:lang w:val="id-ID"/>
        </w:rPr>
        <w:t xml:space="preserve"> (CR). Suatu konstruk dinyatakan reliabel apabila nilai </w:t>
      </w:r>
      <w:r w:rsidRPr="00A408CE">
        <w:rPr>
          <w:i/>
          <w:iCs/>
          <w:szCs w:val="20"/>
          <w:lang w:val="id-ID"/>
        </w:rPr>
        <w:t>Composite Reliability</w:t>
      </w:r>
      <w:r w:rsidRPr="00A408CE">
        <w:rPr>
          <w:szCs w:val="20"/>
          <w:lang w:val="id-ID"/>
        </w:rPr>
        <w:t>-nya melebihi ambang batas 0,5. Dengan demikian, jika nilai CR &gt; 0,5, maka konstruk dianggap memiliki reliabilitas yang memadai dan layak digunakan dalam analisis lebih lanjut</w:t>
      </w:r>
      <w:r w:rsidR="00C92046" w:rsidRPr="00A408CE">
        <w:rPr>
          <w:szCs w:val="20"/>
          <w:lang w:val="id-ID"/>
        </w:rPr>
        <w:t>.</w:t>
      </w:r>
    </w:p>
    <w:p w14:paraId="5AA3DBBE" w14:textId="7718B85C" w:rsidR="007640F9" w:rsidRPr="00A408CE" w:rsidRDefault="000736B8" w:rsidP="000736B8">
      <w:pPr>
        <w:pStyle w:val="Caption"/>
        <w:spacing w:after="0"/>
        <w:rPr>
          <w:b/>
          <w:bCs/>
          <w:i w:val="0"/>
          <w:iCs w:val="0"/>
          <w:color w:val="000000" w:themeColor="text1"/>
          <w:sz w:val="22"/>
          <w:szCs w:val="22"/>
          <w:lang w:val="en-US"/>
        </w:rPr>
      </w:pPr>
      <w:bookmarkStart w:id="267" w:name="_Toc211576501"/>
      <w:bookmarkStart w:id="268" w:name="_Toc223587211"/>
      <w:r w:rsidRPr="00A408CE">
        <w:rPr>
          <w:b/>
          <w:i w:val="0"/>
          <w:color w:val="000000" w:themeColor="text1"/>
          <w:sz w:val="22"/>
          <w:szCs w:val="22"/>
        </w:rPr>
        <w:t xml:space="preserve">Tabel 4. </w:t>
      </w:r>
      <w:r w:rsidRPr="00A408CE">
        <w:rPr>
          <w:b/>
          <w:i w:val="0"/>
          <w:color w:val="000000" w:themeColor="text1"/>
          <w:sz w:val="22"/>
          <w:szCs w:val="22"/>
        </w:rPr>
        <w:fldChar w:fldCharType="begin"/>
      </w:r>
      <w:r w:rsidRPr="00A408CE">
        <w:rPr>
          <w:b/>
          <w:i w:val="0"/>
          <w:color w:val="000000" w:themeColor="text1"/>
          <w:sz w:val="22"/>
          <w:szCs w:val="22"/>
        </w:rPr>
        <w:instrText xml:space="preserve"> SEQ Tabel_4. \* ARABIC </w:instrText>
      </w:r>
      <w:r w:rsidRPr="00A408CE">
        <w:rPr>
          <w:b/>
          <w:i w:val="0"/>
          <w:color w:val="000000" w:themeColor="text1"/>
          <w:sz w:val="22"/>
          <w:szCs w:val="22"/>
        </w:rPr>
        <w:fldChar w:fldCharType="separate"/>
      </w:r>
      <w:r w:rsidR="00F521A8">
        <w:rPr>
          <w:b/>
          <w:i w:val="0"/>
          <w:noProof/>
          <w:color w:val="000000" w:themeColor="text1"/>
          <w:sz w:val="22"/>
          <w:szCs w:val="22"/>
        </w:rPr>
        <w:t>14</w:t>
      </w:r>
      <w:r w:rsidRPr="00A408CE">
        <w:rPr>
          <w:b/>
          <w:i w:val="0"/>
          <w:color w:val="000000" w:themeColor="text1"/>
          <w:sz w:val="22"/>
          <w:szCs w:val="22"/>
        </w:rPr>
        <w:fldChar w:fldCharType="end"/>
      </w:r>
      <w:r w:rsidRPr="00A408CE">
        <w:rPr>
          <w:b/>
          <w:i w:val="0"/>
          <w:color w:val="000000" w:themeColor="text1"/>
          <w:sz w:val="22"/>
          <w:szCs w:val="22"/>
          <w:lang w:val="en-US"/>
        </w:rPr>
        <w:t xml:space="preserve"> </w:t>
      </w:r>
      <w:r w:rsidR="007640F9" w:rsidRPr="00A408CE">
        <w:rPr>
          <w:b/>
          <w:bCs/>
          <w:i w:val="0"/>
          <w:iCs w:val="0"/>
          <w:color w:val="000000" w:themeColor="text1"/>
          <w:sz w:val="22"/>
          <w:szCs w:val="22"/>
          <w:lang w:val="en-US"/>
        </w:rPr>
        <w:t xml:space="preserve">Hasil </w:t>
      </w:r>
      <w:r w:rsidR="007640F9" w:rsidRPr="00A408CE">
        <w:rPr>
          <w:b/>
          <w:bCs/>
          <w:i w:val="0"/>
          <w:color w:val="000000" w:themeColor="text1"/>
          <w:sz w:val="22"/>
          <w:szCs w:val="22"/>
          <w:lang w:val="en-US"/>
        </w:rPr>
        <w:t>Composite Reliability</w:t>
      </w:r>
      <w:r w:rsidR="007640F9" w:rsidRPr="00A408CE">
        <w:rPr>
          <w:b/>
          <w:bCs/>
          <w:i w:val="0"/>
          <w:iCs w:val="0"/>
          <w:color w:val="000000" w:themeColor="text1"/>
          <w:sz w:val="22"/>
          <w:szCs w:val="22"/>
          <w:lang w:val="en-US"/>
        </w:rPr>
        <w:t xml:space="preserve"> dan </w:t>
      </w:r>
      <w:r w:rsidR="007640F9" w:rsidRPr="00A408CE">
        <w:rPr>
          <w:b/>
          <w:bCs/>
          <w:i w:val="0"/>
          <w:color w:val="000000" w:themeColor="text1"/>
          <w:sz w:val="22"/>
          <w:szCs w:val="22"/>
          <w:lang w:val="en-US"/>
        </w:rPr>
        <w:t>Cronbach’s Alpha</w:t>
      </w:r>
      <w:bookmarkEnd w:id="267"/>
      <w:bookmarkEnd w:id="268"/>
      <w:r w:rsidR="007640F9" w:rsidRPr="00A408CE">
        <w:rPr>
          <w:b/>
          <w:bCs/>
          <w:i w:val="0"/>
          <w:iCs w:val="0"/>
          <w:color w:val="000000" w:themeColor="text1"/>
          <w:sz w:val="22"/>
          <w:szCs w:val="22"/>
          <w:lang w:val="en-US"/>
        </w:rPr>
        <w:t xml:space="preserve"> </w:t>
      </w:r>
    </w:p>
    <w:tbl>
      <w:tblPr>
        <w:tblStyle w:val="TableGrid"/>
        <w:tblW w:w="0" w:type="auto"/>
        <w:tblLook w:val="04A0" w:firstRow="1" w:lastRow="0" w:firstColumn="1" w:lastColumn="0" w:noHBand="0" w:noVBand="1"/>
      </w:tblPr>
      <w:tblGrid>
        <w:gridCol w:w="2263"/>
        <w:gridCol w:w="1843"/>
        <w:gridCol w:w="1985"/>
        <w:gridCol w:w="1836"/>
      </w:tblGrid>
      <w:tr w:rsidR="007640F9" w:rsidRPr="00A408CE" w14:paraId="64D9664A" w14:textId="77777777" w:rsidTr="004332F8">
        <w:tc>
          <w:tcPr>
            <w:tcW w:w="2263" w:type="dxa"/>
          </w:tcPr>
          <w:p w14:paraId="5B31E2E9" w14:textId="77777777" w:rsidR="007640F9" w:rsidRPr="00A408CE" w:rsidRDefault="007640F9" w:rsidP="003E049C">
            <w:pPr>
              <w:jc w:val="center"/>
              <w:rPr>
                <w:sz w:val="20"/>
                <w:szCs w:val="16"/>
                <w:lang w:val="en-US"/>
              </w:rPr>
            </w:pPr>
            <w:proofErr w:type="spellStart"/>
            <w:r w:rsidRPr="00A408CE">
              <w:rPr>
                <w:sz w:val="20"/>
                <w:szCs w:val="16"/>
                <w:lang w:val="en-US"/>
              </w:rPr>
              <w:t>Variabel</w:t>
            </w:r>
            <w:proofErr w:type="spellEnd"/>
          </w:p>
        </w:tc>
        <w:tc>
          <w:tcPr>
            <w:tcW w:w="1843" w:type="dxa"/>
          </w:tcPr>
          <w:p w14:paraId="23DAEB26" w14:textId="77777777" w:rsidR="007640F9" w:rsidRPr="00A408CE" w:rsidRDefault="007640F9" w:rsidP="003E049C">
            <w:pPr>
              <w:jc w:val="center"/>
              <w:rPr>
                <w:i/>
                <w:iCs/>
                <w:sz w:val="20"/>
                <w:szCs w:val="16"/>
                <w:lang w:val="en-US"/>
              </w:rPr>
            </w:pPr>
            <w:r w:rsidRPr="00A408CE">
              <w:rPr>
                <w:i/>
                <w:iCs/>
                <w:sz w:val="20"/>
                <w:szCs w:val="16"/>
              </w:rPr>
              <w:t>Cronbach’s Alpha</w:t>
            </w:r>
          </w:p>
        </w:tc>
        <w:tc>
          <w:tcPr>
            <w:tcW w:w="1985" w:type="dxa"/>
          </w:tcPr>
          <w:p w14:paraId="207BD6DD" w14:textId="77777777" w:rsidR="007640F9" w:rsidRPr="00A408CE" w:rsidRDefault="007640F9" w:rsidP="003E049C">
            <w:pPr>
              <w:jc w:val="center"/>
              <w:rPr>
                <w:i/>
                <w:iCs/>
                <w:sz w:val="20"/>
                <w:szCs w:val="16"/>
                <w:lang w:val="en-US"/>
              </w:rPr>
            </w:pPr>
            <w:r w:rsidRPr="00A408CE">
              <w:rPr>
                <w:i/>
                <w:iCs/>
                <w:sz w:val="20"/>
                <w:szCs w:val="16"/>
              </w:rPr>
              <w:t>Composite Reliability</w:t>
            </w:r>
          </w:p>
        </w:tc>
        <w:tc>
          <w:tcPr>
            <w:tcW w:w="1836" w:type="dxa"/>
          </w:tcPr>
          <w:p w14:paraId="49EEAFC1" w14:textId="77777777" w:rsidR="007640F9" w:rsidRPr="00A408CE" w:rsidRDefault="007640F9" w:rsidP="003E049C">
            <w:pPr>
              <w:jc w:val="center"/>
              <w:rPr>
                <w:sz w:val="20"/>
                <w:szCs w:val="16"/>
                <w:lang w:val="en-US"/>
              </w:rPr>
            </w:pPr>
            <w:r w:rsidRPr="00A408CE">
              <w:rPr>
                <w:sz w:val="20"/>
                <w:szCs w:val="16"/>
              </w:rPr>
              <w:t>Ket</w:t>
            </w:r>
          </w:p>
        </w:tc>
      </w:tr>
      <w:tr w:rsidR="007640F9" w:rsidRPr="00A408CE" w14:paraId="1C4B7C8B" w14:textId="77777777" w:rsidTr="004332F8">
        <w:tc>
          <w:tcPr>
            <w:tcW w:w="2263" w:type="dxa"/>
          </w:tcPr>
          <w:p w14:paraId="0336034C" w14:textId="77777777" w:rsidR="007640F9" w:rsidRPr="00A408CE" w:rsidRDefault="007640F9" w:rsidP="003E049C">
            <w:pPr>
              <w:jc w:val="both"/>
              <w:rPr>
                <w:sz w:val="20"/>
                <w:szCs w:val="16"/>
                <w:lang w:val="en-US"/>
              </w:rPr>
            </w:pPr>
            <w:proofErr w:type="spellStart"/>
            <w:r w:rsidRPr="00A408CE">
              <w:rPr>
                <w:sz w:val="20"/>
                <w:szCs w:val="16"/>
                <w:lang w:val="en-US"/>
              </w:rPr>
              <w:t>Pengendalian</w:t>
            </w:r>
            <w:proofErr w:type="spellEnd"/>
            <w:r w:rsidRPr="00A408CE">
              <w:rPr>
                <w:sz w:val="20"/>
                <w:szCs w:val="16"/>
                <w:lang w:val="en-US"/>
              </w:rPr>
              <w:t xml:space="preserve"> Internal</w:t>
            </w:r>
          </w:p>
        </w:tc>
        <w:tc>
          <w:tcPr>
            <w:tcW w:w="1843" w:type="dxa"/>
          </w:tcPr>
          <w:p w14:paraId="4A2928FD" w14:textId="4A269C5E" w:rsidR="007640F9" w:rsidRPr="00A408CE" w:rsidRDefault="007640F9" w:rsidP="003E049C">
            <w:pPr>
              <w:jc w:val="center"/>
              <w:rPr>
                <w:sz w:val="20"/>
                <w:szCs w:val="16"/>
                <w:lang w:val="en-US"/>
              </w:rPr>
            </w:pPr>
            <w:r w:rsidRPr="00A408CE">
              <w:rPr>
                <w:sz w:val="20"/>
                <w:szCs w:val="16"/>
                <w:lang w:val="en-US"/>
              </w:rPr>
              <w:t>0.9</w:t>
            </w:r>
            <w:r w:rsidR="00A37564" w:rsidRPr="00A408CE">
              <w:rPr>
                <w:sz w:val="20"/>
                <w:szCs w:val="16"/>
                <w:lang w:val="en-US"/>
              </w:rPr>
              <w:t>12</w:t>
            </w:r>
          </w:p>
        </w:tc>
        <w:tc>
          <w:tcPr>
            <w:tcW w:w="1985" w:type="dxa"/>
          </w:tcPr>
          <w:p w14:paraId="28165C76" w14:textId="021EFE1C" w:rsidR="007640F9" w:rsidRPr="00A408CE" w:rsidRDefault="007640F9" w:rsidP="003E049C">
            <w:pPr>
              <w:jc w:val="center"/>
              <w:rPr>
                <w:sz w:val="20"/>
                <w:szCs w:val="16"/>
                <w:lang w:val="en-US"/>
              </w:rPr>
            </w:pPr>
            <w:r w:rsidRPr="00A408CE">
              <w:rPr>
                <w:sz w:val="20"/>
                <w:szCs w:val="16"/>
                <w:lang w:val="en-US"/>
              </w:rPr>
              <w:t>0.</w:t>
            </w:r>
            <w:r w:rsidR="00B50130" w:rsidRPr="00A408CE">
              <w:rPr>
                <w:sz w:val="20"/>
                <w:szCs w:val="16"/>
                <w:lang w:val="en-US"/>
              </w:rPr>
              <w:t>9</w:t>
            </w:r>
            <w:r w:rsidR="00A37564" w:rsidRPr="00A408CE">
              <w:rPr>
                <w:sz w:val="20"/>
                <w:szCs w:val="16"/>
                <w:lang w:val="en-US"/>
              </w:rPr>
              <w:t>13</w:t>
            </w:r>
          </w:p>
        </w:tc>
        <w:tc>
          <w:tcPr>
            <w:tcW w:w="1836" w:type="dxa"/>
          </w:tcPr>
          <w:p w14:paraId="7CE5F095" w14:textId="77777777" w:rsidR="007640F9" w:rsidRPr="00A408CE" w:rsidRDefault="007640F9" w:rsidP="003E049C">
            <w:pPr>
              <w:jc w:val="center"/>
              <w:rPr>
                <w:sz w:val="20"/>
                <w:szCs w:val="16"/>
                <w:lang w:val="en-US"/>
              </w:rPr>
            </w:pPr>
            <w:proofErr w:type="spellStart"/>
            <w:r w:rsidRPr="00A408CE">
              <w:rPr>
                <w:sz w:val="20"/>
                <w:szCs w:val="16"/>
                <w:lang w:val="en-US"/>
              </w:rPr>
              <w:t>Reliabel</w:t>
            </w:r>
            <w:proofErr w:type="spellEnd"/>
          </w:p>
        </w:tc>
      </w:tr>
      <w:tr w:rsidR="007640F9" w:rsidRPr="00A408CE" w14:paraId="284F8CCC" w14:textId="77777777" w:rsidTr="004332F8">
        <w:tc>
          <w:tcPr>
            <w:tcW w:w="2263" w:type="dxa"/>
          </w:tcPr>
          <w:p w14:paraId="16F59014" w14:textId="77777777" w:rsidR="007640F9" w:rsidRPr="00A408CE" w:rsidRDefault="007640F9" w:rsidP="003E049C">
            <w:pPr>
              <w:jc w:val="both"/>
              <w:rPr>
                <w:sz w:val="20"/>
                <w:szCs w:val="16"/>
                <w:lang w:val="en-US"/>
              </w:rPr>
            </w:pPr>
            <w:proofErr w:type="spellStart"/>
            <w:r w:rsidRPr="00A408CE">
              <w:rPr>
                <w:sz w:val="20"/>
                <w:szCs w:val="16"/>
                <w:lang w:val="en-US"/>
              </w:rPr>
              <w:t>Budaya</w:t>
            </w:r>
            <w:proofErr w:type="spellEnd"/>
            <w:r w:rsidRPr="00A408CE">
              <w:rPr>
                <w:sz w:val="20"/>
                <w:szCs w:val="16"/>
                <w:lang w:val="en-US"/>
              </w:rPr>
              <w:t xml:space="preserve"> Organisasi</w:t>
            </w:r>
          </w:p>
        </w:tc>
        <w:tc>
          <w:tcPr>
            <w:tcW w:w="1843" w:type="dxa"/>
          </w:tcPr>
          <w:p w14:paraId="65A50FDA" w14:textId="1B21E193" w:rsidR="007640F9" w:rsidRPr="00A408CE" w:rsidRDefault="007640F9" w:rsidP="003E049C">
            <w:pPr>
              <w:jc w:val="center"/>
              <w:rPr>
                <w:sz w:val="20"/>
                <w:szCs w:val="16"/>
                <w:lang w:val="en-US"/>
              </w:rPr>
            </w:pPr>
            <w:r w:rsidRPr="00A408CE">
              <w:rPr>
                <w:sz w:val="20"/>
                <w:szCs w:val="16"/>
                <w:lang w:val="en-US"/>
              </w:rPr>
              <w:t>0.</w:t>
            </w:r>
            <w:r w:rsidR="006050AD" w:rsidRPr="00A408CE">
              <w:rPr>
                <w:sz w:val="20"/>
                <w:szCs w:val="16"/>
                <w:lang w:val="en-US"/>
              </w:rPr>
              <w:t>9</w:t>
            </w:r>
            <w:r w:rsidR="00A37564" w:rsidRPr="00A408CE">
              <w:rPr>
                <w:sz w:val="20"/>
                <w:szCs w:val="16"/>
                <w:lang w:val="en-US"/>
              </w:rPr>
              <w:t>31</w:t>
            </w:r>
          </w:p>
        </w:tc>
        <w:tc>
          <w:tcPr>
            <w:tcW w:w="1985" w:type="dxa"/>
          </w:tcPr>
          <w:p w14:paraId="085E0E11" w14:textId="0BFDCBE2" w:rsidR="007640F9" w:rsidRPr="00A408CE" w:rsidRDefault="007640F9" w:rsidP="003E049C">
            <w:pPr>
              <w:jc w:val="center"/>
              <w:rPr>
                <w:sz w:val="20"/>
                <w:szCs w:val="16"/>
                <w:lang w:val="en-US"/>
              </w:rPr>
            </w:pPr>
            <w:r w:rsidRPr="00A408CE">
              <w:rPr>
                <w:sz w:val="20"/>
                <w:szCs w:val="16"/>
                <w:lang w:val="en-US"/>
              </w:rPr>
              <w:t>0.</w:t>
            </w:r>
            <w:r w:rsidR="006050AD" w:rsidRPr="00A408CE">
              <w:rPr>
                <w:sz w:val="20"/>
                <w:szCs w:val="16"/>
                <w:lang w:val="en-US"/>
              </w:rPr>
              <w:t>9</w:t>
            </w:r>
            <w:r w:rsidR="00A37564" w:rsidRPr="00A408CE">
              <w:rPr>
                <w:sz w:val="20"/>
                <w:szCs w:val="16"/>
                <w:lang w:val="en-US"/>
              </w:rPr>
              <w:t>35</w:t>
            </w:r>
          </w:p>
        </w:tc>
        <w:tc>
          <w:tcPr>
            <w:tcW w:w="1836" w:type="dxa"/>
          </w:tcPr>
          <w:p w14:paraId="1B4E5CEC" w14:textId="77777777" w:rsidR="007640F9" w:rsidRPr="00A408CE" w:rsidRDefault="007640F9" w:rsidP="003E049C">
            <w:pPr>
              <w:jc w:val="center"/>
              <w:rPr>
                <w:sz w:val="20"/>
                <w:szCs w:val="16"/>
                <w:lang w:val="en-US"/>
              </w:rPr>
            </w:pPr>
            <w:proofErr w:type="spellStart"/>
            <w:r w:rsidRPr="00A408CE">
              <w:rPr>
                <w:sz w:val="20"/>
                <w:szCs w:val="16"/>
                <w:lang w:val="en-US"/>
              </w:rPr>
              <w:t>Reliabel</w:t>
            </w:r>
            <w:proofErr w:type="spellEnd"/>
          </w:p>
        </w:tc>
      </w:tr>
      <w:tr w:rsidR="007640F9" w:rsidRPr="00A408CE" w14:paraId="32B0E48A" w14:textId="77777777" w:rsidTr="004332F8">
        <w:tc>
          <w:tcPr>
            <w:tcW w:w="2263" w:type="dxa"/>
          </w:tcPr>
          <w:p w14:paraId="0ED93764" w14:textId="77777777" w:rsidR="007640F9" w:rsidRPr="00A408CE" w:rsidRDefault="007640F9" w:rsidP="003E049C">
            <w:pPr>
              <w:jc w:val="both"/>
              <w:rPr>
                <w:sz w:val="20"/>
                <w:szCs w:val="16"/>
                <w:lang w:val="en-US"/>
              </w:rPr>
            </w:pPr>
            <w:r w:rsidRPr="00A408CE">
              <w:rPr>
                <w:sz w:val="20"/>
                <w:szCs w:val="16"/>
                <w:lang w:val="en-US"/>
              </w:rPr>
              <w:t>Anti-</w:t>
            </w:r>
            <w:r w:rsidRPr="00A408CE">
              <w:rPr>
                <w:i/>
                <w:iCs/>
                <w:sz w:val="20"/>
                <w:szCs w:val="16"/>
                <w:lang w:val="en-US"/>
              </w:rPr>
              <w:t>Fraud Awareness</w:t>
            </w:r>
          </w:p>
        </w:tc>
        <w:tc>
          <w:tcPr>
            <w:tcW w:w="1843" w:type="dxa"/>
          </w:tcPr>
          <w:p w14:paraId="3E2EC388" w14:textId="63D01562" w:rsidR="007640F9" w:rsidRPr="00A408CE" w:rsidRDefault="007640F9" w:rsidP="003E049C">
            <w:pPr>
              <w:jc w:val="center"/>
              <w:rPr>
                <w:sz w:val="20"/>
                <w:szCs w:val="16"/>
                <w:lang w:val="en-US"/>
              </w:rPr>
            </w:pPr>
            <w:r w:rsidRPr="00A408CE">
              <w:rPr>
                <w:sz w:val="20"/>
                <w:szCs w:val="16"/>
                <w:lang w:val="en-US"/>
              </w:rPr>
              <w:t>0.</w:t>
            </w:r>
            <w:r w:rsidR="006050AD" w:rsidRPr="00A408CE">
              <w:rPr>
                <w:sz w:val="20"/>
                <w:szCs w:val="16"/>
                <w:lang w:val="en-US"/>
              </w:rPr>
              <w:t>8</w:t>
            </w:r>
            <w:r w:rsidR="00A37564" w:rsidRPr="00A408CE">
              <w:rPr>
                <w:sz w:val="20"/>
                <w:szCs w:val="16"/>
                <w:lang w:val="en-US"/>
              </w:rPr>
              <w:t>72</w:t>
            </w:r>
          </w:p>
        </w:tc>
        <w:tc>
          <w:tcPr>
            <w:tcW w:w="1985" w:type="dxa"/>
          </w:tcPr>
          <w:p w14:paraId="231007D5" w14:textId="1CA1B51C" w:rsidR="007640F9" w:rsidRPr="00A408CE" w:rsidRDefault="007640F9" w:rsidP="003E049C">
            <w:pPr>
              <w:jc w:val="center"/>
              <w:rPr>
                <w:sz w:val="20"/>
                <w:szCs w:val="16"/>
                <w:lang w:val="en-US"/>
              </w:rPr>
            </w:pPr>
            <w:r w:rsidRPr="00A408CE">
              <w:rPr>
                <w:sz w:val="20"/>
                <w:szCs w:val="16"/>
                <w:lang w:val="en-US"/>
              </w:rPr>
              <w:t>0.</w:t>
            </w:r>
            <w:r w:rsidR="00A37564" w:rsidRPr="00A408CE">
              <w:rPr>
                <w:sz w:val="20"/>
                <w:szCs w:val="16"/>
                <w:lang w:val="en-US"/>
              </w:rPr>
              <w:t>901</w:t>
            </w:r>
          </w:p>
        </w:tc>
        <w:tc>
          <w:tcPr>
            <w:tcW w:w="1836" w:type="dxa"/>
          </w:tcPr>
          <w:p w14:paraId="39093E89" w14:textId="77777777" w:rsidR="007640F9" w:rsidRPr="00A408CE" w:rsidRDefault="007640F9" w:rsidP="003E049C">
            <w:pPr>
              <w:jc w:val="center"/>
              <w:rPr>
                <w:sz w:val="20"/>
                <w:szCs w:val="16"/>
                <w:lang w:val="en-US"/>
              </w:rPr>
            </w:pPr>
            <w:proofErr w:type="spellStart"/>
            <w:r w:rsidRPr="00A408CE">
              <w:rPr>
                <w:sz w:val="20"/>
                <w:szCs w:val="16"/>
                <w:lang w:val="en-US"/>
              </w:rPr>
              <w:t>Reliabel</w:t>
            </w:r>
            <w:proofErr w:type="spellEnd"/>
          </w:p>
        </w:tc>
      </w:tr>
      <w:tr w:rsidR="007640F9" w:rsidRPr="00A408CE" w14:paraId="24E31923" w14:textId="77777777" w:rsidTr="004332F8">
        <w:tc>
          <w:tcPr>
            <w:tcW w:w="2263" w:type="dxa"/>
          </w:tcPr>
          <w:p w14:paraId="473C42A5" w14:textId="77777777" w:rsidR="007640F9" w:rsidRPr="00A408CE" w:rsidRDefault="007640F9" w:rsidP="003E049C">
            <w:pPr>
              <w:jc w:val="both"/>
              <w:rPr>
                <w:sz w:val="20"/>
                <w:szCs w:val="16"/>
                <w:lang w:val="en-US"/>
              </w:rPr>
            </w:pPr>
            <w:proofErr w:type="spellStart"/>
            <w:r w:rsidRPr="00A408CE">
              <w:rPr>
                <w:sz w:val="20"/>
                <w:szCs w:val="16"/>
                <w:lang w:val="en-US"/>
              </w:rPr>
              <w:t>Pencegahan</w:t>
            </w:r>
            <w:proofErr w:type="spellEnd"/>
            <w:r w:rsidRPr="00A408CE">
              <w:rPr>
                <w:sz w:val="20"/>
                <w:szCs w:val="16"/>
                <w:lang w:val="en-US"/>
              </w:rPr>
              <w:t xml:space="preserve"> </w:t>
            </w:r>
            <w:proofErr w:type="spellStart"/>
            <w:r w:rsidRPr="00A408CE">
              <w:rPr>
                <w:sz w:val="20"/>
                <w:szCs w:val="16"/>
                <w:lang w:val="en-US"/>
              </w:rPr>
              <w:t>Kecurangan</w:t>
            </w:r>
            <w:proofErr w:type="spellEnd"/>
          </w:p>
        </w:tc>
        <w:tc>
          <w:tcPr>
            <w:tcW w:w="1843" w:type="dxa"/>
          </w:tcPr>
          <w:p w14:paraId="6DD59CD7" w14:textId="28857341" w:rsidR="007640F9" w:rsidRPr="00A408CE" w:rsidRDefault="007640F9" w:rsidP="003E049C">
            <w:pPr>
              <w:jc w:val="center"/>
              <w:rPr>
                <w:sz w:val="20"/>
                <w:szCs w:val="16"/>
                <w:lang w:val="en-US"/>
              </w:rPr>
            </w:pPr>
            <w:r w:rsidRPr="00A408CE">
              <w:rPr>
                <w:sz w:val="20"/>
                <w:szCs w:val="16"/>
                <w:lang w:val="en-US"/>
              </w:rPr>
              <w:t>0.</w:t>
            </w:r>
            <w:r w:rsidR="00A37564" w:rsidRPr="00A408CE">
              <w:rPr>
                <w:sz w:val="20"/>
                <w:szCs w:val="16"/>
                <w:lang w:val="en-US"/>
              </w:rPr>
              <w:t>840</w:t>
            </w:r>
          </w:p>
        </w:tc>
        <w:tc>
          <w:tcPr>
            <w:tcW w:w="1985" w:type="dxa"/>
          </w:tcPr>
          <w:p w14:paraId="36EEC956" w14:textId="22FAFE3E" w:rsidR="007640F9" w:rsidRPr="00A408CE" w:rsidRDefault="007640F9" w:rsidP="003E049C">
            <w:pPr>
              <w:jc w:val="center"/>
              <w:rPr>
                <w:sz w:val="20"/>
                <w:szCs w:val="16"/>
                <w:lang w:val="en-US"/>
              </w:rPr>
            </w:pPr>
            <w:r w:rsidRPr="00A408CE">
              <w:rPr>
                <w:sz w:val="20"/>
                <w:szCs w:val="16"/>
                <w:lang w:val="en-US"/>
              </w:rPr>
              <w:t>0.</w:t>
            </w:r>
            <w:r w:rsidR="00A37564" w:rsidRPr="00A408CE">
              <w:rPr>
                <w:sz w:val="20"/>
                <w:szCs w:val="16"/>
                <w:lang w:val="en-US"/>
              </w:rPr>
              <w:t>842</w:t>
            </w:r>
          </w:p>
        </w:tc>
        <w:tc>
          <w:tcPr>
            <w:tcW w:w="1836" w:type="dxa"/>
          </w:tcPr>
          <w:p w14:paraId="01AEAB02" w14:textId="77777777" w:rsidR="007640F9" w:rsidRPr="00A408CE" w:rsidRDefault="007640F9" w:rsidP="003E049C">
            <w:pPr>
              <w:jc w:val="center"/>
              <w:rPr>
                <w:sz w:val="20"/>
                <w:szCs w:val="16"/>
                <w:lang w:val="en-US"/>
              </w:rPr>
            </w:pPr>
            <w:proofErr w:type="spellStart"/>
            <w:r w:rsidRPr="00A408CE">
              <w:rPr>
                <w:sz w:val="20"/>
                <w:szCs w:val="16"/>
                <w:lang w:val="en-US"/>
              </w:rPr>
              <w:t>Reliabel</w:t>
            </w:r>
            <w:proofErr w:type="spellEnd"/>
          </w:p>
        </w:tc>
      </w:tr>
    </w:tbl>
    <w:p w14:paraId="37480A0B" w14:textId="77777777" w:rsidR="007640F9" w:rsidRPr="00A408CE" w:rsidRDefault="007640F9" w:rsidP="007640F9">
      <w:pPr>
        <w:spacing w:after="0" w:line="480" w:lineRule="auto"/>
        <w:jc w:val="both"/>
        <w:rPr>
          <w:i/>
          <w:iCs/>
          <w:sz w:val="20"/>
          <w:szCs w:val="16"/>
          <w:lang w:val="en-US"/>
        </w:rPr>
      </w:pPr>
      <w:proofErr w:type="spellStart"/>
      <w:proofErr w:type="gramStart"/>
      <w:r w:rsidRPr="00A408CE">
        <w:rPr>
          <w:i/>
          <w:iCs/>
          <w:sz w:val="20"/>
          <w:szCs w:val="16"/>
          <w:lang w:val="en-US"/>
        </w:rPr>
        <w:t>Sumber</w:t>
      </w:r>
      <w:proofErr w:type="spellEnd"/>
      <w:r w:rsidRPr="00A408CE">
        <w:rPr>
          <w:i/>
          <w:iCs/>
          <w:sz w:val="20"/>
          <w:szCs w:val="16"/>
          <w:lang w:val="en-US"/>
        </w:rPr>
        <w:t xml:space="preserve"> :</w:t>
      </w:r>
      <w:proofErr w:type="spellStart"/>
      <w:r w:rsidRPr="00A408CE">
        <w:rPr>
          <w:i/>
          <w:iCs/>
          <w:sz w:val="20"/>
          <w:szCs w:val="16"/>
          <w:lang w:val="en-US"/>
        </w:rPr>
        <w:t>Pengolahan</w:t>
      </w:r>
      <w:proofErr w:type="spellEnd"/>
      <w:proofErr w:type="gramEnd"/>
      <w:r w:rsidRPr="00A408CE">
        <w:rPr>
          <w:i/>
          <w:iCs/>
          <w:sz w:val="20"/>
          <w:szCs w:val="16"/>
          <w:lang w:val="en-US"/>
        </w:rPr>
        <w:t xml:space="preserve"> Data SmartPLS4, 2025</w:t>
      </w:r>
    </w:p>
    <w:p w14:paraId="61B6068F" w14:textId="7EABFADA" w:rsidR="007640F9" w:rsidRPr="00A408CE" w:rsidRDefault="009E17D6" w:rsidP="007640F9">
      <w:pPr>
        <w:spacing w:after="0" w:line="480" w:lineRule="auto"/>
        <w:ind w:firstLine="720"/>
        <w:jc w:val="both"/>
        <w:rPr>
          <w:szCs w:val="20"/>
          <w:lang w:val="en-US"/>
        </w:rPr>
      </w:pPr>
      <w:r w:rsidRPr="00A408CE">
        <w:rPr>
          <w:szCs w:val="20"/>
        </w:rPr>
        <w:t xml:space="preserve">Hasil output </w:t>
      </w:r>
      <w:r w:rsidRPr="00A408CE">
        <w:rPr>
          <w:i/>
          <w:iCs/>
          <w:szCs w:val="20"/>
        </w:rPr>
        <w:t>Cronbach’s Alpha</w:t>
      </w:r>
      <w:r w:rsidRPr="00A408CE">
        <w:rPr>
          <w:szCs w:val="20"/>
        </w:rPr>
        <w:t xml:space="preserve"> dan </w:t>
      </w:r>
      <w:r w:rsidRPr="00A408CE">
        <w:rPr>
          <w:i/>
          <w:iCs/>
          <w:szCs w:val="20"/>
        </w:rPr>
        <w:t>Composite Reliability</w:t>
      </w:r>
      <w:r w:rsidRPr="00A408CE">
        <w:rPr>
          <w:szCs w:val="20"/>
        </w:rPr>
        <w:t xml:space="preserve"> seluruhnya memiliki nilai </w:t>
      </w:r>
      <w:r w:rsidR="00BE7B75" w:rsidRPr="00A408CE">
        <w:rPr>
          <w:szCs w:val="20"/>
          <w:lang w:val="en-US"/>
        </w:rPr>
        <w:t xml:space="preserve">&gt; </w:t>
      </w:r>
      <w:r w:rsidRPr="00A408CE">
        <w:rPr>
          <w:szCs w:val="20"/>
        </w:rPr>
        <w:t>0,70</w:t>
      </w:r>
      <w:r w:rsidR="00013118" w:rsidRPr="00A408CE">
        <w:rPr>
          <w:szCs w:val="20"/>
          <w:lang w:val="en-US"/>
        </w:rPr>
        <w:t xml:space="preserve"> </w:t>
      </w:r>
      <w:r w:rsidRPr="00A408CE">
        <w:rPr>
          <w:szCs w:val="20"/>
        </w:rPr>
        <w:t>yang menunjukkan bahwa reliabilitas konstruk telah tercapai. Nilai tersebut membuktikan adanya ke</w:t>
      </w:r>
      <w:r w:rsidR="000E422E" w:rsidRPr="00A408CE">
        <w:rPr>
          <w:szCs w:val="20"/>
          <w:lang w:val="en-US"/>
        </w:rPr>
        <w:t xml:space="preserve"> </w:t>
      </w:r>
      <w:r w:rsidRPr="00A408CE">
        <w:rPr>
          <w:szCs w:val="20"/>
        </w:rPr>
        <w:t xml:space="preserve">konsistenan dan kestabilan instrumen dalam </w:t>
      </w:r>
      <w:r w:rsidRPr="00A408CE">
        <w:rPr>
          <w:szCs w:val="20"/>
        </w:rPr>
        <w:lastRenderedPageBreak/>
        <w:t>mengukur pernyataan yang disampaikan kepada responden. Dengan demikian, seluruh item pernyataan dinyatakan reliabel dan memenuhi kriteria uji reliabilitas.</w:t>
      </w:r>
    </w:p>
    <w:p w14:paraId="34642CB1" w14:textId="383A189D" w:rsidR="00F9216F" w:rsidRPr="00A408CE" w:rsidRDefault="00F9216F" w:rsidP="00AF4B78">
      <w:pPr>
        <w:pStyle w:val="Heading3"/>
        <w:spacing w:line="480" w:lineRule="auto"/>
        <w:rPr>
          <w:lang w:val="en-US"/>
        </w:rPr>
      </w:pPr>
      <w:bookmarkStart w:id="269" w:name="_Toc225989075"/>
      <w:r w:rsidRPr="00A408CE">
        <w:rPr>
          <w:lang w:val="en-US"/>
        </w:rPr>
        <w:t xml:space="preserve">4.3.2 </w:t>
      </w:r>
      <w:r w:rsidR="00AF4B78" w:rsidRPr="00A408CE">
        <w:rPr>
          <w:lang w:val="en-US"/>
        </w:rPr>
        <w:tab/>
      </w:r>
      <w:proofErr w:type="spellStart"/>
      <w:r w:rsidRPr="00A408CE">
        <w:rPr>
          <w:lang w:val="en-US"/>
        </w:rPr>
        <w:t>Pengujian</w:t>
      </w:r>
      <w:proofErr w:type="spellEnd"/>
      <w:r w:rsidRPr="00A408CE">
        <w:rPr>
          <w:lang w:val="en-US"/>
        </w:rPr>
        <w:t xml:space="preserve"> Model </w:t>
      </w:r>
      <w:proofErr w:type="spellStart"/>
      <w:r w:rsidRPr="00A408CE">
        <w:rPr>
          <w:lang w:val="en-US"/>
        </w:rPr>
        <w:t>Struktural</w:t>
      </w:r>
      <w:proofErr w:type="spellEnd"/>
      <w:r w:rsidRPr="00A408CE">
        <w:rPr>
          <w:lang w:val="en-US"/>
        </w:rPr>
        <w:t xml:space="preserve"> (</w:t>
      </w:r>
      <w:r w:rsidRPr="00A408CE">
        <w:rPr>
          <w:i/>
          <w:iCs/>
          <w:lang w:val="en-US"/>
        </w:rPr>
        <w:t>Inner Model</w:t>
      </w:r>
      <w:r w:rsidRPr="00A408CE">
        <w:rPr>
          <w:lang w:val="en-US"/>
        </w:rPr>
        <w:t>)</w:t>
      </w:r>
      <w:bookmarkEnd w:id="269"/>
    </w:p>
    <w:p w14:paraId="60F017E7" w14:textId="1473C430" w:rsidR="00F9216F" w:rsidRPr="00A408CE" w:rsidRDefault="00F9216F" w:rsidP="00F9216F">
      <w:pPr>
        <w:spacing w:after="0" w:line="480" w:lineRule="auto"/>
        <w:jc w:val="both"/>
        <w:rPr>
          <w:szCs w:val="20"/>
          <w:lang w:val="en-US"/>
        </w:rPr>
      </w:pPr>
      <w:r w:rsidRPr="00A408CE">
        <w:rPr>
          <w:szCs w:val="20"/>
          <w:lang w:val="en-US"/>
        </w:rPr>
        <w:t xml:space="preserve"> </w:t>
      </w:r>
      <w:r w:rsidR="00AF4B78" w:rsidRPr="00A408CE">
        <w:rPr>
          <w:szCs w:val="20"/>
          <w:lang w:val="en-US"/>
        </w:rPr>
        <w:tab/>
      </w:r>
      <w:r w:rsidR="00386F65" w:rsidRPr="00A408CE">
        <w:rPr>
          <w:szCs w:val="20"/>
        </w:rPr>
        <w:t>R-</w:t>
      </w:r>
      <w:r w:rsidR="00386F65" w:rsidRPr="00A408CE">
        <w:rPr>
          <w:i/>
          <w:iCs/>
          <w:szCs w:val="20"/>
        </w:rPr>
        <w:t xml:space="preserve">Square </w:t>
      </w:r>
      <w:r w:rsidR="00386F65" w:rsidRPr="00A408CE">
        <w:rPr>
          <w:szCs w:val="20"/>
        </w:rPr>
        <w:t>digunakan untuk menilai seberapa besar tingkat variasi variabel dependen dengan independen</w:t>
      </w:r>
      <w:r w:rsidR="00386F65" w:rsidRPr="00A408CE">
        <w:rPr>
          <w:szCs w:val="20"/>
          <w:lang w:val="en-US"/>
        </w:rPr>
        <w:t>.</w:t>
      </w:r>
      <w:r w:rsidRPr="00A408CE">
        <w:rPr>
          <w:szCs w:val="20"/>
        </w:rPr>
        <w:t xml:space="preserve"> </w:t>
      </w:r>
      <w:r w:rsidR="00386F65" w:rsidRPr="00A408CE">
        <w:rPr>
          <w:szCs w:val="20"/>
        </w:rPr>
        <w:t>Penilaian angka R-</w:t>
      </w:r>
      <w:r w:rsidR="00386F65" w:rsidRPr="00A408CE">
        <w:rPr>
          <w:i/>
          <w:iCs/>
          <w:szCs w:val="20"/>
        </w:rPr>
        <w:t>Square</w:t>
      </w:r>
      <w:r w:rsidR="00386F65" w:rsidRPr="00A408CE">
        <w:rPr>
          <w:szCs w:val="20"/>
        </w:rPr>
        <w:t xml:space="preserve"> adalah sebagai berikut nilai 0,75 menunjukkan model kuat, nilai 0,05 menunjukkan model sedang atau moderate, sedangkan nilai 0,25 menunjukkan model lemah. Hasil olah data R</w:t>
      </w:r>
      <w:r w:rsidR="00386F65" w:rsidRPr="00A408CE">
        <w:rPr>
          <w:szCs w:val="20"/>
          <w:lang w:val="en-US"/>
        </w:rPr>
        <w:t>-</w:t>
      </w:r>
      <w:r w:rsidR="00386F65" w:rsidRPr="00A408CE">
        <w:rPr>
          <w:i/>
          <w:iCs/>
          <w:szCs w:val="20"/>
        </w:rPr>
        <w:t>Square</w:t>
      </w:r>
      <w:r w:rsidR="00386F65" w:rsidRPr="00A408CE">
        <w:rPr>
          <w:szCs w:val="20"/>
        </w:rPr>
        <w:t xml:space="preserve"> dilihat pada tabel berikut</w:t>
      </w:r>
      <w:r w:rsidR="00F064B1" w:rsidRPr="00A408CE">
        <w:rPr>
          <w:szCs w:val="20"/>
          <w:lang w:val="en-US"/>
        </w:rPr>
        <w:t xml:space="preserve"> </w:t>
      </w:r>
      <w:r w:rsidR="00386F65" w:rsidRPr="00A408CE">
        <w:rPr>
          <w:szCs w:val="20"/>
        </w:rPr>
        <w:t>:</w:t>
      </w:r>
    </w:p>
    <w:p w14:paraId="15780AFE" w14:textId="524767F3" w:rsidR="000736B8" w:rsidRPr="00A408CE" w:rsidRDefault="000736B8" w:rsidP="000736B8">
      <w:pPr>
        <w:pStyle w:val="Caption"/>
        <w:spacing w:after="0"/>
        <w:rPr>
          <w:b/>
          <w:i w:val="0"/>
          <w:color w:val="000000" w:themeColor="text1"/>
          <w:sz w:val="22"/>
          <w:lang w:val="en-US"/>
        </w:rPr>
      </w:pPr>
      <w:bookmarkStart w:id="270" w:name="_Toc223587212"/>
      <w:r w:rsidRPr="00A408CE">
        <w:rPr>
          <w:b/>
          <w:i w:val="0"/>
          <w:color w:val="000000" w:themeColor="text1"/>
          <w:sz w:val="22"/>
        </w:rPr>
        <w:t xml:space="preserve">Tabel 4. </w:t>
      </w:r>
      <w:r w:rsidRPr="00A408CE">
        <w:rPr>
          <w:b/>
          <w:i w:val="0"/>
          <w:color w:val="000000" w:themeColor="text1"/>
          <w:sz w:val="22"/>
        </w:rPr>
        <w:fldChar w:fldCharType="begin"/>
      </w:r>
      <w:r w:rsidRPr="00A408CE">
        <w:rPr>
          <w:b/>
          <w:i w:val="0"/>
          <w:color w:val="000000" w:themeColor="text1"/>
          <w:sz w:val="22"/>
        </w:rPr>
        <w:instrText xml:space="preserve"> SEQ Tabel_4. \* ARABIC </w:instrText>
      </w:r>
      <w:r w:rsidRPr="00A408CE">
        <w:rPr>
          <w:b/>
          <w:i w:val="0"/>
          <w:color w:val="000000" w:themeColor="text1"/>
          <w:sz w:val="22"/>
        </w:rPr>
        <w:fldChar w:fldCharType="separate"/>
      </w:r>
      <w:r w:rsidR="00F521A8">
        <w:rPr>
          <w:b/>
          <w:i w:val="0"/>
          <w:noProof/>
          <w:color w:val="000000" w:themeColor="text1"/>
          <w:sz w:val="22"/>
        </w:rPr>
        <w:t>15</w:t>
      </w:r>
      <w:r w:rsidRPr="00A408CE">
        <w:rPr>
          <w:b/>
          <w:i w:val="0"/>
          <w:color w:val="000000" w:themeColor="text1"/>
          <w:sz w:val="22"/>
        </w:rPr>
        <w:fldChar w:fldCharType="end"/>
      </w:r>
      <w:r w:rsidRPr="00A408CE">
        <w:rPr>
          <w:b/>
          <w:i w:val="0"/>
          <w:color w:val="000000" w:themeColor="text1"/>
          <w:sz w:val="22"/>
          <w:lang w:val="en-US"/>
        </w:rPr>
        <w:t xml:space="preserve"> R-Square</w:t>
      </w:r>
      <w:bookmarkEnd w:id="270"/>
    </w:p>
    <w:tbl>
      <w:tblPr>
        <w:tblStyle w:val="TableGrid"/>
        <w:tblW w:w="0" w:type="auto"/>
        <w:tblLook w:val="04A0" w:firstRow="1" w:lastRow="0" w:firstColumn="1" w:lastColumn="0" w:noHBand="0" w:noVBand="1"/>
      </w:tblPr>
      <w:tblGrid>
        <w:gridCol w:w="2860"/>
        <w:gridCol w:w="2649"/>
        <w:gridCol w:w="2418"/>
      </w:tblGrid>
      <w:tr w:rsidR="00C75474" w:rsidRPr="00A408CE" w14:paraId="043B512E" w14:textId="7BEDBCD3" w:rsidTr="00A04D72">
        <w:tc>
          <w:tcPr>
            <w:tcW w:w="2860" w:type="dxa"/>
            <w:tcBorders>
              <w:bottom w:val="single" w:sz="4" w:space="0" w:color="auto"/>
            </w:tcBorders>
          </w:tcPr>
          <w:p w14:paraId="47E91F42" w14:textId="77777777" w:rsidR="00C75474" w:rsidRPr="00A408CE" w:rsidRDefault="00C75474" w:rsidP="003E049C">
            <w:pPr>
              <w:jc w:val="center"/>
              <w:rPr>
                <w:sz w:val="20"/>
                <w:szCs w:val="16"/>
                <w:lang w:val="en-US"/>
              </w:rPr>
            </w:pPr>
            <w:proofErr w:type="spellStart"/>
            <w:r w:rsidRPr="00A408CE">
              <w:rPr>
                <w:sz w:val="20"/>
                <w:szCs w:val="16"/>
                <w:lang w:val="en-US"/>
              </w:rPr>
              <w:t>Variabel</w:t>
            </w:r>
            <w:proofErr w:type="spellEnd"/>
          </w:p>
        </w:tc>
        <w:tc>
          <w:tcPr>
            <w:tcW w:w="2649" w:type="dxa"/>
            <w:tcBorders>
              <w:bottom w:val="single" w:sz="4" w:space="0" w:color="auto"/>
            </w:tcBorders>
          </w:tcPr>
          <w:p w14:paraId="5560F8F2" w14:textId="77777777" w:rsidR="00C75474" w:rsidRPr="00A408CE" w:rsidRDefault="00C75474" w:rsidP="003E049C">
            <w:pPr>
              <w:jc w:val="center"/>
              <w:rPr>
                <w:i/>
                <w:iCs/>
                <w:sz w:val="20"/>
                <w:szCs w:val="16"/>
                <w:lang w:val="en-US"/>
              </w:rPr>
            </w:pPr>
            <w:r w:rsidRPr="00A408CE">
              <w:rPr>
                <w:i/>
                <w:iCs/>
                <w:sz w:val="20"/>
                <w:szCs w:val="16"/>
                <w:lang w:val="en-US"/>
              </w:rPr>
              <w:t>R-Square</w:t>
            </w:r>
          </w:p>
        </w:tc>
        <w:tc>
          <w:tcPr>
            <w:tcW w:w="2418" w:type="dxa"/>
            <w:tcBorders>
              <w:bottom w:val="single" w:sz="4" w:space="0" w:color="auto"/>
            </w:tcBorders>
          </w:tcPr>
          <w:p w14:paraId="6A71E708" w14:textId="21F76AB8" w:rsidR="00C75474" w:rsidRPr="00A408CE" w:rsidRDefault="00C75474" w:rsidP="003E049C">
            <w:pPr>
              <w:jc w:val="center"/>
              <w:rPr>
                <w:i/>
                <w:iCs/>
                <w:sz w:val="20"/>
                <w:szCs w:val="16"/>
                <w:lang w:val="en-US"/>
              </w:rPr>
            </w:pPr>
            <w:r w:rsidRPr="00A408CE">
              <w:rPr>
                <w:i/>
                <w:iCs/>
                <w:sz w:val="20"/>
                <w:szCs w:val="16"/>
                <w:lang w:val="en-US"/>
              </w:rPr>
              <w:t>R-Square Adjusted</w:t>
            </w:r>
          </w:p>
        </w:tc>
      </w:tr>
      <w:tr w:rsidR="00C75474" w:rsidRPr="00A408CE" w14:paraId="3E81BAA8" w14:textId="2EB90BD4" w:rsidTr="00A04D72">
        <w:tc>
          <w:tcPr>
            <w:tcW w:w="2860" w:type="dxa"/>
            <w:tcBorders>
              <w:top w:val="single" w:sz="4" w:space="0" w:color="auto"/>
              <w:left w:val="single" w:sz="4" w:space="0" w:color="auto"/>
              <w:bottom w:val="single" w:sz="4" w:space="0" w:color="auto"/>
              <w:right w:val="single" w:sz="4" w:space="0" w:color="auto"/>
            </w:tcBorders>
          </w:tcPr>
          <w:p w14:paraId="72A60F73" w14:textId="166EA759" w:rsidR="00C75474" w:rsidRPr="00A408CE" w:rsidRDefault="00C75474" w:rsidP="003E049C">
            <w:pPr>
              <w:jc w:val="both"/>
              <w:rPr>
                <w:sz w:val="22"/>
                <w:szCs w:val="18"/>
                <w:lang w:val="en-US"/>
              </w:rPr>
            </w:pPr>
            <w:proofErr w:type="spellStart"/>
            <w:r w:rsidRPr="00A408CE">
              <w:rPr>
                <w:sz w:val="20"/>
                <w:szCs w:val="16"/>
                <w:lang w:val="en-US"/>
              </w:rPr>
              <w:t>Pencegahan</w:t>
            </w:r>
            <w:proofErr w:type="spellEnd"/>
            <w:r w:rsidRPr="00A408CE">
              <w:rPr>
                <w:sz w:val="20"/>
                <w:szCs w:val="16"/>
                <w:lang w:val="en-US"/>
              </w:rPr>
              <w:t xml:space="preserve"> </w:t>
            </w:r>
            <w:proofErr w:type="spellStart"/>
            <w:r w:rsidRPr="00A408CE">
              <w:rPr>
                <w:sz w:val="20"/>
                <w:szCs w:val="16"/>
                <w:lang w:val="en-US"/>
              </w:rPr>
              <w:t>Kecurangan</w:t>
            </w:r>
            <w:proofErr w:type="spellEnd"/>
          </w:p>
        </w:tc>
        <w:tc>
          <w:tcPr>
            <w:tcW w:w="2649" w:type="dxa"/>
            <w:tcBorders>
              <w:top w:val="single" w:sz="4" w:space="0" w:color="auto"/>
              <w:left w:val="single" w:sz="4" w:space="0" w:color="auto"/>
              <w:bottom w:val="single" w:sz="4" w:space="0" w:color="auto"/>
              <w:right w:val="single" w:sz="4" w:space="0" w:color="auto"/>
            </w:tcBorders>
          </w:tcPr>
          <w:p w14:paraId="67ABA264" w14:textId="60BC0DE7" w:rsidR="00C75474" w:rsidRPr="00A408CE" w:rsidRDefault="00C75474" w:rsidP="003E049C">
            <w:pPr>
              <w:jc w:val="center"/>
              <w:rPr>
                <w:sz w:val="22"/>
                <w:szCs w:val="18"/>
                <w:lang w:val="en-US"/>
              </w:rPr>
            </w:pPr>
            <w:r w:rsidRPr="00A408CE">
              <w:rPr>
                <w:sz w:val="22"/>
                <w:szCs w:val="18"/>
                <w:lang w:val="en-US"/>
              </w:rPr>
              <w:t>0.</w:t>
            </w:r>
            <w:r w:rsidR="00333A71" w:rsidRPr="00A408CE">
              <w:rPr>
                <w:sz w:val="22"/>
                <w:szCs w:val="18"/>
                <w:lang w:val="en-US"/>
              </w:rPr>
              <w:t>582</w:t>
            </w:r>
          </w:p>
        </w:tc>
        <w:tc>
          <w:tcPr>
            <w:tcW w:w="2418" w:type="dxa"/>
            <w:tcBorders>
              <w:top w:val="single" w:sz="4" w:space="0" w:color="auto"/>
              <w:left w:val="single" w:sz="4" w:space="0" w:color="auto"/>
              <w:bottom w:val="single" w:sz="4" w:space="0" w:color="auto"/>
              <w:right w:val="single" w:sz="4" w:space="0" w:color="auto"/>
            </w:tcBorders>
          </w:tcPr>
          <w:p w14:paraId="0C078967" w14:textId="56479E61" w:rsidR="00C75474" w:rsidRPr="00A408CE" w:rsidRDefault="000B5FED" w:rsidP="003E049C">
            <w:pPr>
              <w:jc w:val="center"/>
              <w:rPr>
                <w:sz w:val="22"/>
                <w:szCs w:val="18"/>
                <w:lang w:val="en-US"/>
              </w:rPr>
            </w:pPr>
            <w:r w:rsidRPr="00A408CE">
              <w:rPr>
                <w:sz w:val="22"/>
                <w:szCs w:val="18"/>
                <w:lang w:val="en-US"/>
              </w:rPr>
              <w:t>0</w:t>
            </w:r>
            <w:r w:rsidR="00C75474" w:rsidRPr="00A408CE">
              <w:rPr>
                <w:sz w:val="22"/>
                <w:szCs w:val="18"/>
                <w:lang w:val="en-US"/>
              </w:rPr>
              <w:t>.</w:t>
            </w:r>
            <w:r w:rsidR="00333A71" w:rsidRPr="00A408CE">
              <w:rPr>
                <w:sz w:val="22"/>
                <w:szCs w:val="18"/>
                <w:lang w:val="en-US"/>
              </w:rPr>
              <w:t>569</w:t>
            </w:r>
          </w:p>
        </w:tc>
      </w:tr>
    </w:tbl>
    <w:p w14:paraId="60AA0A7B" w14:textId="77777777" w:rsidR="00F9216F" w:rsidRPr="00A408CE" w:rsidRDefault="00F9216F" w:rsidP="00F9216F">
      <w:pPr>
        <w:spacing w:after="0" w:line="480" w:lineRule="auto"/>
        <w:jc w:val="both"/>
        <w:rPr>
          <w:i/>
          <w:iCs/>
          <w:sz w:val="20"/>
          <w:szCs w:val="16"/>
          <w:lang w:val="en-US"/>
        </w:rPr>
      </w:pPr>
      <w:proofErr w:type="spellStart"/>
      <w:proofErr w:type="gramStart"/>
      <w:r w:rsidRPr="00A408CE">
        <w:rPr>
          <w:i/>
          <w:iCs/>
          <w:sz w:val="20"/>
          <w:szCs w:val="16"/>
          <w:lang w:val="en-US"/>
        </w:rPr>
        <w:t>Sumber</w:t>
      </w:r>
      <w:proofErr w:type="spellEnd"/>
      <w:r w:rsidRPr="00A408CE">
        <w:rPr>
          <w:i/>
          <w:iCs/>
          <w:sz w:val="20"/>
          <w:szCs w:val="16"/>
          <w:lang w:val="en-US"/>
        </w:rPr>
        <w:t xml:space="preserve"> :</w:t>
      </w:r>
      <w:proofErr w:type="spellStart"/>
      <w:r w:rsidRPr="00A408CE">
        <w:rPr>
          <w:i/>
          <w:iCs/>
          <w:sz w:val="20"/>
          <w:szCs w:val="16"/>
          <w:lang w:val="en-US"/>
        </w:rPr>
        <w:t>Pengolahan</w:t>
      </w:r>
      <w:proofErr w:type="spellEnd"/>
      <w:proofErr w:type="gramEnd"/>
      <w:r w:rsidRPr="00A408CE">
        <w:rPr>
          <w:i/>
          <w:iCs/>
          <w:sz w:val="20"/>
          <w:szCs w:val="16"/>
          <w:lang w:val="en-US"/>
        </w:rPr>
        <w:t xml:space="preserve"> Data SmartPLS4, 2025</w:t>
      </w:r>
    </w:p>
    <w:p w14:paraId="766102B9" w14:textId="0BC1B468" w:rsidR="00F9216F" w:rsidRPr="00A408CE" w:rsidRDefault="00F9216F" w:rsidP="00F9216F">
      <w:pPr>
        <w:spacing w:after="0" w:line="480" w:lineRule="auto"/>
        <w:ind w:firstLine="720"/>
        <w:jc w:val="both"/>
        <w:rPr>
          <w:szCs w:val="24"/>
          <w:lang w:val="en-US"/>
        </w:rPr>
      </w:pPr>
      <w:r w:rsidRPr="00A408CE">
        <w:rPr>
          <w:szCs w:val="24"/>
        </w:rPr>
        <w:t xml:space="preserve">Model </w:t>
      </w:r>
      <w:r w:rsidR="00CE7841" w:rsidRPr="00A408CE">
        <w:rPr>
          <w:szCs w:val="24"/>
          <w:lang w:val="en-US"/>
        </w:rPr>
        <w:t>s</w:t>
      </w:r>
      <w:r w:rsidRPr="00A408CE">
        <w:rPr>
          <w:szCs w:val="24"/>
        </w:rPr>
        <w:t xml:space="preserve">truktural menempatkan </w:t>
      </w:r>
      <w:proofErr w:type="spellStart"/>
      <w:r w:rsidRPr="00A408CE">
        <w:rPr>
          <w:szCs w:val="24"/>
          <w:lang w:val="en-US"/>
        </w:rPr>
        <w:t>Pencegahan</w:t>
      </w:r>
      <w:proofErr w:type="spellEnd"/>
      <w:r w:rsidRPr="00A408CE">
        <w:rPr>
          <w:szCs w:val="24"/>
          <w:lang w:val="en-US"/>
        </w:rPr>
        <w:t xml:space="preserve"> </w:t>
      </w:r>
      <w:proofErr w:type="spellStart"/>
      <w:r w:rsidRPr="00A408CE">
        <w:rPr>
          <w:szCs w:val="24"/>
          <w:lang w:val="en-US"/>
        </w:rPr>
        <w:t>Kecurangan</w:t>
      </w:r>
      <w:proofErr w:type="spellEnd"/>
      <w:r w:rsidRPr="00A408CE">
        <w:rPr>
          <w:szCs w:val="24"/>
        </w:rPr>
        <w:t xml:space="preserve"> sebagai variabel endogen sebesar </w:t>
      </w:r>
      <w:r w:rsidR="00333A71" w:rsidRPr="00A408CE">
        <w:rPr>
          <w:szCs w:val="24"/>
          <w:lang w:val="en-US"/>
        </w:rPr>
        <w:t>58</w:t>
      </w:r>
      <w:r w:rsidRPr="00A408CE">
        <w:rPr>
          <w:szCs w:val="24"/>
        </w:rPr>
        <w:t xml:space="preserve">% dan sisanya </w:t>
      </w:r>
      <w:r w:rsidR="00333A71" w:rsidRPr="00A408CE">
        <w:rPr>
          <w:szCs w:val="24"/>
          <w:lang w:val="en-US"/>
        </w:rPr>
        <w:t>42</w:t>
      </w:r>
      <w:r w:rsidRPr="00A408CE">
        <w:rPr>
          <w:szCs w:val="24"/>
        </w:rPr>
        <w:t xml:space="preserve">% dipengaruhi faktor lain </w:t>
      </w:r>
      <w:r w:rsidR="00CF0C58" w:rsidRPr="00A408CE">
        <w:rPr>
          <w:szCs w:val="24"/>
          <w:lang w:val="en-US"/>
        </w:rPr>
        <w:t xml:space="preserve">yang </w:t>
      </w:r>
      <w:proofErr w:type="spellStart"/>
      <w:r w:rsidR="00CF0C58" w:rsidRPr="00A408CE">
        <w:rPr>
          <w:szCs w:val="24"/>
          <w:lang w:val="en-US"/>
        </w:rPr>
        <w:t>tidak</w:t>
      </w:r>
      <w:proofErr w:type="spellEnd"/>
      <w:r w:rsidR="00CF0C58" w:rsidRPr="00A408CE">
        <w:rPr>
          <w:szCs w:val="24"/>
          <w:lang w:val="en-US"/>
        </w:rPr>
        <w:t xml:space="preserve"> </w:t>
      </w:r>
      <w:proofErr w:type="spellStart"/>
      <w:r w:rsidR="00CF0C58" w:rsidRPr="00A408CE">
        <w:rPr>
          <w:szCs w:val="24"/>
          <w:lang w:val="en-US"/>
        </w:rPr>
        <w:t>dijelaskan</w:t>
      </w:r>
      <w:proofErr w:type="spellEnd"/>
      <w:r w:rsidR="00CF0C58" w:rsidRPr="00A408CE">
        <w:rPr>
          <w:szCs w:val="24"/>
          <w:lang w:val="en-US"/>
        </w:rPr>
        <w:t xml:space="preserve"> </w:t>
      </w:r>
      <w:proofErr w:type="spellStart"/>
      <w:r w:rsidR="00CF0C58" w:rsidRPr="00A408CE">
        <w:rPr>
          <w:szCs w:val="24"/>
          <w:lang w:val="en-US"/>
        </w:rPr>
        <w:t>dalam</w:t>
      </w:r>
      <w:proofErr w:type="spellEnd"/>
      <w:r w:rsidR="00CF0C58" w:rsidRPr="00A408CE">
        <w:rPr>
          <w:szCs w:val="24"/>
          <w:lang w:val="en-US"/>
        </w:rPr>
        <w:t xml:space="preserve"> </w:t>
      </w:r>
      <w:proofErr w:type="spellStart"/>
      <w:r w:rsidR="00CF0C58" w:rsidRPr="00A408CE">
        <w:rPr>
          <w:szCs w:val="24"/>
          <w:lang w:val="en-US"/>
        </w:rPr>
        <w:t>penelitian</w:t>
      </w:r>
      <w:proofErr w:type="spellEnd"/>
      <w:r w:rsidR="00CF0C58" w:rsidRPr="00A408CE">
        <w:rPr>
          <w:szCs w:val="24"/>
          <w:lang w:val="en-US"/>
        </w:rPr>
        <w:t xml:space="preserve"> </w:t>
      </w:r>
      <w:proofErr w:type="spellStart"/>
      <w:r w:rsidR="00CF0C58" w:rsidRPr="00A408CE">
        <w:rPr>
          <w:szCs w:val="24"/>
          <w:lang w:val="en-US"/>
        </w:rPr>
        <w:t>ini</w:t>
      </w:r>
      <w:proofErr w:type="spellEnd"/>
      <w:r w:rsidRPr="00A408CE">
        <w:rPr>
          <w:szCs w:val="24"/>
        </w:rPr>
        <w:t>.</w:t>
      </w:r>
    </w:p>
    <w:p w14:paraId="45B370D2" w14:textId="4EB4EA86" w:rsidR="00E23FD6" w:rsidRPr="00A408CE" w:rsidRDefault="00170FD8" w:rsidP="00AC1C6A">
      <w:pPr>
        <w:pStyle w:val="Heading2"/>
        <w:spacing w:line="480" w:lineRule="auto"/>
        <w:rPr>
          <w:lang w:val="en-US"/>
        </w:rPr>
      </w:pPr>
      <w:bookmarkStart w:id="271" w:name="_Toc225989076"/>
      <w:bookmarkStart w:id="272" w:name="_Toc175923872"/>
      <w:r w:rsidRPr="00A408CE">
        <w:rPr>
          <w:lang w:val="en-US"/>
        </w:rPr>
        <w:t xml:space="preserve">4.4 </w:t>
      </w:r>
      <w:r w:rsidR="00AC1C6A" w:rsidRPr="00A408CE">
        <w:rPr>
          <w:lang w:val="en-US"/>
        </w:rPr>
        <w:tab/>
      </w:r>
      <w:r w:rsidRPr="00A408CE">
        <w:rPr>
          <w:lang w:val="en-US"/>
        </w:rPr>
        <w:t xml:space="preserve">Hasil </w:t>
      </w:r>
      <w:proofErr w:type="spellStart"/>
      <w:r w:rsidRPr="00A408CE">
        <w:rPr>
          <w:lang w:val="en-US"/>
        </w:rPr>
        <w:t>Pengujian</w:t>
      </w:r>
      <w:proofErr w:type="spellEnd"/>
      <w:r w:rsidRPr="00A408CE">
        <w:rPr>
          <w:lang w:val="en-US"/>
        </w:rPr>
        <w:t xml:space="preserve"> </w:t>
      </w:r>
      <w:proofErr w:type="spellStart"/>
      <w:r w:rsidRPr="00A408CE">
        <w:rPr>
          <w:lang w:val="en-US"/>
        </w:rPr>
        <w:t>Hipotesis</w:t>
      </w:r>
      <w:bookmarkEnd w:id="271"/>
      <w:proofErr w:type="spellEnd"/>
    </w:p>
    <w:p w14:paraId="7CAF8894" w14:textId="6085F0FC" w:rsidR="008F507E" w:rsidRPr="00A408CE" w:rsidRDefault="004332F8" w:rsidP="00313073">
      <w:pPr>
        <w:spacing w:after="0" w:line="480" w:lineRule="auto"/>
        <w:ind w:firstLine="720"/>
        <w:jc w:val="both"/>
        <w:rPr>
          <w:szCs w:val="24"/>
          <w:lang w:val="id-ID"/>
        </w:rPr>
      </w:pPr>
      <w:r w:rsidRPr="00A408CE">
        <w:rPr>
          <w:szCs w:val="24"/>
        </w:rPr>
        <w:t xml:space="preserve">Pengujian hipotesis pada model SEM-PLS dilakukan melalui analisis </w:t>
      </w:r>
      <w:r w:rsidRPr="00A408CE">
        <w:rPr>
          <w:i/>
          <w:iCs/>
          <w:szCs w:val="24"/>
        </w:rPr>
        <w:t>path coefficient</w:t>
      </w:r>
      <w:r w:rsidRPr="00A408CE">
        <w:rPr>
          <w:szCs w:val="24"/>
        </w:rPr>
        <w:t xml:space="preserve"> hasil </w:t>
      </w:r>
      <w:r w:rsidRPr="00A408CE">
        <w:rPr>
          <w:i/>
          <w:iCs/>
          <w:szCs w:val="24"/>
        </w:rPr>
        <w:t>bootstrapping</w:t>
      </w:r>
      <w:r w:rsidRPr="00A408CE">
        <w:rPr>
          <w:szCs w:val="24"/>
        </w:rPr>
        <w:t>. Nilai T-</w:t>
      </w:r>
      <w:r w:rsidRPr="00A408CE">
        <w:rPr>
          <w:i/>
          <w:iCs/>
          <w:szCs w:val="24"/>
        </w:rPr>
        <w:t>Statistics</w:t>
      </w:r>
      <w:r w:rsidRPr="00A408CE">
        <w:rPr>
          <w:szCs w:val="24"/>
        </w:rPr>
        <w:t xml:space="preserve"> menentukan signifikansi pengaruh antar konstruk, sedangkan </w:t>
      </w:r>
      <w:r w:rsidRPr="00A408CE">
        <w:rPr>
          <w:i/>
          <w:iCs/>
          <w:szCs w:val="24"/>
        </w:rPr>
        <w:t>Original Sample</w:t>
      </w:r>
      <w:r w:rsidRPr="00A408CE">
        <w:rPr>
          <w:szCs w:val="24"/>
        </w:rPr>
        <w:t xml:space="preserve"> menunjukkan arah dan besar pengaruh. Hasil pengujian </w:t>
      </w:r>
      <w:r w:rsidRPr="00A408CE">
        <w:rPr>
          <w:i/>
          <w:iCs/>
          <w:szCs w:val="24"/>
        </w:rPr>
        <w:t>path coefficient</w:t>
      </w:r>
      <w:r w:rsidRPr="00A408CE">
        <w:rPr>
          <w:szCs w:val="24"/>
        </w:rPr>
        <w:t xml:space="preserve"> disajikan pada tabel berikut</w:t>
      </w:r>
      <w:bookmarkStart w:id="273" w:name="_Toc211576503"/>
      <w:r w:rsidRPr="00A408CE">
        <w:rPr>
          <w:szCs w:val="24"/>
          <w:lang w:val="id-ID"/>
        </w:rPr>
        <w:t xml:space="preserve"> : </w:t>
      </w:r>
    </w:p>
    <w:p w14:paraId="608B24CC" w14:textId="7A299356" w:rsidR="00344D6C" w:rsidRPr="00A408CE" w:rsidRDefault="000736B8" w:rsidP="000736B8">
      <w:pPr>
        <w:pStyle w:val="Caption"/>
        <w:spacing w:after="0"/>
        <w:rPr>
          <w:b/>
          <w:bCs/>
          <w:i w:val="0"/>
          <w:iCs w:val="0"/>
          <w:color w:val="000000" w:themeColor="text1"/>
          <w:sz w:val="22"/>
          <w:szCs w:val="22"/>
          <w:lang w:val="en-US"/>
        </w:rPr>
      </w:pPr>
      <w:bookmarkStart w:id="274" w:name="_Toc223587213"/>
      <w:r w:rsidRPr="00A408CE">
        <w:rPr>
          <w:b/>
          <w:i w:val="0"/>
          <w:color w:val="000000" w:themeColor="text1"/>
          <w:sz w:val="22"/>
          <w:szCs w:val="22"/>
        </w:rPr>
        <w:t xml:space="preserve">Tabel 4. </w:t>
      </w:r>
      <w:r w:rsidRPr="00A408CE">
        <w:rPr>
          <w:b/>
          <w:i w:val="0"/>
          <w:color w:val="000000" w:themeColor="text1"/>
          <w:sz w:val="22"/>
          <w:szCs w:val="22"/>
        </w:rPr>
        <w:fldChar w:fldCharType="begin"/>
      </w:r>
      <w:r w:rsidRPr="00A408CE">
        <w:rPr>
          <w:b/>
          <w:i w:val="0"/>
          <w:color w:val="000000" w:themeColor="text1"/>
          <w:sz w:val="22"/>
          <w:szCs w:val="22"/>
        </w:rPr>
        <w:instrText xml:space="preserve"> SEQ Tabel_4. \* ARABIC </w:instrText>
      </w:r>
      <w:r w:rsidRPr="00A408CE">
        <w:rPr>
          <w:b/>
          <w:i w:val="0"/>
          <w:color w:val="000000" w:themeColor="text1"/>
          <w:sz w:val="22"/>
          <w:szCs w:val="22"/>
        </w:rPr>
        <w:fldChar w:fldCharType="separate"/>
      </w:r>
      <w:r w:rsidR="00F521A8">
        <w:rPr>
          <w:b/>
          <w:i w:val="0"/>
          <w:noProof/>
          <w:color w:val="000000" w:themeColor="text1"/>
          <w:sz w:val="22"/>
          <w:szCs w:val="22"/>
        </w:rPr>
        <w:t>16</w:t>
      </w:r>
      <w:r w:rsidRPr="00A408CE">
        <w:rPr>
          <w:b/>
          <w:i w:val="0"/>
          <w:color w:val="000000" w:themeColor="text1"/>
          <w:sz w:val="22"/>
          <w:szCs w:val="22"/>
        </w:rPr>
        <w:fldChar w:fldCharType="end"/>
      </w:r>
      <w:r w:rsidRPr="00A408CE">
        <w:rPr>
          <w:b/>
          <w:i w:val="0"/>
          <w:color w:val="000000" w:themeColor="text1"/>
          <w:sz w:val="22"/>
          <w:szCs w:val="22"/>
          <w:lang w:val="en-US"/>
        </w:rPr>
        <w:t xml:space="preserve"> </w:t>
      </w:r>
      <w:r w:rsidR="00344D6C" w:rsidRPr="00A408CE">
        <w:rPr>
          <w:b/>
          <w:bCs/>
          <w:i w:val="0"/>
          <w:iCs w:val="0"/>
          <w:color w:val="000000" w:themeColor="text1"/>
          <w:sz w:val="22"/>
          <w:szCs w:val="22"/>
        </w:rPr>
        <w:t>Path Coefficient</w:t>
      </w:r>
      <w:r w:rsidR="00344D6C" w:rsidRPr="00A408CE">
        <w:rPr>
          <w:b/>
          <w:bCs/>
          <w:i w:val="0"/>
          <w:color w:val="000000" w:themeColor="text1"/>
          <w:sz w:val="22"/>
          <w:szCs w:val="22"/>
        </w:rPr>
        <w:t xml:space="preserve"> (</w:t>
      </w:r>
      <w:r w:rsidR="00344D6C" w:rsidRPr="00A408CE">
        <w:rPr>
          <w:b/>
          <w:bCs/>
          <w:color w:val="000000" w:themeColor="text1"/>
          <w:sz w:val="22"/>
          <w:szCs w:val="22"/>
        </w:rPr>
        <w:t>MEAN, STDEV, T-</w:t>
      </w:r>
      <w:r w:rsidR="00344D6C" w:rsidRPr="00A408CE">
        <w:rPr>
          <w:b/>
          <w:bCs/>
          <w:iCs w:val="0"/>
          <w:color w:val="000000" w:themeColor="text1"/>
          <w:sz w:val="22"/>
          <w:szCs w:val="22"/>
        </w:rPr>
        <w:t>Statistic</w:t>
      </w:r>
      <w:r w:rsidR="00344D6C" w:rsidRPr="00A408CE">
        <w:rPr>
          <w:b/>
          <w:bCs/>
          <w:color w:val="000000" w:themeColor="text1"/>
          <w:sz w:val="22"/>
          <w:szCs w:val="22"/>
        </w:rPr>
        <w:t xml:space="preserve">, P </w:t>
      </w:r>
      <w:r w:rsidR="00344D6C" w:rsidRPr="00A408CE">
        <w:rPr>
          <w:b/>
          <w:bCs/>
          <w:iCs w:val="0"/>
          <w:color w:val="000000" w:themeColor="text1"/>
          <w:sz w:val="22"/>
          <w:szCs w:val="22"/>
        </w:rPr>
        <w:t>Value</w:t>
      </w:r>
      <w:r w:rsidR="00344D6C" w:rsidRPr="00A408CE">
        <w:rPr>
          <w:b/>
          <w:bCs/>
          <w:i w:val="0"/>
          <w:color w:val="000000" w:themeColor="text1"/>
          <w:sz w:val="22"/>
          <w:szCs w:val="22"/>
        </w:rPr>
        <w:t>)</w:t>
      </w:r>
      <w:bookmarkEnd w:id="273"/>
      <w:bookmarkEnd w:id="274"/>
    </w:p>
    <w:tbl>
      <w:tblPr>
        <w:tblStyle w:val="TableGrid"/>
        <w:tblW w:w="7933" w:type="dxa"/>
        <w:tblLook w:val="04A0" w:firstRow="1" w:lastRow="0" w:firstColumn="1" w:lastColumn="0" w:noHBand="0" w:noVBand="1"/>
      </w:tblPr>
      <w:tblGrid>
        <w:gridCol w:w="1555"/>
        <w:gridCol w:w="1275"/>
        <w:gridCol w:w="1276"/>
        <w:gridCol w:w="1276"/>
        <w:gridCol w:w="1276"/>
        <w:gridCol w:w="1275"/>
      </w:tblGrid>
      <w:tr w:rsidR="00F05E04" w:rsidRPr="00A408CE" w14:paraId="43BB4876" w14:textId="77777777" w:rsidTr="004332F8">
        <w:tc>
          <w:tcPr>
            <w:tcW w:w="1555" w:type="dxa"/>
          </w:tcPr>
          <w:p w14:paraId="1E852F7A" w14:textId="77777777" w:rsidR="00F05E04" w:rsidRPr="00A408CE" w:rsidRDefault="00F05E04" w:rsidP="00F05E04">
            <w:pPr>
              <w:jc w:val="both"/>
              <w:rPr>
                <w:sz w:val="20"/>
                <w:lang w:val="en-US"/>
              </w:rPr>
            </w:pPr>
          </w:p>
        </w:tc>
        <w:tc>
          <w:tcPr>
            <w:tcW w:w="1275" w:type="dxa"/>
          </w:tcPr>
          <w:p w14:paraId="767B2CEA" w14:textId="7D1D9F62" w:rsidR="00F05E04" w:rsidRPr="00A408CE" w:rsidRDefault="00F05E04" w:rsidP="00F05E04">
            <w:pPr>
              <w:jc w:val="center"/>
              <w:rPr>
                <w:i/>
                <w:iCs/>
                <w:sz w:val="20"/>
                <w:lang w:val="en-US"/>
              </w:rPr>
            </w:pPr>
            <w:r w:rsidRPr="00A408CE">
              <w:rPr>
                <w:i/>
                <w:iCs/>
                <w:sz w:val="20"/>
              </w:rPr>
              <w:t>Original Sampel</w:t>
            </w:r>
          </w:p>
        </w:tc>
        <w:tc>
          <w:tcPr>
            <w:tcW w:w="1276" w:type="dxa"/>
          </w:tcPr>
          <w:p w14:paraId="6E7705CA" w14:textId="50ABA08C" w:rsidR="00F05E04" w:rsidRPr="00A408CE" w:rsidRDefault="00F05E04" w:rsidP="00F05E04">
            <w:pPr>
              <w:jc w:val="center"/>
              <w:rPr>
                <w:i/>
                <w:iCs/>
                <w:sz w:val="20"/>
                <w:lang w:val="en-US"/>
              </w:rPr>
            </w:pPr>
            <w:r w:rsidRPr="00A408CE">
              <w:rPr>
                <w:i/>
                <w:iCs/>
                <w:sz w:val="20"/>
              </w:rPr>
              <w:t>Sample Mean</w:t>
            </w:r>
          </w:p>
        </w:tc>
        <w:tc>
          <w:tcPr>
            <w:tcW w:w="1276" w:type="dxa"/>
          </w:tcPr>
          <w:p w14:paraId="67260F17" w14:textId="0789EE7A" w:rsidR="00F05E04" w:rsidRPr="00A408CE" w:rsidRDefault="00F05E04" w:rsidP="00F05E04">
            <w:pPr>
              <w:jc w:val="center"/>
              <w:rPr>
                <w:i/>
                <w:iCs/>
                <w:sz w:val="20"/>
                <w:lang w:val="en-US"/>
              </w:rPr>
            </w:pPr>
            <w:r w:rsidRPr="00A408CE">
              <w:rPr>
                <w:i/>
                <w:iCs/>
                <w:sz w:val="20"/>
              </w:rPr>
              <w:t>Standard Deviation (STDEV)</w:t>
            </w:r>
          </w:p>
        </w:tc>
        <w:tc>
          <w:tcPr>
            <w:tcW w:w="1276" w:type="dxa"/>
          </w:tcPr>
          <w:p w14:paraId="3A1DD72C" w14:textId="0F89A35A" w:rsidR="00F05E04" w:rsidRPr="00A408CE" w:rsidRDefault="00F05E04" w:rsidP="00F05E04">
            <w:pPr>
              <w:jc w:val="center"/>
              <w:rPr>
                <w:i/>
                <w:iCs/>
                <w:sz w:val="20"/>
                <w:lang w:val="en-US"/>
              </w:rPr>
            </w:pPr>
            <w:r w:rsidRPr="00A408CE">
              <w:rPr>
                <w:i/>
                <w:iCs/>
                <w:sz w:val="20"/>
              </w:rPr>
              <w:t>T Statistics (|O/STDEV|)</w:t>
            </w:r>
          </w:p>
        </w:tc>
        <w:tc>
          <w:tcPr>
            <w:tcW w:w="1275" w:type="dxa"/>
          </w:tcPr>
          <w:p w14:paraId="25D48974" w14:textId="74786FCE" w:rsidR="00F05E04" w:rsidRPr="00A408CE" w:rsidRDefault="00F05E04" w:rsidP="00F05E04">
            <w:pPr>
              <w:jc w:val="center"/>
              <w:rPr>
                <w:i/>
                <w:iCs/>
                <w:sz w:val="20"/>
                <w:lang w:val="en-US"/>
              </w:rPr>
            </w:pPr>
            <w:r w:rsidRPr="00A408CE">
              <w:rPr>
                <w:i/>
                <w:iCs/>
                <w:sz w:val="20"/>
              </w:rPr>
              <w:t>P</w:t>
            </w:r>
            <w:r w:rsidRPr="00A408CE">
              <w:rPr>
                <w:i/>
                <w:iCs/>
                <w:sz w:val="20"/>
                <w:lang w:val="en-US"/>
              </w:rPr>
              <w:t xml:space="preserve"> </w:t>
            </w:r>
            <w:r w:rsidRPr="00A408CE">
              <w:rPr>
                <w:i/>
                <w:iCs/>
                <w:sz w:val="20"/>
              </w:rPr>
              <w:t>Values</w:t>
            </w:r>
          </w:p>
        </w:tc>
      </w:tr>
      <w:tr w:rsidR="00F05E04" w:rsidRPr="00A408CE" w14:paraId="23A0F763" w14:textId="77777777" w:rsidTr="004332F8">
        <w:tc>
          <w:tcPr>
            <w:tcW w:w="1555" w:type="dxa"/>
          </w:tcPr>
          <w:p w14:paraId="02D7BA9A" w14:textId="099290A2" w:rsidR="00F05E04" w:rsidRPr="00A408CE" w:rsidRDefault="00F05E04" w:rsidP="00F05E04">
            <w:pPr>
              <w:jc w:val="both"/>
              <w:rPr>
                <w:sz w:val="20"/>
                <w:lang w:val="en-US"/>
              </w:rPr>
            </w:pPr>
            <w:r w:rsidRPr="00A408CE">
              <w:rPr>
                <w:sz w:val="20"/>
                <w:lang w:val="en-US"/>
              </w:rPr>
              <w:t>PI -&gt; PK</w:t>
            </w:r>
          </w:p>
        </w:tc>
        <w:tc>
          <w:tcPr>
            <w:tcW w:w="1275" w:type="dxa"/>
          </w:tcPr>
          <w:p w14:paraId="291E505B" w14:textId="470B0456" w:rsidR="00F05E04" w:rsidRPr="00A408CE" w:rsidRDefault="00F05E04" w:rsidP="00F05E04">
            <w:pPr>
              <w:jc w:val="center"/>
              <w:rPr>
                <w:sz w:val="20"/>
                <w:lang w:val="en-US"/>
              </w:rPr>
            </w:pPr>
            <w:r w:rsidRPr="00A408CE">
              <w:rPr>
                <w:sz w:val="20"/>
                <w:lang w:val="en-US"/>
              </w:rPr>
              <w:t>0</w:t>
            </w:r>
            <w:r w:rsidR="00AA643C" w:rsidRPr="00A408CE">
              <w:rPr>
                <w:sz w:val="20"/>
                <w:lang w:val="en-US"/>
              </w:rPr>
              <w:t>.</w:t>
            </w:r>
            <w:r w:rsidR="00AC2820" w:rsidRPr="00A408CE">
              <w:rPr>
                <w:sz w:val="20"/>
                <w:lang w:val="en-US"/>
              </w:rPr>
              <w:t>558</w:t>
            </w:r>
          </w:p>
        </w:tc>
        <w:tc>
          <w:tcPr>
            <w:tcW w:w="1276" w:type="dxa"/>
          </w:tcPr>
          <w:p w14:paraId="0AFD8590" w14:textId="22F9F55B" w:rsidR="00F05E04" w:rsidRPr="00A408CE" w:rsidRDefault="00F05E04" w:rsidP="00F05E04">
            <w:pPr>
              <w:jc w:val="center"/>
              <w:rPr>
                <w:sz w:val="20"/>
                <w:lang w:val="en-US"/>
              </w:rPr>
            </w:pPr>
            <w:r w:rsidRPr="00A408CE">
              <w:rPr>
                <w:sz w:val="20"/>
                <w:lang w:val="en-US"/>
              </w:rPr>
              <w:t>0.</w:t>
            </w:r>
            <w:r w:rsidR="00AC2820" w:rsidRPr="00A408CE">
              <w:rPr>
                <w:sz w:val="20"/>
                <w:lang w:val="en-US"/>
              </w:rPr>
              <w:t>557</w:t>
            </w:r>
          </w:p>
        </w:tc>
        <w:tc>
          <w:tcPr>
            <w:tcW w:w="1276" w:type="dxa"/>
          </w:tcPr>
          <w:p w14:paraId="3AF988E7" w14:textId="789B1316" w:rsidR="00F05E04" w:rsidRPr="00A408CE" w:rsidRDefault="00F05E04" w:rsidP="00F05E04">
            <w:pPr>
              <w:jc w:val="center"/>
              <w:rPr>
                <w:sz w:val="20"/>
                <w:lang w:val="en-US"/>
              </w:rPr>
            </w:pPr>
            <w:r w:rsidRPr="00A408CE">
              <w:rPr>
                <w:sz w:val="20"/>
                <w:lang w:val="en-US"/>
              </w:rPr>
              <w:t>0.</w:t>
            </w:r>
            <w:r w:rsidR="00AC2820" w:rsidRPr="00A408CE">
              <w:rPr>
                <w:sz w:val="20"/>
                <w:lang w:val="en-US"/>
              </w:rPr>
              <w:t>108</w:t>
            </w:r>
          </w:p>
        </w:tc>
        <w:tc>
          <w:tcPr>
            <w:tcW w:w="1276" w:type="dxa"/>
          </w:tcPr>
          <w:p w14:paraId="1205EA7A" w14:textId="64BC855E" w:rsidR="00F05E04" w:rsidRPr="00A408CE" w:rsidRDefault="00AC2820" w:rsidP="00F05E04">
            <w:pPr>
              <w:jc w:val="center"/>
              <w:rPr>
                <w:sz w:val="20"/>
                <w:lang w:val="en-US"/>
              </w:rPr>
            </w:pPr>
            <w:r w:rsidRPr="00A408CE">
              <w:rPr>
                <w:sz w:val="20"/>
                <w:lang w:val="en-US"/>
              </w:rPr>
              <w:t>5.156</w:t>
            </w:r>
          </w:p>
        </w:tc>
        <w:tc>
          <w:tcPr>
            <w:tcW w:w="1275" w:type="dxa"/>
          </w:tcPr>
          <w:p w14:paraId="0800F4A9" w14:textId="1B69361F" w:rsidR="00F05E04" w:rsidRPr="00A408CE" w:rsidRDefault="00F05E04" w:rsidP="00F05E04">
            <w:pPr>
              <w:jc w:val="center"/>
              <w:rPr>
                <w:sz w:val="20"/>
                <w:lang w:val="en-US"/>
              </w:rPr>
            </w:pPr>
            <w:r w:rsidRPr="00A408CE">
              <w:rPr>
                <w:sz w:val="20"/>
                <w:lang w:val="en-US"/>
              </w:rPr>
              <w:t>0.00</w:t>
            </w:r>
            <w:r w:rsidR="00302FDA" w:rsidRPr="00A408CE">
              <w:rPr>
                <w:sz w:val="20"/>
                <w:lang w:val="en-US"/>
              </w:rPr>
              <w:t>0</w:t>
            </w:r>
          </w:p>
        </w:tc>
      </w:tr>
      <w:tr w:rsidR="00F05E04" w:rsidRPr="00A408CE" w14:paraId="3501DFAB" w14:textId="77777777" w:rsidTr="004332F8">
        <w:tc>
          <w:tcPr>
            <w:tcW w:w="1555" w:type="dxa"/>
          </w:tcPr>
          <w:p w14:paraId="713F57D8" w14:textId="7FD8975B" w:rsidR="00F05E04" w:rsidRPr="00A408CE" w:rsidRDefault="00F05E04" w:rsidP="00F05E04">
            <w:pPr>
              <w:jc w:val="both"/>
              <w:rPr>
                <w:sz w:val="20"/>
                <w:lang w:val="en-US"/>
              </w:rPr>
            </w:pPr>
            <w:r w:rsidRPr="00A408CE">
              <w:rPr>
                <w:sz w:val="20"/>
                <w:lang w:val="en-US"/>
              </w:rPr>
              <w:t>BO-&gt; PK</w:t>
            </w:r>
          </w:p>
        </w:tc>
        <w:tc>
          <w:tcPr>
            <w:tcW w:w="1275" w:type="dxa"/>
          </w:tcPr>
          <w:p w14:paraId="2619F33B" w14:textId="4D3DDD12" w:rsidR="00F05E04" w:rsidRPr="00A408CE" w:rsidRDefault="00AA643C" w:rsidP="00F05E04">
            <w:pPr>
              <w:jc w:val="center"/>
              <w:rPr>
                <w:sz w:val="20"/>
                <w:lang w:val="en-US"/>
              </w:rPr>
            </w:pPr>
            <w:r w:rsidRPr="00A408CE">
              <w:rPr>
                <w:sz w:val="20"/>
                <w:lang w:val="en-US"/>
              </w:rPr>
              <w:t>0.</w:t>
            </w:r>
            <w:r w:rsidR="00AC2820" w:rsidRPr="00A408CE">
              <w:rPr>
                <w:sz w:val="20"/>
                <w:lang w:val="en-US"/>
              </w:rPr>
              <w:t>266</w:t>
            </w:r>
          </w:p>
        </w:tc>
        <w:tc>
          <w:tcPr>
            <w:tcW w:w="1276" w:type="dxa"/>
          </w:tcPr>
          <w:p w14:paraId="4C94D85A" w14:textId="11375485" w:rsidR="00F05E04" w:rsidRPr="00A408CE" w:rsidRDefault="00AA643C" w:rsidP="00F05E04">
            <w:pPr>
              <w:jc w:val="center"/>
              <w:rPr>
                <w:sz w:val="20"/>
                <w:lang w:val="en-US"/>
              </w:rPr>
            </w:pPr>
            <w:r w:rsidRPr="00A408CE">
              <w:rPr>
                <w:sz w:val="20"/>
                <w:lang w:val="en-US"/>
              </w:rPr>
              <w:t>0.</w:t>
            </w:r>
            <w:r w:rsidR="00AC2820" w:rsidRPr="00A408CE">
              <w:rPr>
                <w:sz w:val="20"/>
                <w:lang w:val="en-US"/>
              </w:rPr>
              <w:t>270</w:t>
            </w:r>
          </w:p>
        </w:tc>
        <w:tc>
          <w:tcPr>
            <w:tcW w:w="1276" w:type="dxa"/>
          </w:tcPr>
          <w:p w14:paraId="053CDE33" w14:textId="1BF804C9" w:rsidR="00F05E04" w:rsidRPr="00A408CE" w:rsidRDefault="00F05E04" w:rsidP="00F05E04">
            <w:pPr>
              <w:jc w:val="center"/>
              <w:rPr>
                <w:sz w:val="20"/>
                <w:lang w:val="en-US"/>
              </w:rPr>
            </w:pPr>
            <w:r w:rsidRPr="00A408CE">
              <w:rPr>
                <w:sz w:val="20"/>
                <w:lang w:val="en-US"/>
              </w:rPr>
              <w:t>0</w:t>
            </w:r>
            <w:r w:rsidR="00AA643C" w:rsidRPr="00A408CE">
              <w:rPr>
                <w:sz w:val="20"/>
                <w:lang w:val="en-US"/>
              </w:rPr>
              <w:t>.</w:t>
            </w:r>
            <w:r w:rsidR="00AC2820" w:rsidRPr="00A408CE">
              <w:rPr>
                <w:sz w:val="20"/>
                <w:lang w:val="en-US"/>
              </w:rPr>
              <w:t>111</w:t>
            </w:r>
          </w:p>
        </w:tc>
        <w:tc>
          <w:tcPr>
            <w:tcW w:w="1276" w:type="dxa"/>
          </w:tcPr>
          <w:p w14:paraId="0B24F46A" w14:textId="1110E16B" w:rsidR="00F05E04" w:rsidRPr="00A408CE" w:rsidRDefault="00AC2820" w:rsidP="00F05E04">
            <w:pPr>
              <w:jc w:val="center"/>
              <w:rPr>
                <w:sz w:val="20"/>
                <w:lang w:val="en-US"/>
              </w:rPr>
            </w:pPr>
            <w:r w:rsidRPr="00A408CE">
              <w:rPr>
                <w:sz w:val="20"/>
                <w:lang w:val="en-US"/>
              </w:rPr>
              <w:t>2.393</w:t>
            </w:r>
          </w:p>
        </w:tc>
        <w:tc>
          <w:tcPr>
            <w:tcW w:w="1275" w:type="dxa"/>
          </w:tcPr>
          <w:p w14:paraId="23C14E97" w14:textId="242D4D6B" w:rsidR="00F05E04" w:rsidRPr="00A408CE" w:rsidRDefault="00F05E04" w:rsidP="00F05E04">
            <w:pPr>
              <w:jc w:val="center"/>
              <w:rPr>
                <w:sz w:val="20"/>
                <w:lang w:val="en-US"/>
              </w:rPr>
            </w:pPr>
            <w:r w:rsidRPr="00A408CE">
              <w:rPr>
                <w:sz w:val="20"/>
                <w:lang w:val="en-US"/>
              </w:rPr>
              <w:t>0.</w:t>
            </w:r>
            <w:r w:rsidR="00302FDA" w:rsidRPr="00A408CE">
              <w:rPr>
                <w:sz w:val="20"/>
                <w:lang w:val="en-US"/>
              </w:rPr>
              <w:t>0</w:t>
            </w:r>
            <w:r w:rsidR="00AC2820" w:rsidRPr="00A408CE">
              <w:rPr>
                <w:sz w:val="20"/>
                <w:lang w:val="en-US"/>
              </w:rPr>
              <w:t>17</w:t>
            </w:r>
          </w:p>
        </w:tc>
      </w:tr>
      <w:tr w:rsidR="00F05E04" w:rsidRPr="00A408CE" w14:paraId="1EB6E3E3" w14:textId="77777777" w:rsidTr="004332F8">
        <w:tc>
          <w:tcPr>
            <w:tcW w:w="1555" w:type="dxa"/>
          </w:tcPr>
          <w:p w14:paraId="23EE6549" w14:textId="7B9CE949" w:rsidR="00F05E04" w:rsidRPr="00A408CE" w:rsidRDefault="00F05E04" w:rsidP="00F05E04">
            <w:pPr>
              <w:jc w:val="both"/>
              <w:rPr>
                <w:sz w:val="20"/>
                <w:lang w:val="en-US"/>
              </w:rPr>
            </w:pPr>
            <w:r w:rsidRPr="00A408CE">
              <w:rPr>
                <w:sz w:val="20"/>
                <w:lang w:val="en-US"/>
              </w:rPr>
              <w:t>AFA -&gt; PK</w:t>
            </w:r>
          </w:p>
        </w:tc>
        <w:tc>
          <w:tcPr>
            <w:tcW w:w="1275" w:type="dxa"/>
          </w:tcPr>
          <w:p w14:paraId="0BB063E9" w14:textId="5CF25F5B" w:rsidR="00F05E04" w:rsidRPr="00A408CE" w:rsidRDefault="00AA643C" w:rsidP="00F05E04">
            <w:pPr>
              <w:jc w:val="center"/>
              <w:rPr>
                <w:sz w:val="20"/>
                <w:lang w:val="en-US"/>
              </w:rPr>
            </w:pPr>
            <w:r w:rsidRPr="00A408CE">
              <w:rPr>
                <w:sz w:val="20"/>
                <w:lang w:val="en-US"/>
              </w:rPr>
              <w:t>0.</w:t>
            </w:r>
            <w:r w:rsidR="00AC2820" w:rsidRPr="00A408CE">
              <w:rPr>
                <w:sz w:val="20"/>
                <w:lang w:val="en-US"/>
              </w:rPr>
              <w:t>078</w:t>
            </w:r>
          </w:p>
        </w:tc>
        <w:tc>
          <w:tcPr>
            <w:tcW w:w="1276" w:type="dxa"/>
          </w:tcPr>
          <w:p w14:paraId="08F59294" w14:textId="1306CBD0" w:rsidR="00F05E04" w:rsidRPr="00A408CE" w:rsidRDefault="00AA643C" w:rsidP="00F05E04">
            <w:pPr>
              <w:jc w:val="center"/>
              <w:rPr>
                <w:sz w:val="20"/>
                <w:lang w:val="en-US"/>
              </w:rPr>
            </w:pPr>
            <w:r w:rsidRPr="00A408CE">
              <w:rPr>
                <w:sz w:val="20"/>
                <w:lang w:val="en-US"/>
              </w:rPr>
              <w:t>0.</w:t>
            </w:r>
            <w:r w:rsidR="00AC2820" w:rsidRPr="00A408CE">
              <w:rPr>
                <w:sz w:val="20"/>
                <w:lang w:val="en-US"/>
              </w:rPr>
              <w:t>086</w:t>
            </w:r>
          </w:p>
        </w:tc>
        <w:tc>
          <w:tcPr>
            <w:tcW w:w="1276" w:type="dxa"/>
          </w:tcPr>
          <w:p w14:paraId="5004DC54" w14:textId="3182506C" w:rsidR="00F05E04" w:rsidRPr="00A408CE" w:rsidRDefault="00AA643C" w:rsidP="00F05E04">
            <w:pPr>
              <w:jc w:val="center"/>
              <w:rPr>
                <w:sz w:val="20"/>
                <w:lang w:val="en-US"/>
              </w:rPr>
            </w:pPr>
            <w:r w:rsidRPr="00A408CE">
              <w:rPr>
                <w:sz w:val="20"/>
                <w:lang w:val="en-US"/>
              </w:rPr>
              <w:t>0.</w:t>
            </w:r>
            <w:r w:rsidR="00AC2820" w:rsidRPr="00A408CE">
              <w:rPr>
                <w:sz w:val="20"/>
                <w:lang w:val="en-US"/>
              </w:rPr>
              <w:t>082</w:t>
            </w:r>
          </w:p>
        </w:tc>
        <w:tc>
          <w:tcPr>
            <w:tcW w:w="1276" w:type="dxa"/>
          </w:tcPr>
          <w:p w14:paraId="658574EE" w14:textId="54E186B0" w:rsidR="00F05E04" w:rsidRPr="00A408CE" w:rsidRDefault="00AC2820" w:rsidP="00F05E04">
            <w:pPr>
              <w:jc w:val="center"/>
              <w:rPr>
                <w:sz w:val="20"/>
                <w:lang w:val="en-US"/>
              </w:rPr>
            </w:pPr>
            <w:r w:rsidRPr="00A408CE">
              <w:rPr>
                <w:sz w:val="20"/>
                <w:lang w:val="en-US"/>
              </w:rPr>
              <w:t>0.941</w:t>
            </w:r>
          </w:p>
        </w:tc>
        <w:tc>
          <w:tcPr>
            <w:tcW w:w="1275" w:type="dxa"/>
          </w:tcPr>
          <w:p w14:paraId="4BE3B650" w14:textId="4A09BF8E" w:rsidR="00F05E04" w:rsidRPr="00A408CE" w:rsidRDefault="00F05E04" w:rsidP="00F05E04">
            <w:pPr>
              <w:jc w:val="center"/>
              <w:rPr>
                <w:sz w:val="20"/>
                <w:lang w:val="en-US"/>
              </w:rPr>
            </w:pPr>
            <w:r w:rsidRPr="00A408CE">
              <w:rPr>
                <w:sz w:val="20"/>
                <w:lang w:val="en-US"/>
              </w:rPr>
              <w:t>0.</w:t>
            </w:r>
            <w:r w:rsidR="00AC2820" w:rsidRPr="00A408CE">
              <w:rPr>
                <w:sz w:val="20"/>
                <w:lang w:val="en-US"/>
              </w:rPr>
              <w:t>347</w:t>
            </w:r>
          </w:p>
        </w:tc>
      </w:tr>
    </w:tbl>
    <w:p w14:paraId="60497810" w14:textId="622D8BE4" w:rsidR="00DA2B00" w:rsidRPr="00A408CE" w:rsidRDefault="00F05E04" w:rsidP="00DA2B00">
      <w:pPr>
        <w:spacing w:after="0" w:line="480" w:lineRule="auto"/>
        <w:jc w:val="both"/>
        <w:rPr>
          <w:i/>
          <w:iCs/>
          <w:sz w:val="20"/>
          <w:szCs w:val="16"/>
          <w:lang w:val="en-US"/>
        </w:rPr>
      </w:pPr>
      <w:proofErr w:type="spellStart"/>
      <w:proofErr w:type="gramStart"/>
      <w:r w:rsidRPr="00A408CE">
        <w:rPr>
          <w:i/>
          <w:iCs/>
          <w:sz w:val="20"/>
          <w:szCs w:val="16"/>
          <w:lang w:val="en-US"/>
        </w:rPr>
        <w:t>Sumber</w:t>
      </w:r>
      <w:proofErr w:type="spellEnd"/>
      <w:r w:rsidRPr="00A408CE">
        <w:rPr>
          <w:i/>
          <w:iCs/>
          <w:sz w:val="20"/>
          <w:szCs w:val="16"/>
          <w:lang w:val="en-US"/>
        </w:rPr>
        <w:t xml:space="preserve"> :</w:t>
      </w:r>
      <w:proofErr w:type="spellStart"/>
      <w:r w:rsidRPr="00A408CE">
        <w:rPr>
          <w:i/>
          <w:iCs/>
          <w:sz w:val="20"/>
          <w:szCs w:val="16"/>
          <w:lang w:val="en-US"/>
        </w:rPr>
        <w:t>Pengolahan</w:t>
      </w:r>
      <w:proofErr w:type="spellEnd"/>
      <w:proofErr w:type="gramEnd"/>
      <w:r w:rsidRPr="00A408CE">
        <w:rPr>
          <w:i/>
          <w:iCs/>
          <w:sz w:val="20"/>
          <w:szCs w:val="16"/>
          <w:lang w:val="en-US"/>
        </w:rPr>
        <w:t xml:space="preserve"> Data SmartPLS4, 2025</w:t>
      </w:r>
    </w:p>
    <w:p w14:paraId="527D2F89" w14:textId="40065FB6" w:rsidR="00AC1C6A" w:rsidRPr="00A408CE" w:rsidRDefault="00DA2B00" w:rsidP="00DA2B00">
      <w:pPr>
        <w:spacing w:after="0" w:line="480" w:lineRule="auto"/>
        <w:ind w:firstLine="720"/>
        <w:jc w:val="both"/>
        <w:rPr>
          <w:szCs w:val="24"/>
          <w:lang w:val="en-US"/>
        </w:rPr>
      </w:pPr>
      <w:r w:rsidRPr="00A408CE">
        <w:rPr>
          <w:szCs w:val="24"/>
        </w:rPr>
        <w:lastRenderedPageBreak/>
        <w:t xml:space="preserve">Berdasarkan hasil analisis dari parameter koefisien jalur dan pengujian </w:t>
      </w:r>
      <w:r w:rsidR="0077535B" w:rsidRPr="00A408CE">
        <w:rPr>
          <w:szCs w:val="24"/>
          <w:lang w:val="en-US"/>
        </w:rPr>
        <w:t>T</w:t>
      </w:r>
      <w:r w:rsidRPr="00A408CE">
        <w:rPr>
          <w:szCs w:val="24"/>
          <w:lang w:val="en-US"/>
        </w:rPr>
        <w:t>-</w:t>
      </w:r>
      <w:r w:rsidR="0077535B" w:rsidRPr="00A408CE">
        <w:rPr>
          <w:i/>
          <w:iCs/>
          <w:szCs w:val="24"/>
          <w:lang w:val="en-US"/>
        </w:rPr>
        <w:t>S</w:t>
      </w:r>
      <w:r w:rsidRPr="00A408CE">
        <w:rPr>
          <w:i/>
          <w:iCs/>
          <w:szCs w:val="24"/>
        </w:rPr>
        <w:t>tatisti</w:t>
      </w:r>
      <w:r w:rsidR="00D938CF" w:rsidRPr="00A408CE">
        <w:rPr>
          <w:i/>
          <w:iCs/>
          <w:szCs w:val="24"/>
          <w:lang w:val="en-US"/>
        </w:rPr>
        <w:t>c</w:t>
      </w:r>
      <w:r w:rsidRPr="00A408CE">
        <w:rPr>
          <w:i/>
          <w:iCs/>
          <w:szCs w:val="24"/>
        </w:rPr>
        <w:t xml:space="preserve"> </w:t>
      </w:r>
      <w:r w:rsidRPr="00A408CE">
        <w:rPr>
          <w:szCs w:val="24"/>
        </w:rPr>
        <w:t xml:space="preserve">serta nilai </w:t>
      </w:r>
      <w:r w:rsidRPr="00A408CE">
        <w:rPr>
          <w:i/>
          <w:iCs/>
          <w:szCs w:val="24"/>
        </w:rPr>
        <w:t>p value</w:t>
      </w:r>
      <w:r w:rsidRPr="00A408CE">
        <w:rPr>
          <w:szCs w:val="24"/>
        </w:rPr>
        <w:t xml:space="preserve"> menunjukkan bahwa semua koefisien jalur berpengaruh signifikan. Parameter uji hipotesis menggunakan perbandingan nilai t, yaitu jika nilai </w:t>
      </w:r>
      <w:r w:rsidR="00B23CCB" w:rsidRPr="00A408CE">
        <w:rPr>
          <w:szCs w:val="24"/>
          <w:lang w:val="en-US"/>
        </w:rPr>
        <w:t>t-</w:t>
      </w:r>
      <w:r w:rsidRPr="00A408CE">
        <w:rPr>
          <w:i/>
          <w:iCs/>
          <w:szCs w:val="24"/>
        </w:rPr>
        <w:t>statisti</w:t>
      </w:r>
      <w:r w:rsidR="00B23CCB" w:rsidRPr="00A408CE">
        <w:rPr>
          <w:i/>
          <w:iCs/>
          <w:szCs w:val="24"/>
          <w:lang w:val="en-US"/>
        </w:rPr>
        <w:t>c</w:t>
      </w:r>
      <w:r w:rsidRPr="00A408CE">
        <w:rPr>
          <w:szCs w:val="24"/>
        </w:rPr>
        <w:t xml:space="preserve"> &gt; dari t </w:t>
      </w:r>
      <w:r w:rsidRPr="00A408CE">
        <w:rPr>
          <w:i/>
          <w:iCs/>
          <w:szCs w:val="24"/>
        </w:rPr>
        <w:t>table</w:t>
      </w:r>
      <w:r w:rsidRPr="00A408CE">
        <w:rPr>
          <w:szCs w:val="24"/>
        </w:rPr>
        <w:t xml:space="preserve"> (1,96) atau p </w:t>
      </w:r>
      <w:r w:rsidRPr="00A408CE">
        <w:rPr>
          <w:i/>
          <w:iCs/>
          <w:szCs w:val="24"/>
        </w:rPr>
        <w:t>value</w:t>
      </w:r>
      <w:r w:rsidRPr="00A408CE">
        <w:rPr>
          <w:szCs w:val="24"/>
        </w:rPr>
        <w:t xml:space="preserve"> (</w:t>
      </w:r>
      <w:r w:rsidR="00BE7B75" w:rsidRPr="00A408CE">
        <w:rPr>
          <w:szCs w:val="24"/>
          <w:lang w:val="en-US"/>
        </w:rPr>
        <w:t xml:space="preserve">&lt; </w:t>
      </w:r>
      <w:r w:rsidRPr="00A408CE">
        <w:rPr>
          <w:szCs w:val="24"/>
          <w:lang w:val="en-US"/>
        </w:rPr>
        <w:t>0,</w:t>
      </w:r>
      <w:r w:rsidR="006C44C8" w:rsidRPr="00A408CE">
        <w:rPr>
          <w:szCs w:val="24"/>
          <w:lang w:val="id-ID"/>
        </w:rPr>
        <w:t>0</w:t>
      </w:r>
      <w:r w:rsidRPr="00A408CE">
        <w:rPr>
          <w:szCs w:val="24"/>
          <w:lang w:val="en-US"/>
        </w:rPr>
        <w:t xml:space="preserve">05) </w:t>
      </w:r>
      <w:proofErr w:type="spellStart"/>
      <w:r w:rsidRPr="00A408CE">
        <w:rPr>
          <w:szCs w:val="24"/>
          <w:lang w:val="en-US"/>
        </w:rPr>
        <w:t>maka</w:t>
      </w:r>
      <w:proofErr w:type="spellEnd"/>
      <w:r w:rsidRPr="00A408CE">
        <w:rPr>
          <w:szCs w:val="24"/>
          <w:lang w:val="en-US"/>
        </w:rPr>
        <w:t xml:space="preserve"> H1 </w:t>
      </w:r>
      <w:proofErr w:type="spellStart"/>
      <w:r w:rsidRPr="00A408CE">
        <w:rPr>
          <w:szCs w:val="24"/>
          <w:lang w:val="en-US"/>
        </w:rPr>
        <w:t>terbukti</w:t>
      </w:r>
      <w:proofErr w:type="spellEnd"/>
      <w:r w:rsidRPr="00A408CE">
        <w:rPr>
          <w:szCs w:val="24"/>
          <w:lang w:val="en-US"/>
        </w:rPr>
        <w:t xml:space="preserve"> dan H0 </w:t>
      </w:r>
      <w:proofErr w:type="spellStart"/>
      <w:r w:rsidRPr="00A408CE">
        <w:rPr>
          <w:szCs w:val="24"/>
          <w:lang w:val="en-US"/>
        </w:rPr>
        <w:t>tidak</w:t>
      </w:r>
      <w:proofErr w:type="spellEnd"/>
      <w:r w:rsidRPr="00A408CE">
        <w:rPr>
          <w:szCs w:val="24"/>
          <w:lang w:val="en-US"/>
        </w:rPr>
        <w:t xml:space="preserve"> </w:t>
      </w:r>
      <w:proofErr w:type="spellStart"/>
      <w:r w:rsidRPr="00A408CE">
        <w:rPr>
          <w:szCs w:val="24"/>
          <w:lang w:val="en-US"/>
        </w:rPr>
        <w:t>terbukti</w:t>
      </w:r>
      <w:proofErr w:type="spellEnd"/>
      <w:r w:rsidRPr="00A408CE">
        <w:rPr>
          <w:szCs w:val="24"/>
          <w:lang w:val="en-US"/>
        </w:rPr>
        <w:t>. M</w:t>
      </w:r>
      <w:r w:rsidR="006C3CF1" w:rsidRPr="00A408CE">
        <w:rPr>
          <w:szCs w:val="24"/>
        </w:rPr>
        <w:t xml:space="preserve">aka berdasarkan data pada tabel </w:t>
      </w:r>
      <w:r w:rsidR="006C3CF1" w:rsidRPr="00A408CE">
        <w:rPr>
          <w:szCs w:val="24"/>
          <w:lang w:val="en-US"/>
        </w:rPr>
        <w:t xml:space="preserve">di </w:t>
      </w:r>
      <w:proofErr w:type="spellStart"/>
      <w:r w:rsidR="006C3CF1" w:rsidRPr="00A408CE">
        <w:rPr>
          <w:szCs w:val="24"/>
          <w:lang w:val="en-US"/>
        </w:rPr>
        <w:t>atas</w:t>
      </w:r>
      <w:proofErr w:type="spellEnd"/>
      <w:r w:rsidR="006C3CF1" w:rsidRPr="00A408CE">
        <w:rPr>
          <w:szCs w:val="24"/>
        </w:rPr>
        <w:t xml:space="preserve"> dapat dijelaskan sebagai </w:t>
      </w:r>
      <w:proofErr w:type="gramStart"/>
      <w:r w:rsidR="006C3CF1" w:rsidRPr="00A408CE">
        <w:rPr>
          <w:szCs w:val="24"/>
        </w:rPr>
        <w:t>berikut</w:t>
      </w:r>
      <w:r w:rsidR="006C3CF1" w:rsidRPr="00A408CE">
        <w:rPr>
          <w:szCs w:val="24"/>
          <w:lang w:val="en-US"/>
        </w:rPr>
        <w:t xml:space="preserve"> </w:t>
      </w:r>
      <w:r w:rsidR="006C3CF1" w:rsidRPr="00A408CE">
        <w:rPr>
          <w:szCs w:val="24"/>
        </w:rPr>
        <w:t>:</w:t>
      </w:r>
      <w:proofErr w:type="gramEnd"/>
    </w:p>
    <w:p w14:paraId="30F1BD25" w14:textId="3FB31E90" w:rsidR="0077535B" w:rsidRPr="00A408CE" w:rsidRDefault="0077535B" w:rsidP="00AC1C6A">
      <w:pPr>
        <w:spacing w:after="0" w:line="480" w:lineRule="auto"/>
        <w:ind w:firstLine="720"/>
        <w:jc w:val="both"/>
        <w:rPr>
          <w:szCs w:val="24"/>
          <w:lang w:val="en-US"/>
        </w:rPr>
      </w:pPr>
      <w:r w:rsidRPr="00A408CE">
        <w:rPr>
          <w:szCs w:val="24"/>
        </w:rPr>
        <w:t xml:space="preserve">Hasil pengujian menunjukkan bahwa nilai </w:t>
      </w:r>
      <w:r w:rsidR="00B23CCB" w:rsidRPr="00A408CE">
        <w:rPr>
          <w:szCs w:val="24"/>
          <w:lang w:val="en-US"/>
        </w:rPr>
        <w:t>t</w:t>
      </w:r>
      <w:r w:rsidRPr="00A408CE">
        <w:rPr>
          <w:szCs w:val="24"/>
        </w:rPr>
        <w:t>-</w:t>
      </w:r>
      <w:r w:rsidRPr="00A408CE">
        <w:rPr>
          <w:i/>
          <w:iCs/>
          <w:szCs w:val="24"/>
        </w:rPr>
        <w:t>Statistic</w:t>
      </w:r>
      <w:r w:rsidRPr="00A408CE">
        <w:rPr>
          <w:szCs w:val="24"/>
        </w:rPr>
        <w:t xml:space="preserve"> sebesar </w:t>
      </w:r>
      <w:r w:rsidR="00343983" w:rsidRPr="00A408CE">
        <w:rPr>
          <w:szCs w:val="24"/>
          <w:lang w:val="en-US"/>
        </w:rPr>
        <w:t>5,156</w:t>
      </w:r>
      <w:r w:rsidRPr="00A408CE">
        <w:rPr>
          <w:szCs w:val="24"/>
        </w:rPr>
        <w:t xml:space="preserve"> (&gt;1,96) dan </w:t>
      </w:r>
      <w:r w:rsidRPr="00A408CE">
        <w:rPr>
          <w:i/>
          <w:iCs/>
          <w:szCs w:val="24"/>
        </w:rPr>
        <w:t>p</w:t>
      </w:r>
      <w:r w:rsidRPr="00A408CE">
        <w:rPr>
          <w:i/>
          <w:iCs/>
          <w:szCs w:val="24"/>
          <w:lang w:val="en-US"/>
        </w:rPr>
        <w:t xml:space="preserve"> </w:t>
      </w:r>
      <w:r w:rsidRPr="00A408CE">
        <w:rPr>
          <w:i/>
          <w:iCs/>
          <w:szCs w:val="24"/>
        </w:rPr>
        <w:t>value</w:t>
      </w:r>
      <w:r w:rsidRPr="00A408CE">
        <w:rPr>
          <w:szCs w:val="24"/>
        </w:rPr>
        <w:t xml:space="preserve"> </w:t>
      </w:r>
      <w:r w:rsidR="003D6438" w:rsidRPr="00A408CE">
        <w:rPr>
          <w:szCs w:val="24"/>
          <w:lang w:val="en-US"/>
        </w:rPr>
        <w:t>0,000 (</w:t>
      </w:r>
      <w:r w:rsidRPr="00A408CE">
        <w:rPr>
          <w:szCs w:val="24"/>
        </w:rPr>
        <w:t>&lt; 0,0</w:t>
      </w:r>
      <w:r w:rsidR="006C44C8" w:rsidRPr="00A408CE">
        <w:rPr>
          <w:szCs w:val="24"/>
          <w:lang w:val="id-ID"/>
        </w:rPr>
        <w:t>0</w:t>
      </w:r>
      <w:r w:rsidRPr="00A408CE">
        <w:rPr>
          <w:szCs w:val="24"/>
        </w:rPr>
        <w:t>5</w:t>
      </w:r>
      <w:r w:rsidR="003D6438" w:rsidRPr="00A408CE">
        <w:rPr>
          <w:szCs w:val="24"/>
          <w:lang w:val="en-US"/>
        </w:rPr>
        <w:t>)</w:t>
      </w:r>
      <w:r w:rsidRPr="00A408CE">
        <w:rPr>
          <w:szCs w:val="24"/>
        </w:rPr>
        <w:t xml:space="preserve">, sehingga hubungan antara Pengendalian Internal dan Pencegahan Kecurangan dinyatakan signifikan. Nilai </w:t>
      </w:r>
      <w:r w:rsidRPr="00A408CE">
        <w:rPr>
          <w:i/>
          <w:iCs/>
          <w:szCs w:val="24"/>
        </w:rPr>
        <w:t>original sample</w:t>
      </w:r>
      <w:r w:rsidRPr="00A408CE">
        <w:rPr>
          <w:szCs w:val="24"/>
        </w:rPr>
        <w:t xml:space="preserve"> sebesar 0,</w:t>
      </w:r>
      <w:r w:rsidR="00343983" w:rsidRPr="00A408CE">
        <w:rPr>
          <w:szCs w:val="24"/>
          <w:lang w:val="en-US"/>
        </w:rPr>
        <w:t>558</w:t>
      </w:r>
      <w:r w:rsidRPr="00A408CE">
        <w:rPr>
          <w:szCs w:val="24"/>
        </w:rPr>
        <w:t xml:space="preserve"> yang bernilai positif menunjukkan bahwa semakin baik Pengendalian Internal, maka semakin tinggi tingkat Pencegahan Kecurangan. Dengan demikian, H0 ditolak dan H1 diterima, sehingga terdapat pengaruh positif dan signifikan antara Pengendalian Internal terhadap Pencegahan Kecurangan.</w:t>
      </w:r>
    </w:p>
    <w:p w14:paraId="6D320EB3" w14:textId="60372B43" w:rsidR="003D6438" w:rsidRPr="00A408CE" w:rsidRDefault="00200D2B" w:rsidP="00AC1C6A">
      <w:pPr>
        <w:spacing w:after="0" w:line="480" w:lineRule="auto"/>
        <w:ind w:firstLine="720"/>
        <w:jc w:val="both"/>
        <w:rPr>
          <w:szCs w:val="24"/>
          <w:lang w:val="en-US"/>
        </w:rPr>
      </w:pPr>
      <w:proofErr w:type="spellStart"/>
      <w:r w:rsidRPr="00A408CE">
        <w:rPr>
          <w:szCs w:val="24"/>
          <w:lang w:val="en-US"/>
        </w:rPr>
        <w:t>Selanjutnya</w:t>
      </w:r>
      <w:proofErr w:type="spellEnd"/>
      <w:r w:rsidRPr="00A408CE">
        <w:rPr>
          <w:szCs w:val="24"/>
          <w:lang w:val="en-US"/>
        </w:rPr>
        <w:t xml:space="preserve"> </w:t>
      </w:r>
      <w:r w:rsidR="003D6438" w:rsidRPr="00A408CE">
        <w:rPr>
          <w:szCs w:val="24"/>
          <w:lang w:val="en-US"/>
        </w:rPr>
        <w:t>h</w:t>
      </w:r>
      <w:r w:rsidR="003D6438" w:rsidRPr="00A408CE">
        <w:rPr>
          <w:szCs w:val="24"/>
        </w:rPr>
        <w:t xml:space="preserve">asil pengujian menunjukkan bahwa nilai </w:t>
      </w:r>
      <w:r w:rsidR="00B23CCB" w:rsidRPr="00A408CE">
        <w:rPr>
          <w:szCs w:val="24"/>
          <w:lang w:val="en-US"/>
        </w:rPr>
        <w:t>t</w:t>
      </w:r>
      <w:r w:rsidR="003D6438" w:rsidRPr="00A408CE">
        <w:rPr>
          <w:szCs w:val="24"/>
        </w:rPr>
        <w:t>-</w:t>
      </w:r>
      <w:r w:rsidR="003D6438" w:rsidRPr="00A408CE">
        <w:rPr>
          <w:i/>
          <w:iCs/>
          <w:szCs w:val="24"/>
        </w:rPr>
        <w:t>Statistic</w:t>
      </w:r>
      <w:r w:rsidR="003D6438" w:rsidRPr="00A408CE">
        <w:rPr>
          <w:szCs w:val="24"/>
        </w:rPr>
        <w:t xml:space="preserve"> sebesar </w:t>
      </w:r>
      <w:r w:rsidR="00343983" w:rsidRPr="00A408CE">
        <w:rPr>
          <w:szCs w:val="24"/>
          <w:lang w:val="en-US"/>
        </w:rPr>
        <w:t>2,393</w:t>
      </w:r>
      <w:r w:rsidR="003D6438" w:rsidRPr="00A408CE">
        <w:rPr>
          <w:szCs w:val="24"/>
        </w:rPr>
        <w:t xml:space="preserve"> (&gt;1,96) dan </w:t>
      </w:r>
      <w:r w:rsidR="003D6438" w:rsidRPr="00A408CE">
        <w:rPr>
          <w:i/>
          <w:iCs/>
          <w:szCs w:val="24"/>
        </w:rPr>
        <w:t>p</w:t>
      </w:r>
      <w:r w:rsidR="003D6438" w:rsidRPr="00A408CE">
        <w:rPr>
          <w:i/>
          <w:iCs/>
          <w:szCs w:val="24"/>
          <w:lang w:val="en-US"/>
        </w:rPr>
        <w:t xml:space="preserve"> </w:t>
      </w:r>
      <w:r w:rsidR="003D6438" w:rsidRPr="00A408CE">
        <w:rPr>
          <w:i/>
          <w:iCs/>
          <w:szCs w:val="24"/>
        </w:rPr>
        <w:t>value</w:t>
      </w:r>
      <w:r w:rsidR="003D6438" w:rsidRPr="00A408CE">
        <w:rPr>
          <w:szCs w:val="24"/>
        </w:rPr>
        <w:t xml:space="preserve"> 0,0</w:t>
      </w:r>
      <w:r w:rsidR="00343983" w:rsidRPr="00A408CE">
        <w:rPr>
          <w:szCs w:val="24"/>
          <w:lang w:val="en-US"/>
        </w:rPr>
        <w:t>17</w:t>
      </w:r>
      <w:r w:rsidR="003D6438" w:rsidRPr="00A408CE">
        <w:rPr>
          <w:szCs w:val="24"/>
        </w:rPr>
        <w:t xml:space="preserve"> (&lt;0,0</w:t>
      </w:r>
      <w:r w:rsidR="006C44C8" w:rsidRPr="00A408CE">
        <w:rPr>
          <w:szCs w:val="24"/>
          <w:lang w:val="id-ID"/>
        </w:rPr>
        <w:t>0</w:t>
      </w:r>
      <w:r w:rsidR="003D6438" w:rsidRPr="00A408CE">
        <w:rPr>
          <w:szCs w:val="24"/>
        </w:rPr>
        <w:t xml:space="preserve">5), sehingga hubungan antara Budaya Organisasi dan Pencegahan Kecurangan dinyatakan signifikan. Nilai </w:t>
      </w:r>
      <w:r w:rsidR="003D6438" w:rsidRPr="00A408CE">
        <w:rPr>
          <w:i/>
          <w:iCs/>
          <w:szCs w:val="24"/>
        </w:rPr>
        <w:t>original sample</w:t>
      </w:r>
      <w:r w:rsidR="003D6438" w:rsidRPr="00A408CE">
        <w:rPr>
          <w:szCs w:val="24"/>
        </w:rPr>
        <w:t xml:space="preserve"> sebesar 0,</w:t>
      </w:r>
      <w:r w:rsidR="00343983" w:rsidRPr="00A408CE">
        <w:rPr>
          <w:szCs w:val="24"/>
          <w:lang w:val="en-US"/>
        </w:rPr>
        <w:t>266</w:t>
      </w:r>
      <w:r w:rsidR="003D6438" w:rsidRPr="00A408CE">
        <w:rPr>
          <w:szCs w:val="24"/>
        </w:rPr>
        <w:t xml:space="preserve"> dengan arah positif menunjukkan bahwa semakin baik Budaya Organisasi, maka semakin tinggi tingkat Pencegahan Kecurangan. Dengan demikian, </w:t>
      </w:r>
      <w:r w:rsidR="003D6438" w:rsidRPr="00A408CE">
        <w:rPr>
          <w:szCs w:val="24"/>
          <w:lang w:val="en-US"/>
        </w:rPr>
        <w:t xml:space="preserve">H0 </w:t>
      </w:r>
      <w:proofErr w:type="spellStart"/>
      <w:r w:rsidR="003D6438" w:rsidRPr="00A408CE">
        <w:rPr>
          <w:szCs w:val="24"/>
          <w:lang w:val="en-US"/>
        </w:rPr>
        <w:t>ditolak</w:t>
      </w:r>
      <w:proofErr w:type="spellEnd"/>
      <w:r w:rsidR="003D6438" w:rsidRPr="00A408CE">
        <w:rPr>
          <w:szCs w:val="24"/>
          <w:lang w:val="en-US"/>
        </w:rPr>
        <w:t xml:space="preserve"> dan </w:t>
      </w:r>
      <w:r w:rsidR="003D6438" w:rsidRPr="00A408CE">
        <w:rPr>
          <w:szCs w:val="24"/>
        </w:rPr>
        <w:t>H1 diterima, sehingga terdapat pengaruh positif dan signifikan antara Budaya Organisasi terhadap Pencegahan Kecurangan.</w:t>
      </w:r>
    </w:p>
    <w:p w14:paraId="57BCFA7F" w14:textId="7AE5520D" w:rsidR="00C5499D" w:rsidRPr="00A408CE" w:rsidRDefault="00C5499D" w:rsidP="00C5499D">
      <w:pPr>
        <w:spacing w:after="0" w:line="480" w:lineRule="auto"/>
        <w:ind w:firstLine="720"/>
        <w:jc w:val="both"/>
        <w:rPr>
          <w:szCs w:val="24"/>
          <w:lang w:val="en-US"/>
        </w:rPr>
      </w:pPr>
      <w:r w:rsidRPr="00A408CE">
        <w:rPr>
          <w:szCs w:val="24"/>
          <w:lang w:val="en-US"/>
        </w:rPr>
        <w:t>Nilai T-</w:t>
      </w:r>
      <w:r w:rsidRPr="00A408CE">
        <w:rPr>
          <w:i/>
          <w:iCs/>
          <w:szCs w:val="24"/>
          <w:lang w:val="en-US"/>
        </w:rPr>
        <w:t>Statistic</w:t>
      </w:r>
      <w:r w:rsidRPr="00A408CE">
        <w:rPr>
          <w:szCs w:val="24"/>
          <w:lang w:val="en-US"/>
        </w:rPr>
        <w:t xml:space="preserve"> </w:t>
      </w:r>
      <w:proofErr w:type="spellStart"/>
      <w:r w:rsidRPr="00A408CE">
        <w:rPr>
          <w:szCs w:val="24"/>
          <w:lang w:val="en-US"/>
        </w:rPr>
        <w:t>untuk</w:t>
      </w:r>
      <w:proofErr w:type="spellEnd"/>
      <w:r w:rsidRPr="00A408CE">
        <w:rPr>
          <w:szCs w:val="24"/>
          <w:lang w:val="en-US"/>
        </w:rPr>
        <w:t xml:space="preserve"> </w:t>
      </w:r>
      <w:proofErr w:type="spellStart"/>
      <w:r w:rsidRPr="00A408CE">
        <w:rPr>
          <w:szCs w:val="24"/>
          <w:lang w:val="en-US"/>
        </w:rPr>
        <w:t>hubungan</w:t>
      </w:r>
      <w:proofErr w:type="spellEnd"/>
      <w:r w:rsidRPr="00A408CE">
        <w:rPr>
          <w:szCs w:val="24"/>
          <w:lang w:val="en-US"/>
        </w:rPr>
        <w:t xml:space="preserve"> </w:t>
      </w:r>
      <w:proofErr w:type="spellStart"/>
      <w:r w:rsidRPr="00A408CE">
        <w:rPr>
          <w:szCs w:val="24"/>
          <w:lang w:val="en-US"/>
        </w:rPr>
        <w:t>antara</w:t>
      </w:r>
      <w:proofErr w:type="spellEnd"/>
      <w:r w:rsidR="00675B81" w:rsidRPr="00A408CE">
        <w:rPr>
          <w:szCs w:val="24"/>
          <w:lang w:val="id-ID"/>
        </w:rPr>
        <w:t xml:space="preserve"> </w:t>
      </w:r>
      <w:r w:rsidRPr="00A408CE">
        <w:rPr>
          <w:szCs w:val="24"/>
          <w:lang w:val="en-US"/>
        </w:rPr>
        <w:t>Anti</w:t>
      </w:r>
      <w:r w:rsidRPr="00A408CE">
        <w:rPr>
          <w:i/>
          <w:iCs/>
          <w:szCs w:val="24"/>
          <w:lang w:val="en-US"/>
        </w:rPr>
        <w:t>-Fraud Awareness</w:t>
      </w:r>
      <w:r w:rsidRPr="00A408CE">
        <w:rPr>
          <w:szCs w:val="24"/>
          <w:lang w:val="en-US"/>
        </w:rPr>
        <w:t xml:space="preserve"> </w:t>
      </w:r>
      <w:proofErr w:type="spellStart"/>
      <w:r w:rsidRPr="00A408CE">
        <w:rPr>
          <w:szCs w:val="24"/>
          <w:lang w:val="en-US"/>
        </w:rPr>
        <w:t>dengan</w:t>
      </w:r>
      <w:proofErr w:type="spellEnd"/>
      <w:r w:rsidRPr="00A408CE">
        <w:rPr>
          <w:szCs w:val="24"/>
          <w:lang w:val="en-US"/>
        </w:rPr>
        <w:t xml:space="preserve"> </w:t>
      </w:r>
      <w:proofErr w:type="spellStart"/>
      <w:r w:rsidRPr="00A408CE">
        <w:rPr>
          <w:i/>
          <w:iCs/>
          <w:szCs w:val="24"/>
          <w:lang w:val="en-US"/>
        </w:rPr>
        <w:t>Pencegahan</w:t>
      </w:r>
      <w:proofErr w:type="spellEnd"/>
      <w:r w:rsidRPr="00A408CE">
        <w:rPr>
          <w:i/>
          <w:iCs/>
          <w:szCs w:val="24"/>
          <w:lang w:val="en-US"/>
        </w:rPr>
        <w:t xml:space="preserve"> </w:t>
      </w:r>
      <w:proofErr w:type="spellStart"/>
      <w:r w:rsidRPr="00A408CE">
        <w:rPr>
          <w:i/>
          <w:iCs/>
          <w:szCs w:val="24"/>
          <w:lang w:val="en-US"/>
        </w:rPr>
        <w:t>Kecurangan</w:t>
      </w:r>
      <w:proofErr w:type="spellEnd"/>
      <w:r w:rsidRPr="00A408CE">
        <w:rPr>
          <w:szCs w:val="24"/>
          <w:lang w:val="en-US"/>
        </w:rPr>
        <w:t xml:space="preserve"> </w:t>
      </w:r>
      <w:proofErr w:type="spellStart"/>
      <w:r w:rsidRPr="00A408CE">
        <w:rPr>
          <w:szCs w:val="24"/>
          <w:lang w:val="en-US"/>
        </w:rPr>
        <w:t>adalah</w:t>
      </w:r>
      <w:proofErr w:type="spellEnd"/>
      <w:r w:rsidRPr="00A408CE">
        <w:rPr>
          <w:szCs w:val="24"/>
          <w:lang w:val="en-US"/>
        </w:rPr>
        <w:t xml:space="preserve"> </w:t>
      </w:r>
      <w:proofErr w:type="spellStart"/>
      <w:r w:rsidRPr="00A408CE">
        <w:rPr>
          <w:szCs w:val="24"/>
          <w:lang w:val="en-US"/>
        </w:rPr>
        <w:t>sebesar</w:t>
      </w:r>
      <w:proofErr w:type="spellEnd"/>
      <w:r w:rsidRPr="00A408CE">
        <w:rPr>
          <w:szCs w:val="24"/>
          <w:lang w:val="en-US"/>
        </w:rPr>
        <w:t xml:space="preserve"> </w:t>
      </w:r>
      <w:r w:rsidR="00343983" w:rsidRPr="00A408CE">
        <w:rPr>
          <w:szCs w:val="24"/>
          <w:lang w:val="en-US"/>
        </w:rPr>
        <w:t>0,941</w:t>
      </w:r>
      <w:r w:rsidRPr="00A408CE">
        <w:rPr>
          <w:szCs w:val="24"/>
          <w:lang w:val="en-US"/>
        </w:rPr>
        <w:t xml:space="preserve">, </w:t>
      </w:r>
      <w:proofErr w:type="spellStart"/>
      <w:r w:rsidRPr="00A408CE">
        <w:rPr>
          <w:szCs w:val="24"/>
          <w:lang w:val="en-US"/>
        </w:rPr>
        <w:t>dengan</w:t>
      </w:r>
      <w:proofErr w:type="spellEnd"/>
      <w:r w:rsidRPr="00A408CE">
        <w:rPr>
          <w:szCs w:val="24"/>
          <w:lang w:val="en-US"/>
        </w:rPr>
        <w:t xml:space="preserve"> </w:t>
      </w:r>
      <w:proofErr w:type="spellStart"/>
      <w:r w:rsidRPr="00A408CE">
        <w:rPr>
          <w:szCs w:val="24"/>
          <w:lang w:val="en-US"/>
        </w:rPr>
        <w:t>nilai</w:t>
      </w:r>
      <w:proofErr w:type="spellEnd"/>
      <w:r w:rsidRPr="00A408CE">
        <w:rPr>
          <w:szCs w:val="24"/>
          <w:lang w:val="en-US"/>
        </w:rPr>
        <w:t xml:space="preserve"> </w:t>
      </w:r>
      <w:r w:rsidRPr="00A408CE">
        <w:rPr>
          <w:i/>
          <w:iCs/>
          <w:szCs w:val="24"/>
          <w:lang w:val="en-US"/>
        </w:rPr>
        <w:t>p value</w:t>
      </w:r>
      <w:r w:rsidRPr="00A408CE">
        <w:rPr>
          <w:b/>
          <w:bCs/>
          <w:szCs w:val="24"/>
          <w:lang w:val="en-US"/>
        </w:rPr>
        <w:t xml:space="preserve"> </w:t>
      </w:r>
      <w:proofErr w:type="spellStart"/>
      <w:r w:rsidRPr="00A408CE">
        <w:rPr>
          <w:szCs w:val="24"/>
          <w:lang w:val="en-US"/>
        </w:rPr>
        <w:t>sebesar</w:t>
      </w:r>
      <w:proofErr w:type="spellEnd"/>
      <w:r w:rsidRPr="00A408CE">
        <w:rPr>
          <w:szCs w:val="24"/>
          <w:lang w:val="en-US"/>
        </w:rPr>
        <w:t xml:space="preserve"> 0,</w:t>
      </w:r>
      <w:r w:rsidR="00343983" w:rsidRPr="00A408CE">
        <w:rPr>
          <w:szCs w:val="24"/>
          <w:lang w:val="en-US"/>
        </w:rPr>
        <w:t>347</w:t>
      </w:r>
      <w:r w:rsidRPr="00A408CE">
        <w:rPr>
          <w:szCs w:val="24"/>
          <w:lang w:val="en-US"/>
        </w:rPr>
        <w:t xml:space="preserve">. </w:t>
      </w:r>
      <w:r w:rsidRPr="00A408CE">
        <w:rPr>
          <w:szCs w:val="24"/>
          <w:lang w:val="en-US"/>
        </w:rPr>
        <w:lastRenderedPageBreak/>
        <w:t xml:space="preserve">Nilai </w:t>
      </w:r>
      <w:proofErr w:type="spellStart"/>
      <w:r w:rsidRPr="00A408CE">
        <w:rPr>
          <w:szCs w:val="24"/>
          <w:lang w:val="en-US"/>
        </w:rPr>
        <w:t>tersebut</w:t>
      </w:r>
      <w:proofErr w:type="spellEnd"/>
      <w:r w:rsidRPr="00A408CE">
        <w:rPr>
          <w:szCs w:val="24"/>
          <w:lang w:val="en-US"/>
        </w:rPr>
        <w:t xml:space="preserve"> </w:t>
      </w:r>
      <w:proofErr w:type="spellStart"/>
      <w:r w:rsidRPr="00A408CE">
        <w:rPr>
          <w:szCs w:val="24"/>
          <w:lang w:val="en-US"/>
        </w:rPr>
        <w:t>menunjukkan</w:t>
      </w:r>
      <w:proofErr w:type="spellEnd"/>
      <w:r w:rsidRPr="00A408CE">
        <w:rPr>
          <w:szCs w:val="24"/>
          <w:lang w:val="en-US"/>
        </w:rPr>
        <w:t xml:space="preserve"> </w:t>
      </w:r>
      <w:proofErr w:type="spellStart"/>
      <w:r w:rsidRPr="00A408CE">
        <w:rPr>
          <w:szCs w:val="24"/>
          <w:lang w:val="en-US"/>
        </w:rPr>
        <w:t>bahwa</w:t>
      </w:r>
      <w:proofErr w:type="spellEnd"/>
      <w:r w:rsidRPr="00A408CE">
        <w:rPr>
          <w:szCs w:val="24"/>
          <w:lang w:val="en-US"/>
        </w:rPr>
        <w:t xml:space="preserve"> </w:t>
      </w:r>
      <w:proofErr w:type="spellStart"/>
      <w:r w:rsidRPr="00A408CE">
        <w:rPr>
          <w:szCs w:val="24"/>
          <w:lang w:val="en-US"/>
        </w:rPr>
        <w:t>hubungan</w:t>
      </w:r>
      <w:proofErr w:type="spellEnd"/>
      <w:r w:rsidRPr="00A408CE">
        <w:rPr>
          <w:szCs w:val="24"/>
          <w:lang w:val="en-US"/>
        </w:rPr>
        <w:t xml:space="preserve"> yang </w:t>
      </w:r>
      <w:proofErr w:type="spellStart"/>
      <w:r w:rsidRPr="00A408CE">
        <w:rPr>
          <w:szCs w:val="24"/>
          <w:lang w:val="en-US"/>
        </w:rPr>
        <w:t>diuji</w:t>
      </w:r>
      <w:proofErr w:type="spellEnd"/>
      <w:r w:rsidRPr="00A408CE">
        <w:rPr>
          <w:szCs w:val="24"/>
          <w:lang w:val="en-US"/>
        </w:rPr>
        <w:t xml:space="preserve"> </w:t>
      </w:r>
      <w:proofErr w:type="spellStart"/>
      <w:r w:rsidRPr="00A408CE">
        <w:rPr>
          <w:szCs w:val="24"/>
          <w:lang w:val="en-US"/>
        </w:rPr>
        <w:t>tidak</w:t>
      </w:r>
      <w:proofErr w:type="spellEnd"/>
      <w:r w:rsidRPr="00A408CE">
        <w:rPr>
          <w:szCs w:val="24"/>
          <w:lang w:val="en-US"/>
        </w:rPr>
        <w:t xml:space="preserve"> </w:t>
      </w:r>
      <w:proofErr w:type="spellStart"/>
      <w:r w:rsidRPr="00A408CE">
        <w:rPr>
          <w:szCs w:val="24"/>
          <w:lang w:val="en-US"/>
        </w:rPr>
        <w:t>signifikan</w:t>
      </w:r>
      <w:proofErr w:type="spellEnd"/>
      <w:r w:rsidRPr="00A408CE">
        <w:rPr>
          <w:szCs w:val="24"/>
          <w:lang w:val="en-US"/>
        </w:rPr>
        <w:t xml:space="preserve">, </w:t>
      </w:r>
      <w:proofErr w:type="spellStart"/>
      <w:r w:rsidRPr="00A408CE">
        <w:rPr>
          <w:szCs w:val="24"/>
          <w:lang w:val="en-US"/>
        </w:rPr>
        <w:t>karena</w:t>
      </w:r>
      <w:proofErr w:type="spellEnd"/>
      <w:r w:rsidRPr="00A408CE">
        <w:rPr>
          <w:szCs w:val="24"/>
          <w:lang w:val="en-US"/>
        </w:rPr>
        <w:t xml:space="preserve"> </w:t>
      </w:r>
      <w:r w:rsidR="00B23CCB" w:rsidRPr="00A408CE">
        <w:rPr>
          <w:szCs w:val="24"/>
          <w:lang w:val="en-US"/>
        </w:rPr>
        <w:t>t</w:t>
      </w:r>
      <w:r w:rsidRPr="00A408CE">
        <w:rPr>
          <w:szCs w:val="24"/>
          <w:lang w:val="en-US"/>
        </w:rPr>
        <w:t>-</w:t>
      </w:r>
      <w:r w:rsidRPr="00A408CE">
        <w:rPr>
          <w:i/>
          <w:iCs/>
          <w:szCs w:val="24"/>
          <w:lang w:val="en-US"/>
        </w:rPr>
        <w:t>Statistic</w:t>
      </w:r>
      <w:r w:rsidRPr="00A408CE">
        <w:rPr>
          <w:szCs w:val="24"/>
          <w:lang w:val="en-US"/>
        </w:rPr>
        <w:t xml:space="preserve"> &lt; 1,96 dan </w:t>
      </w:r>
      <w:r w:rsidRPr="00A408CE">
        <w:rPr>
          <w:i/>
          <w:iCs/>
          <w:szCs w:val="24"/>
          <w:lang w:val="en-US"/>
        </w:rPr>
        <w:t>p value</w:t>
      </w:r>
      <w:r w:rsidRPr="00A408CE">
        <w:rPr>
          <w:szCs w:val="24"/>
          <w:lang w:val="en-US"/>
        </w:rPr>
        <w:t xml:space="preserve"> &gt; 0,0</w:t>
      </w:r>
      <w:r w:rsidR="006C44C8" w:rsidRPr="00A408CE">
        <w:rPr>
          <w:szCs w:val="24"/>
          <w:lang w:val="id-ID"/>
        </w:rPr>
        <w:t>0</w:t>
      </w:r>
      <w:r w:rsidRPr="00A408CE">
        <w:rPr>
          <w:szCs w:val="24"/>
          <w:lang w:val="en-US"/>
        </w:rPr>
        <w:t>5.</w:t>
      </w:r>
    </w:p>
    <w:p w14:paraId="75EA65AC" w14:textId="50ED9FD0" w:rsidR="00845520" w:rsidRPr="00A408CE" w:rsidRDefault="00C5499D" w:rsidP="00C5499D">
      <w:pPr>
        <w:spacing w:after="0" w:line="480" w:lineRule="auto"/>
        <w:ind w:firstLine="720"/>
        <w:jc w:val="both"/>
        <w:rPr>
          <w:szCs w:val="24"/>
          <w:lang w:val="en-US"/>
        </w:rPr>
      </w:pPr>
      <w:r w:rsidRPr="00A408CE">
        <w:rPr>
          <w:szCs w:val="24"/>
          <w:lang w:val="en-US"/>
        </w:rPr>
        <w:t xml:space="preserve">Nilai </w:t>
      </w:r>
      <w:r w:rsidRPr="00A408CE">
        <w:rPr>
          <w:i/>
          <w:iCs/>
          <w:szCs w:val="24"/>
          <w:lang w:val="en-US"/>
        </w:rPr>
        <w:t>original sample</w:t>
      </w:r>
      <w:r w:rsidRPr="00A408CE">
        <w:rPr>
          <w:szCs w:val="24"/>
          <w:lang w:val="en-US"/>
        </w:rPr>
        <w:t xml:space="preserve"> </w:t>
      </w:r>
      <w:proofErr w:type="spellStart"/>
      <w:r w:rsidRPr="00A408CE">
        <w:rPr>
          <w:szCs w:val="24"/>
          <w:lang w:val="en-US"/>
        </w:rPr>
        <w:t>sebesar</w:t>
      </w:r>
      <w:proofErr w:type="spellEnd"/>
      <w:r w:rsidRPr="00A408CE">
        <w:rPr>
          <w:szCs w:val="24"/>
          <w:lang w:val="en-US"/>
        </w:rPr>
        <w:t xml:space="preserve"> 0,</w:t>
      </w:r>
      <w:r w:rsidR="00343983" w:rsidRPr="00A408CE">
        <w:rPr>
          <w:szCs w:val="24"/>
          <w:lang w:val="en-US"/>
        </w:rPr>
        <w:t>078</w:t>
      </w:r>
      <w:r w:rsidRPr="00A408CE">
        <w:rPr>
          <w:szCs w:val="24"/>
          <w:lang w:val="en-US"/>
        </w:rPr>
        <w:t xml:space="preserve"> yang </w:t>
      </w:r>
      <w:proofErr w:type="spellStart"/>
      <w:r w:rsidRPr="00A408CE">
        <w:rPr>
          <w:szCs w:val="24"/>
          <w:lang w:val="en-US"/>
        </w:rPr>
        <w:t>bernilai</w:t>
      </w:r>
      <w:proofErr w:type="spellEnd"/>
      <w:r w:rsidRPr="00A408CE">
        <w:rPr>
          <w:szCs w:val="24"/>
          <w:lang w:val="en-US"/>
        </w:rPr>
        <w:t xml:space="preserve"> </w:t>
      </w:r>
      <w:proofErr w:type="spellStart"/>
      <w:r w:rsidRPr="00A408CE">
        <w:rPr>
          <w:szCs w:val="24"/>
          <w:lang w:val="en-US"/>
        </w:rPr>
        <w:t>positif</w:t>
      </w:r>
      <w:proofErr w:type="spellEnd"/>
      <w:r w:rsidRPr="00A408CE">
        <w:rPr>
          <w:szCs w:val="24"/>
          <w:lang w:val="en-US"/>
        </w:rPr>
        <w:t xml:space="preserve"> </w:t>
      </w:r>
      <w:proofErr w:type="spellStart"/>
      <w:r w:rsidRPr="00A408CE">
        <w:rPr>
          <w:szCs w:val="24"/>
          <w:lang w:val="en-US"/>
        </w:rPr>
        <w:t>mengindikasikan</w:t>
      </w:r>
      <w:proofErr w:type="spellEnd"/>
      <w:r w:rsidRPr="00A408CE">
        <w:rPr>
          <w:szCs w:val="24"/>
          <w:lang w:val="en-US"/>
        </w:rPr>
        <w:t xml:space="preserve"> </w:t>
      </w:r>
      <w:proofErr w:type="spellStart"/>
      <w:r w:rsidRPr="00A408CE">
        <w:rPr>
          <w:szCs w:val="24"/>
          <w:lang w:val="en-US"/>
        </w:rPr>
        <w:t>bahwa</w:t>
      </w:r>
      <w:proofErr w:type="spellEnd"/>
      <w:r w:rsidRPr="00A408CE">
        <w:rPr>
          <w:szCs w:val="24"/>
          <w:lang w:val="en-US"/>
        </w:rPr>
        <w:t xml:space="preserve"> </w:t>
      </w:r>
      <w:proofErr w:type="spellStart"/>
      <w:r w:rsidRPr="00A408CE">
        <w:rPr>
          <w:szCs w:val="24"/>
          <w:lang w:val="en-US"/>
        </w:rPr>
        <w:t>arah</w:t>
      </w:r>
      <w:proofErr w:type="spellEnd"/>
      <w:r w:rsidRPr="00A408CE">
        <w:rPr>
          <w:szCs w:val="24"/>
          <w:lang w:val="en-US"/>
        </w:rPr>
        <w:t xml:space="preserve"> </w:t>
      </w:r>
      <w:proofErr w:type="spellStart"/>
      <w:r w:rsidRPr="00A408CE">
        <w:rPr>
          <w:szCs w:val="24"/>
          <w:lang w:val="en-US"/>
        </w:rPr>
        <w:t>hubungan</w:t>
      </w:r>
      <w:proofErr w:type="spellEnd"/>
      <w:r w:rsidRPr="00A408CE">
        <w:rPr>
          <w:szCs w:val="24"/>
          <w:lang w:val="en-US"/>
        </w:rPr>
        <w:t xml:space="preserve"> </w:t>
      </w:r>
      <w:proofErr w:type="spellStart"/>
      <w:r w:rsidRPr="00A408CE">
        <w:rPr>
          <w:szCs w:val="24"/>
          <w:lang w:val="en-US"/>
        </w:rPr>
        <w:t>antara</w:t>
      </w:r>
      <w:proofErr w:type="spellEnd"/>
      <w:r w:rsidRPr="00A408CE">
        <w:rPr>
          <w:szCs w:val="24"/>
          <w:lang w:val="en-US"/>
        </w:rPr>
        <w:t xml:space="preserve"> </w:t>
      </w:r>
      <w:r w:rsidRPr="00A408CE">
        <w:rPr>
          <w:i/>
          <w:iCs/>
          <w:szCs w:val="24"/>
          <w:lang w:val="en-US"/>
        </w:rPr>
        <w:t>Anti-Fraud Awareness</w:t>
      </w:r>
      <w:r w:rsidRPr="00A408CE">
        <w:rPr>
          <w:szCs w:val="24"/>
          <w:lang w:val="en-US"/>
        </w:rPr>
        <w:t xml:space="preserve"> dan </w:t>
      </w:r>
      <w:proofErr w:type="spellStart"/>
      <w:r w:rsidRPr="00A408CE">
        <w:rPr>
          <w:szCs w:val="24"/>
          <w:lang w:val="en-US"/>
        </w:rPr>
        <w:t>Pencegahan</w:t>
      </w:r>
      <w:proofErr w:type="spellEnd"/>
      <w:r w:rsidRPr="00A408CE">
        <w:rPr>
          <w:szCs w:val="24"/>
          <w:lang w:val="en-US"/>
        </w:rPr>
        <w:t xml:space="preserve"> </w:t>
      </w:r>
      <w:proofErr w:type="spellStart"/>
      <w:r w:rsidRPr="00A408CE">
        <w:rPr>
          <w:szCs w:val="24"/>
          <w:lang w:val="en-US"/>
        </w:rPr>
        <w:t>Kecurangan</w:t>
      </w:r>
      <w:proofErr w:type="spellEnd"/>
      <w:r w:rsidRPr="00A408CE">
        <w:rPr>
          <w:szCs w:val="24"/>
          <w:lang w:val="en-US"/>
        </w:rPr>
        <w:t xml:space="preserve"> </w:t>
      </w:r>
      <w:proofErr w:type="spellStart"/>
      <w:r w:rsidRPr="00A408CE">
        <w:rPr>
          <w:szCs w:val="24"/>
          <w:lang w:val="en-US"/>
        </w:rPr>
        <w:t>adalah</w:t>
      </w:r>
      <w:proofErr w:type="spellEnd"/>
      <w:r w:rsidRPr="00A408CE">
        <w:rPr>
          <w:szCs w:val="24"/>
          <w:lang w:val="en-US"/>
        </w:rPr>
        <w:t xml:space="preserve"> </w:t>
      </w:r>
      <w:proofErr w:type="spellStart"/>
      <w:r w:rsidRPr="00A408CE">
        <w:rPr>
          <w:szCs w:val="24"/>
          <w:lang w:val="en-US"/>
        </w:rPr>
        <w:t>positif</w:t>
      </w:r>
      <w:proofErr w:type="spellEnd"/>
      <w:r w:rsidRPr="00A408CE">
        <w:rPr>
          <w:szCs w:val="24"/>
          <w:lang w:val="en-US"/>
        </w:rPr>
        <w:t>. Nam</w:t>
      </w:r>
      <w:r w:rsidR="00675B81" w:rsidRPr="00A408CE">
        <w:rPr>
          <w:szCs w:val="24"/>
          <w:lang w:val="id-ID"/>
        </w:rPr>
        <w:t>un,</w:t>
      </w:r>
      <w:r w:rsidRPr="00A408CE">
        <w:rPr>
          <w:szCs w:val="24"/>
          <w:lang w:val="en-US"/>
        </w:rPr>
        <w:t xml:space="preserve"> </w:t>
      </w:r>
      <w:proofErr w:type="spellStart"/>
      <w:r w:rsidRPr="00A408CE">
        <w:rPr>
          <w:szCs w:val="24"/>
          <w:lang w:val="en-US"/>
        </w:rPr>
        <w:t>nilai</w:t>
      </w:r>
      <w:proofErr w:type="spellEnd"/>
      <w:r w:rsidRPr="00A408CE">
        <w:rPr>
          <w:szCs w:val="24"/>
          <w:lang w:val="en-US"/>
        </w:rPr>
        <w:t xml:space="preserve"> </w:t>
      </w:r>
      <w:r w:rsidR="00B23CCB" w:rsidRPr="00A408CE">
        <w:rPr>
          <w:szCs w:val="24"/>
          <w:lang w:val="en-US"/>
        </w:rPr>
        <w:t>t</w:t>
      </w:r>
      <w:r w:rsidRPr="00A408CE">
        <w:rPr>
          <w:szCs w:val="24"/>
          <w:lang w:val="en-US"/>
        </w:rPr>
        <w:t>-</w:t>
      </w:r>
      <w:r w:rsidRPr="00A408CE">
        <w:rPr>
          <w:i/>
          <w:iCs/>
          <w:szCs w:val="24"/>
          <w:lang w:val="en-US"/>
        </w:rPr>
        <w:t>Statistic</w:t>
      </w:r>
      <w:r w:rsidRPr="00A408CE">
        <w:rPr>
          <w:szCs w:val="24"/>
          <w:lang w:val="en-US"/>
        </w:rPr>
        <w:t xml:space="preserve"> &lt; 1,96 dan p</w:t>
      </w:r>
      <w:r w:rsidR="00D938CF" w:rsidRPr="00A408CE">
        <w:rPr>
          <w:szCs w:val="24"/>
          <w:lang w:val="en-US"/>
        </w:rPr>
        <w:t xml:space="preserve"> </w:t>
      </w:r>
      <w:r w:rsidRPr="00A408CE">
        <w:rPr>
          <w:i/>
          <w:iCs/>
          <w:szCs w:val="24"/>
          <w:lang w:val="en-US"/>
        </w:rPr>
        <w:t>value</w:t>
      </w:r>
      <w:r w:rsidRPr="00A408CE">
        <w:rPr>
          <w:szCs w:val="24"/>
          <w:lang w:val="en-US"/>
        </w:rPr>
        <w:t xml:space="preserve"> &gt; 0,0</w:t>
      </w:r>
      <w:r w:rsidR="006C44C8" w:rsidRPr="00A408CE">
        <w:rPr>
          <w:szCs w:val="24"/>
          <w:lang w:val="id-ID"/>
        </w:rPr>
        <w:t>0</w:t>
      </w:r>
      <w:r w:rsidRPr="00A408CE">
        <w:rPr>
          <w:szCs w:val="24"/>
          <w:lang w:val="en-US"/>
        </w:rPr>
        <w:t xml:space="preserve">5, </w:t>
      </w:r>
      <w:proofErr w:type="spellStart"/>
      <w:r w:rsidRPr="00A408CE">
        <w:rPr>
          <w:szCs w:val="24"/>
          <w:lang w:val="en-US"/>
        </w:rPr>
        <w:t>maka</w:t>
      </w:r>
      <w:proofErr w:type="spellEnd"/>
      <w:r w:rsidRPr="00A408CE">
        <w:rPr>
          <w:szCs w:val="24"/>
          <w:lang w:val="en-US"/>
        </w:rPr>
        <w:t xml:space="preserve"> H0 </w:t>
      </w:r>
      <w:proofErr w:type="spellStart"/>
      <w:r w:rsidRPr="00A408CE">
        <w:rPr>
          <w:szCs w:val="24"/>
          <w:lang w:val="en-US"/>
        </w:rPr>
        <w:t>diterima</w:t>
      </w:r>
      <w:proofErr w:type="spellEnd"/>
      <w:r w:rsidRPr="00A408CE">
        <w:rPr>
          <w:szCs w:val="24"/>
          <w:lang w:val="en-US"/>
        </w:rPr>
        <w:t xml:space="preserve"> dan H1 </w:t>
      </w:r>
      <w:proofErr w:type="spellStart"/>
      <w:r w:rsidRPr="00A408CE">
        <w:rPr>
          <w:szCs w:val="24"/>
          <w:lang w:val="en-US"/>
        </w:rPr>
        <w:t>ditolak</w:t>
      </w:r>
      <w:proofErr w:type="spellEnd"/>
      <w:r w:rsidRPr="00A408CE">
        <w:rPr>
          <w:szCs w:val="24"/>
          <w:lang w:val="en-US"/>
        </w:rPr>
        <w:t xml:space="preserve">. </w:t>
      </w:r>
      <w:proofErr w:type="spellStart"/>
      <w:r w:rsidRPr="00A408CE">
        <w:rPr>
          <w:szCs w:val="24"/>
          <w:lang w:val="en-US"/>
        </w:rPr>
        <w:t>Dengan</w:t>
      </w:r>
      <w:proofErr w:type="spellEnd"/>
      <w:r w:rsidRPr="00A408CE">
        <w:rPr>
          <w:szCs w:val="24"/>
          <w:lang w:val="en-US"/>
        </w:rPr>
        <w:t xml:space="preserve"> </w:t>
      </w:r>
      <w:proofErr w:type="spellStart"/>
      <w:r w:rsidRPr="00A408CE">
        <w:rPr>
          <w:szCs w:val="24"/>
          <w:lang w:val="en-US"/>
        </w:rPr>
        <w:t>demikian</w:t>
      </w:r>
      <w:proofErr w:type="spellEnd"/>
      <w:r w:rsidRPr="00A408CE">
        <w:rPr>
          <w:szCs w:val="24"/>
          <w:lang w:val="en-US"/>
        </w:rPr>
        <w:t xml:space="preserve">, </w:t>
      </w:r>
      <w:proofErr w:type="spellStart"/>
      <w:r w:rsidRPr="00A408CE">
        <w:rPr>
          <w:szCs w:val="24"/>
          <w:lang w:val="en-US"/>
        </w:rPr>
        <w:t>dapat</w:t>
      </w:r>
      <w:proofErr w:type="spellEnd"/>
      <w:r w:rsidRPr="00A408CE">
        <w:rPr>
          <w:szCs w:val="24"/>
          <w:lang w:val="en-US"/>
        </w:rPr>
        <w:t xml:space="preserve"> </w:t>
      </w:r>
      <w:proofErr w:type="spellStart"/>
      <w:r w:rsidRPr="00A408CE">
        <w:rPr>
          <w:szCs w:val="24"/>
          <w:lang w:val="en-US"/>
        </w:rPr>
        <w:t>disimpulkan</w:t>
      </w:r>
      <w:proofErr w:type="spellEnd"/>
      <w:r w:rsidRPr="00A408CE">
        <w:rPr>
          <w:szCs w:val="24"/>
          <w:lang w:val="en-US"/>
        </w:rPr>
        <w:t xml:space="preserve"> </w:t>
      </w:r>
      <w:proofErr w:type="spellStart"/>
      <w:r w:rsidRPr="00A408CE">
        <w:rPr>
          <w:szCs w:val="24"/>
          <w:lang w:val="en-US"/>
        </w:rPr>
        <w:t>bahwa</w:t>
      </w:r>
      <w:proofErr w:type="spellEnd"/>
      <w:r w:rsidRPr="00A408CE">
        <w:rPr>
          <w:szCs w:val="24"/>
          <w:lang w:val="en-US"/>
        </w:rPr>
        <w:t xml:space="preserve"> </w:t>
      </w:r>
      <w:proofErr w:type="spellStart"/>
      <w:r w:rsidRPr="00A408CE">
        <w:rPr>
          <w:szCs w:val="24"/>
          <w:lang w:val="en-US"/>
        </w:rPr>
        <w:t>tidak</w:t>
      </w:r>
      <w:proofErr w:type="spellEnd"/>
      <w:r w:rsidRPr="00A408CE">
        <w:rPr>
          <w:szCs w:val="24"/>
          <w:lang w:val="en-US"/>
        </w:rPr>
        <w:t xml:space="preserve"> </w:t>
      </w:r>
      <w:proofErr w:type="spellStart"/>
      <w:r w:rsidRPr="00A408CE">
        <w:rPr>
          <w:szCs w:val="24"/>
          <w:lang w:val="en-US"/>
        </w:rPr>
        <w:t>terdapat</w:t>
      </w:r>
      <w:proofErr w:type="spellEnd"/>
      <w:r w:rsidRPr="00A408CE">
        <w:rPr>
          <w:szCs w:val="24"/>
          <w:lang w:val="en-US"/>
        </w:rPr>
        <w:t xml:space="preserve"> </w:t>
      </w:r>
      <w:proofErr w:type="spellStart"/>
      <w:r w:rsidRPr="00A408CE">
        <w:rPr>
          <w:szCs w:val="24"/>
          <w:lang w:val="en-US"/>
        </w:rPr>
        <w:t>pengaruh</w:t>
      </w:r>
      <w:proofErr w:type="spellEnd"/>
      <w:r w:rsidRPr="00A408CE">
        <w:rPr>
          <w:szCs w:val="24"/>
          <w:lang w:val="en-US"/>
        </w:rPr>
        <w:t xml:space="preserve"> yang </w:t>
      </w:r>
      <w:proofErr w:type="spellStart"/>
      <w:r w:rsidRPr="00A408CE">
        <w:rPr>
          <w:szCs w:val="24"/>
          <w:lang w:val="en-US"/>
        </w:rPr>
        <w:t>signifikan</w:t>
      </w:r>
      <w:proofErr w:type="spellEnd"/>
      <w:r w:rsidRPr="00A408CE">
        <w:rPr>
          <w:szCs w:val="24"/>
          <w:lang w:val="en-US"/>
        </w:rPr>
        <w:t xml:space="preserve"> </w:t>
      </w:r>
      <w:proofErr w:type="spellStart"/>
      <w:r w:rsidRPr="00A408CE">
        <w:rPr>
          <w:szCs w:val="24"/>
          <w:lang w:val="en-US"/>
        </w:rPr>
        <w:t>antara</w:t>
      </w:r>
      <w:proofErr w:type="spellEnd"/>
      <w:r w:rsidRPr="00A408CE">
        <w:rPr>
          <w:szCs w:val="24"/>
          <w:lang w:val="en-US"/>
        </w:rPr>
        <w:t xml:space="preserve"> Anti-</w:t>
      </w:r>
      <w:r w:rsidRPr="00A408CE">
        <w:rPr>
          <w:i/>
          <w:iCs/>
          <w:szCs w:val="24"/>
          <w:lang w:val="en-US"/>
        </w:rPr>
        <w:t>Fraud Awareness</w:t>
      </w:r>
      <w:r w:rsidRPr="00A408CE">
        <w:rPr>
          <w:szCs w:val="24"/>
          <w:lang w:val="en-US"/>
        </w:rPr>
        <w:t xml:space="preserve"> </w:t>
      </w:r>
      <w:proofErr w:type="spellStart"/>
      <w:r w:rsidRPr="00A408CE">
        <w:rPr>
          <w:szCs w:val="24"/>
          <w:lang w:val="en-US"/>
        </w:rPr>
        <w:t>terhadap</w:t>
      </w:r>
      <w:proofErr w:type="spellEnd"/>
      <w:r w:rsidRPr="00A408CE">
        <w:rPr>
          <w:szCs w:val="24"/>
          <w:lang w:val="en-US"/>
        </w:rPr>
        <w:t xml:space="preserve"> </w:t>
      </w:r>
      <w:proofErr w:type="spellStart"/>
      <w:r w:rsidRPr="00A408CE">
        <w:rPr>
          <w:szCs w:val="24"/>
          <w:lang w:val="en-US"/>
        </w:rPr>
        <w:t>Pencegahan</w:t>
      </w:r>
      <w:proofErr w:type="spellEnd"/>
      <w:r w:rsidRPr="00A408CE">
        <w:rPr>
          <w:szCs w:val="24"/>
          <w:lang w:val="en-US"/>
        </w:rPr>
        <w:t xml:space="preserve"> </w:t>
      </w:r>
      <w:proofErr w:type="spellStart"/>
      <w:r w:rsidRPr="00A408CE">
        <w:rPr>
          <w:szCs w:val="24"/>
          <w:lang w:val="en-US"/>
        </w:rPr>
        <w:t>Kecurangan</w:t>
      </w:r>
      <w:proofErr w:type="spellEnd"/>
      <w:r w:rsidRPr="00A408CE">
        <w:rPr>
          <w:szCs w:val="24"/>
          <w:lang w:val="en-US"/>
        </w:rPr>
        <w:t xml:space="preserve">. </w:t>
      </w:r>
      <w:r w:rsidR="00611A50" w:rsidRPr="00A408CE">
        <w:rPr>
          <w:szCs w:val="24"/>
          <w:lang w:val="en-US"/>
        </w:rPr>
        <w:t xml:space="preserve">Adapun </w:t>
      </w:r>
      <w:proofErr w:type="spellStart"/>
      <w:r w:rsidR="00611A50" w:rsidRPr="00A408CE">
        <w:rPr>
          <w:szCs w:val="24"/>
          <w:lang w:val="en-US"/>
        </w:rPr>
        <w:t>ringkasan</w:t>
      </w:r>
      <w:proofErr w:type="spellEnd"/>
      <w:r w:rsidR="00611A50" w:rsidRPr="00A408CE">
        <w:rPr>
          <w:szCs w:val="24"/>
          <w:lang w:val="en-US"/>
        </w:rPr>
        <w:t xml:space="preserve"> </w:t>
      </w:r>
      <w:proofErr w:type="spellStart"/>
      <w:r w:rsidR="00611A50" w:rsidRPr="00A408CE">
        <w:rPr>
          <w:szCs w:val="24"/>
          <w:lang w:val="en-US"/>
        </w:rPr>
        <w:t>hasil</w:t>
      </w:r>
      <w:proofErr w:type="spellEnd"/>
      <w:r w:rsidR="00611A50" w:rsidRPr="00A408CE">
        <w:rPr>
          <w:szCs w:val="24"/>
          <w:lang w:val="en-US"/>
        </w:rPr>
        <w:t xml:space="preserve"> </w:t>
      </w:r>
      <w:proofErr w:type="spellStart"/>
      <w:r w:rsidR="00611A50" w:rsidRPr="00A408CE">
        <w:rPr>
          <w:szCs w:val="24"/>
          <w:lang w:val="en-US"/>
        </w:rPr>
        <w:t>pengujian</w:t>
      </w:r>
      <w:proofErr w:type="spellEnd"/>
      <w:r w:rsidR="00611A50" w:rsidRPr="00A408CE">
        <w:rPr>
          <w:szCs w:val="24"/>
          <w:lang w:val="en-US"/>
        </w:rPr>
        <w:t xml:space="preserve"> </w:t>
      </w:r>
      <w:proofErr w:type="spellStart"/>
      <w:r w:rsidR="00611A50" w:rsidRPr="00A408CE">
        <w:rPr>
          <w:szCs w:val="24"/>
          <w:lang w:val="en-US"/>
        </w:rPr>
        <w:t>hipotesis</w:t>
      </w:r>
      <w:proofErr w:type="spellEnd"/>
      <w:r w:rsidR="00611A50" w:rsidRPr="00A408CE">
        <w:rPr>
          <w:szCs w:val="24"/>
          <w:lang w:val="en-US"/>
        </w:rPr>
        <w:t xml:space="preserve"> </w:t>
      </w:r>
      <w:r w:rsidR="00845520" w:rsidRPr="00A408CE">
        <w:rPr>
          <w:szCs w:val="24"/>
          <w:lang w:val="en-US"/>
        </w:rPr>
        <w:t xml:space="preserve">yang </w:t>
      </w:r>
      <w:proofErr w:type="spellStart"/>
      <w:r w:rsidR="00845520" w:rsidRPr="00A408CE">
        <w:rPr>
          <w:szCs w:val="24"/>
          <w:lang w:val="en-US"/>
        </w:rPr>
        <w:t>dilakukan</w:t>
      </w:r>
      <w:proofErr w:type="spellEnd"/>
      <w:r w:rsidR="00845520" w:rsidRPr="00A408CE">
        <w:rPr>
          <w:szCs w:val="24"/>
          <w:lang w:val="en-US"/>
        </w:rPr>
        <w:t xml:space="preserve"> </w:t>
      </w:r>
      <w:proofErr w:type="spellStart"/>
      <w:proofErr w:type="gramStart"/>
      <w:r w:rsidR="00845520" w:rsidRPr="00A408CE">
        <w:rPr>
          <w:szCs w:val="24"/>
          <w:lang w:val="en-US"/>
        </w:rPr>
        <w:t>yaitu</w:t>
      </w:r>
      <w:proofErr w:type="spellEnd"/>
      <w:r w:rsidR="00845520" w:rsidRPr="00A408CE">
        <w:rPr>
          <w:szCs w:val="24"/>
          <w:lang w:val="en-US"/>
        </w:rPr>
        <w:t xml:space="preserve"> :</w:t>
      </w:r>
      <w:proofErr w:type="gramEnd"/>
    </w:p>
    <w:p w14:paraId="5242C67E" w14:textId="23045229" w:rsidR="00845520" w:rsidRPr="00A408CE" w:rsidRDefault="000736B8" w:rsidP="000736B8">
      <w:pPr>
        <w:pStyle w:val="Caption"/>
        <w:spacing w:after="0"/>
        <w:rPr>
          <w:b/>
          <w:bCs/>
          <w:i w:val="0"/>
          <w:iCs w:val="0"/>
          <w:color w:val="000000" w:themeColor="text1"/>
          <w:sz w:val="22"/>
          <w:szCs w:val="22"/>
          <w:lang w:val="en-US"/>
        </w:rPr>
      </w:pPr>
      <w:bookmarkStart w:id="275" w:name="_Toc211576504"/>
      <w:bookmarkStart w:id="276" w:name="_Toc223587214"/>
      <w:r w:rsidRPr="00A408CE">
        <w:rPr>
          <w:b/>
          <w:i w:val="0"/>
          <w:color w:val="000000" w:themeColor="text1"/>
          <w:sz w:val="22"/>
          <w:szCs w:val="22"/>
        </w:rPr>
        <w:t xml:space="preserve">Tabel 4. </w:t>
      </w:r>
      <w:r w:rsidRPr="00A408CE">
        <w:rPr>
          <w:b/>
          <w:i w:val="0"/>
          <w:color w:val="000000" w:themeColor="text1"/>
          <w:sz w:val="22"/>
          <w:szCs w:val="22"/>
        </w:rPr>
        <w:fldChar w:fldCharType="begin"/>
      </w:r>
      <w:r w:rsidRPr="00A408CE">
        <w:rPr>
          <w:b/>
          <w:i w:val="0"/>
          <w:color w:val="000000" w:themeColor="text1"/>
          <w:sz w:val="22"/>
          <w:szCs w:val="22"/>
        </w:rPr>
        <w:instrText xml:space="preserve"> SEQ Tabel_4. \* ARABIC </w:instrText>
      </w:r>
      <w:r w:rsidRPr="00A408CE">
        <w:rPr>
          <w:b/>
          <w:i w:val="0"/>
          <w:color w:val="000000" w:themeColor="text1"/>
          <w:sz w:val="22"/>
          <w:szCs w:val="22"/>
        </w:rPr>
        <w:fldChar w:fldCharType="separate"/>
      </w:r>
      <w:r w:rsidR="00F521A8">
        <w:rPr>
          <w:b/>
          <w:i w:val="0"/>
          <w:noProof/>
          <w:color w:val="000000" w:themeColor="text1"/>
          <w:sz w:val="22"/>
          <w:szCs w:val="22"/>
        </w:rPr>
        <w:t>17</w:t>
      </w:r>
      <w:r w:rsidRPr="00A408CE">
        <w:rPr>
          <w:b/>
          <w:i w:val="0"/>
          <w:color w:val="000000" w:themeColor="text1"/>
          <w:sz w:val="22"/>
          <w:szCs w:val="22"/>
        </w:rPr>
        <w:fldChar w:fldCharType="end"/>
      </w:r>
      <w:r w:rsidRPr="00A408CE">
        <w:rPr>
          <w:b/>
          <w:i w:val="0"/>
          <w:color w:val="000000" w:themeColor="text1"/>
          <w:sz w:val="22"/>
          <w:szCs w:val="22"/>
          <w:lang w:val="en-US"/>
        </w:rPr>
        <w:t xml:space="preserve"> </w:t>
      </w:r>
      <w:r w:rsidR="00845520" w:rsidRPr="00A408CE">
        <w:rPr>
          <w:b/>
          <w:bCs/>
          <w:i w:val="0"/>
          <w:iCs w:val="0"/>
          <w:color w:val="000000" w:themeColor="text1"/>
          <w:sz w:val="22"/>
          <w:szCs w:val="22"/>
          <w:lang w:val="en-US"/>
        </w:rPr>
        <w:t xml:space="preserve">Hasil </w:t>
      </w:r>
      <w:proofErr w:type="spellStart"/>
      <w:r w:rsidR="00845520" w:rsidRPr="00A408CE">
        <w:rPr>
          <w:b/>
          <w:bCs/>
          <w:i w:val="0"/>
          <w:iCs w:val="0"/>
          <w:color w:val="000000" w:themeColor="text1"/>
          <w:sz w:val="22"/>
          <w:szCs w:val="22"/>
          <w:lang w:val="en-US"/>
        </w:rPr>
        <w:t>Pengujian</w:t>
      </w:r>
      <w:proofErr w:type="spellEnd"/>
      <w:r w:rsidR="00845520" w:rsidRPr="00A408CE">
        <w:rPr>
          <w:b/>
          <w:bCs/>
          <w:i w:val="0"/>
          <w:iCs w:val="0"/>
          <w:color w:val="000000" w:themeColor="text1"/>
          <w:sz w:val="22"/>
          <w:szCs w:val="22"/>
          <w:lang w:val="en-US"/>
        </w:rPr>
        <w:t xml:space="preserve"> </w:t>
      </w:r>
      <w:proofErr w:type="spellStart"/>
      <w:r w:rsidR="00845520" w:rsidRPr="00A408CE">
        <w:rPr>
          <w:b/>
          <w:bCs/>
          <w:i w:val="0"/>
          <w:iCs w:val="0"/>
          <w:color w:val="000000" w:themeColor="text1"/>
          <w:sz w:val="22"/>
          <w:szCs w:val="22"/>
          <w:lang w:val="en-US"/>
        </w:rPr>
        <w:t>Hipotesis</w:t>
      </w:r>
      <w:bookmarkEnd w:id="275"/>
      <w:bookmarkEnd w:id="276"/>
      <w:proofErr w:type="spellEnd"/>
    </w:p>
    <w:tbl>
      <w:tblPr>
        <w:tblStyle w:val="TableGrid"/>
        <w:tblW w:w="0" w:type="auto"/>
        <w:tblLook w:val="04A0" w:firstRow="1" w:lastRow="0" w:firstColumn="1" w:lastColumn="0" w:noHBand="0" w:noVBand="1"/>
      </w:tblPr>
      <w:tblGrid>
        <w:gridCol w:w="1271"/>
        <w:gridCol w:w="4013"/>
        <w:gridCol w:w="2643"/>
      </w:tblGrid>
      <w:tr w:rsidR="00845520" w:rsidRPr="00A408CE" w14:paraId="336B71B9" w14:textId="77777777" w:rsidTr="004332F8">
        <w:tc>
          <w:tcPr>
            <w:tcW w:w="1271" w:type="dxa"/>
          </w:tcPr>
          <w:p w14:paraId="1B2B319E" w14:textId="77777777" w:rsidR="00845520" w:rsidRPr="00A408CE" w:rsidRDefault="00845520" w:rsidP="00845520">
            <w:pPr>
              <w:jc w:val="center"/>
              <w:rPr>
                <w:sz w:val="20"/>
                <w:lang w:val="en-US"/>
              </w:rPr>
            </w:pPr>
          </w:p>
        </w:tc>
        <w:tc>
          <w:tcPr>
            <w:tcW w:w="4013" w:type="dxa"/>
          </w:tcPr>
          <w:p w14:paraId="631B361D" w14:textId="1694D2EB" w:rsidR="00845520" w:rsidRPr="00A408CE" w:rsidRDefault="00845520" w:rsidP="00845520">
            <w:pPr>
              <w:jc w:val="center"/>
              <w:rPr>
                <w:b/>
                <w:bCs/>
                <w:sz w:val="20"/>
                <w:lang w:val="en-US"/>
              </w:rPr>
            </w:pPr>
            <w:proofErr w:type="spellStart"/>
            <w:r w:rsidRPr="00A408CE">
              <w:rPr>
                <w:b/>
                <w:bCs/>
                <w:sz w:val="20"/>
                <w:lang w:val="en-US"/>
              </w:rPr>
              <w:t>Hipotesis</w:t>
            </w:r>
            <w:proofErr w:type="spellEnd"/>
          </w:p>
        </w:tc>
        <w:tc>
          <w:tcPr>
            <w:tcW w:w="2643" w:type="dxa"/>
          </w:tcPr>
          <w:p w14:paraId="25F7EDD3" w14:textId="3EC284FA" w:rsidR="00845520" w:rsidRPr="00A408CE" w:rsidRDefault="00845520" w:rsidP="00845520">
            <w:pPr>
              <w:jc w:val="center"/>
              <w:rPr>
                <w:b/>
                <w:bCs/>
                <w:sz w:val="20"/>
                <w:lang w:val="en-US"/>
              </w:rPr>
            </w:pPr>
            <w:proofErr w:type="spellStart"/>
            <w:r w:rsidRPr="00A408CE">
              <w:rPr>
                <w:b/>
                <w:bCs/>
                <w:sz w:val="20"/>
                <w:lang w:val="en-US"/>
              </w:rPr>
              <w:t>Keterangan</w:t>
            </w:r>
            <w:proofErr w:type="spellEnd"/>
          </w:p>
        </w:tc>
      </w:tr>
      <w:tr w:rsidR="00845520" w:rsidRPr="00A408CE" w14:paraId="270B141D" w14:textId="77777777" w:rsidTr="004332F8">
        <w:tc>
          <w:tcPr>
            <w:tcW w:w="1271" w:type="dxa"/>
          </w:tcPr>
          <w:p w14:paraId="3BF69748" w14:textId="534CAFA0" w:rsidR="00845520" w:rsidRPr="00A408CE" w:rsidRDefault="00845520" w:rsidP="00D70C72">
            <w:pPr>
              <w:rPr>
                <w:sz w:val="20"/>
                <w:lang w:val="en-US"/>
              </w:rPr>
            </w:pPr>
            <w:r w:rsidRPr="00A408CE">
              <w:rPr>
                <w:sz w:val="20"/>
                <w:lang w:val="en-US"/>
              </w:rPr>
              <w:t>H1</w:t>
            </w:r>
          </w:p>
        </w:tc>
        <w:tc>
          <w:tcPr>
            <w:tcW w:w="4013" w:type="dxa"/>
          </w:tcPr>
          <w:p w14:paraId="7E166D29" w14:textId="2E66A0ED" w:rsidR="00845520" w:rsidRPr="00A408CE" w:rsidRDefault="00D70C72" w:rsidP="00D70C72">
            <w:pPr>
              <w:rPr>
                <w:sz w:val="20"/>
                <w:lang w:val="en-US"/>
              </w:rPr>
            </w:pPr>
            <w:r w:rsidRPr="00A408CE">
              <w:rPr>
                <w:sz w:val="20"/>
                <w:lang w:val="id-ID"/>
              </w:rPr>
              <w:t>Pengendalian internal berpengaruh positif terhadap pencegahan kecurangan</w:t>
            </w:r>
          </w:p>
        </w:tc>
        <w:tc>
          <w:tcPr>
            <w:tcW w:w="2643" w:type="dxa"/>
          </w:tcPr>
          <w:p w14:paraId="3D66AD17" w14:textId="7893EAB4" w:rsidR="00845520" w:rsidRPr="00A408CE" w:rsidRDefault="00D70C72" w:rsidP="00D70C72">
            <w:pPr>
              <w:jc w:val="center"/>
              <w:rPr>
                <w:sz w:val="20"/>
                <w:lang w:val="en-US"/>
              </w:rPr>
            </w:pPr>
            <w:proofErr w:type="spellStart"/>
            <w:r w:rsidRPr="00A408CE">
              <w:rPr>
                <w:sz w:val="20"/>
                <w:lang w:val="en-US"/>
              </w:rPr>
              <w:t>Diterima</w:t>
            </w:r>
            <w:proofErr w:type="spellEnd"/>
          </w:p>
        </w:tc>
      </w:tr>
      <w:tr w:rsidR="00845520" w:rsidRPr="00A408CE" w14:paraId="0467DA43" w14:textId="77777777" w:rsidTr="004332F8">
        <w:tc>
          <w:tcPr>
            <w:tcW w:w="1271" w:type="dxa"/>
          </w:tcPr>
          <w:p w14:paraId="6F0F5E52" w14:textId="052479B5" w:rsidR="00845520" w:rsidRPr="00A408CE" w:rsidRDefault="00845520" w:rsidP="00D70C72">
            <w:pPr>
              <w:rPr>
                <w:sz w:val="20"/>
                <w:lang w:val="en-US"/>
              </w:rPr>
            </w:pPr>
            <w:r w:rsidRPr="00A408CE">
              <w:rPr>
                <w:sz w:val="20"/>
                <w:lang w:val="en-US"/>
              </w:rPr>
              <w:t>H2</w:t>
            </w:r>
          </w:p>
        </w:tc>
        <w:tc>
          <w:tcPr>
            <w:tcW w:w="4013" w:type="dxa"/>
          </w:tcPr>
          <w:p w14:paraId="3BA25C10" w14:textId="43425B21" w:rsidR="00845520" w:rsidRPr="00A408CE" w:rsidRDefault="00D70C72" w:rsidP="00D70C72">
            <w:pPr>
              <w:rPr>
                <w:sz w:val="20"/>
                <w:lang w:val="en-US"/>
              </w:rPr>
            </w:pPr>
            <w:proofErr w:type="spellStart"/>
            <w:r w:rsidRPr="00A408CE">
              <w:rPr>
                <w:sz w:val="20"/>
                <w:lang w:val="en-US"/>
              </w:rPr>
              <w:t>Budaya</w:t>
            </w:r>
            <w:proofErr w:type="spellEnd"/>
            <w:r w:rsidRPr="00A408CE">
              <w:rPr>
                <w:sz w:val="20"/>
                <w:lang w:val="en-US"/>
              </w:rPr>
              <w:t xml:space="preserve"> </w:t>
            </w:r>
            <w:proofErr w:type="spellStart"/>
            <w:r w:rsidRPr="00A408CE">
              <w:rPr>
                <w:sz w:val="20"/>
                <w:lang w:val="en-US"/>
              </w:rPr>
              <w:t>organisasi</w:t>
            </w:r>
            <w:proofErr w:type="spellEnd"/>
            <w:r w:rsidRPr="00A408CE">
              <w:rPr>
                <w:sz w:val="20"/>
                <w:lang w:val="en-US"/>
              </w:rPr>
              <w:t xml:space="preserve"> </w:t>
            </w:r>
            <w:proofErr w:type="spellStart"/>
            <w:r w:rsidRPr="00A408CE">
              <w:rPr>
                <w:sz w:val="20"/>
                <w:lang w:val="en-US"/>
              </w:rPr>
              <w:t>berpengaruh</w:t>
            </w:r>
            <w:proofErr w:type="spellEnd"/>
            <w:r w:rsidRPr="00A408CE">
              <w:rPr>
                <w:sz w:val="20"/>
                <w:lang w:val="en-US"/>
              </w:rPr>
              <w:t xml:space="preserve"> </w:t>
            </w:r>
            <w:proofErr w:type="spellStart"/>
            <w:r w:rsidRPr="00A408CE">
              <w:rPr>
                <w:sz w:val="20"/>
                <w:lang w:val="en-US"/>
              </w:rPr>
              <w:t>positif</w:t>
            </w:r>
            <w:proofErr w:type="spellEnd"/>
            <w:r w:rsidRPr="00A408CE">
              <w:rPr>
                <w:sz w:val="20"/>
                <w:lang w:val="en-US"/>
              </w:rPr>
              <w:t xml:space="preserve"> </w:t>
            </w:r>
            <w:proofErr w:type="spellStart"/>
            <w:r w:rsidRPr="00A408CE">
              <w:rPr>
                <w:sz w:val="20"/>
                <w:lang w:val="en-US"/>
              </w:rPr>
              <w:t>terhadap</w:t>
            </w:r>
            <w:proofErr w:type="spellEnd"/>
            <w:r w:rsidRPr="00A408CE">
              <w:rPr>
                <w:sz w:val="20"/>
                <w:lang w:val="en-US"/>
              </w:rPr>
              <w:t xml:space="preserve"> </w:t>
            </w:r>
            <w:proofErr w:type="spellStart"/>
            <w:r w:rsidRPr="00A408CE">
              <w:rPr>
                <w:sz w:val="20"/>
                <w:lang w:val="en-US"/>
              </w:rPr>
              <w:t>pencegahan</w:t>
            </w:r>
            <w:proofErr w:type="spellEnd"/>
            <w:r w:rsidRPr="00A408CE">
              <w:rPr>
                <w:sz w:val="20"/>
                <w:lang w:val="en-US"/>
              </w:rPr>
              <w:t xml:space="preserve"> </w:t>
            </w:r>
            <w:proofErr w:type="spellStart"/>
            <w:r w:rsidRPr="00A408CE">
              <w:rPr>
                <w:sz w:val="20"/>
                <w:lang w:val="en-US"/>
              </w:rPr>
              <w:t>kecurangan</w:t>
            </w:r>
            <w:proofErr w:type="spellEnd"/>
          </w:p>
        </w:tc>
        <w:tc>
          <w:tcPr>
            <w:tcW w:w="2643" w:type="dxa"/>
          </w:tcPr>
          <w:p w14:paraId="5EB2976B" w14:textId="2B55E863" w:rsidR="00845520" w:rsidRPr="00A408CE" w:rsidRDefault="00D70C72" w:rsidP="00D70C72">
            <w:pPr>
              <w:jc w:val="center"/>
              <w:rPr>
                <w:sz w:val="20"/>
                <w:lang w:val="en-US"/>
              </w:rPr>
            </w:pPr>
            <w:proofErr w:type="spellStart"/>
            <w:r w:rsidRPr="00A408CE">
              <w:rPr>
                <w:sz w:val="20"/>
                <w:lang w:val="en-US"/>
              </w:rPr>
              <w:t>Di</w:t>
            </w:r>
            <w:r w:rsidR="00CE7841" w:rsidRPr="00A408CE">
              <w:rPr>
                <w:sz w:val="20"/>
                <w:lang w:val="en-US"/>
              </w:rPr>
              <w:t>terima</w:t>
            </w:r>
            <w:proofErr w:type="spellEnd"/>
          </w:p>
        </w:tc>
      </w:tr>
      <w:tr w:rsidR="00845520" w:rsidRPr="00A408CE" w14:paraId="645CFCE3" w14:textId="77777777" w:rsidTr="004332F8">
        <w:tc>
          <w:tcPr>
            <w:tcW w:w="1271" w:type="dxa"/>
          </w:tcPr>
          <w:p w14:paraId="7554074C" w14:textId="1F72B5A2" w:rsidR="00845520" w:rsidRPr="00A408CE" w:rsidRDefault="00845520" w:rsidP="00D70C72">
            <w:pPr>
              <w:rPr>
                <w:sz w:val="20"/>
                <w:lang w:val="en-US"/>
              </w:rPr>
            </w:pPr>
            <w:r w:rsidRPr="00A408CE">
              <w:rPr>
                <w:sz w:val="20"/>
                <w:lang w:val="en-US"/>
              </w:rPr>
              <w:t>H3</w:t>
            </w:r>
          </w:p>
        </w:tc>
        <w:tc>
          <w:tcPr>
            <w:tcW w:w="4013" w:type="dxa"/>
          </w:tcPr>
          <w:p w14:paraId="33A8ED2B" w14:textId="2FD38BB1" w:rsidR="00845520" w:rsidRPr="00A408CE" w:rsidRDefault="00D70C72" w:rsidP="00D70C72">
            <w:pPr>
              <w:rPr>
                <w:sz w:val="20"/>
                <w:lang w:val="en-US"/>
              </w:rPr>
            </w:pPr>
            <w:r w:rsidRPr="00A408CE">
              <w:rPr>
                <w:sz w:val="20"/>
                <w:lang w:val="en-US"/>
              </w:rPr>
              <w:t>Anti-</w:t>
            </w:r>
            <w:r w:rsidRPr="00A408CE">
              <w:rPr>
                <w:i/>
                <w:iCs/>
                <w:sz w:val="20"/>
                <w:lang w:val="en-US"/>
              </w:rPr>
              <w:t>fraud awareness</w:t>
            </w:r>
            <w:r w:rsidRPr="00A408CE">
              <w:rPr>
                <w:sz w:val="20"/>
                <w:lang w:val="en-US"/>
              </w:rPr>
              <w:t xml:space="preserve"> </w:t>
            </w:r>
            <w:proofErr w:type="spellStart"/>
            <w:r w:rsidRPr="00A408CE">
              <w:rPr>
                <w:sz w:val="20"/>
                <w:lang w:val="en-US"/>
              </w:rPr>
              <w:t>berpengaruh</w:t>
            </w:r>
            <w:proofErr w:type="spellEnd"/>
            <w:r w:rsidRPr="00A408CE">
              <w:rPr>
                <w:sz w:val="20"/>
                <w:lang w:val="en-US"/>
              </w:rPr>
              <w:t xml:space="preserve"> </w:t>
            </w:r>
            <w:proofErr w:type="spellStart"/>
            <w:r w:rsidRPr="00A408CE">
              <w:rPr>
                <w:sz w:val="20"/>
                <w:lang w:val="en-US"/>
              </w:rPr>
              <w:t>positif</w:t>
            </w:r>
            <w:proofErr w:type="spellEnd"/>
            <w:r w:rsidRPr="00A408CE">
              <w:rPr>
                <w:sz w:val="20"/>
                <w:lang w:val="en-US"/>
              </w:rPr>
              <w:t xml:space="preserve"> </w:t>
            </w:r>
            <w:proofErr w:type="spellStart"/>
            <w:r w:rsidRPr="00A408CE">
              <w:rPr>
                <w:sz w:val="20"/>
                <w:lang w:val="en-US"/>
              </w:rPr>
              <w:t>terhadap</w:t>
            </w:r>
            <w:proofErr w:type="spellEnd"/>
            <w:r w:rsidRPr="00A408CE">
              <w:rPr>
                <w:sz w:val="20"/>
                <w:lang w:val="en-US"/>
              </w:rPr>
              <w:t xml:space="preserve"> </w:t>
            </w:r>
            <w:proofErr w:type="spellStart"/>
            <w:r w:rsidRPr="00A408CE">
              <w:rPr>
                <w:sz w:val="20"/>
                <w:lang w:val="en-US"/>
              </w:rPr>
              <w:t>pencegahan</w:t>
            </w:r>
            <w:proofErr w:type="spellEnd"/>
            <w:r w:rsidRPr="00A408CE">
              <w:rPr>
                <w:sz w:val="20"/>
                <w:lang w:val="en-US"/>
              </w:rPr>
              <w:t xml:space="preserve"> </w:t>
            </w:r>
            <w:proofErr w:type="spellStart"/>
            <w:r w:rsidRPr="00A408CE">
              <w:rPr>
                <w:sz w:val="20"/>
                <w:lang w:val="en-US"/>
              </w:rPr>
              <w:t>kecurangan</w:t>
            </w:r>
            <w:proofErr w:type="spellEnd"/>
          </w:p>
        </w:tc>
        <w:tc>
          <w:tcPr>
            <w:tcW w:w="2643" w:type="dxa"/>
          </w:tcPr>
          <w:p w14:paraId="729F4D14" w14:textId="2D5EC459" w:rsidR="00845520" w:rsidRPr="00A408CE" w:rsidRDefault="00D70C72" w:rsidP="00D70C72">
            <w:pPr>
              <w:jc w:val="center"/>
              <w:rPr>
                <w:sz w:val="20"/>
                <w:lang w:val="en-US"/>
              </w:rPr>
            </w:pPr>
            <w:proofErr w:type="spellStart"/>
            <w:r w:rsidRPr="00A408CE">
              <w:rPr>
                <w:sz w:val="20"/>
                <w:lang w:val="en-US"/>
              </w:rPr>
              <w:t>Ditolak</w:t>
            </w:r>
            <w:proofErr w:type="spellEnd"/>
          </w:p>
        </w:tc>
      </w:tr>
    </w:tbl>
    <w:p w14:paraId="02E971CA" w14:textId="0FBE1603" w:rsidR="00567B92" w:rsidRPr="00A408CE" w:rsidRDefault="00611A50" w:rsidP="00845520">
      <w:pPr>
        <w:spacing w:after="0" w:line="480" w:lineRule="auto"/>
        <w:jc w:val="both"/>
        <w:rPr>
          <w:i/>
          <w:iCs/>
          <w:sz w:val="20"/>
          <w:szCs w:val="20"/>
          <w:lang w:val="en-US"/>
        </w:rPr>
      </w:pPr>
      <w:r w:rsidRPr="00A408CE">
        <w:rPr>
          <w:szCs w:val="24"/>
          <w:lang w:val="en-US"/>
        </w:rPr>
        <w:t xml:space="preserve"> </w:t>
      </w:r>
      <w:proofErr w:type="spellStart"/>
      <w:proofErr w:type="gramStart"/>
      <w:r w:rsidR="00845520" w:rsidRPr="00A408CE">
        <w:rPr>
          <w:i/>
          <w:iCs/>
          <w:sz w:val="20"/>
          <w:szCs w:val="20"/>
          <w:lang w:val="en-US"/>
        </w:rPr>
        <w:t>Sumber</w:t>
      </w:r>
      <w:proofErr w:type="spellEnd"/>
      <w:r w:rsidR="00845520" w:rsidRPr="00A408CE">
        <w:rPr>
          <w:i/>
          <w:iCs/>
          <w:sz w:val="20"/>
          <w:szCs w:val="20"/>
          <w:lang w:val="en-US"/>
        </w:rPr>
        <w:t xml:space="preserve"> :</w:t>
      </w:r>
      <w:proofErr w:type="gramEnd"/>
      <w:r w:rsidR="00845520" w:rsidRPr="00A408CE">
        <w:rPr>
          <w:i/>
          <w:iCs/>
          <w:sz w:val="20"/>
          <w:szCs w:val="20"/>
          <w:lang w:val="en-US"/>
        </w:rPr>
        <w:t xml:space="preserve"> </w:t>
      </w:r>
      <w:proofErr w:type="spellStart"/>
      <w:r w:rsidR="00845520" w:rsidRPr="00A408CE">
        <w:rPr>
          <w:i/>
          <w:iCs/>
          <w:sz w:val="20"/>
          <w:szCs w:val="20"/>
          <w:lang w:val="en-US"/>
        </w:rPr>
        <w:t>Pengolahan</w:t>
      </w:r>
      <w:proofErr w:type="spellEnd"/>
      <w:r w:rsidR="00845520" w:rsidRPr="00A408CE">
        <w:rPr>
          <w:i/>
          <w:iCs/>
          <w:sz w:val="20"/>
          <w:szCs w:val="20"/>
          <w:lang w:val="en-US"/>
        </w:rPr>
        <w:t xml:space="preserve"> Data SmartPLS4, 2025</w:t>
      </w:r>
    </w:p>
    <w:p w14:paraId="320BEA5C" w14:textId="7F1B010D" w:rsidR="00AF3BC5" w:rsidRPr="00A408CE" w:rsidRDefault="00AF3BC5" w:rsidP="00AC1C6A">
      <w:pPr>
        <w:pStyle w:val="Heading2"/>
        <w:spacing w:line="480" w:lineRule="auto"/>
        <w:rPr>
          <w:lang w:val="en-US"/>
        </w:rPr>
      </w:pPr>
      <w:bookmarkStart w:id="277" w:name="_Toc225989077"/>
      <w:r w:rsidRPr="00A408CE">
        <w:rPr>
          <w:lang w:val="en-US"/>
        </w:rPr>
        <w:t>4.</w:t>
      </w:r>
      <w:r w:rsidR="00675B81" w:rsidRPr="00A408CE">
        <w:rPr>
          <w:lang w:val="id-ID"/>
        </w:rPr>
        <w:t>5</w:t>
      </w:r>
      <w:r w:rsidRPr="00A408CE">
        <w:rPr>
          <w:lang w:val="en-US"/>
        </w:rPr>
        <w:t xml:space="preserve"> </w:t>
      </w:r>
      <w:r w:rsidR="00AC1C6A" w:rsidRPr="00A408CE">
        <w:rPr>
          <w:lang w:val="en-US"/>
        </w:rPr>
        <w:tab/>
      </w:r>
      <w:proofErr w:type="spellStart"/>
      <w:r w:rsidRPr="00A408CE">
        <w:rPr>
          <w:lang w:val="en-US"/>
        </w:rPr>
        <w:t>Pembahasan</w:t>
      </w:r>
      <w:bookmarkEnd w:id="277"/>
      <w:proofErr w:type="spellEnd"/>
    </w:p>
    <w:p w14:paraId="3B1F3893" w14:textId="232A60E2" w:rsidR="00611A50" w:rsidRPr="00A408CE" w:rsidRDefault="00611A50" w:rsidP="00AC1C6A">
      <w:pPr>
        <w:pStyle w:val="Heading3"/>
        <w:spacing w:line="480" w:lineRule="auto"/>
        <w:rPr>
          <w:lang w:val="en-US"/>
        </w:rPr>
      </w:pPr>
      <w:bookmarkStart w:id="278" w:name="_Toc225989078"/>
      <w:r w:rsidRPr="00A408CE">
        <w:rPr>
          <w:lang w:val="en-US"/>
        </w:rPr>
        <w:t>4.</w:t>
      </w:r>
      <w:r w:rsidR="00675B81" w:rsidRPr="00A408CE">
        <w:rPr>
          <w:lang w:val="id-ID"/>
        </w:rPr>
        <w:t>5</w:t>
      </w:r>
      <w:r w:rsidRPr="00A408CE">
        <w:rPr>
          <w:lang w:val="en-US"/>
        </w:rPr>
        <w:t xml:space="preserve">.1 </w:t>
      </w:r>
      <w:r w:rsidR="00AC1C6A" w:rsidRPr="00A408CE">
        <w:rPr>
          <w:lang w:val="en-US"/>
        </w:rPr>
        <w:tab/>
      </w:r>
      <w:proofErr w:type="spellStart"/>
      <w:r w:rsidRPr="00A408CE">
        <w:rPr>
          <w:lang w:val="en-US"/>
        </w:rPr>
        <w:t>Pengendalian</w:t>
      </w:r>
      <w:proofErr w:type="spellEnd"/>
      <w:r w:rsidRPr="00A408CE">
        <w:rPr>
          <w:lang w:val="en-US"/>
        </w:rPr>
        <w:t xml:space="preserve"> Internal </w:t>
      </w:r>
      <w:proofErr w:type="spellStart"/>
      <w:r w:rsidRPr="00A408CE">
        <w:rPr>
          <w:lang w:val="en-US"/>
        </w:rPr>
        <w:t>terhadap</w:t>
      </w:r>
      <w:proofErr w:type="spellEnd"/>
      <w:r w:rsidRPr="00A408CE">
        <w:rPr>
          <w:lang w:val="en-US"/>
        </w:rPr>
        <w:t xml:space="preserve"> </w:t>
      </w:r>
      <w:proofErr w:type="spellStart"/>
      <w:r w:rsidRPr="00A408CE">
        <w:rPr>
          <w:lang w:val="en-US"/>
        </w:rPr>
        <w:t>Pencegahan</w:t>
      </w:r>
      <w:proofErr w:type="spellEnd"/>
      <w:r w:rsidRPr="00A408CE">
        <w:rPr>
          <w:lang w:val="en-US"/>
        </w:rPr>
        <w:t xml:space="preserve"> </w:t>
      </w:r>
      <w:proofErr w:type="spellStart"/>
      <w:r w:rsidRPr="00A408CE">
        <w:rPr>
          <w:lang w:val="en-US"/>
        </w:rPr>
        <w:t>Kecurangan</w:t>
      </w:r>
      <w:bookmarkEnd w:id="278"/>
      <w:proofErr w:type="spellEnd"/>
      <w:r w:rsidRPr="00A408CE">
        <w:rPr>
          <w:lang w:val="en-US"/>
        </w:rPr>
        <w:t xml:space="preserve"> </w:t>
      </w:r>
    </w:p>
    <w:p w14:paraId="1D8A6A7F" w14:textId="77777777" w:rsidR="00814631" w:rsidRPr="00A408CE" w:rsidRDefault="00FD7377" w:rsidP="00AC1C6A">
      <w:pPr>
        <w:spacing w:after="0" w:line="480" w:lineRule="auto"/>
        <w:ind w:firstLine="720"/>
        <w:jc w:val="both"/>
        <w:rPr>
          <w:szCs w:val="20"/>
          <w:lang w:val="id-ID"/>
        </w:rPr>
      </w:pPr>
      <w:proofErr w:type="spellStart"/>
      <w:r w:rsidRPr="00A408CE">
        <w:rPr>
          <w:szCs w:val="20"/>
          <w:lang w:val="en-US"/>
        </w:rPr>
        <w:t>Pengujian</w:t>
      </w:r>
      <w:proofErr w:type="spellEnd"/>
      <w:r w:rsidRPr="00A408CE">
        <w:rPr>
          <w:szCs w:val="20"/>
          <w:lang w:val="en-US"/>
        </w:rPr>
        <w:t xml:space="preserve"> </w:t>
      </w:r>
      <w:proofErr w:type="spellStart"/>
      <w:r w:rsidRPr="00A408CE">
        <w:rPr>
          <w:szCs w:val="20"/>
          <w:lang w:val="en-US"/>
        </w:rPr>
        <w:t>pertama</w:t>
      </w:r>
      <w:proofErr w:type="spellEnd"/>
      <w:r w:rsidRPr="00A408CE">
        <w:rPr>
          <w:szCs w:val="20"/>
          <w:lang w:val="en-US"/>
        </w:rPr>
        <w:t xml:space="preserve"> </w:t>
      </w:r>
      <w:proofErr w:type="spellStart"/>
      <w:r w:rsidR="007A0987" w:rsidRPr="00A408CE">
        <w:rPr>
          <w:szCs w:val="20"/>
          <w:lang w:val="en-US"/>
        </w:rPr>
        <w:t>diperoleh</w:t>
      </w:r>
      <w:proofErr w:type="spellEnd"/>
      <w:r w:rsidR="007A0987" w:rsidRPr="00A408CE">
        <w:rPr>
          <w:szCs w:val="20"/>
          <w:lang w:val="en-US"/>
        </w:rPr>
        <w:t xml:space="preserve"> </w:t>
      </w:r>
      <w:proofErr w:type="spellStart"/>
      <w:r w:rsidR="007A0987" w:rsidRPr="00A408CE">
        <w:rPr>
          <w:szCs w:val="20"/>
          <w:lang w:val="en-US"/>
        </w:rPr>
        <w:t>bahwa</w:t>
      </w:r>
      <w:proofErr w:type="spellEnd"/>
      <w:r w:rsidR="007A0987" w:rsidRPr="00A408CE">
        <w:rPr>
          <w:szCs w:val="20"/>
          <w:lang w:val="en-US"/>
        </w:rPr>
        <w:t xml:space="preserve"> </w:t>
      </w:r>
      <w:proofErr w:type="spellStart"/>
      <w:r w:rsidR="007A0987" w:rsidRPr="00A408CE">
        <w:rPr>
          <w:szCs w:val="20"/>
          <w:lang w:val="en-US"/>
        </w:rPr>
        <w:t>pengendalian</w:t>
      </w:r>
      <w:proofErr w:type="spellEnd"/>
      <w:r w:rsidR="007A0987" w:rsidRPr="00A408CE">
        <w:rPr>
          <w:szCs w:val="20"/>
          <w:lang w:val="en-US"/>
        </w:rPr>
        <w:t xml:space="preserve"> internal </w:t>
      </w:r>
      <w:proofErr w:type="spellStart"/>
      <w:r w:rsidR="007A0987" w:rsidRPr="00A408CE">
        <w:rPr>
          <w:szCs w:val="20"/>
          <w:lang w:val="en-US"/>
        </w:rPr>
        <w:t>memiliki</w:t>
      </w:r>
      <w:proofErr w:type="spellEnd"/>
      <w:r w:rsidR="007A0987" w:rsidRPr="00A408CE">
        <w:rPr>
          <w:szCs w:val="20"/>
          <w:lang w:val="en-US"/>
        </w:rPr>
        <w:t xml:space="preserve"> </w:t>
      </w:r>
      <w:proofErr w:type="spellStart"/>
      <w:r w:rsidR="007A0987" w:rsidRPr="00A408CE">
        <w:rPr>
          <w:szCs w:val="20"/>
          <w:lang w:val="en-US"/>
        </w:rPr>
        <w:t>pengaruh</w:t>
      </w:r>
      <w:proofErr w:type="spellEnd"/>
      <w:r w:rsidR="007A0987" w:rsidRPr="00A408CE">
        <w:rPr>
          <w:szCs w:val="20"/>
          <w:lang w:val="en-US"/>
        </w:rPr>
        <w:t xml:space="preserve"> </w:t>
      </w:r>
      <w:proofErr w:type="spellStart"/>
      <w:r w:rsidR="007A0987" w:rsidRPr="00A408CE">
        <w:rPr>
          <w:szCs w:val="20"/>
          <w:lang w:val="en-US"/>
        </w:rPr>
        <w:t>positif</w:t>
      </w:r>
      <w:proofErr w:type="spellEnd"/>
      <w:r w:rsidR="007A0987" w:rsidRPr="00A408CE">
        <w:rPr>
          <w:szCs w:val="20"/>
          <w:lang w:val="en-US"/>
        </w:rPr>
        <w:t xml:space="preserve"> dan </w:t>
      </w:r>
      <w:proofErr w:type="spellStart"/>
      <w:r w:rsidR="007A0987" w:rsidRPr="00A408CE">
        <w:rPr>
          <w:szCs w:val="20"/>
          <w:lang w:val="en-US"/>
        </w:rPr>
        <w:t>signifikan</w:t>
      </w:r>
      <w:proofErr w:type="spellEnd"/>
      <w:r w:rsidR="007A0987" w:rsidRPr="00A408CE">
        <w:rPr>
          <w:szCs w:val="20"/>
          <w:lang w:val="en-US"/>
        </w:rPr>
        <w:t xml:space="preserve"> </w:t>
      </w:r>
      <w:proofErr w:type="spellStart"/>
      <w:r w:rsidR="007A0987" w:rsidRPr="00A408CE">
        <w:rPr>
          <w:szCs w:val="20"/>
          <w:lang w:val="en-US"/>
        </w:rPr>
        <w:t>terhadap</w:t>
      </w:r>
      <w:proofErr w:type="spellEnd"/>
      <w:r w:rsidR="007A0987" w:rsidRPr="00A408CE">
        <w:rPr>
          <w:szCs w:val="20"/>
          <w:lang w:val="en-US"/>
        </w:rPr>
        <w:t xml:space="preserve"> </w:t>
      </w:r>
      <w:proofErr w:type="spellStart"/>
      <w:r w:rsidR="007A0987" w:rsidRPr="00A408CE">
        <w:rPr>
          <w:szCs w:val="20"/>
          <w:lang w:val="en-US"/>
        </w:rPr>
        <w:t>pencegahan</w:t>
      </w:r>
      <w:proofErr w:type="spellEnd"/>
      <w:r w:rsidR="007A0987" w:rsidRPr="00A408CE">
        <w:rPr>
          <w:szCs w:val="20"/>
          <w:lang w:val="en-US"/>
        </w:rPr>
        <w:t xml:space="preserve"> </w:t>
      </w:r>
      <w:proofErr w:type="spellStart"/>
      <w:r w:rsidR="007A0987" w:rsidRPr="00A408CE">
        <w:rPr>
          <w:szCs w:val="20"/>
          <w:lang w:val="en-US"/>
        </w:rPr>
        <w:t>kecurangan</w:t>
      </w:r>
      <w:proofErr w:type="spellEnd"/>
      <w:r w:rsidR="007A0987" w:rsidRPr="00A408CE">
        <w:rPr>
          <w:szCs w:val="20"/>
          <w:lang w:val="en-US"/>
        </w:rPr>
        <w:t xml:space="preserve">. Nilai </w:t>
      </w:r>
      <w:r w:rsidR="007A0987" w:rsidRPr="00A408CE">
        <w:rPr>
          <w:i/>
          <w:iCs/>
          <w:szCs w:val="20"/>
          <w:lang w:val="en-US"/>
        </w:rPr>
        <w:t>original sample</w:t>
      </w:r>
      <w:r w:rsidR="007A0987" w:rsidRPr="00A408CE">
        <w:rPr>
          <w:szCs w:val="20"/>
          <w:lang w:val="en-US"/>
        </w:rPr>
        <w:t xml:space="preserve"> </w:t>
      </w:r>
      <w:proofErr w:type="spellStart"/>
      <w:r w:rsidR="007A0987" w:rsidRPr="00A408CE">
        <w:rPr>
          <w:szCs w:val="20"/>
          <w:lang w:val="en-US"/>
        </w:rPr>
        <w:t>sebesar</w:t>
      </w:r>
      <w:proofErr w:type="spellEnd"/>
      <w:r w:rsidR="007A0987" w:rsidRPr="00A408CE">
        <w:rPr>
          <w:szCs w:val="20"/>
          <w:lang w:val="en-US"/>
        </w:rPr>
        <w:t xml:space="preserve"> 0,</w:t>
      </w:r>
      <w:r w:rsidR="001E7A77" w:rsidRPr="00A408CE">
        <w:rPr>
          <w:szCs w:val="20"/>
          <w:lang w:val="en-US"/>
        </w:rPr>
        <w:t>558</w:t>
      </w:r>
      <w:r w:rsidR="007A0987" w:rsidRPr="00A408CE">
        <w:rPr>
          <w:szCs w:val="20"/>
          <w:lang w:val="en-US"/>
        </w:rPr>
        <w:t xml:space="preserve"> </w:t>
      </w:r>
      <w:proofErr w:type="spellStart"/>
      <w:r w:rsidR="007A0987" w:rsidRPr="00A408CE">
        <w:rPr>
          <w:szCs w:val="20"/>
          <w:lang w:val="en-US"/>
        </w:rPr>
        <w:t>menunjukkan</w:t>
      </w:r>
      <w:proofErr w:type="spellEnd"/>
      <w:r w:rsidR="007A0987" w:rsidRPr="00A408CE">
        <w:rPr>
          <w:szCs w:val="20"/>
          <w:lang w:val="en-US"/>
        </w:rPr>
        <w:t xml:space="preserve"> </w:t>
      </w:r>
      <w:proofErr w:type="spellStart"/>
      <w:r w:rsidR="007A0987" w:rsidRPr="00A408CE">
        <w:rPr>
          <w:szCs w:val="20"/>
          <w:lang w:val="en-US"/>
        </w:rPr>
        <w:t>arah</w:t>
      </w:r>
      <w:proofErr w:type="spellEnd"/>
      <w:r w:rsidR="007A0987" w:rsidRPr="00A408CE">
        <w:rPr>
          <w:szCs w:val="20"/>
          <w:lang w:val="en-US"/>
        </w:rPr>
        <w:t xml:space="preserve"> </w:t>
      </w:r>
      <w:proofErr w:type="spellStart"/>
      <w:r w:rsidR="007A0987" w:rsidRPr="00A408CE">
        <w:rPr>
          <w:szCs w:val="20"/>
          <w:lang w:val="en-US"/>
        </w:rPr>
        <w:t>hubungan</w:t>
      </w:r>
      <w:proofErr w:type="spellEnd"/>
      <w:r w:rsidR="007A0987" w:rsidRPr="00A408CE">
        <w:rPr>
          <w:szCs w:val="20"/>
          <w:lang w:val="en-US"/>
        </w:rPr>
        <w:t xml:space="preserve"> yang </w:t>
      </w:r>
      <w:proofErr w:type="spellStart"/>
      <w:r w:rsidR="007A0987" w:rsidRPr="00A408CE">
        <w:rPr>
          <w:szCs w:val="20"/>
          <w:lang w:val="en-US"/>
        </w:rPr>
        <w:t>positif</w:t>
      </w:r>
      <w:proofErr w:type="spellEnd"/>
      <w:r w:rsidR="007A0987" w:rsidRPr="00A408CE">
        <w:rPr>
          <w:szCs w:val="20"/>
          <w:lang w:val="en-US"/>
        </w:rPr>
        <w:t xml:space="preserve">. </w:t>
      </w:r>
      <w:proofErr w:type="spellStart"/>
      <w:r w:rsidR="007A0987" w:rsidRPr="00A408CE">
        <w:rPr>
          <w:szCs w:val="20"/>
          <w:lang w:val="en-US"/>
        </w:rPr>
        <w:t>Selanjutnya</w:t>
      </w:r>
      <w:proofErr w:type="spellEnd"/>
      <w:r w:rsidR="007A0987" w:rsidRPr="00A408CE">
        <w:rPr>
          <w:szCs w:val="20"/>
          <w:lang w:val="en-US"/>
        </w:rPr>
        <w:t xml:space="preserve">, </w:t>
      </w:r>
      <w:proofErr w:type="spellStart"/>
      <w:r w:rsidR="007A0987" w:rsidRPr="00A408CE">
        <w:rPr>
          <w:szCs w:val="20"/>
          <w:lang w:val="en-US"/>
        </w:rPr>
        <w:t>nilai</w:t>
      </w:r>
      <w:proofErr w:type="spellEnd"/>
      <w:r w:rsidR="007A0987" w:rsidRPr="00A408CE">
        <w:rPr>
          <w:szCs w:val="20"/>
          <w:lang w:val="en-US"/>
        </w:rPr>
        <w:t xml:space="preserve"> t-</w:t>
      </w:r>
      <w:r w:rsidR="007A0987" w:rsidRPr="00A408CE">
        <w:rPr>
          <w:i/>
          <w:iCs/>
          <w:szCs w:val="20"/>
          <w:lang w:val="en-US"/>
        </w:rPr>
        <w:t>statistic</w:t>
      </w:r>
      <w:r w:rsidR="007A0987" w:rsidRPr="00A408CE">
        <w:rPr>
          <w:szCs w:val="20"/>
          <w:lang w:val="en-US"/>
        </w:rPr>
        <w:t xml:space="preserve"> </w:t>
      </w:r>
      <w:r w:rsidR="001E7A77" w:rsidRPr="00A408CE">
        <w:rPr>
          <w:szCs w:val="20"/>
          <w:lang w:val="en-US"/>
        </w:rPr>
        <w:t>5,156</w:t>
      </w:r>
      <w:r w:rsidR="007A0987" w:rsidRPr="00A408CE">
        <w:rPr>
          <w:szCs w:val="20"/>
          <w:lang w:val="en-US"/>
        </w:rPr>
        <w:t xml:space="preserve"> (&gt;1,96) </w:t>
      </w:r>
      <w:proofErr w:type="spellStart"/>
      <w:r w:rsidR="007A0987" w:rsidRPr="00A408CE">
        <w:rPr>
          <w:szCs w:val="20"/>
          <w:lang w:val="en-US"/>
        </w:rPr>
        <w:t>serta</w:t>
      </w:r>
      <w:proofErr w:type="spellEnd"/>
      <w:r w:rsidR="007A0987" w:rsidRPr="00A408CE">
        <w:rPr>
          <w:szCs w:val="20"/>
          <w:lang w:val="en-US"/>
        </w:rPr>
        <w:t xml:space="preserve"> </w:t>
      </w:r>
      <w:r w:rsidR="007A0987" w:rsidRPr="00A408CE">
        <w:rPr>
          <w:i/>
          <w:iCs/>
          <w:szCs w:val="20"/>
          <w:lang w:val="en-US"/>
        </w:rPr>
        <w:t>p</w:t>
      </w:r>
      <w:r w:rsidR="007A0987" w:rsidRPr="00A408CE">
        <w:rPr>
          <w:i/>
          <w:iCs/>
          <w:szCs w:val="20"/>
          <w:lang w:val="id-ID"/>
        </w:rPr>
        <w:t xml:space="preserve"> </w:t>
      </w:r>
      <w:r w:rsidR="007A0987" w:rsidRPr="00A408CE">
        <w:rPr>
          <w:i/>
          <w:iCs/>
          <w:szCs w:val="20"/>
          <w:lang w:val="en-US"/>
        </w:rPr>
        <w:t>value</w:t>
      </w:r>
      <w:r w:rsidR="007A0987" w:rsidRPr="00A408CE">
        <w:rPr>
          <w:szCs w:val="20"/>
          <w:lang w:val="en-US"/>
        </w:rPr>
        <w:t xml:space="preserve"> 0,000 (&lt;0,0</w:t>
      </w:r>
      <w:r w:rsidR="006C44C8" w:rsidRPr="00A408CE">
        <w:rPr>
          <w:szCs w:val="20"/>
          <w:lang w:val="id-ID"/>
        </w:rPr>
        <w:t>0</w:t>
      </w:r>
      <w:r w:rsidR="007A0987" w:rsidRPr="00A408CE">
        <w:rPr>
          <w:szCs w:val="20"/>
          <w:lang w:val="en-US"/>
        </w:rPr>
        <w:t xml:space="preserve">5) </w:t>
      </w:r>
      <w:proofErr w:type="spellStart"/>
      <w:r w:rsidR="007A0987" w:rsidRPr="00A408CE">
        <w:rPr>
          <w:szCs w:val="20"/>
          <w:lang w:val="en-US"/>
        </w:rPr>
        <w:t>menegaskan</w:t>
      </w:r>
      <w:proofErr w:type="spellEnd"/>
      <w:r w:rsidR="007A0987" w:rsidRPr="00A408CE">
        <w:rPr>
          <w:szCs w:val="20"/>
          <w:lang w:val="en-US"/>
        </w:rPr>
        <w:t xml:space="preserve"> </w:t>
      </w:r>
      <w:proofErr w:type="spellStart"/>
      <w:r w:rsidR="007A0987" w:rsidRPr="00A408CE">
        <w:rPr>
          <w:szCs w:val="20"/>
          <w:lang w:val="en-US"/>
        </w:rPr>
        <w:t>bahwa</w:t>
      </w:r>
      <w:proofErr w:type="spellEnd"/>
      <w:r w:rsidR="007A0987" w:rsidRPr="00A408CE">
        <w:rPr>
          <w:szCs w:val="20"/>
          <w:lang w:val="en-US"/>
        </w:rPr>
        <w:t xml:space="preserve"> </w:t>
      </w:r>
      <w:proofErr w:type="spellStart"/>
      <w:r w:rsidR="007A0987" w:rsidRPr="00A408CE">
        <w:rPr>
          <w:szCs w:val="20"/>
          <w:lang w:val="en-US"/>
        </w:rPr>
        <w:t>pengaruh</w:t>
      </w:r>
      <w:proofErr w:type="spellEnd"/>
      <w:r w:rsidR="007A0987" w:rsidRPr="00A408CE">
        <w:rPr>
          <w:szCs w:val="20"/>
          <w:lang w:val="en-US"/>
        </w:rPr>
        <w:t xml:space="preserve"> </w:t>
      </w:r>
      <w:proofErr w:type="spellStart"/>
      <w:r w:rsidR="007A0987" w:rsidRPr="00A408CE">
        <w:rPr>
          <w:szCs w:val="20"/>
          <w:lang w:val="en-US"/>
        </w:rPr>
        <w:t>tersebut</w:t>
      </w:r>
      <w:proofErr w:type="spellEnd"/>
      <w:r w:rsidR="007A0987" w:rsidRPr="00A408CE">
        <w:rPr>
          <w:szCs w:val="20"/>
          <w:lang w:val="en-US"/>
        </w:rPr>
        <w:t xml:space="preserve"> </w:t>
      </w:r>
      <w:proofErr w:type="spellStart"/>
      <w:r w:rsidR="007A0987" w:rsidRPr="00A408CE">
        <w:rPr>
          <w:szCs w:val="20"/>
          <w:lang w:val="en-US"/>
        </w:rPr>
        <w:t>signifikan</w:t>
      </w:r>
      <w:proofErr w:type="spellEnd"/>
      <w:r w:rsidR="007A0987" w:rsidRPr="00A408CE">
        <w:rPr>
          <w:szCs w:val="20"/>
          <w:lang w:val="en-US"/>
        </w:rPr>
        <w:t xml:space="preserve"> </w:t>
      </w:r>
      <w:proofErr w:type="spellStart"/>
      <w:r w:rsidR="007A0987" w:rsidRPr="00A408CE">
        <w:rPr>
          <w:szCs w:val="20"/>
          <w:lang w:val="en-US"/>
        </w:rPr>
        <w:t>secara</w:t>
      </w:r>
      <w:proofErr w:type="spellEnd"/>
      <w:r w:rsidR="007A0987" w:rsidRPr="00A408CE">
        <w:rPr>
          <w:szCs w:val="20"/>
          <w:lang w:val="en-US"/>
        </w:rPr>
        <w:t xml:space="preserve"> </w:t>
      </w:r>
      <w:proofErr w:type="spellStart"/>
      <w:r w:rsidR="007A0987" w:rsidRPr="00A408CE">
        <w:rPr>
          <w:szCs w:val="20"/>
          <w:lang w:val="en-US"/>
        </w:rPr>
        <w:t>statistik</w:t>
      </w:r>
      <w:proofErr w:type="spellEnd"/>
      <w:r w:rsidR="007A0987" w:rsidRPr="00A408CE">
        <w:rPr>
          <w:szCs w:val="20"/>
          <w:lang w:val="en-US"/>
        </w:rPr>
        <w:t xml:space="preserve">. </w:t>
      </w:r>
      <w:proofErr w:type="spellStart"/>
      <w:r w:rsidR="007A0987" w:rsidRPr="00A408CE">
        <w:rPr>
          <w:szCs w:val="20"/>
          <w:lang w:val="en-US"/>
        </w:rPr>
        <w:t>Dengan</w:t>
      </w:r>
      <w:proofErr w:type="spellEnd"/>
      <w:r w:rsidR="007A0987" w:rsidRPr="00A408CE">
        <w:rPr>
          <w:szCs w:val="20"/>
          <w:lang w:val="en-US"/>
        </w:rPr>
        <w:t xml:space="preserve"> </w:t>
      </w:r>
      <w:proofErr w:type="spellStart"/>
      <w:r w:rsidR="007A0987" w:rsidRPr="00A408CE">
        <w:rPr>
          <w:szCs w:val="20"/>
          <w:lang w:val="en-US"/>
        </w:rPr>
        <w:t>demikian</w:t>
      </w:r>
      <w:proofErr w:type="spellEnd"/>
      <w:r w:rsidR="007A0987" w:rsidRPr="00A408CE">
        <w:rPr>
          <w:szCs w:val="20"/>
          <w:lang w:val="en-US"/>
        </w:rPr>
        <w:t xml:space="preserve">, </w:t>
      </w:r>
      <w:proofErr w:type="spellStart"/>
      <w:r w:rsidR="007A0987" w:rsidRPr="00A408CE">
        <w:rPr>
          <w:szCs w:val="20"/>
          <w:lang w:val="en-US"/>
        </w:rPr>
        <w:t>hipotesis</w:t>
      </w:r>
      <w:proofErr w:type="spellEnd"/>
      <w:r w:rsidR="007A0987" w:rsidRPr="00A408CE">
        <w:rPr>
          <w:szCs w:val="20"/>
          <w:lang w:val="en-US"/>
        </w:rPr>
        <w:t xml:space="preserve"> yang </w:t>
      </w:r>
      <w:proofErr w:type="spellStart"/>
      <w:r w:rsidR="007A0987" w:rsidRPr="00A408CE">
        <w:rPr>
          <w:szCs w:val="20"/>
          <w:lang w:val="en-US"/>
        </w:rPr>
        <w:t>menyatakan</w:t>
      </w:r>
      <w:proofErr w:type="spellEnd"/>
      <w:r w:rsidR="007A0987" w:rsidRPr="00A408CE">
        <w:rPr>
          <w:szCs w:val="20"/>
          <w:lang w:val="en-US"/>
        </w:rPr>
        <w:t xml:space="preserve"> </w:t>
      </w:r>
      <w:proofErr w:type="spellStart"/>
      <w:r w:rsidR="007A0987" w:rsidRPr="00A408CE">
        <w:rPr>
          <w:szCs w:val="20"/>
          <w:lang w:val="en-US"/>
        </w:rPr>
        <w:t>bahwa</w:t>
      </w:r>
      <w:proofErr w:type="spellEnd"/>
      <w:r w:rsidR="007A0987" w:rsidRPr="00A408CE">
        <w:rPr>
          <w:szCs w:val="20"/>
          <w:lang w:val="en-US"/>
        </w:rPr>
        <w:t xml:space="preserve"> </w:t>
      </w:r>
      <w:proofErr w:type="spellStart"/>
      <w:r w:rsidR="007A0987" w:rsidRPr="00A408CE">
        <w:rPr>
          <w:szCs w:val="20"/>
          <w:lang w:val="en-US"/>
        </w:rPr>
        <w:t>pengendalian</w:t>
      </w:r>
      <w:proofErr w:type="spellEnd"/>
      <w:r w:rsidR="007A0987" w:rsidRPr="00A408CE">
        <w:rPr>
          <w:szCs w:val="20"/>
          <w:lang w:val="en-US"/>
        </w:rPr>
        <w:t xml:space="preserve"> internal </w:t>
      </w:r>
      <w:proofErr w:type="spellStart"/>
      <w:r w:rsidR="007A0987" w:rsidRPr="00A408CE">
        <w:rPr>
          <w:szCs w:val="20"/>
          <w:lang w:val="en-US"/>
        </w:rPr>
        <w:t>berpengaruh</w:t>
      </w:r>
      <w:proofErr w:type="spellEnd"/>
      <w:r w:rsidR="007A0987" w:rsidRPr="00A408CE">
        <w:rPr>
          <w:szCs w:val="20"/>
          <w:lang w:val="en-US"/>
        </w:rPr>
        <w:t xml:space="preserve"> </w:t>
      </w:r>
      <w:proofErr w:type="spellStart"/>
      <w:r w:rsidR="007A0987" w:rsidRPr="00A408CE">
        <w:rPr>
          <w:szCs w:val="20"/>
          <w:lang w:val="en-US"/>
        </w:rPr>
        <w:t>positif</w:t>
      </w:r>
      <w:proofErr w:type="spellEnd"/>
      <w:r w:rsidR="007A0987" w:rsidRPr="00A408CE">
        <w:rPr>
          <w:szCs w:val="20"/>
          <w:lang w:val="en-US"/>
        </w:rPr>
        <w:t xml:space="preserve"> </w:t>
      </w:r>
      <w:proofErr w:type="spellStart"/>
      <w:r w:rsidR="007A0987" w:rsidRPr="00A408CE">
        <w:rPr>
          <w:szCs w:val="20"/>
          <w:lang w:val="en-US"/>
        </w:rPr>
        <w:t>terhadap</w:t>
      </w:r>
      <w:proofErr w:type="spellEnd"/>
      <w:r w:rsidR="007A0987" w:rsidRPr="00A408CE">
        <w:rPr>
          <w:szCs w:val="20"/>
          <w:lang w:val="en-US"/>
        </w:rPr>
        <w:t xml:space="preserve"> </w:t>
      </w:r>
      <w:proofErr w:type="spellStart"/>
      <w:r w:rsidR="007A0987" w:rsidRPr="00A408CE">
        <w:rPr>
          <w:szCs w:val="20"/>
          <w:lang w:val="en-US"/>
        </w:rPr>
        <w:t>pencegahan</w:t>
      </w:r>
      <w:proofErr w:type="spellEnd"/>
      <w:r w:rsidR="007A0987" w:rsidRPr="00A408CE">
        <w:rPr>
          <w:szCs w:val="20"/>
          <w:lang w:val="en-US"/>
        </w:rPr>
        <w:t xml:space="preserve"> </w:t>
      </w:r>
      <w:proofErr w:type="spellStart"/>
      <w:r w:rsidR="007A0987" w:rsidRPr="00A408CE">
        <w:rPr>
          <w:szCs w:val="20"/>
          <w:lang w:val="en-US"/>
        </w:rPr>
        <w:t>kecurangan</w:t>
      </w:r>
      <w:proofErr w:type="spellEnd"/>
      <w:r w:rsidR="007A0987" w:rsidRPr="00A408CE">
        <w:rPr>
          <w:szCs w:val="20"/>
          <w:lang w:val="en-US"/>
        </w:rPr>
        <w:t xml:space="preserve"> </w:t>
      </w:r>
      <w:proofErr w:type="spellStart"/>
      <w:r w:rsidR="007A0987" w:rsidRPr="00A408CE">
        <w:rPr>
          <w:szCs w:val="20"/>
          <w:lang w:val="en-US"/>
        </w:rPr>
        <w:t>diterima</w:t>
      </w:r>
      <w:proofErr w:type="spellEnd"/>
      <w:r w:rsidR="007A0987" w:rsidRPr="00A408CE">
        <w:rPr>
          <w:szCs w:val="20"/>
          <w:lang w:val="en-US"/>
        </w:rPr>
        <w:t>.</w:t>
      </w:r>
      <w:r w:rsidR="007A0987" w:rsidRPr="00A408CE">
        <w:rPr>
          <w:szCs w:val="20"/>
          <w:lang w:val="id-ID"/>
        </w:rPr>
        <w:t xml:space="preserve"> </w:t>
      </w:r>
      <w:r w:rsidR="009D1A49" w:rsidRPr="00A408CE">
        <w:rPr>
          <w:szCs w:val="20"/>
        </w:rPr>
        <w:t xml:space="preserve">Hasil </w:t>
      </w:r>
      <w:proofErr w:type="spellStart"/>
      <w:r w:rsidR="001E3F28" w:rsidRPr="00A408CE">
        <w:rPr>
          <w:szCs w:val="20"/>
          <w:lang w:val="en-US"/>
        </w:rPr>
        <w:t>penelitian</w:t>
      </w:r>
      <w:proofErr w:type="spellEnd"/>
      <w:r w:rsidR="001E3F28" w:rsidRPr="00A408CE">
        <w:rPr>
          <w:szCs w:val="20"/>
          <w:lang w:val="en-US"/>
        </w:rPr>
        <w:t xml:space="preserve"> </w:t>
      </w:r>
      <w:proofErr w:type="spellStart"/>
      <w:r w:rsidR="001E3F28" w:rsidRPr="00A408CE">
        <w:rPr>
          <w:szCs w:val="20"/>
          <w:lang w:val="en-US"/>
        </w:rPr>
        <w:t>ini</w:t>
      </w:r>
      <w:proofErr w:type="spellEnd"/>
      <w:r w:rsidR="001E3F28" w:rsidRPr="00A408CE">
        <w:rPr>
          <w:szCs w:val="20"/>
          <w:lang w:val="en-US"/>
        </w:rPr>
        <w:t xml:space="preserve"> </w:t>
      </w:r>
      <w:proofErr w:type="spellStart"/>
      <w:r w:rsidR="001E3F28" w:rsidRPr="00A408CE">
        <w:rPr>
          <w:szCs w:val="20"/>
          <w:lang w:val="en-US"/>
        </w:rPr>
        <w:t>menyatakan</w:t>
      </w:r>
      <w:proofErr w:type="spellEnd"/>
      <w:r w:rsidR="001E3F28" w:rsidRPr="00A408CE">
        <w:rPr>
          <w:szCs w:val="20"/>
          <w:lang w:val="en-US"/>
        </w:rPr>
        <w:t xml:space="preserve"> </w:t>
      </w:r>
      <w:r w:rsidR="009D1A49" w:rsidRPr="00A408CE">
        <w:rPr>
          <w:szCs w:val="20"/>
        </w:rPr>
        <w:t xml:space="preserve">bahwa semakin baik penerapan pengendalian internal, maka semakin efektif pula upaya pencegahan kecurangan </w:t>
      </w:r>
      <w:r w:rsidR="00FF7C27" w:rsidRPr="00A408CE">
        <w:rPr>
          <w:szCs w:val="20"/>
          <w:lang w:val="en-US"/>
        </w:rPr>
        <w:t xml:space="preserve">yang </w:t>
      </w:r>
      <w:proofErr w:type="spellStart"/>
      <w:r w:rsidR="00FF7C27" w:rsidRPr="00A408CE">
        <w:rPr>
          <w:szCs w:val="20"/>
          <w:lang w:val="en-US"/>
        </w:rPr>
        <w:t>diterapkan</w:t>
      </w:r>
      <w:proofErr w:type="spellEnd"/>
      <w:r w:rsidR="00FF7C27" w:rsidRPr="00A408CE">
        <w:rPr>
          <w:szCs w:val="20"/>
          <w:lang w:val="en-US"/>
        </w:rPr>
        <w:t xml:space="preserve"> oleh </w:t>
      </w:r>
      <w:proofErr w:type="spellStart"/>
      <w:r w:rsidR="00FF7C27" w:rsidRPr="00A408CE">
        <w:rPr>
          <w:szCs w:val="20"/>
          <w:lang w:val="en-US"/>
        </w:rPr>
        <w:t>instansi</w:t>
      </w:r>
      <w:proofErr w:type="spellEnd"/>
      <w:r w:rsidR="009D1A49" w:rsidRPr="00A408CE">
        <w:rPr>
          <w:szCs w:val="20"/>
        </w:rPr>
        <w:t>.</w:t>
      </w:r>
      <w:r w:rsidR="000C1E67" w:rsidRPr="00A408CE">
        <w:rPr>
          <w:szCs w:val="20"/>
          <w:lang w:val="id-ID"/>
        </w:rPr>
        <w:t xml:space="preserve"> </w:t>
      </w:r>
    </w:p>
    <w:p w14:paraId="6AB43B01" w14:textId="7BC05BB0" w:rsidR="00223996" w:rsidRPr="00A408CE" w:rsidRDefault="000C1E67" w:rsidP="00AC1C6A">
      <w:pPr>
        <w:spacing w:after="0" w:line="480" w:lineRule="auto"/>
        <w:ind w:firstLine="720"/>
        <w:jc w:val="both"/>
        <w:rPr>
          <w:szCs w:val="20"/>
          <w:lang w:val="id-ID"/>
        </w:rPr>
      </w:pPr>
      <w:r w:rsidRPr="00A408CE">
        <w:rPr>
          <w:szCs w:val="20"/>
          <w:lang w:val="id-ID"/>
        </w:rPr>
        <w:lastRenderedPageBreak/>
        <w:t>Pengendalian internal adalah suatu cara organisasi untuk mengarahkan, mengawasi, dan mengukur sumber daya, serta berperan penting dalam pencegahan dan pendeteksian kecurangan</w:t>
      </w:r>
      <w:r w:rsidR="00DB4ECE" w:rsidRPr="00A408CE">
        <w:rPr>
          <w:szCs w:val="20"/>
          <w:lang w:val="id-ID"/>
        </w:rPr>
        <w:t xml:space="preserve"> </w:t>
      </w:r>
      <w:r w:rsidR="00DB4ECE" w:rsidRPr="00A408CE">
        <w:rPr>
          <w:szCs w:val="20"/>
          <w:lang w:val="id-ID"/>
        </w:rPr>
        <w:fldChar w:fldCharType="begin" w:fldLock="1"/>
      </w:r>
      <w:r w:rsidR="00E66C9F" w:rsidRPr="00A408CE">
        <w:rPr>
          <w:szCs w:val="20"/>
          <w:lang w:val="id-ID"/>
        </w:rPr>
        <w:instrText>ADDIN CSL_CITATION {"citationItems":[{"id":"ITEM-1","itemData":{"abstract":"This research aimed to determine the effect of internal control, organization culture, and individual morality on the tendency to fraud (Empirical Research of LPDs in Buleleng Regency). The theory used in the research are Fraud Triangle Theory. The population in this study is the head of LPDs in Buleleng Regency. This research using proportionate stratified random sampling. The sample were taken are 107 head of LPDs. The data collectment is done by questionnaire method. The data analysis thechnique used in this research is multiple linier regression thechnique with the help of SPSS 24 for windows. The results of this research showed that (1) Internal control have a negative effect on the tendency to fraud, (2)Culture organization have a negative effect on the tendency to fraud, and (3) Individual morality have a negative effect on the tendency to fraud (Empirical Research of LPDs in Buleleng Regency).","author":[{"dropping-particle":"","family":"Depi","given":"Ni Putu Sri Pristya","non-dropping-particle":"","parse-names":false,"suffix":""},{"dropping-particle":"","family":"Wahyuni","given":"Made Arie","non-dropping-particle":"","parse-names":false,"suffix":""}],"container-title":"Jurnal Ilmiah Mahasiswa Akuntansi) Universitas Pendidikan Ganesha","id":"ITEM-1","issue":"2","issued":{"date-parts":[["2022"]]},"page":"1-12","title":"Pengaruh Pengendalian Internal, Budaya Organisasi, Dan Moralitas Individu Terhadap Kecenderungan Kecurangan (Studi Empiris Pada LPD Se-Kabupaten Buleleng)","type":"article-journal","volume":"13"},"uris":["http://www.mendeley.com/documents/?uuid=97f3f8c2-0e60-401b-b7c9-1e894b03d19e"]}],"mendeley":{"formattedCitation":"(Depi &amp; Wahyuni, 2022)","plainTextFormattedCitation":"(Depi &amp; Wahyuni, 2022)","previouslyFormattedCitation":"(Depi &amp; Wahyuni, 2022)"},"properties":{"noteIndex":0},"schema":"https://github.com/citation-style-language/schema/raw/master/csl-citation.json"}</w:instrText>
      </w:r>
      <w:r w:rsidR="00DB4ECE" w:rsidRPr="00A408CE">
        <w:rPr>
          <w:szCs w:val="20"/>
          <w:lang w:val="id-ID"/>
        </w:rPr>
        <w:fldChar w:fldCharType="separate"/>
      </w:r>
      <w:r w:rsidR="00DB4ECE" w:rsidRPr="00A408CE">
        <w:rPr>
          <w:noProof/>
          <w:szCs w:val="20"/>
          <w:lang w:val="id-ID"/>
        </w:rPr>
        <w:t>(Depi &amp; Wahyuni, 2022)</w:t>
      </w:r>
      <w:r w:rsidR="00DB4ECE" w:rsidRPr="00A408CE">
        <w:rPr>
          <w:szCs w:val="20"/>
          <w:lang w:val="id-ID"/>
        </w:rPr>
        <w:fldChar w:fldCharType="end"/>
      </w:r>
      <w:r w:rsidRPr="00A408CE">
        <w:rPr>
          <w:szCs w:val="20"/>
          <w:lang w:val="id-ID"/>
        </w:rPr>
        <w:t xml:space="preserve">. Menurut </w:t>
      </w:r>
      <w:r w:rsidRPr="00A408CE">
        <w:rPr>
          <w:i/>
          <w:iCs/>
          <w:szCs w:val="20"/>
          <w:lang w:val="id-ID"/>
        </w:rPr>
        <w:t>Committee of Sponsoring Organization</w:t>
      </w:r>
      <w:r w:rsidRPr="00A408CE">
        <w:rPr>
          <w:szCs w:val="20"/>
          <w:lang w:val="id-ID"/>
        </w:rPr>
        <w:t xml:space="preserve"> (COSO)</w:t>
      </w:r>
      <w:r w:rsidR="00B23CCB" w:rsidRPr="00A408CE">
        <w:rPr>
          <w:szCs w:val="20"/>
          <w:lang w:val="id-ID"/>
        </w:rPr>
        <w:t>,</w:t>
      </w:r>
      <w:r w:rsidRPr="00A408CE">
        <w:rPr>
          <w:szCs w:val="20"/>
          <w:lang w:val="id-ID"/>
        </w:rPr>
        <w:t xml:space="preserve"> pengendalian internal terdiri dari lima komponen yang saling terkait meliputi lingkungan pengendalian, penilaian risiko, aktivitas pengendalian, informasi dan komunikasi, </w:t>
      </w:r>
      <w:r w:rsidR="00DB4ECE" w:rsidRPr="00A408CE">
        <w:rPr>
          <w:szCs w:val="20"/>
          <w:lang w:val="id-ID"/>
        </w:rPr>
        <w:t>serta p</w:t>
      </w:r>
      <w:r w:rsidRPr="00A408CE">
        <w:rPr>
          <w:szCs w:val="20"/>
          <w:lang w:val="id-ID"/>
        </w:rPr>
        <w:t>emantauan</w:t>
      </w:r>
      <w:r w:rsidR="00DB4ECE" w:rsidRPr="00A408CE">
        <w:rPr>
          <w:szCs w:val="20"/>
          <w:lang w:val="id-ID"/>
        </w:rPr>
        <w:t>.</w:t>
      </w:r>
    </w:p>
    <w:p w14:paraId="26649ECA" w14:textId="66BE62F1" w:rsidR="00814631" w:rsidRPr="00A408CE" w:rsidRDefault="00814631" w:rsidP="00814631">
      <w:pPr>
        <w:spacing w:after="0" w:line="480" w:lineRule="auto"/>
        <w:ind w:firstLine="720"/>
        <w:jc w:val="both"/>
        <w:rPr>
          <w:szCs w:val="20"/>
          <w:lang w:val="en-US"/>
        </w:rPr>
      </w:pPr>
      <w:proofErr w:type="spellStart"/>
      <w:r w:rsidRPr="00A408CE">
        <w:rPr>
          <w:szCs w:val="20"/>
          <w:lang w:val="en-US"/>
        </w:rPr>
        <w:t>Berdasarkan</w:t>
      </w:r>
      <w:proofErr w:type="spellEnd"/>
      <w:r w:rsidRPr="00A408CE">
        <w:rPr>
          <w:szCs w:val="20"/>
          <w:lang w:val="en-US"/>
        </w:rPr>
        <w:t xml:space="preserve"> </w:t>
      </w:r>
      <w:proofErr w:type="spellStart"/>
      <w:r w:rsidRPr="00A408CE">
        <w:rPr>
          <w:szCs w:val="20"/>
          <w:lang w:val="en-US"/>
        </w:rPr>
        <w:t>teori</w:t>
      </w:r>
      <w:proofErr w:type="spellEnd"/>
      <w:r w:rsidRPr="00A408CE">
        <w:rPr>
          <w:szCs w:val="20"/>
          <w:lang w:val="en-US"/>
        </w:rPr>
        <w:t xml:space="preserve"> </w:t>
      </w:r>
      <w:r w:rsidRPr="00A408CE">
        <w:rPr>
          <w:i/>
          <w:iCs/>
          <w:szCs w:val="20"/>
          <w:lang w:val="en-US"/>
        </w:rPr>
        <w:t>Fraud Triangle</w:t>
      </w:r>
      <w:r w:rsidRPr="00A408CE">
        <w:rPr>
          <w:szCs w:val="20"/>
          <w:lang w:val="en-US"/>
        </w:rPr>
        <w:t xml:space="preserve">, </w:t>
      </w:r>
      <w:proofErr w:type="spellStart"/>
      <w:r w:rsidRPr="00A408CE">
        <w:rPr>
          <w:szCs w:val="20"/>
          <w:lang w:val="en-US"/>
        </w:rPr>
        <w:t>pengendalian</w:t>
      </w:r>
      <w:proofErr w:type="spellEnd"/>
      <w:r w:rsidRPr="00A408CE">
        <w:rPr>
          <w:szCs w:val="20"/>
          <w:lang w:val="en-US"/>
        </w:rPr>
        <w:t xml:space="preserve"> internal </w:t>
      </w:r>
      <w:proofErr w:type="spellStart"/>
      <w:r w:rsidRPr="00A408CE">
        <w:rPr>
          <w:szCs w:val="20"/>
          <w:lang w:val="en-US"/>
        </w:rPr>
        <w:t>berkaitan</w:t>
      </w:r>
      <w:proofErr w:type="spellEnd"/>
      <w:r w:rsidRPr="00A408CE">
        <w:rPr>
          <w:szCs w:val="20"/>
          <w:lang w:val="en-US"/>
        </w:rPr>
        <w:t xml:space="preserve"> </w:t>
      </w:r>
      <w:proofErr w:type="spellStart"/>
      <w:r w:rsidRPr="00A408CE">
        <w:rPr>
          <w:szCs w:val="20"/>
          <w:lang w:val="en-US"/>
        </w:rPr>
        <w:t>langsung</w:t>
      </w:r>
      <w:proofErr w:type="spellEnd"/>
      <w:r w:rsidRPr="00A408CE">
        <w:rPr>
          <w:szCs w:val="20"/>
          <w:lang w:val="en-US"/>
        </w:rPr>
        <w:t xml:space="preserve"> </w:t>
      </w:r>
      <w:proofErr w:type="spellStart"/>
      <w:r w:rsidRPr="00A408CE">
        <w:rPr>
          <w:szCs w:val="20"/>
          <w:lang w:val="en-US"/>
        </w:rPr>
        <w:t>dengan</w:t>
      </w:r>
      <w:proofErr w:type="spellEnd"/>
      <w:r w:rsidRPr="00A408CE">
        <w:rPr>
          <w:szCs w:val="20"/>
          <w:lang w:val="en-US"/>
        </w:rPr>
        <w:t xml:space="preserve"> </w:t>
      </w:r>
      <w:proofErr w:type="spellStart"/>
      <w:r w:rsidR="002A7DF9" w:rsidRPr="00A408CE">
        <w:rPr>
          <w:szCs w:val="20"/>
          <w:lang w:val="en-US"/>
        </w:rPr>
        <w:t>aspek</w:t>
      </w:r>
      <w:proofErr w:type="spellEnd"/>
      <w:r w:rsidR="002A7DF9" w:rsidRPr="00A408CE">
        <w:rPr>
          <w:szCs w:val="20"/>
          <w:lang w:val="en-US"/>
        </w:rPr>
        <w:t xml:space="preserve"> </w:t>
      </w:r>
      <w:r w:rsidRPr="00A408CE">
        <w:rPr>
          <w:i/>
          <w:iCs/>
          <w:szCs w:val="20"/>
          <w:lang w:val="en-US"/>
        </w:rPr>
        <w:t>opportunity</w:t>
      </w:r>
      <w:r w:rsidRPr="00A408CE">
        <w:rPr>
          <w:szCs w:val="20"/>
          <w:lang w:val="en-US"/>
        </w:rPr>
        <w:t xml:space="preserve"> (</w:t>
      </w:r>
      <w:proofErr w:type="spellStart"/>
      <w:r w:rsidRPr="00A408CE">
        <w:rPr>
          <w:szCs w:val="20"/>
          <w:lang w:val="en-US"/>
        </w:rPr>
        <w:t>kesempatan</w:t>
      </w:r>
      <w:proofErr w:type="spellEnd"/>
      <w:r w:rsidRPr="00A408CE">
        <w:rPr>
          <w:szCs w:val="20"/>
          <w:lang w:val="en-US"/>
        </w:rPr>
        <w:t xml:space="preserve">). </w:t>
      </w:r>
      <w:proofErr w:type="spellStart"/>
      <w:r w:rsidRPr="00A408CE">
        <w:rPr>
          <w:szCs w:val="20"/>
          <w:lang w:val="en-US"/>
        </w:rPr>
        <w:t>Kesempatan</w:t>
      </w:r>
      <w:proofErr w:type="spellEnd"/>
      <w:r w:rsidRPr="00A408CE">
        <w:rPr>
          <w:szCs w:val="20"/>
          <w:lang w:val="en-US"/>
        </w:rPr>
        <w:t xml:space="preserve"> </w:t>
      </w:r>
      <w:proofErr w:type="spellStart"/>
      <w:r w:rsidRPr="00A408CE">
        <w:rPr>
          <w:szCs w:val="20"/>
          <w:lang w:val="en-US"/>
        </w:rPr>
        <w:t>untuk</w:t>
      </w:r>
      <w:proofErr w:type="spellEnd"/>
      <w:r w:rsidRPr="00A408CE">
        <w:rPr>
          <w:szCs w:val="20"/>
          <w:lang w:val="en-US"/>
        </w:rPr>
        <w:t xml:space="preserve"> </w:t>
      </w:r>
      <w:proofErr w:type="spellStart"/>
      <w:r w:rsidRPr="00A408CE">
        <w:rPr>
          <w:szCs w:val="20"/>
          <w:lang w:val="en-US"/>
        </w:rPr>
        <w:t>melakukan</w:t>
      </w:r>
      <w:proofErr w:type="spellEnd"/>
      <w:r w:rsidRPr="00A408CE">
        <w:rPr>
          <w:szCs w:val="20"/>
          <w:lang w:val="en-US"/>
        </w:rPr>
        <w:t xml:space="preserve"> </w:t>
      </w:r>
      <w:proofErr w:type="spellStart"/>
      <w:r w:rsidRPr="00A408CE">
        <w:rPr>
          <w:szCs w:val="20"/>
          <w:lang w:val="en-US"/>
        </w:rPr>
        <w:t>kecurangan</w:t>
      </w:r>
      <w:proofErr w:type="spellEnd"/>
      <w:r w:rsidRPr="00A408CE">
        <w:rPr>
          <w:szCs w:val="20"/>
          <w:lang w:val="en-US"/>
        </w:rPr>
        <w:t xml:space="preserve"> </w:t>
      </w:r>
      <w:proofErr w:type="spellStart"/>
      <w:r w:rsidRPr="00A408CE">
        <w:rPr>
          <w:szCs w:val="20"/>
          <w:lang w:val="en-US"/>
        </w:rPr>
        <w:t>muncul</w:t>
      </w:r>
      <w:proofErr w:type="spellEnd"/>
      <w:r w:rsidRPr="00A408CE">
        <w:rPr>
          <w:szCs w:val="20"/>
          <w:lang w:val="en-US"/>
        </w:rPr>
        <w:t xml:space="preserve"> </w:t>
      </w:r>
      <w:proofErr w:type="spellStart"/>
      <w:r w:rsidRPr="00A408CE">
        <w:rPr>
          <w:szCs w:val="20"/>
          <w:lang w:val="en-US"/>
        </w:rPr>
        <w:t>ketika</w:t>
      </w:r>
      <w:proofErr w:type="spellEnd"/>
      <w:r w:rsidRPr="00A408CE">
        <w:rPr>
          <w:szCs w:val="20"/>
          <w:lang w:val="en-US"/>
        </w:rPr>
        <w:t xml:space="preserve"> </w:t>
      </w:r>
      <w:proofErr w:type="spellStart"/>
      <w:r w:rsidRPr="00A408CE">
        <w:rPr>
          <w:szCs w:val="20"/>
          <w:lang w:val="en-US"/>
        </w:rPr>
        <w:t>pengendalian</w:t>
      </w:r>
      <w:proofErr w:type="spellEnd"/>
      <w:r w:rsidRPr="00A408CE">
        <w:rPr>
          <w:szCs w:val="20"/>
          <w:lang w:val="en-US"/>
        </w:rPr>
        <w:t xml:space="preserve"> internal </w:t>
      </w:r>
      <w:proofErr w:type="spellStart"/>
      <w:r w:rsidRPr="00A408CE">
        <w:rPr>
          <w:szCs w:val="20"/>
          <w:lang w:val="en-US"/>
        </w:rPr>
        <w:t>lemah</w:t>
      </w:r>
      <w:proofErr w:type="spellEnd"/>
      <w:r w:rsidRPr="00A408CE">
        <w:rPr>
          <w:szCs w:val="20"/>
          <w:lang w:val="en-US"/>
        </w:rPr>
        <w:t xml:space="preserve">, </w:t>
      </w:r>
      <w:proofErr w:type="spellStart"/>
      <w:r w:rsidRPr="00A408CE">
        <w:rPr>
          <w:szCs w:val="20"/>
          <w:lang w:val="en-US"/>
        </w:rPr>
        <w:t>sehingga</w:t>
      </w:r>
      <w:proofErr w:type="spellEnd"/>
      <w:r w:rsidRPr="00A408CE">
        <w:rPr>
          <w:szCs w:val="20"/>
          <w:lang w:val="en-US"/>
        </w:rPr>
        <w:t xml:space="preserve"> </w:t>
      </w:r>
      <w:proofErr w:type="spellStart"/>
      <w:r w:rsidRPr="00A408CE">
        <w:rPr>
          <w:szCs w:val="20"/>
          <w:lang w:val="en-US"/>
        </w:rPr>
        <w:t>memungkinkan</w:t>
      </w:r>
      <w:proofErr w:type="spellEnd"/>
      <w:r w:rsidRPr="00A408CE">
        <w:rPr>
          <w:szCs w:val="20"/>
          <w:lang w:val="en-US"/>
        </w:rPr>
        <w:t xml:space="preserve"> </w:t>
      </w:r>
      <w:proofErr w:type="spellStart"/>
      <w:r w:rsidRPr="00A408CE">
        <w:rPr>
          <w:szCs w:val="20"/>
          <w:lang w:val="en-US"/>
        </w:rPr>
        <w:t>individu</w:t>
      </w:r>
      <w:proofErr w:type="spellEnd"/>
      <w:r w:rsidRPr="00A408CE">
        <w:rPr>
          <w:szCs w:val="20"/>
          <w:lang w:val="en-US"/>
        </w:rPr>
        <w:t xml:space="preserve"> </w:t>
      </w:r>
      <w:proofErr w:type="spellStart"/>
      <w:r w:rsidRPr="00A408CE">
        <w:rPr>
          <w:szCs w:val="20"/>
          <w:lang w:val="en-US"/>
        </w:rPr>
        <w:t>melakukan</w:t>
      </w:r>
      <w:proofErr w:type="spellEnd"/>
      <w:r w:rsidRPr="00A408CE">
        <w:rPr>
          <w:szCs w:val="20"/>
          <w:lang w:val="en-US"/>
        </w:rPr>
        <w:t xml:space="preserve"> </w:t>
      </w:r>
      <w:r w:rsidRPr="00A408CE">
        <w:rPr>
          <w:i/>
          <w:iCs/>
          <w:szCs w:val="20"/>
          <w:lang w:val="en-US"/>
        </w:rPr>
        <w:t>fraud</w:t>
      </w:r>
      <w:r w:rsidRPr="00A408CE">
        <w:rPr>
          <w:szCs w:val="20"/>
          <w:lang w:val="en-US"/>
        </w:rPr>
        <w:t xml:space="preserve"> </w:t>
      </w:r>
      <w:proofErr w:type="spellStart"/>
      <w:r w:rsidRPr="00A408CE">
        <w:rPr>
          <w:szCs w:val="20"/>
          <w:lang w:val="en-US"/>
        </w:rPr>
        <w:t>secara</w:t>
      </w:r>
      <w:proofErr w:type="spellEnd"/>
      <w:r w:rsidRPr="00A408CE">
        <w:rPr>
          <w:szCs w:val="20"/>
          <w:lang w:val="en-US"/>
        </w:rPr>
        <w:t xml:space="preserve"> </w:t>
      </w:r>
      <w:proofErr w:type="spellStart"/>
      <w:r w:rsidRPr="00A408CE">
        <w:rPr>
          <w:szCs w:val="20"/>
          <w:lang w:val="en-US"/>
        </w:rPr>
        <w:t>tersembunyi</w:t>
      </w:r>
      <w:proofErr w:type="spellEnd"/>
      <w:r w:rsidRPr="00A408CE">
        <w:rPr>
          <w:szCs w:val="20"/>
          <w:lang w:val="en-US"/>
        </w:rPr>
        <w:t xml:space="preserve"> </w:t>
      </w:r>
      <w:proofErr w:type="spellStart"/>
      <w:r w:rsidRPr="00A408CE">
        <w:rPr>
          <w:szCs w:val="20"/>
          <w:lang w:val="en-US"/>
        </w:rPr>
        <w:t>tanpa</w:t>
      </w:r>
      <w:proofErr w:type="spellEnd"/>
      <w:r w:rsidRPr="00A408CE">
        <w:rPr>
          <w:szCs w:val="20"/>
          <w:lang w:val="en-US"/>
        </w:rPr>
        <w:t xml:space="preserve"> </w:t>
      </w:r>
      <w:proofErr w:type="spellStart"/>
      <w:r w:rsidRPr="00A408CE">
        <w:rPr>
          <w:szCs w:val="20"/>
          <w:lang w:val="en-US"/>
        </w:rPr>
        <w:t>mudah</w:t>
      </w:r>
      <w:proofErr w:type="spellEnd"/>
      <w:r w:rsidRPr="00A408CE">
        <w:rPr>
          <w:szCs w:val="20"/>
          <w:lang w:val="en-US"/>
        </w:rPr>
        <w:t xml:space="preserve"> </w:t>
      </w:r>
      <w:proofErr w:type="spellStart"/>
      <w:r w:rsidRPr="00A408CE">
        <w:rPr>
          <w:szCs w:val="20"/>
          <w:lang w:val="en-US"/>
        </w:rPr>
        <w:t>terdeteksi</w:t>
      </w:r>
      <w:proofErr w:type="spellEnd"/>
      <w:r w:rsidRPr="00A408CE">
        <w:rPr>
          <w:szCs w:val="20"/>
          <w:lang w:val="en-US"/>
        </w:rPr>
        <w:t xml:space="preserve">. </w:t>
      </w:r>
      <w:proofErr w:type="spellStart"/>
      <w:r w:rsidRPr="00A408CE">
        <w:rPr>
          <w:szCs w:val="20"/>
          <w:lang w:val="en-US"/>
        </w:rPr>
        <w:t>Pengendalian</w:t>
      </w:r>
      <w:proofErr w:type="spellEnd"/>
      <w:r w:rsidRPr="00A408CE">
        <w:rPr>
          <w:szCs w:val="20"/>
          <w:lang w:val="en-US"/>
        </w:rPr>
        <w:t xml:space="preserve"> internal yang </w:t>
      </w:r>
      <w:proofErr w:type="spellStart"/>
      <w:r w:rsidRPr="00A408CE">
        <w:rPr>
          <w:szCs w:val="20"/>
          <w:lang w:val="en-US"/>
        </w:rPr>
        <w:t>efektif</w:t>
      </w:r>
      <w:proofErr w:type="spellEnd"/>
      <w:r w:rsidRPr="00A408CE">
        <w:rPr>
          <w:szCs w:val="20"/>
          <w:lang w:val="en-US"/>
        </w:rPr>
        <w:t xml:space="preserve"> </w:t>
      </w:r>
      <w:proofErr w:type="spellStart"/>
      <w:r w:rsidRPr="00A408CE">
        <w:rPr>
          <w:szCs w:val="20"/>
          <w:lang w:val="en-US"/>
        </w:rPr>
        <w:t>dapat</w:t>
      </w:r>
      <w:proofErr w:type="spellEnd"/>
      <w:r w:rsidRPr="00A408CE">
        <w:rPr>
          <w:szCs w:val="20"/>
          <w:lang w:val="en-US"/>
        </w:rPr>
        <w:t xml:space="preserve"> </w:t>
      </w:r>
      <w:proofErr w:type="spellStart"/>
      <w:r w:rsidRPr="00A408CE">
        <w:rPr>
          <w:szCs w:val="20"/>
          <w:lang w:val="en-US"/>
        </w:rPr>
        <w:t>meminimalkan</w:t>
      </w:r>
      <w:proofErr w:type="spellEnd"/>
      <w:r w:rsidRPr="00A408CE">
        <w:rPr>
          <w:szCs w:val="20"/>
          <w:lang w:val="en-US"/>
        </w:rPr>
        <w:t xml:space="preserve"> </w:t>
      </w:r>
      <w:proofErr w:type="spellStart"/>
      <w:r w:rsidRPr="00A408CE">
        <w:rPr>
          <w:szCs w:val="20"/>
          <w:lang w:val="en-US"/>
        </w:rPr>
        <w:t>peluang</w:t>
      </w:r>
      <w:proofErr w:type="spellEnd"/>
      <w:r w:rsidRPr="00A408CE">
        <w:rPr>
          <w:szCs w:val="20"/>
          <w:lang w:val="en-US"/>
        </w:rPr>
        <w:t xml:space="preserve"> </w:t>
      </w:r>
      <w:proofErr w:type="spellStart"/>
      <w:r w:rsidRPr="00A408CE">
        <w:rPr>
          <w:szCs w:val="20"/>
          <w:lang w:val="en-US"/>
        </w:rPr>
        <w:t>tersebut</w:t>
      </w:r>
      <w:proofErr w:type="spellEnd"/>
      <w:r w:rsidRPr="00A408CE">
        <w:rPr>
          <w:szCs w:val="20"/>
          <w:lang w:val="en-US"/>
        </w:rPr>
        <w:t xml:space="preserve">, </w:t>
      </w:r>
      <w:proofErr w:type="spellStart"/>
      <w:r w:rsidRPr="00A408CE">
        <w:rPr>
          <w:szCs w:val="20"/>
          <w:lang w:val="en-US"/>
        </w:rPr>
        <w:t>sehingga</w:t>
      </w:r>
      <w:proofErr w:type="spellEnd"/>
      <w:r w:rsidRPr="00A408CE">
        <w:rPr>
          <w:szCs w:val="20"/>
          <w:lang w:val="en-US"/>
        </w:rPr>
        <w:t xml:space="preserve"> </w:t>
      </w:r>
      <w:proofErr w:type="spellStart"/>
      <w:r w:rsidRPr="00A408CE">
        <w:rPr>
          <w:szCs w:val="20"/>
          <w:lang w:val="en-US"/>
        </w:rPr>
        <w:t>kegiatan</w:t>
      </w:r>
      <w:proofErr w:type="spellEnd"/>
      <w:r w:rsidRPr="00A408CE">
        <w:rPr>
          <w:szCs w:val="20"/>
          <w:lang w:val="en-US"/>
        </w:rPr>
        <w:t xml:space="preserve"> </w:t>
      </w:r>
      <w:proofErr w:type="spellStart"/>
      <w:r w:rsidRPr="00A408CE">
        <w:rPr>
          <w:szCs w:val="20"/>
          <w:lang w:val="en-US"/>
        </w:rPr>
        <w:t>operasional</w:t>
      </w:r>
      <w:proofErr w:type="spellEnd"/>
      <w:r w:rsidRPr="00A408CE">
        <w:rPr>
          <w:szCs w:val="20"/>
          <w:lang w:val="en-US"/>
        </w:rPr>
        <w:t xml:space="preserve"> </w:t>
      </w:r>
      <w:proofErr w:type="spellStart"/>
      <w:r w:rsidRPr="00A408CE">
        <w:rPr>
          <w:szCs w:val="20"/>
          <w:lang w:val="en-US"/>
        </w:rPr>
        <w:t>berjalan</w:t>
      </w:r>
      <w:proofErr w:type="spellEnd"/>
      <w:r w:rsidRPr="00A408CE">
        <w:rPr>
          <w:szCs w:val="20"/>
          <w:lang w:val="en-US"/>
        </w:rPr>
        <w:t xml:space="preserve"> </w:t>
      </w:r>
      <w:proofErr w:type="spellStart"/>
      <w:r w:rsidRPr="00A408CE">
        <w:rPr>
          <w:szCs w:val="20"/>
          <w:lang w:val="en-US"/>
        </w:rPr>
        <w:t>lebih</w:t>
      </w:r>
      <w:proofErr w:type="spellEnd"/>
      <w:r w:rsidRPr="00A408CE">
        <w:rPr>
          <w:szCs w:val="20"/>
          <w:lang w:val="en-US"/>
        </w:rPr>
        <w:t xml:space="preserve"> </w:t>
      </w:r>
      <w:proofErr w:type="spellStart"/>
      <w:r w:rsidRPr="00A408CE">
        <w:rPr>
          <w:szCs w:val="20"/>
          <w:lang w:val="en-US"/>
        </w:rPr>
        <w:t>efektif</w:t>
      </w:r>
      <w:proofErr w:type="spellEnd"/>
      <w:r w:rsidRPr="00A408CE">
        <w:rPr>
          <w:szCs w:val="20"/>
          <w:lang w:val="en-US"/>
        </w:rPr>
        <w:t xml:space="preserve"> dan </w:t>
      </w:r>
      <w:proofErr w:type="spellStart"/>
      <w:r w:rsidRPr="00A408CE">
        <w:rPr>
          <w:szCs w:val="20"/>
          <w:lang w:val="en-US"/>
        </w:rPr>
        <w:t>efisien</w:t>
      </w:r>
      <w:proofErr w:type="spellEnd"/>
      <w:r w:rsidRPr="00A408CE">
        <w:rPr>
          <w:szCs w:val="20"/>
          <w:lang w:val="en-US"/>
        </w:rPr>
        <w:t xml:space="preserve"> </w:t>
      </w:r>
      <w:proofErr w:type="spellStart"/>
      <w:r w:rsidRPr="00A408CE">
        <w:rPr>
          <w:szCs w:val="20"/>
          <w:lang w:val="en-US"/>
        </w:rPr>
        <w:t>serta</w:t>
      </w:r>
      <w:proofErr w:type="spellEnd"/>
      <w:r w:rsidRPr="00A408CE">
        <w:rPr>
          <w:szCs w:val="20"/>
          <w:lang w:val="en-US"/>
        </w:rPr>
        <w:t xml:space="preserve"> </w:t>
      </w:r>
      <w:proofErr w:type="spellStart"/>
      <w:r w:rsidRPr="00A408CE">
        <w:rPr>
          <w:szCs w:val="20"/>
          <w:lang w:val="en-US"/>
        </w:rPr>
        <w:t>risiko</w:t>
      </w:r>
      <w:proofErr w:type="spellEnd"/>
      <w:r w:rsidRPr="00A408CE">
        <w:rPr>
          <w:szCs w:val="20"/>
          <w:lang w:val="en-US"/>
        </w:rPr>
        <w:t xml:space="preserve"> </w:t>
      </w:r>
      <w:proofErr w:type="spellStart"/>
      <w:r w:rsidRPr="00A408CE">
        <w:rPr>
          <w:szCs w:val="20"/>
          <w:lang w:val="en-US"/>
        </w:rPr>
        <w:t>kecurangan</w:t>
      </w:r>
      <w:proofErr w:type="spellEnd"/>
      <w:r w:rsidRPr="00A408CE">
        <w:rPr>
          <w:szCs w:val="20"/>
          <w:lang w:val="en-US"/>
        </w:rPr>
        <w:t xml:space="preserve"> </w:t>
      </w:r>
      <w:proofErr w:type="spellStart"/>
      <w:r w:rsidRPr="00A408CE">
        <w:rPr>
          <w:szCs w:val="20"/>
          <w:lang w:val="en-US"/>
        </w:rPr>
        <w:t>dapat</w:t>
      </w:r>
      <w:proofErr w:type="spellEnd"/>
      <w:r w:rsidRPr="00A408CE">
        <w:rPr>
          <w:szCs w:val="20"/>
          <w:lang w:val="en-US"/>
        </w:rPr>
        <w:t xml:space="preserve"> </w:t>
      </w:r>
      <w:proofErr w:type="spellStart"/>
      <w:r w:rsidRPr="00A408CE">
        <w:rPr>
          <w:szCs w:val="20"/>
          <w:lang w:val="en-US"/>
        </w:rPr>
        <w:t>ditekan</w:t>
      </w:r>
      <w:proofErr w:type="spellEnd"/>
      <w:r w:rsidRPr="00A408CE">
        <w:rPr>
          <w:szCs w:val="20"/>
          <w:lang w:val="en-US"/>
        </w:rPr>
        <w:t xml:space="preserve"> </w:t>
      </w:r>
      <w:proofErr w:type="spellStart"/>
      <w:r w:rsidRPr="00A408CE">
        <w:rPr>
          <w:szCs w:val="20"/>
          <w:lang w:val="en-US"/>
        </w:rPr>
        <w:t>seminimal</w:t>
      </w:r>
      <w:proofErr w:type="spellEnd"/>
      <w:r w:rsidRPr="00A408CE">
        <w:rPr>
          <w:szCs w:val="20"/>
          <w:lang w:val="en-US"/>
        </w:rPr>
        <w:t xml:space="preserve"> </w:t>
      </w:r>
      <w:proofErr w:type="spellStart"/>
      <w:r w:rsidRPr="00A408CE">
        <w:rPr>
          <w:szCs w:val="20"/>
          <w:lang w:val="en-US"/>
        </w:rPr>
        <w:t>mungkin</w:t>
      </w:r>
      <w:proofErr w:type="spellEnd"/>
      <w:r w:rsidRPr="00A408CE">
        <w:rPr>
          <w:szCs w:val="20"/>
          <w:lang w:val="en-US"/>
        </w:rPr>
        <w:t xml:space="preserve"> (Holly &amp; Daromes, 2023).</w:t>
      </w:r>
    </w:p>
    <w:p w14:paraId="233B866F" w14:textId="77777777" w:rsidR="00716E34" w:rsidRPr="00A408CE" w:rsidRDefault="00716E34" w:rsidP="00716E34">
      <w:pPr>
        <w:spacing w:after="0" w:line="480" w:lineRule="auto"/>
        <w:ind w:firstLine="720"/>
        <w:jc w:val="both"/>
        <w:rPr>
          <w:szCs w:val="20"/>
          <w:lang w:val="en-US"/>
        </w:rPr>
      </w:pPr>
      <w:proofErr w:type="spellStart"/>
      <w:r w:rsidRPr="00A408CE">
        <w:rPr>
          <w:szCs w:val="20"/>
          <w:lang w:val="en-US"/>
        </w:rPr>
        <w:t>Temuan</w:t>
      </w:r>
      <w:proofErr w:type="spellEnd"/>
      <w:r w:rsidRPr="00A408CE">
        <w:rPr>
          <w:szCs w:val="20"/>
          <w:lang w:val="en-US"/>
        </w:rPr>
        <w:t xml:space="preserve"> </w:t>
      </w:r>
      <w:proofErr w:type="spellStart"/>
      <w:r w:rsidRPr="00A408CE">
        <w:rPr>
          <w:szCs w:val="20"/>
          <w:lang w:val="en-US"/>
        </w:rPr>
        <w:t>penelitian</w:t>
      </w:r>
      <w:proofErr w:type="spellEnd"/>
      <w:r w:rsidRPr="00A408CE">
        <w:rPr>
          <w:szCs w:val="20"/>
          <w:lang w:val="en-US"/>
        </w:rPr>
        <w:t xml:space="preserve"> </w:t>
      </w:r>
      <w:proofErr w:type="spellStart"/>
      <w:r w:rsidRPr="00A408CE">
        <w:rPr>
          <w:szCs w:val="20"/>
          <w:lang w:val="en-US"/>
        </w:rPr>
        <w:t>ini</w:t>
      </w:r>
      <w:proofErr w:type="spellEnd"/>
      <w:r w:rsidRPr="00A408CE">
        <w:rPr>
          <w:szCs w:val="20"/>
          <w:lang w:val="en-US"/>
        </w:rPr>
        <w:t xml:space="preserve"> </w:t>
      </w:r>
      <w:proofErr w:type="spellStart"/>
      <w:r w:rsidRPr="00A408CE">
        <w:rPr>
          <w:szCs w:val="20"/>
          <w:lang w:val="en-US"/>
        </w:rPr>
        <w:t>sejalan</w:t>
      </w:r>
      <w:proofErr w:type="spellEnd"/>
      <w:r w:rsidRPr="00A408CE">
        <w:rPr>
          <w:szCs w:val="20"/>
          <w:lang w:val="en-US"/>
        </w:rPr>
        <w:t xml:space="preserve"> </w:t>
      </w:r>
      <w:proofErr w:type="spellStart"/>
      <w:r w:rsidRPr="00A408CE">
        <w:rPr>
          <w:szCs w:val="20"/>
          <w:lang w:val="en-US"/>
        </w:rPr>
        <w:t>dengan</w:t>
      </w:r>
      <w:proofErr w:type="spellEnd"/>
      <w:r w:rsidRPr="00A408CE">
        <w:rPr>
          <w:szCs w:val="20"/>
          <w:lang w:val="en-US"/>
        </w:rPr>
        <w:t xml:space="preserve"> </w:t>
      </w:r>
      <w:proofErr w:type="spellStart"/>
      <w:r w:rsidRPr="00A408CE">
        <w:rPr>
          <w:szCs w:val="20"/>
          <w:lang w:val="en-US"/>
        </w:rPr>
        <w:t>berbagai</w:t>
      </w:r>
      <w:proofErr w:type="spellEnd"/>
      <w:r w:rsidRPr="00A408CE">
        <w:rPr>
          <w:szCs w:val="20"/>
          <w:lang w:val="en-US"/>
        </w:rPr>
        <w:t xml:space="preserve"> </w:t>
      </w:r>
      <w:proofErr w:type="spellStart"/>
      <w:r w:rsidRPr="00A408CE">
        <w:rPr>
          <w:szCs w:val="20"/>
          <w:lang w:val="en-US"/>
        </w:rPr>
        <w:t>hasil</w:t>
      </w:r>
      <w:proofErr w:type="spellEnd"/>
      <w:r w:rsidRPr="00A408CE">
        <w:rPr>
          <w:szCs w:val="20"/>
          <w:lang w:val="en-US"/>
        </w:rPr>
        <w:t xml:space="preserve"> </w:t>
      </w:r>
      <w:proofErr w:type="spellStart"/>
      <w:r w:rsidRPr="00A408CE">
        <w:rPr>
          <w:szCs w:val="20"/>
          <w:lang w:val="en-US"/>
        </w:rPr>
        <w:t>pengawasan</w:t>
      </w:r>
      <w:proofErr w:type="spellEnd"/>
      <w:r w:rsidRPr="00A408CE">
        <w:rPr>
          <w:szCs w:val="20"/>
          <w:lang w:val="en-US"/>
        </w:rPr>
        <w:t xml:space="preserve"> yang </w:t>
      </w:r>
      <w:proofErr w:type="spellStart"/>
      <w:r w:rsidRPr="00A408CE">
        <w:rPr>
          <w:szCs w:val="20"/>
          <w:lang w:val="en-US"/>
        </w:rPr>
        <w:t>dilakukan</w:t>
      </w:r>
      <w:proofErr w:type="spellEnd"/>
      <w:r w:rsidRPr="00A408CE">
        <w:rPr>
          <w:szCs w:val="20"/>
          <w:lang w:val="en-US"/>
        </w:rPr>
        <w:t xml:space="preserve"> oleh Badan </w:t>
      </w:r>
      <w:proofErr w:type="spellStart"/>
      <w:r w:rsidRPr="00A408CE">
        <w:rPr>
          <w:szCs w:val="20"/>
          <w:lang w:val="en-US"/>
        </w:rPr>
        <w:t>Pengawasan</w:t>
      </w:r>
      <w:proofErr w:type="spellEnd"/>
      <w:r w:rsidRPr="00A408CE">
        <w:rPr>
          <w:szCs w:val="20"/>
          <w:lang w:val="en-US"/>
        </w:rPr>
        <w:t xml:space="preserve"> </w:t>
      </w:r>
      <w:proofErr w:type="spellStart"/>
      <w:r w:rsidRPr="00A408CE">
        <w:rPr>
          <w:szCs w:val="20"/>
          <w:lang w:val="en-US"/>
        </w:rPr>
        <w:t>Keuangan</w:t>
      </w:r>
      <w:proofErr w:type="spellEnd"/>
      <w:r w:rsidRPr="00A408CE">
        <w:rPr>
          <w:szCs w:val="20"/>
          <w:lang w:val="en-US"/>
        </w:rPr>
        <w:t xml:space="preserve"> dan Pembangunan (BPKP) </w:t>
      </w:r>
      <w:proofErr w:type="spellStart"/>
      <w:r w:rsidRPr="00A408CE">
        <w:rPr>
          <w:szCs w:val="20"/>
          <w:lang w:val="en-US"/>
        </w:rPr>
        <w:t>Perwakilan</w:t>
      </w:r>
      <w:proofErr w:type="spellEnd"/>
      <w:r w:rsidRPr="00A408CE">
        <w:rPr>
          <w:szCs w:val="20"/>
          <w:lang w:val="en-US"/>
        </w:rPr>
        <w:t xml:space="preserve"> </w:t>
      </w:r>
      <w:proofErr w:type="spellStart"/>
      <w:r w:rsidRPr="00A408CE">
        <w:rPr>
          <w:szCs w:val="20"/>
          <w:lang w:val="en-US"/>
        </w:rPr>
        <w:t>Provinsi</w:t>
      </w:r>
      <w:proofErr w:type="spellEnd"/>
      <w:r w:rsidRPr="00A408CE">
        <w:rPr>
          <w:szCs w:val="20"/>
          <w:lang w:val="en-US"/>
        </w:rPr>
        <w:t xml:space="preserve"> Kalimantan Timur di Kota </w:t>
      </w:r>
      <w:proofErr w:type="spellStart"/>
      <w:r w:rsidRPr="00A408CE">
        <w:rPr>
          <w:szCs w:val="20"/>
          <w:lang w:val="en-US"/>
        </w:rPr>
        <w:t>Samarinda</w:t>
      </w:r>
      <w:proofErr w:type="spellEnd"/>
      <w:r w:rsidRPr="00A408CE">
        <w:rPr>
          <w:szCs w:val="20"/>
          <w:lang w:val="en-US"/>
        </w:rPr>
        <w:t xml:space="preserve">. </w:t>
      </w:r>
      <w:proofErr w:type="spellStart"/>
      <w:r w:rsidRPr="00A408CE">
        <w:rPr>
          <w:szCs w:val="20"/>
          <w:lang w:val="en-US"/>
        </w:rPr>
        <w:t>Dalam</w:t>
      </w:r>
      <w:proofErr w:type="spellEnd"/>
      <w:r w:rsidRPr="00A408CE">
        <w:rPr>
          <w:szCs w:val="20"/>
          <w:lang w:val="en-US"/>
        </w:rPr>
        <w:t xml:space="preserve"> </w:t>
      </w:r>
      <w:proofErr w:type="spellStart"/>
      <w:r w:rsidRPr="00A408CE">
        <w:rPr>
          <w:szCs w:val="20"/>
          <w:lang w:val="en-US"/>
        </w:rPr>
        <w:t>kegiatan</w:t>
      </w:r>
      <w:proofErr w:type="spellEnd"/>
      <w:r w:rsidRPr="00A408CE">
        <w:rPr>
          <w:szCs w:val="20"/>
          <w:lang w:val="en-US"/>
        </w:rPr>
        <w:t xml:space="preserve"> audit dan </w:t>
      </w:r>
      <w:proofErr w:type="spellStart"/>
      <w:r w:rsidRPr="00A408CE">
        <w:rPr>
          <w:szCs w:val="20"/>
          <w:lang w:val="en-US"/>
        </w:rPr>
        <w:t>evaluasi</w:t>
      </w:r>
      <w:proofErr w:type="spellEnd"/>
      <w:r w:rsidRPr="00A408CE">
        <w:rPr>
          <w:szCs w:val="20"/>
          <w:lang w:val="en-US"/>
        </w:rPr>
        <w:t xml:space="preserve">, BPKP </w:t>
      </w:r>
      <w:proofErr w:type="spellStart"/>
      <w:r w:rsidRPr="00A408CE">
        <w:rPr>
          <w:szCs w:val="20"/>
          <w:lang w:val="en-US"/>
        </w:rPr>
        <w:t>secara</w:t>
      </w:r>
      <w:proofErr w:type="spellEnd"/>
      <w:r w:rsidRPr="00A408CE">
        <w:rPr>
          <w:szCs w:val="20"/>
          <w:lang w:val="en-US"/>
        </w:rPr>
        <w:t xml:space="preserve"> </w:t>
      </w:r>
      <w:proofErr w:type="spellStart"/>
      <w:r w:rsidRPr="00A408CE">
        <w:rPr>
          <w:szCs w:val="20"/>
          <w:lang w:val="en-US"/>
        </w:rPr>
        <w:t>konsisten</w:t>
      </w:r>
      <w:proofErr w:type="spellEnd"/>
      <w:r w:rsidRPr="00A408CE">
        <w:rPr>
          <w:szCs w:val="20"/>
          <w:lang w:val="en-US"/>
        </w:rPr>
        <w:t xml:space="preserve"> </w:t>
      </w:r>
      <w:proofErr w:type="spellStart"/>
      <w:r w:rsidRPr="00A408CE">
        <w:rPr>
          <w:szCs w:val="20"/>
          <w:lang w:val="en-US"/>
        </w:rPr>
        <w:t>menekankan</w:t>
      </w:r>
      <w:proofErr w:type="spellEnd"/>
      <w:r w:rsidRPr="00A408CE">
        <w:rPr>
          <w:szCs w:val="20"/>
          <w:lang w:val="en-US"/>
        </w:rPr>
        <w:t xml:space="preserve"> </w:t>
      </w:r>
      <w:proofErr w:type="spellStart"/>
      <w:r w:rsidRPr="00A408CE">
        <w:rPr>
          <w:szCs w:val="20"/>
          <w:lang w:val="en-US"/>
        </w:rPr>
        <w:t>pentingnya</w:t>
      </w:r>
      <w:proofErr w:type="spellEnd"/>
      <w:r w:rsidRPr="00A408CE">
        <w:rPr>
          <w:szCs w:val="20"/>
          <w:lang w:val="en-US"/>
        </w:rPr>
        <w:t xml:space="preserve"> </w:t>
      </w:r>
      <w:proofErr w:type="spellStart"/>
      <w:r w:rsidRPr="00A408CE">
        <w:rPr>
          <w:szCs w:val="20"/>
          <w:lang w:val="en-US"/>
        </w:rPr>
        <w:t>penguatan</w:t>
      </w:r>
      <w:proofErr w:type="spellEnd"/>
      <w:r w:rsidRPr="00A408CE">
        <w:rPr>
          <w:szCs w:val="20"/>
          <w:lang w:val="en-US"/>
        </w:rPr>
        <w:t xml:space="preserve"> </w:t>
      </w:r>
      <w:proofErr w:type="spellStart"/>
      <w:r w:rsidRPr="00A408CE">
        <w:rPr>
          <w:szCs w:val="20"/>
          <w:lang w:val="en-US"/>
        </w:rPr>
        <w:t>sistem</w:t>
      </w:r>
      <w:proofErr w:type="spellEnd"/>
      <w:r w:rsidRPr="00A408CE">
        <w:rPr>
          <w:szCs w:val="20"/>
          <w:lang w:val="en-US"/>
        </w:rPr>
        <w:t xml:space="preserve"> </w:t>
      </w:r>
      <w:proofErr w:type="spellStart"/>
      <w:r w:rsidRPr="00A408CE">
        <w:rPr>
          <w:szCs w:val="20"/>
          <w:lang w:val="en-US"/>
        </w:rPr>
        <w:t>pengendalian</w:t>
      </w:r>
      <w:proofErr w:type="spellEnd"/>
      <w:r w:rsidRPr="00A408CE">
        <w:rPr>
          <w:szCs w:val="20"/>
          <w:lang w:val="en-US"/>
        </w:rPr>
        <w:t xml:space="preserve"> internal pada </w:t>
      </w:r>
      <w:proofErr w:type="spellStart"/>
      <w:r w:rsidRPr="00A408CE">
        <w:rPr>
          <w:szCs w:val="20"/>
          <w:lang w:val="en-US"/>
        </w:rPr>
        <w:t>pemerintah</w:t>
      </w:r>
      <w:proofErr w:type="spellEnd"/>
      <w:r w:rsidRPr="00A408CE">
        <w:rPr>
          <w:szCs w:val="20"/>
          <w:lang w:val="en-US"/>
        </w:rPr>
        <w:t xml:space="preserve"> </w:t>
      </w:r>
      <w:proofErr w:type="spellStart"/>
      <w:r w:rsidRPr="00A408CE">
        <w:rPr>
          <w:szCs w:val="20"/>
          <w:lang w:val="en-US"/>
        </w:rPr>
        <w:t>daerah</w:t>
      </w:r>
      <w:proofErr w:type="spellEnd"/>
      <w:r w:rsidRPr="00A408CE">
        <w:rPr>
          <w:szCs w:val="20"/>
          <w:lang w:val="en-US"/>
        </w:rPr>
        <w:t xml:space="preserve"> </w:t>
      </w:r>
      <w:proofErr w:type="spellStart"/>
      <w:r w:rsidRPr="00A408CE">
        <w:rPr>
          <w:szCs w:val="20"/>
          <w:lang w:val="en-US"/>
        </w:rPr>
        <w:t>untuk</w:t>
      </w:r>
      <w:proofErr w:type="spellEnd"/>
      <w:r w:rsidRPr="00A408CE">
        <w:rPr>
          <w:szCs w:val="20"/>
          <w:lang w:val="en-US"/>
        </w:rPr>
        <w:t xml:space="preserve"> </w:t>
      </w:r>
      <w:proofErr w:type="spellStart"/>
      <w:r w:rsidRPr="00A408CE">
        <w:rPr>
          <w:szCs w:val="20"/>
          <w:lang w:val="en-US"/>
        </w:rPr>
        <w:t>meminimalkan</w:t>
      </w:r>
      <w:proofErr w:type="spellEnd"/>
      <w:r w:rsidRPr="00A408CE">
        <w:rPr>
          <w:szCs w:val="20"/>
          <w:lang w:val="en-US"/>
        </w:rPr>
        <w:t xml:space="preserve"> </w:t>
      </w:r>
      <w:proofErr w:type="spellStart"/>
      <w:r w:rsidRPr="00A408CE">
        <w:rPr>
          <w:szCs w:val="20"/>
          <w:lang w:val="en-US"/>
        </w:rPr>
        <w:t>risiko</w:t>
      </w:r>
      <w:proofErr w:type="spellEnd"/>
      <w:r w:rsidRPr="00A408CE">
        <w:rPr>
          <w:szCs w:val="20"/>
          <w:lang w:val="en-US"/>
        </w:rPr>
        <w:t xml:space="preserve"> </w:t>
      </w:r>
      <w:proofErr w:type="spellStart"/>
      <w:r w:rsidRPr="00A408CE">
        <w:rPr>
          <w:szCs w:val="20"/>
          <w:lang w:val="en-US"/>
        </w:rPr>
        <w:t>penyimpangan</w:t>
      </w:r>
      <w:proofErr w:type="spellEnd"/>
      <w:r w:rsidRPr="00A408CE">
        <w:rPr>
          <w:szCs w:val="20"/>
          <w:lang w:val="en-US"/>
        </w:rPr>
        <w:t xml:space="preserve"> </w:t>
      </w:r>
      <w:proofErr w:type="spellStart"/>
      <w:r w:rsidRPr="00A408CE">
        <w:rPr>
          <w:szCs w:val="20"/>
          <w:lang w:val="en-US"/>
        </w:rPr>
        <w:t>dalam</w:t>
      </w:r>
      <w:proofErr w:type="spellEnd"/>
      <w:r w:rsidRPr="00A408CE">
        <w:rPr>
          <w:szCs w:val="20"/>
          <w:lang w:val="en-US"/>
        </w:rPr>
        <w:t xml:space="preserve"> </w:t>
      </w:r>
      <w:proofErr w:type="spellStart"/>
      <w:r w:rsidRPr="00A408CE">
        <w:rPr>
          <w:szCs w:val="20"/>
          <w:lang w:val="en-US"/>
        </w:rPr>
        <w:t>pengelolaan</w:t>
      </w:r>
      <w:proofErr w:type="spellEnd"/>
      <w:r w:rsidRPr="00A408CE">
        <w:rPr>
          <w:szCs w:val="20"/>
          <w:lang w:val="en-US"/>
        </w:rPr>
        <w:t xml:space="preserve"> </w:t>
      </w:r>
      <w:proofErr w:type="spellStart"/>
      <w:r w:rsidRPr="00A408CE">
        <w:rPr>
          <w:szCs w:val="20"/>
          <w:lang w:val="en-US"/>
        </w:rPr>
        <w:t>keuangan</w:t>
      </w:r>
      <w:proofErr w:type="spellEnd"/>
      <w:r w:rsidRPr="00A408CE">
        <w:rPr>
          <w:szCs w:val="20"/>
          <w:lang w:val="en-US"/>
        </w:rPr>
        <w:t xml:space="preserve"> dan </w:t>
      </w:r>
      <w:proofErr w:type="spellStart"/>
      <w:r w:rsidRPr="00A408CE">
        <w:rPr>
          <w:szCs w:val="20"/>
          <w:lang w:val="en-US"/>
        </w:rPr>
        <w:t>pelaksanaan</w:t>
      </w:r>
      <w:proofErr w:type="spellEnd"/>
      <w:r w:rsidRPr="00A408CE">
        <w:rPr>
          <w:szCs w:val="20"/>
          <w:lang w:val="en-US"/>
        </w:rPr>
        <w:t xml:space="preserve"> program. </w:t>
      </w:r>
      <w:proofErr w:type="spellStart"/>
      <w:r w:rsidRPr="00A408CE">
        <w:rPr>
          <w:szCs w:val="20"/>
          <w:lang w:val="en-US"/>
        </w:rPr>
        <w:t>Misalnya</w:t>
      </w:r>
      <w:proofErr w:type="spellEnd"/>
      <w:r w:rsidRPr="00A408CE">
        <w:rPr>
          <w:szCs w:val="20"/>
          <w:lang w:val="en-US"/>
        </w:rPr>
        <w:t xml:space="preserve">, </w:t>
      </w:r>
      <w:proofErr w:type="spellStart"/>
      <w:r w:rsidRPr="00A408CE">
        <w:rPr>
          <w:szCs w:val="20"/>
          <w:lang w:val="en-US"/>
        </w:rPr>
        <w:t>dalam</w:t>
      </w:r>
      <w:proofErr w:type="spellEnd"/>
      <w:r w:rsidRPr="00A408CE">
        <w:rPr>
          <w:szCs w:val="20"/>
          <w:lang w:val="en-US"/>
        </w:rPr>
        <w:t xml:space="preserve"> </w:t>
      </w:r>
      <w:proofErr w:type="spellStart"/>
      <w:r w:rsidRPr="00A408CE">
        <w:rPr>
          <w:szCs w:val="20"/>
          <w:lang w:val="en-US"/>
        </w:rPr>
        <w:t>pengawasan</w:t>
      </w:r>
      <w:proofErr w:type="spellEnd"/>
      <w:r w:rsidRPr="00A408CE">
        <w:rPr>
          <w:szCs w:val="20"/>
          <w:lang w:val="en-US"/>
        </w:rPr>
        <w:t xml:space="preserve"> </w:t>
      </w:r>
      <w:proofErr w:type="spellStart"/>
      <w:r w:rsidRPr="00A408CE">
        <w:rPr>
          <w:szCs w:val="20"/>
          <w:lang w:val="en-US"/>
        </w:rPr>
        <w:t>anggaran</w:t>
      </w:r>
      <w:proofErr w:type="spellEnd"/>
      <w:r w:rsidRPr="00A408CE">
        <w:rPr>
          <w:szCs w:val="20"/>
          <w:lang w:val="en-US"/>
        </w:rPr>
        <w:t xml:space="preserve"> </w:t>
      </w:r>
      <w:proofErr w:type="spellStart"/>
      <w:r w:rsidRPr="00A408CE">
        <w:rPr>
          <w:szCs w:val="20"/>
          <w:lang w:val="en-US"/>
        </w:rPr>
        <w:t>pemerintah</w:t>
      </w:r>
      <w:proofErr w:type="spellEnd"/>
      <w:r w:rsidRPr="00A408CE">
        <w:rPr>
          <w:szCs w:val="20"/>
          <w:lang w:val="en-US"/>
        </w:rPr>
        <w:t xml:space="preserve"> </w:t>
      </w:r>
      <w:proofErr w:type="spellStart"/>
      <w:r w:rsidRPr="00A408CE">
        <w:rPr>
          <w:szCs w:val="20"/>
          <w:lang w:val="en-US"/>
        </w:rPr>
        <w:t>daerah</w:t>
      </w:r>
      <w:proofErr w:type="spellEnd"/>
      <w:r w:rsidRPr="00A408CE">
        <w:rPr>
          <w:szCs w:val="20"/>
          <w:lang w:val="en-US"/>
        </w:rPr>
        <w:t xml:space="preserve"> di Kalimantan Timur, BPKP </w:t>
      </w:r>
      <w:proofErr w:type="spellStart"/>
      <w:r w:rsidRPr="00A408CE">
        <w:rPr>
          <w:szCs w:val="20"/>
          <w:lang w:val="en-US"/>
        </w:rPr>
        <w:t>sering</w:t>
      </w:r>
      <w:proofErr w:type="spellEnd"/>
      <w:r w:rsidRPr="00A408CE">
        <w:rPr>
          <w:szCs w:val="20"/>
          <w:lang w:val="en-US"/>
        </w:rPr>
        <w:t xml:space="preserve"> </w:t>
      </w:r>
      <w:proofErr w:type="spellStart"/>
      <w:r w:rsidRPr="00A408CE">
        <w:rPr>
          <w:szCs w:val="20"/>
          <w:lang w:val="en-US"/>
        </w:rPr>
        <w:t>menyoroti</w:t>
      </w:r>
      <w:proofErr w:type="spellEnd"/>
      <w:r w:rsidRPr="00A408CE">
        <w:rPr>
          <w:szCs w:val="20"/>
          <w:lang w:val="en-US"/>
        </w:rPr>
        <w:t xml:space="preserve"> </w:t>
      </w:r>
      <w:proofErr w:type="spellStart"/>
      <w:r w:rsidRPr="00A408CE">
        <w:rPr>
          <w:szCs w:val="20"/>
          <w:lang w:val="en-US"/>
        </w:rPr>
        <w:t>masih</w:t>
      </w:r>
      <w:proofErr w:type="spellEnd"/>
      <w:r w:rsidRPr="00A408CE">
        <w:rPr>
          <w:szCs w:val="20"/>
          <w:lang w:val="en-US"/>
        </w:rPr>
        <w:t xml:space="preserve"> </w:t>
      </w:r>
      <w:proofErr w:type="spellStart"/>
      <w:r w:rsidRPr="00A408CE">
        <w:rPr>
          <w:szCs w:val="20"/>
          <w:lang w:val="en-US"/>
        </w:rPr>
        <w:t>adanya</w:t>
      </w:r>
      <w:proofErr w:type="spellEnd"/>
      <w:r w:rsidRPr="00A408CE">
        <w:rPr>
          <w:szCs w:val="20"/>
          <w:lang w:val="en-US"/>
        </w:rPr>
        <w:t xml:space="preserve"> </w:t>
      </w:r>
      <w:proofErr w:type="spellStart"/>
      <w:r w:rsidRPr="00A408CE">
        <w:rPr>
          <w:szCs w:val="20"/>
          <w:lang w:val="en-US"/>
        </w:rPr>
        <w:t>ketidakefisienan</w:t>
      </w:r>
      <w:proofErr w:type="spellEnd"/>
      <w:r w:rsidRPr="00A408CE">
        <w:rPr>
          <w:szCs w:val="20"/>
          <w:lang w:val="en-US"/>
        </w:rPr>
        <w:t xml:space="preserve"> </w:t>
      </w:r>
      <w:proofErr w:type="spellStart"/>
      <w:r w:rsidRPr="00A408CE">
        <w:rPr>
          <w:szCs w:val="20"/>
          <w:lang w:val="en-US"/>
        </w:rPr>
        <w:t>penggunaan</w:t>
      </w:r>
      <w:proofErr w:type="spellEnd"/>
      <w:r w:rsidRPr="00A408CE">
        <w:rPr>
          <w:szCs w:val="20"/>
          <w:lang w:val="en-US"/>
        </w:rPr>
        <w:t xml:space="preserve"> </w:t>
      </w:r>
      <w:proofErr w:type="spellStart"/>
      <w:r w:rsidRPr="00A408CE">
        <w:rPr>
          <w:szCs w:val="20"/>
          <w:lang w:val="en-US"/>
        </w:rPr>
        <w:t>anggaran</w:t>
      </w:r>
      <w:proofErr w:type="spellEnd"/>
      <w:r w:rsidRPr="00A408CE">
        <w:rPr>
          <w:szCs w:val="20"/>
          <w:lang w:val="en-US"/>
        </w:rPr>
        <w:t xml:space="preserve"> </w:t>
      </w:r>
      <w:proofErr w:type="spellStart"/>
      <w:r w:rsidRPr="00A408CE">
        <w:rPr>
          <w:szCs w:val="20"/>
          <w:lang w:val="en-US"/>
        </w:rPr>
        <w:t>akibat</w:t>
      </w:r>
      <w:proofErr w:type="spellEnd"/>
      <w:r w:rsidRPr="00A408CE">
        <w:rPr>
          <w:szCs w:val="20"/>
          <w:lang w:val="en-US"/>
        </w:rPr>
        <w:t xml:space="preserve"> </w:t>
      </w:r>
      <w:proofErr w:type="spellStart"/>
      <w:r w:rsidRPr="00A408CE">
        <w:rPr>
          <w:szCs w:val="20"/>
          <w:lang w:val="en-US"/>
        </w:rPr>
        <w:t>kelemahan</w:t>
      </w:r>
      <w:proofErr w:type="spellEnd"/>
      <w:r w:rsidRPr="00A408CE">
        <w:rPr>
          <w:szCs w:val="20"/>
          <w:lang w:val="en-US"/>
        </w:rPr>
        <w:t xml:space="preserve"> </w:t>
      </w:r>
      <w:proofErr w:type="spellStart"/>
      <w:r w:rsidRPr="00A408CE">
        <w:rPr>
          <w:szCs w:val="20"/>
          <w:lang w:val="en-US"/>
        </w:rPr>
        <w:t>perencanaan</w:t>
      </w:r>
      <w:proofErr w:type="spellEnd"/>
      <w:r w:rsidRPr="00A408CE">
        <w:rPr>
          <w:szCs w:val="20"/>
          <w:lang w:val="en-US"/>
        </w:rPr>
        <w:t xml:space="preserve">, </w:t>
      </w:r>
      <w:proofErr w:type="spellStart"/>
      <w:r w:rsidRPr="00A408CE">
        <w:rPr>
          <w:szCs w:val="20"/>
          <w:lang w:val="en-US"/>
        </w:rPr>
        <w:t>penganggaran</w:t>
      </w:r>
      <w:proofErr w:type="spellEnd"/>
      <w:r w:rsidRPr="00A408CE">
        <w:rPr>
          <w:szCs w:val="20"/>
          <w:lang w:val="en-US"/>
        </w:rPr>
        <w:t xml:space="preserve">, dan monitoring. </w:t>
      </w:r>
      <w:proofErr w:type="spellStart"/>
      <w:r w:rsidRPr="00A408CE">
        <w:rPr>
          <w:szCs w:val="20"/>
          <w:lang w:val="en-US"/>
        </w:rPr>
        <w:t>Kondisi</w:t>
      </w:r>
      <w:proofErr w:type="spellEnd"/>
      <w:r w:rsidRPr="00A408CE">
        <w:rPr>
          <w:szCs w:val="20"/>
          <w:lang w:val="en-US"/>
        </w:rPr>
        <w:t xml:space="preserve"> </w:t>
      </w:r>
      <w:proofErr w:type="spellStart"/>
      <w:r w:rsidRPr="00A408CE">
        <w:rPr>
          <w:szCs w:val="20"/>
          <w:lang w:val="en-US"/>
        </w:rPr>
        <w:t>ini</w:t>
      </w:r>
      <w:proofErr w:type="spellEnd"/>
      <w:r w:rsidRPr="00A408CE">
        <w:rPr>
          <w:szCs w:val="20"/>
          <w:lang w:val="en-US"/>
        </w:rPr>
        <w:t xml:space="preserve"> </w:t>
      </w:r>
      <w:proofErr w:type="spellStart"/>
      <w:r w:rsidRPr="00A408CE">
        <w:rPr>
          <w:szCs w:val="20"/>
          <w:lang w:val="en-US"/>
        </w:rPr>
        <w:t>menunjukkan</w:t>
      </w:r>
      <w:proofErr w:type="spellEnd"/>
      <w:r w:rsidRPr="00A408CE">
        <w:rPr>
          <w:szCs w:val="20"/>
          <w:lang w:val="en-US"/>
        </w:rPr>
        <w:t xml:space="preserve"> </w:t>
      </w:r>
      <w:proofErr w:type="spellStart"/>
      <w:r w:rsidRPr="00A408CE">
        <w:rPr>
          <w:szCs w:val="20"/>
          <w:lang w:val="en-US"/>
        </w:rPr>
        <w:t>adanya</w:t>
      </w:r>
      <w:proofErr w:type="spellEnd"/>
      <w:r w:rsidRPr="00A408CE">
        <w:rPr>
          <w:szCs w:val="20"/>
          <w:lang w:val="en-US"/>
        </w:rPr>
        <w:t xml:space="preserve"> </w:t>
      </w:r>
      <w:proofErr w:type="spellStart"/>
      <w:r w:rsidRPr="00A408CE">
        <w:rPr>
          <w:szCs w:val="20"/>
          <w:lang w:val="en-US"/>
        </w:rPr>
        <w:t>celah</w:t>
      </w:r>
      <w:proofErr w:type="spellEnd"/>
      <w:r w:rsidRPr="00A408CE">
        <w:rPr>
          <w:szCs w:val="20"/>
          <w:lang w:val="en-US"/>
        </w:rPr>
        <w:t xml:space="preserve"> pada </w:t>
      </w:r>
      <w:proofErr w:type="spellStart"/>
      <w:r w:rsidRPr="00A408CE">
        <w:rPr>
          <w:szCs w:val="20"/>
          <w:lang w:val="en-US"/>
        </w:rPr>
        <w:t>pengendalian</w:t>
      </w:r>
      <w:proofErr w:type="spellEnd"/>
      <w:r w:rsidRPr="00A408CE">
        <w:rPr>
          <w:szCs w:val="20"/>
          <w:lang w:val="en-US"/>
        </w:rPr>
        <w:t xml:space="preserve"> internal, </w:t>
      </w:r>
      <w:proofErr w:type="spellStart"/>
      <w:r w:rsidRPr="00A408CE">
        <w:rPr>
          <w:szCs w:val="20"/>
          <w:lang w:val="en-US"/>
        </w:rPr>
        <w:t>sehingga</w:t>
      </w:r>
      <w:proofErr w:type="spellEnd"/>
      <w:r w:rsidRPr="00A408CE">
        <w:rPr>
          <w:szCs w:val="20"/>
          <w:lang w:val="en-US"/>
        </w:rPr>
        <w:t xml:space="preserve"> BPKP </w:t>
      </w:r>
      <w:proofErr w:type="spellStart"/>
      <w:r w:rsidRPr="00A408CE">
        <w:rPr>
          <w:szCs w:val="20"/>
          <w:lang w:val="en-US"/>
        </w:rPr>
        <w:t>merekomendasikan</w:t>
      </w:r>
      <w:proofErr w:type="spellEnd"/>
      <w:r w:rsidRPr="00A408CE">
        <w:rPr>
          <w:szCs w:val="20"/>
          <w:lang w:val="en-US"/>
        </w:rPr>
        <w:t xml:space="preserve"> </w:t>
      </w:r>
      <w:proofErr w:type="spellStart"/>
      <w:r w:rsidRPr="00A408CE">
        <w:rPr>
          <w:szCs w:val="20"/>
          <w:lang w:val="en-US"/>
        </w:rPr>
        <w:t>penguatan</w:t>
      </w:r>
      <w:proofErr w:type="spellEnd"/>
      <w:r w:rsidRPr="00A408CE">
        <w:rPr>
          <w:szCs w:val="20"/>
          <w:lang w:val="en-US"/>
        </w:rPr>
        <w:t xml:space="preserve"> </w:t>
      </w:r>
      <w:r w:rsidRPr="00A408CE">
        <w:rPr>
          <w:szCs w:val="20"/>
          <w:lang w:val="en-US"/>
        </w:rPr>
        <w:lastRenderedPageBreak/>
        <w:t xml:space="preserve">tata </w:t>
      </w:r>
      <w:proofErr w:type="spellStart"/>
      <w:r w:rsidRPr="00A408CE">
        <w:rPr>
          <w:szCs w:val="20"/>
          <w:lang w:val="en-US"/>
        </w:rPr>
        <w:t>kelola</w:t>
      </w:r>
      <w:proofErr w:type="spellEnd"/>
      <w:r w:rsidRPr="00A408CE">
        <w:rPr>
          <w:szCs w:val="20"/>
          <w:lang w:val="en-US"/>
        </w:rPr>
        <w:t xml:space="preserve">, </w:t>
      </w:r>
      <w:proofErr w:type="spellStart"/>
      <w:r w:rsidRPr="00A408CE">
        <w:rPr>
          <w:szCs w:val="20"/>
          <w:lang w:val="en-US"/>
        </w:rPr>
        <w:t>optimalisasi</w:t>
      </w:r>
      <w:proofErr w:type="spellEnd"/>
      <w:r w:rsidRPr="00A408CE">
        <w:rPr>
          <w:szCs w:val="20"/>
          <w:lang w:val="en-US"/>
        </w:rPr>
        <w:t xml:space="preserve"> </w:t>
      </w:r>
      <w:proofErr w:type="spellStart"/>
      <w:r w:rsidRPr="00A408CE">
        <w:rPr>
          <w:szCs w:val="20"/>
          <w:lang w:val="en-US"/>
        </w:rPr>
        <w:t>Sistem</w:t>
      </w:r>
      <w:proofErr w:type="spellEnd"/>
      <w:r w:rsidRPr="00A408CE">
        <w:rPr>
          <w:szCs w:val="20"/>
          <w:lang w:val="en-US"/>
        </w:rPr>
        <w:t xml:space="preserve"> </w:t>
      </w:r>
      <w:proofErr w:type="spellStart"/>
      <w:r w:rsidRPr="00A408CE">
        <w:rPr>
          <w:szCs w:val="20"/>
          <w:lang w:val="en-US"/>
        </w:rPr>
        <w:t>Pengendalian</w:t>
      </w:r>
      <w:proofErr w:type="spellEnd"/>
      <w:r w:rsidRPr="00A408CE">
        <w:rPr>
          <w:szCs w:val="20"/>
          <w:lang w:val="en-US"/>
        </w:rPr>
        <w:t xml:space="preserve"> Intern </w:t>
      </w:r>
      <w:proofErr w:type="spellStart"/>
      <w:r w:rsidRPr="00A408CE">
        <w:rPr>
          <w:szCs w:val="20"/>
          <w:lang w:val="en-US"/>
        </w:rPr>
        <w:t>Pemerintah</w:t>
      </w:r>
      <w:proofErr w:type="spellEnd"/>
      <w:r w:rsidRPr="00A408CE">
        <w:rPr>
          <w:szCs w:val="20"/>
          <w:lang w:val="en-US"/>
        </w:rPr>
        <w:t xml:space="preserve"> (SPIP), </w:t>
      </w:r>
      <w:proofErr w:type="spellStart"/>
      <w:r w:rsidRPr="00A408CE">
        <w:rPr>
          <w:szCs w:val="20"/>
          <w:lang w:val="en-US"/>
        </w:rPr>
        <w:t>serta</w:t>
      </w:r>
      <w:proofErr w:type="spellEnd"/>
      <w:r w:rsidRPr="00A408CE">
        <w:rPr>
          <w:szCs w:val="20"/>
          <w:lang w:val="en-US"/>
        </w:rPr>
        <w:t xml:space="preserve"> </w:t>
      </w:r>
      <w:proofErr w:type="spellStart"/>
      <w:r w:rsidRPr="00A408CE">
        <w:rPr>
          <w:szCs w:val="20"/>
          <w:lang w:val="en-US"/>
        </w:rPr>
        <w:t>peningkatan</w:t>
      </w:r>
      <w:proofErr w:type="spellEnd"/>
      <w:r w:rsidRPr="00A408CE">
        <w:rPr>
          <w:szCs w:val="20"/>
          <w:lang w:val="en-US"/>
        </w:rPr>
        <w:t xml:space="preserve"> </w:t>
      </w:r>
      <w:proofErr w:type="spellStart"/>
      <w:r w:rsidRPr="00A408CE">
        <w:rPr>
          <w:szCs w:val="20"/>
          <w:lang w:val="en-US"/>
        </w:rPr>
        <w:t>fungsi</w:t>
      </w:r>
      <w:proofErr w:type="spellEnd"/>
      <w:r w:rsidRPr="00A408CE">
        <w:rPr>
          <w:szCs w:val="20"/>
          <w:lang w:val="en-US"/>
        </w:rPr>
        <w:t xml:space="preserve"> </w:t>
      </w:r>
      <w:proofErr w:type="spellStart"/>
      <w:r w:rsidRPr="00A408CE">
        <w:rPr>
          <w:szCs w:val="20"/>
          <w:lang w:val="en-US"/>
        </w:rPr>
        <w:t>pengawasan</w:t>
      </w:r>
      <w:proofErr w:type="spellEnd"/>
      <w:r w:rsidRPr="00A408CE">
        <w:rPr>
          <w:szCs w:val="20"/>
          <w:lang w:val="en-US"/>
        </w:rPr>
        <w:t xml:space="preserve"> </w:t>
      </w:r>
      <w:proofErr w:type="spellStart"/>
      <w:r w:rsidRPr="00A408CE">
        <w:rPr>
          <w:szCs w:val="20"/>
          <w:lang w:val="en-US"/>
        </w:rPr>
        <w:t>untuk</w:t>
      </w:r>
      <w:proofErr w:type="spellEnd"/>
      <w:r w:rsidRPr="00A408CE">
        <w:rPr>
          <w:szCs w:val="20"/>
          <w:lang w:val="en-US"/>
        </w:rPr>
        <w:t xml:space="preserve"> </w:t>
      </w:r>
      <w:proofErr w:type="spellStart"/>
      <w:r w:rsidRPr="00A408CE">
        <w:rPr>
          <w:szCs w:val="20"/>
          <w:lang w:val="en-US"/>
        </w:rPr>
        <w:t>mencegah</w:t>
      </w:r>
      <w:proofErr w:type="spellEnd"/>
      <w:r w:rsidRPr="00A408CE">
        <w:rPr>
          <w:szCs w:val="20"/>
          <w:lang w:val="en-US"/>
        </w:rPr>
        <w:t xml:space="preserve"> </w:t>
      </w:r>
      <w:proofErr w:type="spellStart"/>
      <w:r w:rsidRPr="00A408CE">
        <w:rPr>
          <w:szCs w:val="20"/>
          <w:lang w:val="en-US"/>
        </w:rPr>
        <w:t>pemborosan</w:t>
      </w:r>
      <w:proofErr w:type="spellEnd"/>
      <w:r w:rsidRPr="00A408CE">
        <w:rPr>
          <w:szCs w:val="20"/>
          <w:lang w:val="en-US"/>
        </w:rPr>
        <w:t xml:space="preserve"> dan </w:t>
      </w:r>
      <w:proofErr w:type="spellStart"/>
      <w:r w:rsidRPr="00A408CE">
        <w:rPr>
          <w:szCs w:val="20"/>
          <w:lang w:val="en-US"/>
        </w:rPr>
        <w:t>potensi</w:t>
      </w:r>
      <w:proofErr w:type="spellEnd"/>
      <w:r w:rsidRPr="00A408CE">
        <w:rPr>
          <w:szCs w:val="20"/>
          <w:lang w:val="en-US"/>
        </w:rPr>
        <w:t xml:space="preserve"> </w:t>
      </w:r>
      <w:proofErr w:type="spellStart"/>
      <w:r w:rsidRPr="00A408CE">
        <w:rPr>
          <w:szCs w:val="20"/>
          <w:lang w:val="en-US"/>
        </w:rPr>
        <w:t>penyalahgunaan</w:t>
      </w:r>
      <w:proofErr w:type="spellEnd"/>
      <w:r w:rsidRPr="00A408CE">
        <w:rPr>
          <w:szCs w:val="20"/>
          <w:lang w:val="en-US"/>
        </w:rPr>
        <w:t xml:space="preserve"> </w:t>
      </w:r>
      <w:proofErr w:type="spellStart"/>
      <w:r w:rsidRPr="00A408CE">
        <w:rPr>
          <w:szCs w:val="20"/>
          <w:lang w:val="en-US"/>
        </w:rPr>
        <w:t>anggaran</w:t>
      </w:r>
      <w:proofErr w:type="spellEnd"/>
      <w:r w:rsidRPr="00A408CE">
        <w:rPr>
          <w:szCs w:val="20"/>
          <w:lang w:val="en-US"/>
        </w:rPr>
        <w:t xml:space="preserve"> (Portal </w:t>
      </w:r>
      <w:proofErr w:type="spellStart"/>
      <w:r w:rsidRPr="00A408CE">
        <w:rPr>
          <w:szCs w:val="20"/>
          <w:lang w:val="en-US"/>
        </w:rPr>
        <w:t>Kaltim</w:t>
      </w:r>
      <w:proofErr w:type="spellEnd"/>
      <w:r w:rsidRPr="00A408CE">
        <w:rPr>
          <w:szCs w:val="20"/>
          <w:lang w:val="en-US"/>
        </w:rPr>
        <w:t>, 2025).</w:t>
      </w:r>
    </w:p>
    <w:p w14:paraId="704E150D" w14:textId="58405814" w:rsidR="00716E34" w:rsidRPr="00A408CE" w:rsidRDefault="00716E34" w:rsidP="00716E34">
      <w:pPr>
        <w:spacing w:after="0" w:line="480" w:lineRule="auto"/>
        <w:ind w:firstLine="720"/>
        <w:jc w:val="both"/>
        <w:rPr>
          <w:szCs w:val="20"/>
          <w:lang w:val="en-US"/>
        </w:rPr>
      </w:pPr>
      <w:r w:rsidRPr="00A408CE">
        <w:rPr>
          <w:szCs w:val="20"/>
          <w:lang w:val="en-US"/>
        </w:rPr>
        <w:t xml:space="preserve">Hasil </w:t>
      </w:r>
      <w:proofErr w:type="spellStart"/>
      <w:r w:rsidRPr="00A408CE">
        <w:rPr>
          <w:szCs w:val="20"/>
          <w:lang w:val="en-US"/>
        </w:rPr>
        <w:t>penelitian</w:t>
      </w:r>
      <w:proofErr w:type="spellEnd"/>
      <w:r w:rsidRPr="00A408CE">
        <w:rPr>
          <w:szCs w:val="20"/>
          <w:lang w:val="en-US"/>
        </w:rPr>
        <w:t xml:space="preserve"> </w:t>
      </w:r>
      <w:proofErr w:type="spellStart"/>
      <w:r w:rsidRPr="00A408CE">
        <w:rPr>
          <w:szCs w:val="20"/>
          <w:lang w:val="en-US"/>
        </w:rPr>
        <w:t>ini</w:t>
      </w:r>
      <w:proofErr w:type="spellEnd"/>
      <w:r w:rsidRPr="00A408CE">
        <w:rPr>
          <w:szCs w:val="20"/>
          <w:lang w:val="en-US"/>
        </w:rPr>
        <w:t xml:space="preserve"> juga </w:t>
      </w:r>
      <w:proofErr w:type="spellStart"/>
      <w:r w:rsidRPr="00A408CE">
        <w:rPr>
          <w:szCs w:val="20"/>
          <w:lang w:val="en-US"/>
        </w:rPr>
        <w:t>selaras</w:t>
      </w:r>
      <w:proofErr w:type="spellEnd"/>
      <w:r w:rsidRPr="00A408CE">
        <w:rPr>
          <w:szCs w:val="20"/>
          <w:lang w:val="en-US"/>
        </w:rPr>
        <w:t xml:space="preserve"> </w:t>
      </w:r>
      <w:proofErr w:type="spellStart"/>
      <w:r w:rsidRPr="00A408CE">
        <w:rPr>
          <w:szCs w:val="20"/>
          <w:lang w:val="en-US"/>
        </w:rPr>
        <w:t>dengan</w:t>
      </w:r>
      <w:proofErr w:type="spellEnd"/>
      <w:r w:rsidRPr="00A408CE">
        <w:rPr>
          <w:szCs w:val="20"/>
          <w:lang w:val="en-US"/>
        </w:rPr>
        <w:t xml:space="preserve"> </w:t>
      </w:r>
      <w:proofErr w:type="spellStart"/>
      <w:r w:rsidRPr="00A408CE">
        <w:rPr>
          <w:szCs w:val="20"/>
          <w:lang w:val="en-US"/>
        </w:rPr>
        <w:t>penelitian</w:t>
      </w:r>
      <w:proofErr w:type="spellEnd"/>
      <w:r w:rsidRPr="00A408CE">
        <w:rPr>
          <w:szCs w:val="20"/>
          <w:lang w:val="en-US"/>
        </w:rPr>
        <w:t xml:space="preserve"> </w:t>
      </w:r>
      <w:proofErr w:type="spellStart"/>
      <w:r w:rsidRPr="00A408CE">
        <w:rPr>
          <w:szCs w:val="20"/>
          <w:lang w:val="en-US"/>
        </w:rPr>
        <w:t>sebelumnya</w:t>
      </w:r>
      <w:proofErr w:type="spellEnd"/>
      <w:r w:rsidRPr="00A408CE">
        <w:rPr>
          <w:szCs w:val="20"/>
          <w:lang w:val="en-US"/>
        </w:rPr>
        <w:t xml:space="preserve"> oleh Holly dan Daromes (2023) yang </w:t>
      </w:r>
      <w:proofErr w:type="spellStart"/>
      <w:r w:rsidRPr="00A408CE">
        <w:rPr>
          <w:szCs w:val="20"/>
          <w:lang w:val="en-US"/>
        </w:rPr>
        <w:t>menemukan</w:t>
      </w:r>
      <w:proofErr w:type="spellEnd"/>
      <w:r w:rsidRPr="00A408CE">
        <w:rPr>
          <w:szCs w:val="20"/>
          <w:lang w:val="en-US"/>
        </w:rPr>
        <w:t xml:space="preserve"> </w:t>
      </w:r>
      <w:proofErr w:type="spellStart"/>
      <w:r w:rsidRPr="00A408CE">
        <w:rPr>
          <w:szCs w:val="20"/>
          <w:lang w:val="en-US"/>
        </w:rPr>
        <w:t>bahwa</w:t>
      </w:r>
      <w:proofErr w:type="spellEnd"/>
      <w:r w:rsidRPr="00A408CE">
        <w:rPr>
          <w:szCs w:val="20"/>
          <w:lang w:val="en-US"/>
        </w:rPr>
        <w:t xml:space="preserve"> </w:t>
      </w:r>
      <w:proofErr w:type="spellStart"/>
      <w:r w:rsidRPr="00A408CE">
        <w:rPr>
          <w:szCs w:val="20"/>
          <w:lang w:val="en-US"/>
        </w:rPr>
        <w:t>pengendalian</w:t>
      </w:r>
      <w:proofErr w:type="spellEnd"/>
      <w:r w:rsidRPr="00A408CE">
        <w:rPr>
          <w:szCs w:val="20"/>
          <w:lang w:val="en-US"/>
        </w:rPr>
        <w:t xml:space="preserve"> internal </w:t>
      </w:r>
      <w:proofErr w:type="spellStart"/>
      <w:r w:rsidRPr="00A408CE">
        <w:rPr>
          <w:szCs w:val="20"/>
          <w:lang w:val="en-US"/>
        </w:rPr>
        <w:t>berpengaruh</w:t>
      </w:r>
      <w:proofErr w:type="spellEnd"/>
      <w:r w:rsidRPr="00A408CE">
        <w:rPr>
          <w:szCs w:val="20"/>
          <w:lang w:val="en-US"/>
        </w:rPr>
        <w:t xml:space="preserve"> </w:t>
      </w:r>
      <w:proofErr w:type="spellStart"/>
      <w:r w:rsidRPr="00A408CE">
        <w:rPr>
          <w:szCs w:val="20"/>
          <w:lang w:val="en-US"/>
        </w:rPr>
        <w:t>positif</w:t>
      </w:r>
      <w:proofErr w:type="spellEnd"/>
      <w:r w:rsidRPr="00A408CE">
        <w:rPr>
          <w:szCs w:val="20"/>
          <w:lang w:val="en-US"/>
        </w:rPr>
        <w:t xml:space="preserve"> dan </w:t>
      </w:r>
      <w:proofErr w:type="spellStart"/>
      <w:r w:rsidRPr="00A408CE">
        <w:rPr>
          <w:szCs w:val="20"/>
          <w:lang w:val="en-US"/>
        </w:rPr>
        <w:t>signifikan</w:t>
      </w:r>
      <w:proofErr w:type="spellEnd"/>
      <w:r w:rsidRPr="00A408CE">
        <w:rPr>
          <w:szCs w:val="20"/>
          <w:lang w:val="en-US"/>
        </w:rPr>
        <w:t xml:space="preserve"> </w:t>
      </w:r>
      <w:proofErr w:type="spellStart"/>
      <w:r w:rsidRPr="00A408CE">
        <w:rPr>
          <w:szCs w:val="20"/>
          <w:lang w:val="en-US"/>
        </w:rPr>
        <w:t>terhadap</w:t>
      </w:r>
      <w:proofErr w:type="spellEnd"/>
      <w:r w:rsidRPr="00A408CE">
        <w:rPr>
          <w:szCs w:val="20"/>
          <w:lang w:val="en-US"/>
        </w:rPr>
        <w:t xml:space="preserve"> </w:t>
      </w:r>
      <w:proofErr w:type="spellStart"/>
      <w:r w:rsidRPr="00A408CE">
        <w:rPr>
          <w:szCs w:val="20"/>
          <w:lang w:val="en-US"/>
        </w:rPr>
        <w:t>pencegahan</w:t>
      </w:r>
      <w:proofErr w:type="spellEnd"/>
      <w:r w:rsidRPr="00A408CE">
        <w:rPr>
          <w:szCs w:val="20"/>
          <w:lang w:val="en-US"/>
        </w:rPr>
        <w:t xml:space="preserve"> </w:t>
      </w:r>
      <w:proofErr w:type="spellStart"/>
      <w:r w:rsidRPr="00A408CE">
        <w:rPr>
          <w:szCs w:val="20"/>
          <w:lang w:val="en-US"/>
        </w:rPr>
        <w:t>kecurangan</w:t>
      </w:r>
      <w:proofErr w:type="spellEnd"/>
      <w:r w:rsidRPr="00A408CE">
        <w:rPr>
          <w:szCs w:val="20"/>
          <w:lang w:val="en-US"/>
        </w:rPr>
        <w:t xml:space="preserve">. </w:t>
      </w:r>
      <w:proofErr w:type="spellStart"/>
      <w:r w:rsidRPr="00A408CE">
        <w:rPr>
          <w:szCs w:val="20"/>
          <w:lang w:val="en-US"/>
        </w:rPr>
        <w:t>Semakin</w:t>
      </w:r>
      <w:proofErr w:type="spellEnd"/>
      <w:r w:rsidRPr="00A408CE">
        <w:rPr>
          <w:szCs w:val="20"/>
          <w:lang w:val="en-US"/>
        </w:rPr>
        <w:t xml:space="preserve"> </w:t>
      </w:r>
      <w:proofErr w:type="spellStart"/>
      <w:r w:rsidRPr="00A408CE">
        <w:rPr>
          <w:szCs w:val="20"/>
          <w:lang w:val="en-US"/>
        </w:rPr>
        <w:t>kuat</w:t>
      </w:r>
      <w:proofErr w:type="spellEnd"/>
      <w:r w:rsidRPr="00A408CE">
        <w:rPr>
          <w:szCs w:val="20"/>
          <w:lang w:val="en-US"/>
        </w:rPr>
        <w:t xml:space="preserve"> </w:t>
      </w:r>
      <w:proofErr w:type="spellStart"/>
      <w:r w:rsidRPr="00A408CE">
        <w:rPr>
          <w:szCs w:val="20"/>
          <w:lang w:val="en-US"/>
        </w:rPr>
        <w:t>pengendalian</w:t>
      </w:r>
      <w:proofErr w:type="spellEnd"/>
      <w:r w:rsidRPr="00A408CE">
        <w:rPr>
          <w:szCs w:val="20"/>
          <w:lang w:val="en-US"/>
        </w:rPr>
        <w:t xml:space="preserve"> internal yang </w:t>
      </w:r>
      <w:proofErr w:type="spellStart"/>
      <w:r w:rsidRPr="00A408CE">
        <w:rPr>
          <w:szCs w:val="20"/>
          <w:lang w:val="en-US"/>
        </w:rPr>
        <w:t>diterapkan</w:t>
      </w:r>
      <w:proofErr w:type="spellEnd"/>
      <w:r w:rsidRPr="00A408CE">
        <w:rPr>
          <w:szCs w:val="20"/>
          <w:lang w:val="en-US"/>
        </w:rPr>
        <w:t xml:space="preserve">, </w:t>
      </w:r>
      <w:proofErr w:type="spellStart"/>
      <w:r w:rsidRPr="00A408CE">
        <w:rPr>
          <w:szCs w:val="20"/>
          <w:lang w:val="en-US"/>
        </w:rPr>
        <w:t>semakin</w:t>
      </w:r>
      <w:proofErr w:type="spellEnd"/>
      <w:r w:rsidRPr="00A408CE">
        <w:rPr>
          <w:szCs w:val="20"/>
          <w:lang w:val="en-US"/>
        </w:rPr>
        <w:t xml:space="preserve"> </w:t>
      </w:r>
      <w:proofErr w:type="spellStart"/>
      <w:r w:rsidRPr="00A408CE">
        <w:rPr>
          <w:szCs w:val="20"/>
          <w:lang w:val="en-US"/>
        </w:rPr>
        <w:t>tinggi</w:t>
      </w:r>
      <w:proofErr w:type="spellEnd"/>
      <w:r w:rsidRPr="00A408CE">
        <w:rPr>
          <w:szCs w:val="20"/>
          <w:lang w:val="en-US"/>
        </w:rPr>
        <w:t xml:space="preserve"> pula </w:t>
      </w:r>
      <w:proofErr w:type="spellStart"/>
      <w:r w:rsidRPr="00A408CE">
        <w:rPr>
          <w:szCs w:val="20"/>
          <w:lang w:val="en-US"/>
        </w:rPr>
        <w:t>tingkat</w:t>
      </w:r>
      <w:proofErr w:type="spellEnd"/>
      <w:r w:rsidRPr="00A408CE">
        <w:rPr>
          <w:szCs w:val="20"/>
          <w:lang w:val="en-US"/>
        </w:rPr>
        <w:t xml:space="preserve"> </w:t>
      </w:r>
      <w:proofErr w:type="spellStart"/>
      <w:r w:rsidRPr="00A408CE">
        <w:rPr>
          <w:szCs w:val="20"/>
          <w:lang w:val="en-US"/>
        </w:rPr>
        <w:t>pencegahan</w:t>
      </w:r>
      <w:proofErr w:type="spellEnd"/>
      <w:r w:rsidRPr="00A408CE">
        <w:rPr>
          <w:szCs w:val="20"/>
          <w:lang w:val="en-US"/>
        </w:rPr>
        <w:t xml:space="preserve"> </w:t>
      </w:r>
      <w:proofErr w:type="spellStart"/>
      <w:r w:rsidRPr="00A408CE">
        <w:rPr>
          <w:szCs w:val="20"/>
          <w:lang w:val="en-US"/>
        </w:rPr>
        <w:t>kecurangan</w:t>
      </w:r>
      <w:proofErr w:type="spellEnd"/>
      <w:r w:rsidRPr="00A408CE">
        <w:rPr>
          <w:szCs w:val="20"/>
          <w:lang w:val="en-US"/>
        </w:rPr>
        <w:t xml:space="preserve"> </w:t>
      </w:r>
      <w:proofErr w:type="spellStart"/>
      <w:r w:rsidRPr="00A408CE">
        <w:rPr>
          <w:szCs w:val="20"/>
          <w:lang w:val="en-US"/>
        </w:rPr>
        <w:t>karena</w:t>
      </w:r>
      <w:proofErr w:type="spellEnd"/>
      <w:r w:rsidRPr="00A408CE">
        <w:rPr>
          <w:szCs w:val="20"/>
          <w:lang w:val="en-US"/>
        </w:rPr>
        <w:t xml:space="preserve"> </w:t>
      </w:r>
      <w:proofErr w:type="spellStart"/>
      <w:r w:rsidRPr="00A408CE">
        <w:rPr>
          <w:szCs w:val="20"/>
          <w:lang w:val="en-US"/>
        </w:rPr>
        <w:t>pengendalian</w:t>
      </w:r>
      <w:proofErr w:type="spellEnd"/>
      <w:r w:rsidRPr="00A408CE">
        <w:rPr>
          <w:szCs w:val="20"/>
          <w:lang w:val="en-US"/>
        </w:rPr>
        <w:t xml:space="preserve"> </w:t>
      </w:r>
      <w:proofErr w:type="spellStart"/>
      <w:r w:rsidRPr="00A408CE">
        <w:rPr>
          <w:szCs w:val="20"/>
          <w:lang w:val="en-US"/>
        </w:rPr>
        <w:t>tersebut</w:t>
      </w:r>
      <w:proofErr w:type="spellEnd"/>
      <w:r w:rsidRPr="00A408CE">
        <w:rPr>
          <w:szCs w:val="20"/>
          <w:lang w:val="en-US"/>
        </w:rPr>
        <w:t xml:space="preserve"> </w:t>
      </w:r>
      <w:proofErr w:type="spellStart"/>
      <w:r w:rsidRPr="00A408CE">
        <w:rPr>
          <w:szCs w:val="20"/>
          <w:lang w:val="en-US"/>
        </w:rPr>
        <w:t>telah</w:t>
      </w:r>
      <w:proofErr w:type="spellEnd"/>
      <w:r w:rsidRPr="00A408CE">
        <w:rPr>
          <w:szCs w:val="20"/>
          <w:lang w:val="en-US"/>
        </w:rPr>
        <w:t xml:space="preserve"> </w:t>
      </w:r>
      <w:proofErr w:type="spellStart"/>
      <w:r w:rsidRPr="00A408CE">
        <w:rPr>
          <w:szCs w:val="20"/>
          <w:lang w:val="en-US"/>
        </w:rPr>
        <w:t>sesuai</w:t>
      </w:r>
      <w:proofErr w:type="spellEnd"/>
      <w:r w:rsidRPr="00A408CE">
        <w:rPr>
          <w:szCs w:val="20"/>
          <w:lang w:val="en-US"/>
        </w:rPr>
        <w:t xml:space="preserve"> </w:t>
      </w:r>
      <w:proofErr w:type="spellStart"/>
      <w:r w:rsidRPr="00A408CE">
        <w:rPr>
          <w:szCs w:val="20"/>
          <w:lang w:val="en-US"/>
        </w:rPr>
        <w:t>dengan</w:t>
      </w:r>
      <w:proofErr w:type="spellEnd"/>
      <w:r w:rsidRPr="00A408CE">
        <w:rPr>
          <w:szCs w:val="20"/>
          <w:lang w:val="en-US"/>
        </w:rPr>
        <w:t xml:space="preserve"> </w:t>
      </w:r>
      <w:proofErr w:type="spellStart"/>
      <w:r w:rsidRPr="00A408CE">
        <w:rPr>
          <w:szCs w:val="20"/>
          <w:lang w:val="en-US"/>
        </w:rPr>
        <w:t>tugas</w:t>
      </w:r>
      <w:proofErr w:type="spellEnd"/>
      <w:r w:rsidRPr="00A408CE">
        <w:rPr>
          <w:szCs w:val="20"/>
          <w:lang w:val="en-US"/>
        </w:rPr>
        <w:t xml:space="preserve"> dan </w:t>
      </w:r>
      <w:proofErr w:type="spellStart"/>
      <w:r w:rsidRPr="00A408CE">
        <w:rPr>
          <w:szCs w:val="20"/>
          <w:lang w:val="en-US"/>
        </w:rPr>
        <w:t>tanggung</w:t>
      </w:r>
      <w:proofErr w:type="spellEnd"/>
      <w:r w:rsidRPr="00A408CE">
        <w:rPr>
          <w:szCs w:val="20"/>
          <w:lang w:val="en-US"/>
        </w:rPr>
        <w:t xml:space="preserve"> </w:t>
      </w:r>
      <w:proofErr w:type="spellStart"/>
      <w:r w:rsidRPr="00A408CE">
        <w:rPr>
          <w:szCs w:val="20"/>
          <w:lang w:val="en-US"/>
        </w:rPr>
        <w:t>jawab</w:t>
      </w:r>
      <w:proofErr w:type="spellEnd"/>
      <w:r w:rsidRPr="00A408CE">
        <w:rPr>
          <w:szCs w:val="20"/>
          <w:lang w:val="en-US"/>
        </w:rPr>
        <w:t xml:space="preserve"> </w:t>
      </w:r>
      <w:proofErr w:type="spellStart"/>
      <w:r w:rsidRPr="00A408CE">
        <w:rPr>
          <w:szCs w:val="20"/>
          <w:lang w:val="en-US"/>
        </w:rPr>
        <w:t>organisasi</w:t>
      </w:r>
      <w:proofErr w:type="spellEnd"/>
      <w:r w:rsidRPr="00A408CE">
        <w:rPr>
          <w:szCs w:val="20"/>
          <w:lang w:val="en-US"/>
        </w:rPr>
        <w:t>.</w:t>
      </w:r>
    </w:p>
    <w:p w14:paraId="5FCD3A70" w14:textId="6C3A0F98" w:rsidR="00611A50" w:rsidRPr="00A408CE" w:rsidRDefault="00611A50" w:rsidP="00AC1C6A">
      <w:pPr>
        <w:pStyle w:val="Heading3"/>
        <w:spacing w:line="480" w:lineRule="auto"/>
        <w:rPr>
          <w:lang w:val="en-US"/>
        </w:rPr>
      </w:pPr>
      <w:bookmarkStart w:id="279" w:name="_Toc225989079"/>
      <w:r w:rsidRPr="00A408CE">
        <w:rPr>
          <w:lang w:val="en-US"/>
        </w:rPr>
        <w:t>4.</w:t>
      </w:r>
      <w:r w:rsidR="00675B81" w:rsidRPr="00A408CE">
        <w:rPr>
          <w:lang w:val="id-ID"/>
        </w:rPr>
        <w:t>5</w:t>
      </w:r>
      <w:r w:rsidRPr="00A408CE">
        <w:rPr>
          <w:lang w:val="en-US"/>
        </w:rPr>
        <w:t xml:space="preserve">.2 </w:t>
      </w:r>
      <w:r w:rsidR="00AC1C6A" w:rsidRPr="00A408CE">
        <w:rPr>
          <w:lang w:val="en-US"/>
        </w:rPr>
        <w:tab/>
      </w:r>
      <w:proofErr w:type="spellStart"/>
      <w:r w:rsidRPr="00A408CE">
        <w:rPr>
          <w:lang w:val="en-US"/>
        </w:rPr>
        <w:t>Budaya</w:t>
      </w:r>
      <w:proofErr w:type="spellEnd"/>
      <w:r w:rsidRPr="00A408CE">
        <w:rPr>
          <w:lang w:val="en-US"/>
        </w:rPr>
        <w:t xml:space="preserve"> Organisasi </w:t>
      </w:r>
      <w:proofErr w:type="spellStart"/>
      <w:r w:rsidRPr="00A408CE">
        <w:rPr>
          <w:lang w:val="en-US"/>
        </w:rPr>
        <w:t>terhadap</w:t>
      </w:r>
      <w:proofErr w:type="spellEnd"/>
      <w:r w:rsidRPr="00A408CE">
        <w:rPr>
          <w:lang w:val="en-US"/>
        </w:rPr>
        <w:t xml:space="preserve"> </w:t>
      </w:r>
      <w:proofErr w:type="spellStart"/>
      <w:r w:rsidRPr="00A408CE">
        <w:rPr>
          <w:lang w:val="en-US"/>
        </w:rPr>
        <w:t>Pencegahan</w:t>
      </w:r>
      <w:proofErr w:type="spellEnd"/>
      <w:r w:rsidRPr="00A408CE">
        <w:rPr>
          <w:lang w:val="en-US"/>
        </w:rPr>
        <w:t xml:space="preserve"> </w:t>
      </w:r>
      <w:proofErr w:type="spellStart"/>
      <w:r w:rsidRPr="00A408CE">
        <w:rPr>
          <w:lang w:val="en-US"/>
        </w:rPr>
        <w:t>Kecurangan</w:t>
      </w:r>
      <w:bookmarkEnd w:id="279"/>
      <w:proofErr w:type="spellEnd"/>
    </w:p>
    <w:p w14:paraId="2BC48AFE" w14:textId="77777777" w:rsidR="00715A3D" w:rsidRPr="00A408CE" w:rsidRDefault="009459AA" w:rsidP="00326C1D">
      <w:pPr>
        <w:spacing w:after="0" w:line="480" w:lineRule="auto"/>
        <w:ind w:firstLine="709"/>
        <w:jc w:val="both"/>
        <w:rPr>
          <w:szCs w:val="20"/>
          <w:lang w:val="id-ID"/>
        </w:rPr>
      </w:pPr>
      <w:proofErr w:type="spellStart"/>
      <w:r w:rsidRPr="00A408CE">
        <w:rPr>
          <w:szCs w:val="20"/>
          <w:lang w:val="en-US"/>
        </w:rPr>
        <w:t>Pengujian</w:t>
      </w:r>
      <w:proofErr w:type="spellEnd"/>
      <w:r w:rsidRPr="00A408CE">
        <w:rPr>
          <w:szCs w:val="20"/>
          <w:lang w:val="en-US"/>
        </w:rPr>
        <w:t xml:space="preserve"> </w:t>
      </w:r>
      <w:proofErr w:type="spellStart"/>
      <w:r w:rsidRPr="00A408CE">
        <w:rPr>
          <w:szCs w:val="20"/>
          <w:lang w:val="en-US"/>
        </w:rPr>
        <w:t>kedua</w:t>
      </w:r>
      <w:proofErr w:type="spellEnd"/>
      <w:r w:rsidRPr="00A408CE">
        <w:rPr>
          <w:szCs w:val="20"/>
          <w:lang w:val="en-US"/>
        </w:rPr>
        <w:t xml:space="preserve"> </w:t>
      </w:r>
      <w:proofErr w:type="spellStart"/>
      <w:r w:rsidRPr="00A408CE">
        <w:rPr>
          <w:szCs w:val="20"/>
          <w:lang w:val="en-US"/>
        </w:rPr>
        <w:t>menunjukkan</w:t>
      </w:r>
      <w:proofErr w:type="spellEnd"/>
      <w:r w:rsidRPr="00A408CE">
        <w:rPr>
          <w:szCs w:val="20"/>
          <w:lang w:val="en-US"/>
        </w:rPr>
        <w:t xml:space="preserve"> </w:t>
      </w:r>
      <w:proofErr w:type="spellStart"/>
      <w:r w:rsidRPr="00A408CE">
        <w:rPr>
          <w:szCs w:val="20"/>
          <w:lang w:val="en-US"/>
        </w:rPr>
        <w:t>bahwa</w:t>
      </w:r>
      <w:proofErr w:type="spellEnd"/>
      <w:r w:rsidRPr="00A408CE">
        <w:rPr>
          <w:szCs w:val="20"/>
          <w:lang w:val="en-US"/>
        </w:rPr>
        <w:t xml:space="preserve"> </w:t>
      </w:r>
      <w:proofErr w:type="spellStart"/>
      <w:r w:rsidRPr="00A408CE">
        <w:rPr>
          <w:szCs w:val="20"/>
          <w:lang w:val="en-US"/>
        </w:rPr>
        <w:t>budaya</w:t>
      </w:r>
      <w:proofErr w:type="spellEnd"/>
      <w:r w:rsidRPr="00A408CE">
        <w:rPr>
          <w:szCs w:val="20"/>
          <w:lang w:val="en-US"/>
        </w:rPr>
        <w:t xml:space="preserve"> </w:t>
      </w:r>
      <w:proofErr w:type="spellStart"/>
      <w:r w:rsidRPr="00A408CE">
        <w:rPr>
          <w:szCs w:val="20"/>
          <w:lang w:val="en-US"/>
        </w:rPr>
        <w:t>organisasi</w:t>
      </w:r>
      <w:proofErr w:type="spellEnd"/>
      <w:r w:rsidRPr="00A408CE">
        <w:rPr>
          <w:szCs w:val="20"/>
          <w:lang w:val="en-US"/>
        </w:rPr>
        <w:t xml:space="preserve"> </w:t>
      </w:r>
      <w:proofErr w:type="spellStart"/>
      <w:r w:rsidRPr="00A408CE">
        <w:rPr>
          <w:szCs w:val="20"/>
          <w:lang w:val="en-US"/>
        </w:rPr>
        <w:t>berpengaruh</w:t>
      </w:r>
      <w:proofErr w:type="spellEnd"/>
      <w:r w:rsidRPr="00A408CE">
        <w:rPr>
          <w:szCs w:val="20"/>
          <w:lang w:val="en-US"/>
        </w:rPr>
        <w:t xml:space="preserve"> </w:t>
      </w:r>
      <w:proofErr w:type="spellStart"/>
      <w:r w:rsidRPr="00A408CE">
        <w:rPr>
          <w:szCs w:val="20"/>
          <w:lang w:val="en-US"/>
        </w:rPr>
        <w:t>positif</w:t>
      </w:r>
      <w:proofErr w:type="spellEnd"/>
      <w:r w:rsidRPr="00A408CE">
        <w:rPr>
          <w:szCs w:val="20"/>
          <w:lang w:val="en-US"/>
        </w:rPr>
        <w:t xml:space="preserve"> dan </w:t>
      </w:r>
      <w:proofErr w:type="spellStart"/>
      <w:r w:rsidRPr="00A408CE">
        <w:rPr>
          <w:szCs w:val="20"/>
          <w:lang w:val="en-US"/>
        </w:rPr>
        <w:t>signifikan</w:t>
      </w:r>
      <w:proofErr w:type="spellEnd"/>
      <w:r w:rsidRPr="00A408CE">
        <w:rPr>
          <w:szCs w:val="20"/>
          <w:lang w:val="en-US"/>
        </w:rPr>
        <w:t xml:space="preserve"> </w:t>
      </w:r>
      <w:proofErr w:type="spellStart"/>
      <w:r w:rsidRPr="00A408CE">
        <w:rPr>
          <w:szCs w:val="20"/>
          <w:lang w:val="en-US"/>
        </w:rPr>
        <w:t>terhadap</w:t>
      </w:r>
      <w:proofErr w:type="spellEnd"/>
      <w:r w:rsidRPr="00A408CE">
        <w:rPr>
          <w:szCs w:val="20"/>
          <w:lang w:val="en-US"/>
        </w:rPr>
        <w:t xml:space="preserve"> </w:t>
      </w:r>
      <w:proofErr w:type="spellStart"/>
      <w:r w:rsidRPr="00A408CE">
        <w:rPr>
          <w:szCs w:val="20"/>
          <w:lang w:val="en-US"/>
        </w:rPr>
        <w:t>pencegahan</w:t>
      </w:r>
      <w:proofErr w:type="spellEnd"/>
      <w:r w:rsidRPr="00A408CE">
        <w:rPr>
          <w:szCs w:val="20"/>
          <w:lang w:val="en-US"/>
        </w:rPr>
        <w:t xml:space="preserve"> </w:t>
      </w:r>
      <w:proofErr w:type="spellStart"/>
      <w:r w:rsidRPr="00A408CE">
        <w:rPr>
          <w:szCs w:val="20"/>
          <w:lang w:val="en-US"/>
        </w:rPr>
        <w:t>kecurangan</w:t>
      </w:r>
      <w:proofErr w:type="spellEnd"/>
      <w:r w:rsidRPr="00A408CE">
        <w:rPr>
          <w:szCs w:val="20"/>
          <w:lang w:val="en-US"/>
        </w:rPr>
        <w:t xml:space="preserve">. Nilai </w:t>
      </w:r>
      <w:r w:rsidRPr="00A408CE">
        <w:rPr>
          <w:i/>
          <w:iCs/>
          <w:szCs w:val="20"/>
          <w:lang w:val="en-US"/>
        </w:rPr>
        <w:t>original sample</w:t>
      </w:r>
      <w:r w:rsidRPr="00A408CE">
        <w:rPr>
          <w:szCs w:val="20"/>
          <w:lang w:val="en-US"/>
        </w:rPr>
        <w:t xml:space="preserve"> </w:t>
      </w:r>
      <w:proofErr w:type="spellStart"/>
      <w:r w:rsidRPr="00A408CE">
        <w:rPr>
          <w:szCs w:val="20"/>
          <w:lang w:val="en-US"/>
        </w:rPr>
        <w:t>sebesar</w:t>
      </w:r>
      <w:proofErr w:type="spellEnd"/>
      <w:r w:rsidRPr="00A408CE">
        <w:rPr>
          <w:szCs w:val="20"/>
          <w:lang w:val="en-US"/>
        </w:rPr>
        <w:t xml:space="preserve"> 0,</w:t>
      </w:r>
      <w:r w:rsidR="00485E44" w:rsidRPr="00A408CE">
        <w:rPr>
          <w:szCs w:val="20"/>
          <w:lang w:val="en-US"/>
        </w:rPr>
        <w:t>266</w:t>
      </w:r>
      <w:r w:rsidRPr="00A408CE">
        <w:rPr>
          <w:szCs w:val="20"/>
          <w:lang w:val="en-US"/>
        </w:rPr>
        <w:t xml:space="preserve"> </w:t>
      </w:r>
      <w:proofErr w:type="spellStart"/>
      <w:r w:rsidRPr="00A408CE">
        <w:rPr>
          <w:szCs w:val="20"/>
          <w:lang w:val="en-US"/>
        </w:rPr>
        <w:t>mengindikasikan</w:t>
      </w:r>
      <w:proofErr w:type="spellEnd"/>
      <w:r w:rsidRPr="00A408CE">
        <w:rPr>
          <w:szCs w:val="20"/>
          <w:lang w:val="en-US"/>
        </w:rPr>
        <w:t xml:space="preserve"> </w:t>
      </w:r>
      <w:proofErr w:type="spellStart"/>
      <w:r w:rsidRPr="00A408CE">
        <w:rPr>
          <w:szCs w:val="20"/>
          <w:lang w:val="en-US"/>
        </w:rPr>
        <w:t>arah</w:t>
      </w:r>
      <w:proofErr w:type="spellEnd"/>
      <w:r w:rsidRPr="00A408CE">
        <w:rPr>
          <w:szCs w:val="20"/>
          <w:lang w:val="en-US"/>
        </w:rPr>
        <w:t xml:space="preserve"> </w:t>
      </w:r>
      <w:proofErr w:type="spellStart"/>
      <w:r w:rsidRPr="00A408CE">
        <w:rPr>
          <w:szCs w:val="20"/>
          <w:lang w:val="en-US"/>
        </w:rPr>
        <w:t>hubungan</w:t>
      </w:r>
      <w:proofErr w:type="spellEnd"/>
      <w:r w:rsidRPr="00A408CE">
        <w:rPr>
          <w:szCs w:val="20"/>
          <w:lang w:val="en-US"/>
        </w:rPr>
        <w:t xml:space="preserve"> yang </w:t>
      </w:r>
      <w:proofErr w:type="spellStart"/>
      <w:r w:rsidRPr="00A408CE">
        <w:rPr>
          <w:szCs w:val="20"/>
          <w:lang w:val="en-US"/>
        </w:rPr>
        <w:t>positif</w:t>
      </w:r>
      <w:proofErr w:type="spellEnd"/>
      <w:r w:rsidRPr="00A408CE">
        <w:rPr>
          <w:szCs w:val="20"/>
          <w:lang w:val="en-US"/>
        </w:rPr>
        <w:t xml:space="preserve">, </w:t>
      </w:r>
      <w:proofErr w:type="spellStart"/>
      <w:r w:rsidRPr="00A408CE">
        <w:rPr>
          <w:szCs w:val="20"/>
          <w:lang w:val="en-US"/>
        </w:rPr>
        <w:t>sedangkan</w:t>
      </w:r>
      <w:proofErr w:type="spellEnd"/>
      <w:r w:rsidRPr="00A408CE">
        <w:rPr>
          <w:szCs w:val="20"/>
          <w:lang w:val="en-US"/>
        </w:rPr>
        <w:t xml:space="preserve"> </w:t>
      </w:r>
      <w:proofErr w:type="spellStart"/>
      <w:r w:rsidRPr="00A408CE">
        <w:rPr>
          <w:szCs w:val="20"/>
          <w:lang w:val="en-US"/>
        </w:rPr>
        <w:t>nilai</w:t>
      </w:r>
      <w:proofErr w:type="spellEnd"/>
      <w:r w:rsidRPr="00A408CE">
        <w:rPr>
          <w:szCs w:val="20"/>
          <w:lang w:val="en-US"/>
        </w:rPr>
        <w:t xml:space="preserve"> t-</w:t>
      </w:r>
      <w:r w:rsidRPr="00A408CE">
        <w:rPr>
          <w:i/>
          <w:iCs/>
          <w:szCs w:val="20"/>
          <w:lang w:val="en-US"/>
        </w:rPr>
        <w:t>statistic</w:t>
      </w:r>
      <w:r w:rsidRPr="00A408CE">
        <w:rPr>
          <w:szCs w:val="20"/>
          <w:lang w:val="en-US"/>
        </w:rPr>
        <w:t xml:space="preserve"> 2,</w:t>
      </w:r>
      <w:r w:rsidR="00485E44" w:rsidRPr="00A408CE">
        <w:rPr>
          <w:szCs w:val="20"/>
          <w:lang w:val="en-US"/>
        </w:rPr>
        <w:t>393</w:t>
      </w:r>
      <w:r w:rsidRPr="00A408CE">
        <w:rPr>
          <w:szCs w:val="20"/>
          <w:lang w:val="en-US"/>
        </w:rPr>
        <w:t xml:space="preserve"> (&gt;1,96) dan </w:t>
      </w:r>
      <w:r w:rsidRPr="00A408CE">
        <w:rPr>
          <w:i/>
          <w:iCs/>
          <w:szCs w:val="20"/>
          <w:lang w:val="en-US"/>
        </w:rPr>
        <w:t>p</w:t>
      </w:r>
      <w:r w:rsidRPr="00A408CE">
        <w:rPr>
          <w:i/>
          <w:iCs/>
          <w:szCs w:val="20"/>
          <w:lang w:val="id-ID"/>
        </w:rPr>
        <w:t xml:space="preserve"> </w:t>
      </w:r>
      <w:r w:rsidRPr="00A408CE">
        <w:rPr>
          <w:i/>
          <w:iCs/>
          <w:szCs w:val="20"/>
          <w:lang w:val="en-US"/>
        </w:rPr>
        <w:t>value</w:t>
      </w:r>
      <w:r w:rsidRPr="00A408CE">
        <w:rPr>
          <w:szCs w:val="20"/>
          <w:lang w:val="en-US"/>
        </w:rPr>
        <w:t xml:space="preserve"> 0,0</w:t>
      </w:r>
      <w:r w:rsidR="00485E44" w:rsidRPr="00A408CE">
        <w:rPr>
          <w:szCs w:val="20"/>
          <w:lang w:val="en-US"/>
        </w:rPr>
        <w:t>17</w:t>
      </w:r>
      <w:r w:rsidRPr="00A408CE">
        <w:rPr>
          <w:szCs w:val="20"/>
          <w:lang w:val="en-US"/>
        </w:rPr>
        <w:t xml:space="preserve"> (&lt;0,0</w:t>
      </w:r>
      <w:r w:rsidR="006C44C8" w:rsidRPr="00A408CE">
        <w:rPr>
          <w:szCs w:val="20"/>
          <w:lang w:val="id-ID"/>
        </w:rPr>
        <w:t>0</w:t>
      </w:r>
      <w:r w:rsidRPr="00A408CE">
        <w:rPr>
          <w:szCs w:val="20"/>
          <w:lang w:val="en-US"/>
        </w:rPr>
        <w:t xml:space="preserve">5) </w:t>
      </w:r>
      <w:proofErr w:type="spellStart"/>
      <w:r w:rsidRPr="00A408CE">
        <w:rPr>
          <w:szCs w:val="20"/>
          <w:lang w:val="en-US"/>
        </w:rPr>
        <w:t>menegaskan</w:t>
      </w:r>
      <w:proofErr w:type="spellEnd"/>
      <w:r w:rsidRPr="00A408CE">
        <w:rPr>
          <w:szCs w:val="20"/>
          <w:lang w:val="en-US"/>
        </w:rPr>
        <w:t xml:space="preserve"> </w:t>
      </w:r>
      <w:proofErr w:type="spellStart"/>
      <w:r w:rsidRPr="00A408CE">
        <w:rPr>
          <w:szCs w:val="20"/>
          <w:lang w:val="en-US"/>
        </w:rPr>
        <w:t>bahwa</w:t>
      </w:r>
      <w:proofErr w:type="spellEnd"/>
      <w:r w:rsidRPr="00A408CE">
        <w:rPr>
          <w:szCs w:val="20"/>
          <w:lang w:val="en-US"/>
        </w:rPr>
        <w:t xml:space="preserve"> </w:t>
      </w:r>
      <w:proofErr w:type="spellStart"/>
      <w:r w:rsidRPr="00A408CE">
        <w:rPr>
          <w:szCs w:val="20"/>
          <w:lang w:val="en-US"/>
        </w:rPr>
        <w:t>pengaruh</w:t>
      </w:r>
      <w:proofErr w:type="spellEnd"/>
      <w:r w:rsidRPr="00A408CE">
        <w:rPr>
          <w:szCs w:val="20"/>
          <w:lang w:val="en-US"/>
        </w:rPr>
        <w:t xml:space="preserve"> </w:t>
      </w:r>
      <w:proofErr w:type="spellStart"/>
      <w:r w:rsidRPr="00A408CE">
        <w:rPr>
          <w:szCs w:val="20"/>
          <w:lang w:val="en-US"/>
        </w:rPr>
        <w:t>tersebut</w:t>
      </w:r>
      <w:proofErr w:type="spellEnd"/>
      <w:r w:rsidRPr="00A408CE">
        <w:rPr>
          <w:szCs w:val="20"/>
          <w:lang w:val="en-US"/>
        </w:rPr>
        <w:t xml:space="preserve"> </w:t>
      </w:r>
      <w:proofErr w:type="spellStart"/>
      <w:r w:rsidRPr="00A408CE">
        <w:rPr>
          <w:szCs w:val="20"/>
          <w:lang w:val="en-US"/>
        </w:rPr>
        <w:t>signifikan</w:t>
      </w:r>
      <w:proofErr w:type="spellEnd"/>
      <w:r w:rsidRPr="00A408CE">
        <w:rPr>
          <w:szCs w:val="20"/>
          <w:lang w:val="en-US"/>
        </w:rPr>
        <w:t xml:space="preserve">. </w:t>
      </w:r>
      <w:proofErr w:type="spellStart"/>
      <w:r w:rsidRPr="00A408CE">
        <w:rPr>
          <w:szCs w:val="20"/>
          <w:lang w:val="en-US"/>
        </w:rPr>
        <w:t>Dengan</w:t>
      </w:r>
      <w:proofErr w:type="spellEnd"/>
      <w:r w:rsidRPr="00A408CE">
        <w:rPr>
          <w:szCs w:val="20"/>
          <w:lang w:val="en-US"/>
        </w:rPr>
        <w:t xml:space="preserve"> </w:t>
      </w:r>
      <w:proofErr w:type="spellStart"/>
      <w:r w:rsidRPr="00A408CE">
        <w:rPr>
          <w:szCs w:val="20"/>
          <w:lang w:val="en-US"/>
        </w:rPr>
        <w:t>demikian</w:t>
      </w:r>
      <w:proofErr w:type="spellEnd"/>
      <w:r w:rsidRPr="00A408CE">
        <w:rPr>
          <w:szCs w:val="20"/>
          <w:lang w:val="en-US"/>
        </w:rPr>
        <w:t xml:space="preserve">, </w:t>
      </w:r>
      <w:proofErr w:type="spellStart"/>
      <w:r w:rsidRPr="00A408CE">
        <w:rPr>
          <w:szCs w:val="20"/>
          <w:lang w:val="en-US"/>
        </w:rPr>
        <w:t>hipotesis</w:t>
      </w:r>
      <w:proofErr w:type="spellEnd"/>
      <w:r w:rsidRPr="00A408CE">
        <w:rPr>
          <w:szCs w:val="20"/>
          <w:lang w:val="en-US"/>
        </w:rPr>
        <w:t xml:space="preserve"> yang </w:t>
      </w:r>
      <w:proofErr w:type="spellStart"/>
      <w:r w:rsidRPr="00A408CE">
        <w:rPr>
          <w:szCs w:val="20"/>
          <w:lang w:val="en-US"/>
        </w:rPr>
        <w:t>menyatakan</w:t>
      </w:r>
      <w:proofErr w:type="spellEnd"/>
      <w:r w:rsidRPr="00A408CE">
        <w:rPr>
          <w:szCs w:val="20"/>
          <w:lang w:val="en-US"/>
        </w:rPr>
        <w:t xml:space="preserve"> </w:t>
      </w:r>
      <w:proofErr w:type="spellStart"/>
      <w:r w:rsidRPr="00A408CE">
        <w:rPr>
          <w:szCs w:val="20"/>
          <w:lang w:val="en-US"/>
        </w:rPr>
        <w:t>bahwa</w:t>
      </w:r>
      <w:proofErr w:type="spellEnd"/>
      <w:r w:rsidRPr="00A408CE">
        <w:rPr>
          <w:szCs w:val="20"/>
          <w:lang w:val="en-US"/>
        </w:rPr>
        <w:t xml:space="preserve"> </w:t>
      </w:r>
      <w:proofErr w:type="spellStart"/>
      <w:r w:rsidRPr="00A408CE">
        <w:rPr>
          <w:szCs w:val="20"/>
          <w:lang w:val="en-US"/>
        </w:rPr>
        <w:t>budaya</w:t>
      </w:r>
      <w:proofErr w:type="spellEnd"/>
      <w:r w:rsidRPr="00A408CE">
        <w:rPr>
          <w:szCs w:val="20"/>
          <w:lang w:val="en-US"/>
        </w:rPr>
        <w:t xml:space="preserve"> </w:t>
      </w:r>
      <w:proofErr w:type="spellStart"/>
      <w:r w:rsidRPr="00A408CE">
        <w:rPr>
          <w:szCs w:val="20"/>
          <w:lang w:val="en-US"/>
        </w:rPr>
        <w:t>organisasi</w:t>
      </w:r>
      <w:proofErr w:type="spellEnd"/>
      <w:r w:rsidRPr="00A408CE">
        <w:rPr>
          <w:szCs w:val="20"/>
          <w:lang w:val="en-US"/>
        </w:rPr>
        <w:t xml:space="preserve"> </w:t>
      </w:r>
      <w:proofErr w:type="spellStart"/>
      <w:r w:rsidRPr="00A408CE">
        <w:rPr>
          <w:szCs w:val="20"/>
          <w:lang w:val="en-US"/>
        </w:rPr>
        <w:t>berpengaruh</w:t>
      </w:r>
      <w:proofErr w:type="spellEnd"/>
      <w:r w:rsidRPr="00A408CE">
        <w:rPr>
          <w:szCs w:val="20"/>
          <w:lang w:val="en-US"/>
        </w:rPr>
        <w:t xml:space="preserve"> </w:t>
      </w:r>
      <w:proofErr w:type="spellStart"/>
      <w:r w:rsidRPr="00A408CE">
        <w:rPr>
          <w:szCs w:val="20"/>
          <w:lang w:val="en-US"/>
        </w:rPr>
        <w:t>positif</w:t>
      </w:r>
      <w:proofErr w:type="spellEnd"/>
      <w:r w:rsidRPr="00A408CE">
        <w:rPr>
          <w:szCs w:val="20"/>
          <w:lang w:val="en-US"/>
        </w:rPr>
        <w:t xml:space="preserve"> </w:t>
      </w:r>
      <w:proofErr w:type="spellStart"/>
      <w:r w:rsidRPr="00A408CE">
        <w:rPr>
          <w:szCs w:val="20"/>
          <w:lang w:val="en-US"/>
        </w:rPr>
        <w:t>terhadap</w:t>
      </w:r>
      <w:proofErr w:type="spellEnd"/>
      <w:r w:rsidRPr="00A408CE">
        <w:rPr>
          <w:szCs w:val="20"/>
          <w:lang w:val="en-US"/>
        </w:rPr>
        <w:t xml:space="preserve"> </w:t>
      </w:r>
      <w:proofErr w:type="spellStart"/>
      <w:r w:rsidRPr="00A408CE">
        <w:rPr>
          <w:szCs w:val="20"/>
          <w:lang w:val="en-US"/>
        </w:rPr>
        <w:t>pencegahan</w:t>
      </w:r>
      <w:proofErr w:type="spellEnd"/>
      <w:r w:rsidRPr="00A408CE">
        <w:rPr>
          <w:szCs w:val="20"/>
          <w:lang w:val="en-US"/>
        </w:rPr>
        <w:t xml:space="preserve"> </w:t>
      </w:r>
      <w:proofErr w:type="spellStart"/>
      <w:r w:rsidRPr="00A408CE">
        <w:rPr>
          <w:szCs w:val="20"/>
          <w:lang w:val="en-US"/>
        </w:rPr>
        <w:t>kecurangan</w:t>
      </w:r>
      <w:proofErr w:type="spellEnd"/>
      <w:r w:rsidRPr="00A408CE">
        <w:rPr>
          <w:szCs w:val="20"/>
          <w:lang w:val="en-US"/>
        </w:rPr>
        <w:t xml:space="preserve"> </w:t>
      </w:r>
      <w:proofErr w:type="spellStart"/>
      <w:r w:rsidRPr="00A408CE">
        <w:rPr>
          <w:szCs w:val="20"/>
          <w:lang w:val="en-US"/>
        </w:rPr>
        <w:t>diterima</w:t>
      </w:r>
      <w:proofErr w:type="spellEnd"/>
      <w:r w:rsidRPr="00A408CE">
        <w:rPr>
          <w:szCs w:val="20"/>
          <w:lang w:val="en-US"/>
        </w:rPr>
        <w:t xml:space="preserve">. Hasil </w:t>
      </w:r>
      <w:proofErr w:type="spellStart"/>
      <w:r w:rsidRPr="00A408CE">
        <w:rPr>
          <w:szCs w:val="20"/>
          <w:lang w:val="en-US"/>
        </w:rPr>
        <w:t>ini</w:t>
      </w:r>
      <w:proofErr w:type="spellEnd"/>
      <w:r w:rsidRPr="00A408CE">
        <w:rPr>
          <w:szCs w:val="20"/>
          <w:lang w:val="en-US"/>
        </w:rPr>
        <w:t xml:space="preserve"> </w:t>
      </w:r>
      <w:proofErr w:type="spellStart"/>
      <w:r w:rsidRPr="00A408CE">
        <w:rPr>
          <w:szCs w:val="20"/>
          <w:lang w:val="en-US"/>
        </w:rPr>
        <w:t>menunjukkan</w:t>
      </w:r>
      <w:proofErr w:type="spellEnd"/>
      <w:r w:rsidRPr="00A408CE">
        <w:rPr>
          <w:szCs w:val="20"/>
          <w:lang w:val="en-US"/>
        </w:rPr>
        <w:t xml:space="preserve"> </w:t>
      </w:r>
      <w:proofErr w:type="spellStart"/>
      <w:r w:rsidRPr="00A408CE">
        <w:rPr>
          <w:szCs w:val="20"/>
          <w:lang w:val="en-US"/>
        </w:rPr>
        <w:t>bahwa</w:t>
      </w:r>
      <w:proofErr w:type="spellEnd"/>
      <w:r w:rsidRPr="00A408CE">
        <w:rPr>
          <w:szCs w:val="20"/>
          <w:lang w:val="en-US"/>
        </w:rPr>
        <w:t xml:space="preserve"> </w:t>
      </w:r>
      <w:proofErr w:type="spellStart"/>
      <w:r w:rsidRPr="00A408CE">
        <w:rPr>
          <w:szCs w:val="20"/>
          <w:lang w:val="en-US"/>
        </w:rPr>
        <w:t>semakin</w:t>
      </w:r>
      <w:proofErr w:type="spellEnd"/>
      <w:r w:rsidRPr="00A408CE">
        <w:rPr>
          <w:szCs w:val="20"/>
          <w:lang w:val="en-US"/>
        </w:rPr>
        <w:t xml:space="preserve"> </w:t>
      </w:r>
      <w:proofErr w:type="spellStart"/>
      <w:r w:rsidRPr="00A408CE">
        <w:rPr>
          <w:szCs w:val="20"/>
          <w:lang w:val="en-US"/>
        </w:rPr>
        <w:t>kuat</w:t>
      </w:r>
      <w:proofErr w:type="spellEnd"/>
      <w:r w:rsidRPr="00A408CE">
        <w:rPr>
          <w:szCs w:val="20"/>
          <w:lang w:val="en-US"/>
        </w:rPr>
        <w:t xml:space="preserve"> </w:t>
      </w:r>
      <w:proofErr w:type="spellStart"/>
      <w:r w:rsidRPr="00A408CE">
        <w:rPr>
          <w:szCs w:val="20"/>
          <w:lang w:val="en-US"/>
        </w:rPr>
        <w:t>budaya</w:t>
      </w:r>
      <w:proofErr w:type="spellEnd"/>
      <w:r w:rsidRPr="00A408CE">
        <w:rPr>
          <w:szCs w:val="20"/>
          <w:lang w:val="en-US"/>
        </w:rPr>
        <w:t xml:space="preserve"> </w:t>
      </w:r>
      <w:proofErr w:type="spellStart"/>
      <w:r w:rsidRPr="00A408CE">
        <w:rPr>
          <w:szCs w:val="20"/>
          <w:lang w:val="en-US"/>
        </w:rPr>
        <w:t>organisasi</w:t>
      </w:r>
      <w:proofErr w:type="spellEnd"/>
      <w:r w:rsidRPr="00A408CE">
        <w:rPr>
          <w:szCs w:val="20"/>
          <w:lang w:val="en-US"/>
        </w:rPr>
        <w:t xml:space="preserve">, </w:t>
      </w:r>
      <w:proofErr w:type="spellStart"/>
      <w:r w:rsidRPr="00A408CE">
        <w:rPr>
          <w:szCs w:val="20"/>
          <w:lang w:val="en-US"/>
        </w:rPr>
        <w:t>semakin</w:t>
      </w:r>
      <w:proofErr w:type="spellEnd"/>
      <w:r w:rsidRPr="00A408CE">
        <w:rPr>
          <w:szCs w:val="20"/>
          <w:lang w:val="en-US"/>
        </w:rPr>
        <w:t xml:space="preserve"> </w:t>
      </w:r>
      <w:proofErr w:type="spellStart"/>
      <w:r w:rsidRPr="00A408CE">
        <w:rPr>
          <w:szCs w:val="20"/>
          <w:lang w:val="en-US"/>
        </w:rPr>
        <w:t>efektif</w:t>
      </w:r>
      <w:proofErr w:type="spellEnd"/>
      <w:r w:rsidRPr="00A408CE">
        <w:rPr>
          <w:szCs w:val="20"/>
          <w:lang w:val="en-US"/>
        </w:rPr>
        <w:t xml:space="preserve"> </w:t>
      </w:r>
      <w:proofErr w:type="spellStart"/>
      <w:r w:rsidRPr="00A408CE">
        <w:rPr>
          <w:szCs w:val="20"/>
          <w:lang w:val="en-US"/>
        </w:rPr>
        <w:t>upaya</w:t>
      </w:r>
      <w:proofErr w:type="spellEnd"/>
      <w:r w:rsidRPr="00A408CE">
        <w:rPr>
          <w:szCs w:val="20"/>
          <w:lang w:val="en-US"/>
        </w:rPr>
        <w:t xml:space="preserve"> </w:t>
      </w:r>
      <w:proofErr w:type="spellStart"/>
      <w:r w:rsidRPr="00A408CE">
        <w:rPr>
          <w:szCs w:val="20"/>
          <w:lang w:val="en-US"/>
        </w:rPr>
        <w:t>pencegahan</w:t>
      </w:r>
      <w:proofErr w:type="spellEnd"/>
      <w:r w:rsidRPr="00A408CE">
        <w:rPr>
          <w:szCs w:val="20"/>
          <w:lang w:val="en-US"/>
        </w:rPr>
        <w:t xml:space="preserve"> </w:t>
      </w:r>
      <w:proofErr w:type="spellStart"/>
      <w:r w:rsidRPr="00A408CE">
        <w:rPr>
          <w:szCs w:val="20"/>
          <w:lang w:val="en-US"/>
        </w:rPr>
        <w:t>kecurangan</w:t>
      </w:r>
      <w:proofErr w:type="spellEnd"/>
      <w:r w:rsidRPr="00A408CE">
        <w:rPr>
          <w:szCs w:val="20"/>
          <w:lang w:val="en-US"/>
        </w:rPr>
        <w:t xml:space="preserve"> </w:t>
      </w:r>
      <w:proofErr w:type="spellStart"/>
      <w:r w:rsidRPr="00A408CE">
        <w:rPr>
          <w:szCs w:val="20"/>
          <w:lang w:val="en-US"/>
        </w:rPr>
        <w:t>dalam</w:t>
      </w:r>
      <w:proofErr w:type="spellEnd"/>
      <w:r w:rsidRPr="00A408CE">
        <w:rPr>
          <w:szCs w:val="20"/>
          <w:lang w:val="en-US"/>
        </w:rPr>
        <w:t xml:space="preserve"> </w:t>
      </w:r>
      <w:proofErr w:type="spellStart"/>
      <w:r w:rsidRPr="00A408CE">
        <w:rPr>
          <w:szCs w:val="20"/>
          <w:lang w:val="en-US"/>
        </w:rPr>
        <w:t>instansi</w:t>
      </w:r>
      <w:proofErr w:type="spellEnd"/>
      <w:r w:rsidRPr="00A408CE">
        <w:rPr>
          <w:szCs w:val="20"/>
          <w:lang w:val="en-US"/>
        </w:rPr>
        <w:t>.</w:t>
      </w:r>
      <w:r w:rsidR="00B47F59" w:rsidRPr="00A408CE">
        <w:rPr>
          <w:szCs w:val="20"/>
          <w:lang w:val="id-ID"/>
        </w:rPr>
        <w:t xml:space="preserve"> </w:t>
      </w:r>
    </w:p>
    <w:p w14:paraId="784508CA" w14:textId="5E099169" w:rsidR="00715A3D" w:rsidRPr="00A408CE" w:rsidRDefault="00715A3D" w:rsidP="00715A3D">
      <w:pPr>
        <w:spacing w:after="0" w:line="480" w:lineRule="auto"/>
        <w:ind w:firstLine="709"/>
        <w:jc w:val="both"/>
        <w:rPr>
          <w:szCs w:val="20"/>
          <w:lang w:val="en-US"/>
        </w:rPr>
      </w:pPr>
      <w:proofErr w:type="spellStart"/>
      <w:r w:rsidRPr="00A408CE">
        <w:rPr>
          <w:szCs w:val="20"/>
          <w:lang w:val="en-US"/>
        </w:rPr>
        <w:t>Budaya</w:t>
      </w:r>
      <w:proofErr w:type="spellEnd"/>
      <w:r w:rsidRPr="00A408CE">
        <w:rPr>
          <w:szCs w:val="20"/>
          <w:lang w:val="en-US"/>
        </w:rPr>
        <w:t xml:space="preserve"> </w:t>
      </w:r>
      <w:proofErr w:type="spellStart"/>
      <w:r w:rsidRPr="00A408CE">
        <w:rPr>
          <w:szCs w:val="20"/>
          <w:lang w:val="en-US"/>
        </w:rPr>
        <w:t>organisasi</w:t>
      </w:r>
      <w:proofErr w:type="spellEnd"/>
      <w:r w:rsidRPr="00A408CE">
        <w:rPr>
          <w:szCs w:val="20"/>
          <w:lang w:val="en-US"/>
        </w:rPr>
        <w:t xml:space="preserve"> </w:t>
      </w:r>
      <w:proofErr w:type="spellStart"/>
      <w:r w:rsidRPr="00A408CE">
        <w:rPr>
          <w:szCs w:val="20"/>
          <w:lang w:val="en-US"/>
        </w:rPr>
        <w:t>merupakan</w:t>
      </w:r>
      <w:proofErr w:type="spellEnd"/>
      <w:r w:rsidRPr="00A408CE">
        <w:rPr>
          <w:szCs w:val="20"/>
          <w:lang w:val="en-US"/>
        </w:rPr>
        <w:t xml:space="preserve"> </w:t>
      </w:r>
      <w:proofErr w:type="spellStart"/>
      <w:r w:rsidRPr="00A408CE">
        <w:rPr>
          <w:szCs w:val="20"/>
          <w:lang w:val="en-US"/>
        </w:rPr>
        <w:t>sekumpulan</w:t>
      </w:r>
      <w:proofErr w:type="spellEnd"/>
      <w:r w:rsidRPr="00A408CE">
        <w:rPr>
          <w:szCs w:val="20"/>
          <w:lang w:val="en-US"/>
        </w:rPr>
        <w:t xml:space="preserve"> norma, </w:t>
      </w:r>
      <w:proofErr w:type="spellStart"/>
      <w:r w:rsidRPr="00A408CE">
        <w:rPr>
          <w:szCs w:val="20"/>
          <w:lang w:val="en-US"/>
        </w:rPr>
        <w:t>nilai</w:t>
      </w:r>
      <w:proofErr w:type="spellEnd"/>
      <w:r w:rsidRPr="00A408CE">
        <w:rPr>
          <w:szCs w:val="20"/>
          <w:lang w:val="en-US"/>
        </w:rPr>
        <w:t xml:space="preserve">, </w:t>
      </w:r>
      <w:proofErr w:type="spellStart"/>
      <w:r w:rsidRPr="00A408CE">
        <w:rPr>
          <w:szCs w:val="20"/>
          <w:lang w:val="en-US"/>
        </w:rPr>
        <w:t>asumsi</w:t>
      </w:r>
      <w:proofErr w:type="spellEnd"/>
      <w:r w:rsidRPr="00A408CE">
        <w:rPr>
          <w:szCs w:val="20"/>
          <w:lang w:val="en-US"/>
        </w:rPr>
        <w:t xml:space="preserve">, </w:t>
      </w:r>
      <w:proofErr w:type="spellStart"/>
      <w:r w:rsidRPr="00A408CE">
        <w:rPr>
          <w:szCs w:val="20"/>
          <w:lang w:val="en-US"/>
        </w:rPr>
        <w:t>kepercayaan</w:t>
      </w:r>
      <w:proofErr w:type="spellEnd"/>
      <w:r w:rsidRPr="00A408CE">
        <w:rPr>
          <w:szCs w:val="20"/>
          <w:lang w:val="en-US"/>
        </w:rPr>
        <w:t xml:space="preserve">, dan </w:t>
      </w:r>
      <w:proofErr w:type="spellStart"/>
      <w:r w:rsidRPr="00A408CE">
        <w:rPr>
          <w:szCs w:val="20"/>
          <w:lang w:val="en-US"/>
        </w:rPr>
        <w:t>kebiasaan</w:t>
      </w:r>
      <w:proofErr w:type="spellEnd"/>
      <w:r w:rsidRPr="00A408CE">
        <w:rPr>
          <w:szCs w:val="20"/>
          <w:lang w:val="en-US"/>
        </w:rPr>
        <w:t xml:space="preserve"> yang </w:t>
      </w:r>
      <w:proofErr w:type="spellStart"/>
      <w:r w:rsidRPr="00A408CE">
        <w:rPr>
          <w:szCs w:val="20"/>
          <w:lang w:val="en-US"/>
        </w:rPr>
        <w:t>diciptakan</w:t>
      </w:r>
      <w:proofErr w:type="spellEnd"/>
      <w:r w:rsidRPr="00A408CE">
        <w:rPr>
          <w:szCs w:val="20"/>
          <w:lang w:val="en-US"/>
        </w:rPr>
        <w:t xml:space="preserve"> </w:t>
      </w:r>
      <w:proofErr w:type="spellStart"/>
      <w:r w:rsidRPr="00A408CE">
        <w:rPr>
          <w:szCs w:val="20"/>
          <w:lang w:val="en-US"/>
        </w:rPr>
        <w:t>serta</w:t>
      </w:r>
      <w:proofErr w:type="spellEnd"/>
      <w:r w:rsidRPr="00A408CE">
        <w:rPr>
          <w:szCs w:val="20"/>
          <w:lang w:val="en-US"/>
        </w:rPr>
        <w:t xml:space="preserve"> </w:t>
      </w:r>
      <w:proofErr w:type="spellStart"/>
      <w:r w:rsidRPr="00A408CE">
        <w:rPr>
          <w:szCs w:val="20"/>
          <w:lang w:val="en-US"/>
        </w:rPr>
        <w:t>dianut</w:t>
      </w:r>
      <w:proofErr w:type="spellEnd"/>
      <w:r w:rsidRPr="00A408CE">
        <w:rPr>
          <w:szCs w:val="20"/>
          <w:lang w:val="en-US"/>
        </w:rPr>
        <w:t xml:space="preserve"> </w:t>
      </w:r>
      <w:proofErr w:type="spellStart"/>
      <w:r w:rsidRPr="00A408CE">
        <w:rPr>
          <w:szCs w:val="20"/>
          <w:lang w:val="en-US"/>
        </w:rPr>
        <w:t>bersama</w:t>
      </w:r>
      <w:proofErr w:type="spellEnd"/>
      <w:r w:rsidRPr="00A408CE">
        <w:rPr>
          <w:szCs w:val="20"/>
          <w:lang w:val="en-US"/>
        </w:rPr>
        <w:t xml:space="preserve"> oleh </w:t>
      </w:r>
      <w:proofErr w:type="spellStart"/>
      <w:r w:rsidRPr="00A408CE">
        <w:rPr>
          <w:szCs w:val="20"/>
          <w:lang w:val="en-US"/>
        </w:rPr>
        <w:t>seluruh</w:t>
      </w:r>
      <w:proofErr w:type="spellEnd"/>
      <w:r w:rsidRPr="00A408CE">
        <w:rPr>
          <w:szCs w:val="20"/>
          <w:lang w:val="en-US"/>
        </w:rPr>
        <w:t xml:space="preserve"> </w:t>
      </w:r>
      <w:proofErr w:type="spellStart"/>
      <w:r w:rsidRPr="00A408CE">
        <w:rPr>
          <w:szCs w:val="20"/>
          <w:lang w:val="en-US"/>
        </w:rPr>
        <w:t>anggota</w:t>
      </w:r>
      <w:proofErr w:type="spellEnd"/>
      <w:r w:rsidRPr="00A408CE">
        <w:rPr>
          <w:szCs w:val="20"/>
          <w:lang w:val="en-US"/>
        </w:rPr>
        <w:t xml:space="preserve"> </w:t>
      </w:r>
      <w:proofErr w:type="spellStart"/>
      <w:r w:rsidRPr="00A408CE">
        <w:rPr>
          <w:szCs w:val="20"/>
          <w:lang w:val="en-US"/>
        </w:rPr>
        <w:t>organisasi</w:t>
      </w:r>
      <w:proofErr w:type="spellEnd"/>
      <w:r w:rsidRPr="00A408CE">
        <w:rPr>
          <w:szCs w:val="20"/>
          <w:lang w:val="en-US"/>
        </w:rPr>
        <w:t xml:space="preserve"> </w:t>
      </w:r>
      <w:proofErr w:type="spellStart"/>
      <w:r w:rsidRPr="00A408CE">
        <w:rPr>
          <w:szCs w:val="20"/>
          <w:lang w:val="en-US"/>
        </w:rPr>
        <w:t>sebagai</w:t>
      </w:r>
      <w:proofErr w:type="spellEnd"/>
      <w:r w:rsidRPr="00A408CE">
        <w:rPr>
          <w:szCs w:val="20"/>
          <w:lang w:val="en-US"/>
        </w:rPr>
        <w:t xml:space="preserve"> </w:t>
      </w:r>
      <w:proofErr w:type="spellStart"/>
      <w:r w:rsidRPr="00A408CE">
        <w:rPr>
          <w:szCs w:val="20"/>
          <w:lang w:val="en-US"/>
        </w:rPr>
        <w:t>pedoman</w:t>
      </w:r>
      <w:proofErr w:type="spellEnd"/>
      <w:r w:rsidRPr="00A408CE">
        <w:rPr>
          <w:szCs w:val="20"/>
          <w:lang w:val="en-US"/>
        </w:rPr>
        <w:t xml:space="preserve"> </w:t>
      </w:r>
      <w:proofErr w:type="spellStart"/>
      <w:r w:rsidRPr="00A408CE">
        <w:rPr>
          <w:szCs w:val="20"/>
          <w:lang w:val="en-US"/>
        </w:rPr>
        <w:t>perilaku</w:t>
      </w:r>
      <w:proofErr w:type="spellEnd"/>
      <w:r w:rsidRPr="00A408CE">
        <w:rPr>
          <w:szCs w:val="20"/>
          <w:lang w:val="en-US"/>
        </w:rPr>
        <w:t xml:space="preserve"> dan </w:t>
      </w:r>
      <w:proofErr w:type="spellStart"/>
      <w:r w:rsidRPr="00A408CE">
        <w:rPr>
          <w:szCs w:val="20"/>
          <w:lang w:val="en-US"/>
        </w:rPr>
        <w:t>cara</w:t>
      </w:r>
      <w:proofErr w:type="spellEnd"/>
      <w:r w:rsidRPr="00A408CE">
        <w:rPr>
          <w:szCs w:val="20"/>
          <w:lang w:val="en-US"/>
        </w:rPr>
        <w:t xml:space="preserve"> </w:t>
      </w:r>
      <w:proofErr w:type="spellStart"/>
      <w:r w:rsidRPr="00A408CE">
        <w:rPr>
          <w:szCs w:val="20"/>
          <w:lang w:val="en-US"/>
        </w:rPr>
        <w:t>kerja</w:t>
      </w:r>
      <w:proofErr w:type="spellEnd"/>
      <w:r w:rsidRPr="00A408CE">
        <w:rPr>
          <w:szCs w:val="20"/>
          <w:lang w:val="en-US"/>
        </w:rPr>
        <w:t xml:space="preserve"> (</w:t>
      </w:r>
      <w:proofErr w:type="spellStart"/>
      <w:r w:rsidRPr="00A408CE">
        <w:rPr>
          <w:szCs w:val="20"/>
          <w:lang w:val="en-US"/>
        </w:rPr>
        <w:t>Depi</w:t>
      </w:r>
      <w:proofErr w:type="spellEnd"/>
      <w:r w:rsidRPr="00A408CE">
        <w:rPr>
          <w:szCs w:val="20"/>
          <w:lang w:val="en-US"/>
        </w:rPr>
        <w:t xml:space="preserve"> &amp; Wahyuni, 2022). </w:t>
      </w:r>
      <w:proofErr w:type="spellStart"/>
      <w:r w:rsidRPr="00A408CE">
        <w:rPr>
          <w:szCs w:val="20"/>
          <w:lang w:val="en-US"/>
        </w:rPr>
        <w:t>Menurut</w:t>
      </w:r>
      <w:proofErr w:type="spellEnd"/>
      <w:r w:rsidRPr="00A408CE">
        <w:rPr>
          <w:szCs w:val="20"/>
          <w:lang w:val="en-US"/>
        </w:rPr>
        <w:t xml:space="preserve"> Robbins dan Judge (2013), </w:t>
      </w:r>
      <w:proofErr w:type="spellStart"/>
      <w:r w:rsidRPr="00A408CE">
        <w:rPr>
          <w:szCs w:val="20"/>
          <w:lang w:val="en-US"/>
        </w:rPr>
        <w:t>budaya</w:t>
      </w:r>
      <w:proofErr w:type="spellEnd"/>
      <w:r w:rsidRPr="00A408CE">
        <w:rPr>
          <w:szCs w:val="20"/>
          <w:lang w:val="en-US"/>
        </w:rPr>
        <w:t xml:space="preserve"> </w:t>
      </w:r>
      <w:proofErr w:type="spellStart"/>
      <w:r w:rsidRPr="00A408CE">
        <w:rPr>
          <w:szCs w:val="20"/>
          <w:lang w:val="en-US"/>
        </w:rPr>
        <w:t>organisasi</w:t>
      </w:r>
      <w:proofErr w:type="spellEnd"/>
      <w:r w:rsidRPr="00A408CE">
        <w:rPr>
          <w:szCs w:val="20"/>
          <w:lang w:val="en-US"/>
        </w:rPr>
        <w:t xml:space="preserve"> </w:t>
      </w:r>
      <w:proofErr w:type="spellStart"/>
      <w:r w:rsidRPr="00A408CE">
        <w:rPr>
          <w:szCs w:val="20"/>
          <w:lang w:val="en-US"/>
        </w:rPr>
        <w:t>memiliki</w:t>
      </w:r>
      <w:proofErr w:type="spellEnd"/>
      <w:r w:rsidRPr="00A408CE">
        <w:rPr>
          <w:szCs w:val="20"/>
          <w:lang w:val="en-US"/>
        </w:rPr>
        <w:t xml:space="preserve"> </w:t>
      </w:r>
      <w:proofErr w:type="spellStart"/>
      <w:r w:rsidRPr="00A408CE">
        <w:rPr>
          <w:szCs w:val="20"/>
          <w:lang w:val="en-US"/>
        </w:rPr>
        <w:t>tujuh</w:t>
      </w:r>
      <w:proofErr w:type="spellEnd"/>
      <w:r w:rsidRPr="00A408CE">
        <w:rPr>
          <w:szCs w:val="20"/>
          <w:lang w:val="en-US"/>
        </w:rPr>
        <w:t xml:space="preserve"> </w:t>
      </w:r>
      <w:proofErr w:type="spellStart"/>
      <w:r w:rsidRPr="00A408CE">
        <w:rPr>
          <w:szCs w:val="20"/>
          <w:lang w:val="en-US"/>
        </w:rPr>
        <w:t>indikator</w:t>
      </w:r>
      <w:proofErr w:type="spellEnd"/>
      <w:r w:rsidRPr="00A408CE">
        <w:rPr>
          <w:szCs w:val="20"/>
          <w:lang w:val="en-US"/>
        </w:rPr>
        <w:t xml:space="preserve"> </w:t>
      </w:r>
      <w:proofErr w:type="spellStart"/>
      <w:r w:rsidRPr="00A408CE">
        <w:rPr>
          <w:szCs w:val="20"/>
          <w:lang w:val="en-US"/>
        </w:rPr>
        <w:t>utama</w:t>
      </w:r>
      <w:proofErr w:type="spellEnd"/>
      <w:r w:rsidRPr="00A408CE">
        <w:rPr>
          <w:szCs w:val="20"/>
          <w:lang w:val="en-US"/>
        </w:rPr>
        <w:t xml:space="preserve">, </w:t>
      </w:r>
      <w:proofErr w:type="spellStart"/>
      <w:r w:rsidRPr="00A408CE">
        <w:rPr>
          <w:szCs w:val="20"/>
          <w:lang w:val="en-US"/>
        </w:rPr>
        <w:t>yaitu</w:t>
      </w:r>
      <w:proofErr w:type="spellEnd"/>
      <w:r w:rsidRPr="00A408CE">
        <w:rPr>
          <w:szCs w:val="20"/>
          <w:lang w:val="en-US"/>
        </w:rPr>
        <w:t xml:space="preserve"> </w:t>
      </w:r>
      <w:proofErr w:type="spellStart"/>
      <w:r w:rsidRPr="00A408CE">
        <w:rPr>
          <w:szCs w:val="20"/>
          <w:lang w:val="en-US"/>
        </w:rPr>
        <w:t>inovasi</w:t>
      </w:r>
      <w:proofErr w:type="spellEnd"/>
      <w:r w:rsidRPr="00A408CE">
        <w:rPr>
          <w:szCs w:val="20"/>
          <w:lang w:val="en-US"/>
        </w:rPr>
        <w:t xml:space="preserve"> dan </w:t>
      </w:r>
      <w:proofErr w:type="spellStart"/>
      <w:r w:rsidRPr="00A408CE">
        <w:rPr>
          <w:szCs w:val="20"/>
          <w:lang w:val="en-US"/>
        </w:rPr>
        <w:t>pengambilan</w:t>
      </w:r>
      <w:proofErr w:type="spellEnd"/>
      <w:r w:rsidRPr="00A408CE">
        <w:rPr>
          <w:szCs w:val="20"/>
          <w:lang w:val="en-US"/>
        </w:rPr>
        <w:t xml:space="preserve"> </w:t>
      </w:r>
      <w:proofErr w:type="spellStart"/>
      <w:r w:rsidRPr="00A408CE">
        <w:rPr>
          <w:szCs w:val="20"/>
          <w:lang w:val="en-US"/>
        </w:rPr>
        <w:t>risiko</w:t>
      </w:r>
      <w:proofErr w:type="spellEnd"/>
      <w:r w:rsidRPr="00A408CE">
        <w:rPr>
          <w:szCs w:val="20"/>
          <w:lang w:val="en-US"/>
        </w:rPr>
        <w:t xml:space="preserve">, </w:t>
      </w:r>
      <w:proofErr w:type="spellStart"/>
      <w:r w:rsidRPr="00A408CE">
        <w:rPr>
          <w:szCs w:val="20"/>
          <w:lang w:val="en-US"/>
        </w:rPr>
        <w:t>perhatian</w:t>
      </w:r>
      <w:proofErr w:type="spellEnd"/>
      <w:r w:rsidRPr="00A408CE">
        <w:rPr>
          <w:szCs w:val="20"/>
          <w:lang w:val="en-US"/>
        </w:rPr>
        <w:t xml:space="preserve"> pada </w:t>
      </w:r>
      <w:proofErr w:type="spellStart"/>
      <w:r w:rsidRPr="00A408CE">
        <w:rPr>
          <w:szCs w:val="20"/>
          <w:lang w:val="en-US"/>
        </w:rPr>
        <w:t>hal</w:t>
      </w:r>
      <w:proofErr w:type="spellEnd"/>
      <w:r w:rsidRPr="00A408CE">
        <w:rPr>
          <w:szCs w:val="20"/>
          <w:lang w:val="en-US"/>
        </w:rPr>
        <w:t xml:space="preserve"> </w:t>
      </w:r>
      <w:proofErr w:type="spellStart"/>
      <w:r w:rsidRPr="00A408CE">
        <w:rPr>
          <w:szCs w:val="20"/>
          <w:lang w:val="en-US"/>
        </w:rPr>
        <w:t>rinci</w:t>
      </w:r>
      <w:proofErr w:type="spellEnd"/>
      <w:r w:rsidRPr="00A408CE">
        <w:rPr>
          <w:szCs w:val="20"/>
          <w:lang w:val="en-US"/>
        </w:rPr>
        <w:t xml:space="preserve">, </w:t>
      </w:r>
      <w:proofErr w:type="spellStart"/>
      <w:r w:rsidRPr="00A408CE">
        <w:rPr>
          <w:szCs w:val="20"/>
          <w:lang w:val="en-US"/>
        </w:rPr>
        <w:lastRenderedPageBreak/>
        <w:t>orientasi</w:t>
      </w:r>
      <w:proofErr w:type="spellEnd"/>
      <w:r w:rsidRPr="00A408CE">
        <w:rPr>
          <w:szCs w:val="20"/>
          <w:lang w:val="en-US"/>
        </w:rPr>
        <w:t xml:space="preserve"> </w:t>
      </w:r>
      <w:proofErr w:type="spellStart"/>
      <w:r w:rsidRPr="00A408CE">
        <w:rPr>
          <w:szCs w:val="20"/>
          <w:lang w:val="en-US"/>
        </w:rPr>
        <w:t>hasil</w:t>
      </w:r>
      <w:proofErr w:type="spellEnd"/>
      <w:r w:rsidRPr="00A408CE">
        <w:rPr>
          <w:szCs w:val="20"/>
          <w:lang w:val="en-US"/>
        </w:rPr>
        <w:t xml:space="preserve">, </w:t>
      </w:r>
      <w:proofErr w:type="spellStart"/>
      <w:r w:rsidRPr="00A408CE">
        <w:rPr>
          <w:szCs w:val="20"/>
          <w:lang w:val="en-US"/>
        </w:rPr>
        <w:t>orientasi</w:t>
      </w:r>
      <w:proofErr w:type="spellEnd"/>
      <w:r w:rsidRPr="00A408CE">
        <w:rPr>
          <w:szCs w:val="20"/>
          <w:lang w:val="en-US"/>
        </w:rPr>
        <w:t xml:space="preserve"> </w:t>
      </w:r>
      <w:proofErr w:type="spellStart"/>
      <w:r w:rsidRPr="00A408CE">
        <w:rPr>
          <w:szCs w:val="20"/>
          <w:lang w:val="en-US"/>
        </w:rPr>
        <w:t>manusia</w:t>
      </w:r>
      <w:proofErr w:type="spellEnd"/>
      <w:r w:rsidRPr="00A408CE">
        <w:rPr>
          <w:szCs w:val="20"/>
          <w:lang w:val="en-US"/>
        </w:rPr>
        <w:t xml:space="preserve">, </w:t>
      </w:r>
      <w:proofErr w:type="spellStart"/>
      <w:r w:rsidRPr="00A408CE">
        <w:rPr>
          <w:szCs w:val="20"/>
          <w:lang w:val="en-US"/>
        </w:rPr>
        <w:t>orientasi</w:t>
      </w:r>
      <w:proofErr w:type="spellEnd"/>
      <w:r w:rsidRPr="00A408CE">
        <w:rPr>
          <w:szCs w:val="20"/>
          <w:lang w:val="en-US"/>
        </w:rPr>
        <w:t xml:space="preserve"> </w:t>
      </w:r>
      <w:proofErr w:type="spellStart"/>
      <w:r w:rsidRPr="00A408CE">
        <w:rPr>
          <w:szCs w:val="20"/>
          <w:lang w:val="en-US"/>
        </w:rPr>
        <w:t>tim</w:t>
      </w:r>
      <w:proofErr w:type="spellEnd"/>
      <w:r w:rsidRPr="00A408CE">
        <w:rPr>
          <w:szCs w:val="20"/>
          <w:lang w:val="en-US"/>
        </w:rPr>
        <w:t xml:space="preserve">, </w:t>
      </w:r>
      <w:proofErr w:type="spellStart"/>
      <w:r w:rsidRPr="00A408CE">
        <w:rPr>
          <w:szCs w:val="20"/>
          <w:lang w:val="en-US"/>
        </w:rPr>
        <w:t>agresivitas</w:t>
      </w:r>
      <w:proofErr w:type="spellEnd"/>
      <w:r w:rsidRPr="00A408CE">
        <w:rPr>
          <w:szCs w:val="20"/>
          <w:lang w:val="en-US"/>
        </w:rPr>
        <w:t xml:space="preserve">, </w:t>
      </w:r>
      <w:proofErr w:type="spellStart"/>
      <w:r w:rsidRPr="00A408CE">
        <w:rPr>
          <w:szCs w:val="20"/>
          <w:lang w:val="en-US"/>
        </w:rPr>
        <w:t>serta</w:t>
      </w:r>
      <w:proofErr w:type="spellEnd"/>
      <w:r w:rsidRPr="00A408CE">
        <w:rPr>
          <w:szCs w:val="20"/>
          <w:lang w:val="en-US"/>
        </w:rPr>
        <w:t xml:space="preserve"> </w:t>
      </w:r>
      <w:proofErr w:type="spellStart"/>
      <w:r w:rsidRPr="00A408CE">
        <w:rPr>
          <w:szCs w:val="20"/>
          <w:lang w:val="en-US"/>
        </w:rPr>
        <w:t>kemantapan</w:t>
      </w:r>
      <w:proofErr w:type="spellEnd"/>
      <w:r w:rsidRPr="00A408CE">
        <w:rPr>
          <w:szCs w:val="20"/>
          <w:lang w:val="en-US"/>
        </w:rPr>
        <w:t xml:space="preserve"> </w:t>
      </w:r>
      <w:proofErr w:type="spellStart"/>
      <w:r w:rsidRPr="00A408CE">
        <w:rPr>
          <w:szCs w:val="20"/>
          <w:lang w:val="en-US"/>
        </w:rPr>
        <w:t>atau</w:t>
      </w:r>
      <w:proofErr w:type="spellEnd"/>
      <w:r w:rsidRPr="00A408CE">
        <w:rPr>
          <w:szCs w:val="20"/>
          <w:lang w:val="en-US"/>
        </w:rPr>
        <w:t xml:space="preserve"> </w:t>
      </w:r>
      <w:proofErr w:type="spellStart"/>
      <w:r w:rsidRPr="00A408CE">
        <w:rPr>
          <w:szCs w:val="20"/>
          <w:lang w:val="en-US"/>
        </w:rPr>
        <w:t>stabilitas</w:t>
      </w:r>
      <w:proofErr w:type="spellEnd"/>
      <w:r w:rsidRPr="00A408CE">
        <w:rPr>
          <w:szCs w:val="20"/>
          <w:lang w:val="en-US"/>
        </w:rPr>
        <w:t>.</w:t>
      </w:r>
    </w:p>
    <w:p w14:paraId="19E6CEE1" w14:textId="366066B3" w:rsidR="00906814" w:rsidRPr="00A408CE" w:rsidRDefault="002A7DF9" w:rsidP="00715A3D">
      <w:pPr>
        <w:spacing w:after="0" w:line="480" w:lineRule="auto"/>
        <w:ind w:firstLine="709"/>
        <w:jc w:val="both"/>
        <w:rPr>
          <w:szCs w:val="20"/>
          <w:lang w:val="en-US"/>
        </w:rPr>
      </w:pPr>
      <w:r w:rsidRPr="00A408CE">
        <w:rPr>
          <w:szCs w:val="20"/>
          <w:lang w:val="en-US"/>
        </w:rPr>
        <w:t>B</w:t>
      </w:r>
      <w:r w:rsidRPr="00A408CE">
        <w:rPr>
          <w:szCs w:val="20"/>
        </w:rPr>
        <w:t xml:space="preserve">udaya organisasi yang baik memiliki peran yang sangat penting dalam upaya pencegahan </w:t>
      </w:r>
      <w:proofErr w:type="spellStart"/>
      <w:r w:rsidR="00C45915" w:rsidRPr="00A408CE">
        <w:rPr>
          <w:szCs w:val="20"/>
          <w:lang w:val="en-US"/>
        </w:rPr>
        <w:t>kecurangan</w:t>
      </w:r>
      <w:proofErr w:type="spellEnd"/>
      <w:r w:rsidRPr="00A408CE">
        <w:rPr>
          <w:szCs w:val="20"/>
        </w:rPr>
        <w:t xml:space="preserve">. </w:t>
      </w:r>
      <w:r w:rsidR="00C45915" w:rsidRPr="00A408CE">
        <w:rPr>
          <w:szCs w:val="20"/>
          <w:lang w:val="en-US"/>
        </w:rPr>
        <w:t>P</w:t>
      </w:r>
      <w:r w:rsidRPr="00A408CE">
        <w:rPr>
          <w:szCs w:val="20"/>
        </w:rPr>
        <w:t>encegahan tersebut dapat diwujudkan melalui penerapan budaya kerja yang efektif, yang mampu menanamkan nilai-nilai utama organisasi, seperti integritas, kejujuran, dan tanggung jawab. Selain itu, budaya organisasi yang baik juga dapat mengurangi peluang terjadinya kecurangan serta meningkatkan kesadaran individu untuk bertindak sesuai dengan norma dan etika yang berlaku</w:t>
      </w:r>
      <w:r w:rsidRPr="00A408CE">
        <w:rPr>
          <w:szCs w:val="20"/>
          <w:lang w:val="en-US"/>
        </w:rPr>
        <w:t xml:space="preserve"> </w:t>
      </w:r>
      <w:r w:rsidRPr="00A408CE">
        <w:rPr>
          <w:szCs w:val="20"/>
          <w:lang w:val="en-US"/>
        </w:rPr>
        <w:fldChar w:fldCharType="begin" w:fldLock="1"/>
      </w:r>
      <w:r w:rsidR="00DD14BC" w:rsidRPr="00A408CE">
        <w:rPr>
          <w:szCs w:val="20"/>
          <w:lang w:val="en-US"/>
        </w:rPr>
        <w:instrText>ADDIN CSL_CITATION {"citationItems":[{"id":"ITEM-1","itemData":{"abstract":"The purpose of this study was to examine and analyze the effect of the government's internal control system, organizational culture, and Anti-Fraud Awareness on fraud prevention with individual morality as a moderating variable. The population in this study was Pekanbaru City Public Elementary School, totaling 176 Public Elementary Schools. Public Elementary Schools that will be given questionnaires are 3 (three) people who are authorized or involved in the management of BOS (School Operational Assistance), namely (1) Principals, (2) Treasurers, and (3) School Committees, so that the total population in this study is as many as 540 (five hundred thirty one) people/respondents. The sampling technique in this study was using saturated or census sampling. The data used are primary data sourced from questionnaires. Data analysis technique using moderation regression analysis (MRA). The results showed that the government's internal control system, organizational culture, and Anti-Fraud Awareness had an effect on fraud prevention. Individual morality moderated the effect of the government's internal control system, organizational culture, and Anti-Fraud Awareness on fraud prevention.","author":[{"dropping-particle":"","family":"Ibrahim","given":"Malahayati","non-dropping-particle":"","parse-names":false,"suffix":""},{"dropping-particle":"","family":"Nurmayanti","given":"Poppy","non-dropping-particle":"","parse-names":false,"suffix":""},{"dropping-particle":"","family":"Indrawati","given":"Novita","non-dropping-particle":"","parse-names":false,"suffix":""}],"container-title":" Kajian Akuntansi dan Bisnis Terkini","id":"ITEM-1","issue":"1","issued":{"date-parts":[["2023"]]},"page":"117-132","title":"Pengaruh Sistem Pengendalian Internal Pemerintah, Budaya Organisasi Dan Anti-Fraud Awareness Terhadap Pencegahan Fraud the Influence of Internal Control, Organizational Culture and Anti Fraud Awareness on Fraud Prevention","type":"article-journal","volume":"4"},"uris":["http://www.mendeley.com/documents/?uuid=d5c37811-eb3a-4103-b75f-b232fd5b3fda"]}],"mendeley":{"formattedCitation":"(Ibrahim et al., 2023)","plainTextFormattedCitation":"(Ibrahim et al., 2023)","previouslyFormattedCitation":"(Ibrahim et al., 2023)"},"properties":{"noteIndex":0},"schema":"https://github.com/citation-style-language/schema/raw/master/csl-citation.json"}</w:instrText>
      </w:r>
      <w:r w:rsidRPr="00A408CE">
        <w:rPr>
          <w:szCs w:val="20"/>
          <w:lang w:val="en-US"/>
        </w:rPr>
        <w:fldChar w:fldCharType="separate"/>
      </w:r>
      <w:r w:rsidRPr="00A408CE">
        <w:rPr>
          <w:noProof/>
          <w:szCs w:val="20"/>
          <w:lang w:val="en-US"/>
        </w:rPr>
        <w:t>(Ibrahim et al., 2023)</w:t>
      </w:r>
      <w:r w:rsidRPr="00A408CE">
        <w:rPr>
          <w:szCs w:val="20"/>
          <w:lang w:val="en-US"/>
        </w:rPr>
        <w:fldChar w:fldCharType="end"/>
      </w:r>
      <w:r w:rsidRPr="00A408CE">
        <w:rPr>
          <w:szCs w:val="20"/>
        </w:rPr>
        <w:t>.</w:t>
      </w:r>
    </w:p>
    <w:p w14:paraId="3BCE3D81" w14:textId="4CC0C33F" w:rsidR="000308D8" w:rsidRPr="00A408CE" w:rsidRDefault="00BE7F12" w:rsidP="00715A3D">
      <w:pPr>
        <w:spacing w:after="0" w:line="480" w:lineRule="auto"/>
        <w:ind w:firstLine="720"/>
        <w:jc w:val="both"/>
        <w:rPr>
          <w:szCs w:val="20"/>
          <w:lang w:val="en-US"/>
        </w:rPr>
      </w:pPr>
      <w:proofErr w:type="spellStart"/>
      <w:r w:rsidRPr="00A408CE">
        <w:rPr>
          <w:szCs w:val="20"/>
          <w:lang w:val="en-US"/>
        </w:rPr>
        <w:t>Berdasarkan</w:t>
      </w:r>
      <w:proofErr w:type="spellEnd"/>
      <w:r w:rsidRPr="00A408CE">
        <w:rPr>
          <w:szCs w:val="20"/>
          <w:lang w:val="en-US"/>
        </w:rPr>
        <w:t xml:space="preserve"> </w:t>
      </w:r>
      <w:proofErr w:type="spellStart"/>
      <w:r w:rsidRPr="00A408CE">
        <w:rPr>
          <w:szCs w:val="20"/>
          <w:lang w:val="en-US"/>
        </w:rPr>
        <w:t>teori</w:t>
      </w:r>
      <w:proofErr w:type="spellEnd"/>
      <w:r w:rsidRPr="00A408CE">
        <w:rPr>
          <w:szCs w:val="20"/>
          <w:lang w:val="en-US"/>
        </w:rPr>
        <w:t xml:space="preserve"> </w:t>
      </w:r>
      <w:r w:rsidRPr="00A408CE">
        <w:rPr>
          <w:i/>
          <w:iCs/>
          <w:szCs w:val="20"/>
          <w:lang w:val="en-US"/>
        </w:rPr>
        <w:t>Fraud Triangle</w:t>
      </w:r>
      <w:r w:rsidRPr="00A408CE">
        <w:rPr>
          <w:szCs w:val="20"/>
          <w:lang w:val="en-US"/>
        </w:rPr>
        <w:t xml:space="preserve">, </w:t>
      </w:r>
      <w:proofErr w:type="spellStart"/>
      <w:r w:rsidRPr="00A408CE">
        <w:rPr>
          <w:szCs w:val="20"/>
          <w:lang w:val="en-US"/>
        </w:rPr>
        <w:t>budaya</w:t>
      </w:r>
      <w:proofErr w:type="spellEnd"/>
      <w:r w:rsidRPr="00A408CE">
        <w:rPr>
          <w:szCs w:val="20"/>
          <w:lang w:val="en-US"/>
        </w:rPr>
        <w:t xml:space="preserve"> </w:t>
      </w:r>
      <w:proofErr w:type="spellStart"/>
      <w:r w:rsidRPr="00A408CE">
        <w:rPr>
          <w:szCs w:val="20"/>
          <w:lang w:val="en-US"/>
        </w:rPr>
        <w:t>organisasi</w:t>
      </w:r>
      <w:proofErr w:type="spellEnd"/>
      <w:r w:rsidRPr="00A408CE">
        <w:rPr>
          <w:szCs w:val="20"/>
          <w:lang w:val="en-US"/>
        </w:rPr>
        <w:t xml:space="preserve"> </w:t>
      </w:r>
      <w:proofErr w:type="spellStart"/>
      <w:r w:rsidRPr="00A408CE">
        <w:rPr>
          <w:szCs w:val="20"/>
          <w:lang w:val="en-US"/>
        </w:rPr>
        <w:t>berkaitan</w:t>
      </w:r>
      <w:proofErr w:type="spellEnd"/>
      <w:r w:rsidRPr="00A408CE">
        <w:rPr>
          <w:szCs w:val="20"/>
          <w:lang w:val="en-US"/>
        </w:rPr>
        <w:t xml:space="preserve"> </w:t>
      </w:r>
      <w:proofErr w:type="spellStart"/>
      <w:r w:rsidRPr="00A408CE">
        <w:rPr>
          <w:szCs w:val="20"/>
          <w:lang w:val="en-US"/>
        </w:rPr>
        <w:t>dengan</w:t>
      </w:r>
      <w:proofErr w:type="spellEnd"/>
      <w:r w:rsidRPr="00A408CE">
        <w:rPr>
          <w:szCs w:val="20"/>
          <w:lang w:val="en-US"/>
        </w:rPr>
        <w:t xml:space="preserve"> </w:t>
      </w:r>
      <w:proofErr w:type="spellStart"/>
      <w:r w:rsidRPr="00A408CE">
        <w:rPr>
          <w:szCs w:val="20"/>
          <w:lang w:val="en-US"/>
        </w:rPr>
        <w:t>aspek</w:t>
      </w:r>
      <w:proofErr w:type="spellEnd"/>
      <w:r w:rsidRPr="00A408CE">
        <w:rPr>
          <w:szCs w:val="20"/>
          <w:lang w:val="en-US"/>
        </w:rPr>
        <w:t xml:space="preserve"> </w:t>
      </w:r>
      <w:proofErr w:type="spellStart"/>
      <w:r w:rsidRPr="00A408CE">
        <w:rPr>
          <w:szCs w:val="20"/>
          <w:lang w:val="en-US"/>
        </w:rPr>
        <w:t>tekanan</w:t>
      </w:r>
      <w:proofErr w:type="spellEnd"/>
      <w:r w:rsidRPr="00A408CE">
        <w:rPr>
          <w:szCs w:val="20"/>
          <w:lang w:val="en-US"/>
        </w:rPr>
        <w:t xml:space="preserve"> (</w:t>
      </w:r>
      <w:r w:rsidRPr="00A408CE">
        <w:rPr>
          <w:i/>
          <w:iCs/>
          <w:szCs w:val="20"/>
          <w:lang w:val="en-US"/>
        </w:rPr>
        <w:t>pressure</w:t>
      </w:r>
      <w:r w:rsidRPr="00A408CE">
        <w:rPr>
          <w:szCs w:val="20"/>
          <w:lang w:val="en-US"/>
        </w:rPr>
        <w:t xml:space="preserve">), </w:t>
      </w:r>
      <w:proofErr w:type="spellStart"/>
      <w:r w:rsidRPr="00A408CE">
        <w:rPr>
          <w:szCs w:val="20"/>
          <w:lang w:val="en-US"/>
        </w:rPr>
        <w:t>yaitu</w:t>
      </w:r>
      <w:proofErr w:type="spellEnd"/>
      <w:r w:rsidRPr="00A408CE">
        <w:rPr>
          <w:szCs w:val="20"/>
          <w:lang w:val="en-US"/>
        </w:rPr>
        <w:t xml:space="preserve"> </w:t>
      </w:r>
      <w:proofErr w:type="spellStart"/>
      <w:r w:rsidRPr="00A408CE">
        <w:rPr>
          <w:szCs w:val="20"/>
          <w:lang w:val="en-US"/>
        </w:rPr>
        <w:t>dorongan</w:t>
      </w:r>
      <w:proofErr w:type="spellEnd"/>
      <w:r w:rsidRPr="00A408CE">
        <w:rPr>
          <w:szCs w:val="20"/>
          <w:lang w:val="en-US"/>
        </w:rPr>
        <w:t xml:space="preserve"> </w:t>
      </w:r>
      <w:proofErr w:type="spellStart"/>
      <w:r w:rsidRPr="00A408CE">
        <w:rPr>
          <w:szCs w:val="20"/>
          <w:lang w:val="en-US"/>
        </w:rPr>
        <w:t>atau</w:t>
      </w:r>
      <w:proofErr w:type="spellEnd"/>
      <w:r w:rsidRPr="00A408CE">
        <w:rPr>
          <w:szCs w:val="20"/>
          <w:lang w:val="en-US"/>
        </w:rPr>
        <w:t xml:space="preserve"> </w:t>
      </w:r>
      <w:proofErr w:type="spellStart"/>
      <w:r w:rsidRPr="00A408CE">
        <w:rPr>
          <w:szCs w:val="20"/>
          <w:lang w:val="en-US"/>
        </w:rPr>
        <w:t>desakan</w:t>
      </w:r>
      <w:proofErr w:type="spellEnd"/>
      <w:r w:rsidRPr="00A408CE">
        <w:rPr>
          <w:szCs w:val="20"/>
          <w:lang w:val="en-US"/>
        </w:rPr>
        <w:t xml:space="preserve"> yang </w:t>
      </w:r>
      <w:proofErr w:type="spellStart"/>
      <w:r w:rsidRPr="00A408CE">
        <w:rPr>
          <w:szCs w:val="20"/>
          <w:lang w:val="en-US"/>
        </w:rPr>
        <w:t>dapat</w:t>
      </w:r>
      <w:proofErr w:type="spellEnd"/>
      <w:r w:rsidRPr="00A408CE">
        <w:rPr>
          <w:szCs w:val="20"/>
          <w:lang w:val="en-US"/>
        </w:rPr>
        <w:t xml:space="preserve"> </w:t>
      </w:r>
      <w:proofErr w:type="spellStart"/>
      <w:r w:rsidRPr="00A408CE">
        <w:rPr>
          <w:szCs w:val="20"/>
          <w:lang w:val="en-US"/>
        </w:rPr>
        <w:t>memicu</w:t>
      </w:r>
      <w:proofErr w:type="spellEnd"/>
      <w:r w:rsidRPr="00A408CE">
        <w:rPr>
          <w:szCs w:val="20"/>
          <w:lang w:val="en-US"/>
        </w:rPr>
        <w:t xml:space="preserve"> </w:t>
      </w:r>
      <w:proofErr w:type="spellStart"/>
      <w:r w:rsidRPr="00A408CE">
        <w:rPr>
          <w:szCs w:val="20"/>
          <w:lang w:val="en-US"/>
        </w:rPr>
        <w:t>individu</w:t>
      </w:r>
      <w:proofErr w:type="spellEnd"/>
      <w:r w:rsidRPr="00A408CE">
        <w:rPr>
          <w:szCs w:val="20"/>
          <w:lang w:val="en-US"/>
        </w:rPr>
        <w:t xml:space="preserve"> </w:t>
      </w:r>
      <w:proofErr w:type="spellStart"/>
      <w:r w:rsidRPr="00A408CE">
        <w:rPr>
          <w:szCs w:val="20"/>
          <w:lang w:val="en-US"/>
        </w:rPr>
        <w:t>melakukan</w:t>
      </w:r>
      <w:proofErr w:type="spellEnd"/>
      <w:r w:rsidRPr="00A408CE">
        <w:rPr>
          <w:szCs w:val="20"/>
          <w:lang w:val="en-US"/>
        </w:rPr>
        <w:t xml:space="preserve"> </w:t>
      </w:r>
      <w:proofErr w:type="spellStart"/>
      <w:r w:rsidRPr="00A408CE">
        <w:rPr>
          <w:szCs w:val="20"/>
          <w:lang w:val="en-US"/>
        </w:rPr>
        <w:t>kecurangan</w:t>
      </w:r>
      <w:proofErr w:type="spellEnd"/>
      <w:r w:rsidR="000308D8" w:rsidRPr="00A408CE">
        <w:rPr>
          <w:szCs w:val="20"/>
          <w:lang w:val="id-ID"/>
        </w:rPr>
        <w:t xml:space="preserve">. </w:t>
      </w:r>
      <w:proofErr w:type="spellStart"/>
      <w:r w:rsidR="00715A3D" w:rsidRPr="00A408CE">
        <w:rPr>
          <w:szCs w:val="20"/>
          <w:lang w:val="en-US"/>
        </w:rPr>
        <w:t>Tekanan</w:t>
      </w:r>
      <w:proofErr w:type="spellEnd"/>
      <w:r w:rsidR="00715A3D" w:rsidRPr="00A408CE">
        <w:rPr>
          <w:szCs w:val="20"/>
          <w:lang w:val="en-US"/>
        </w:rPr>
        <w:t xml:space="preserve"> internal </w:t>
      </w:r>
      <w:proofErr w:type="spellStart"/>
      <w:r w:rsidR="00715A3D" w:rsidRPr="00A408CE">
        <w:rPr>
          <w:szCs w:val="20"/>
          <w:lang w:val="en-US"/>
        </w:rPr>
        <w:t>maupun</w:t>
      </w:r>
      <w:proofErr w:type="spellEnd"/>
      <w:r w:rsidR="00715A3D" w:rsidRPr="00A408CE">
        <w:rPr>
          <w:szCs w:val="20"/>
          <w:lang w:val="en-US"/>
        </w:rPr>
        <w:t xml:space="preserve"> </w:t>
      </w:r>
      <w:proofErr w:type="spellStart"/>
      <w:r w:rsidR="00715A3D" w:rsidRPr="00A408CE">
        <w:rPr>
          <w:szCs w:val="20"/>
          <w:lang w:val="en-US"/>
        </w:rPr>
        <w:t>eksternal</w:t>
      </w:r>
      <w:proofErr w:type="spellEnd"/>
      <w:r w:rsidR="00715A3D" w:rsidRPr="00A408CE">
        <w:rPr>
          <w:szCs w:val="20"/>
          <w:lang w:val="en-US"/>
        </w:rPr>
        <w:t xml:space="preserve"> </w:t>
      </w:r>
      <w:proofErr w:type="spellStart"/>
      <w:r w:rsidR="00715A3D" w:rsidRPr="00A408CE">
        <w:rPr>
          <w:szCs w:val="20"/>
          <w:lang w:val="en-US"/>
        </w:rPr>
        <w:t>dapat</w:t>
      </w:r>
      <w:proofErr w:type="spellEnd"/>
      <w:r w:rsidR="00715A3D" w:rsidRPr="00A408CE">
        <w:rPr>
          <w:szCs w:val="20"/>
          <w:lang w:val="en-US"/>
        </w:rPr>
        <w:t xml:space="preserve"> </w:t>
      </w:r>
      <w:proofErr w:type="spellStart"/>
      <w:r w:rsidR="00715A3D" w:rsidRPr="00A408CE">
        <w:rPr>
          <w:szCs w:val="20"/>
          <w:lang w:val="en-US"/>
        </w:rPr>
        <w:t>mendorong</w:t>
      </w:r>
      <w:proofErr w:type="spellEnd"/>
      <w:r w:rsidR="00715A3D" w:rsidRPr="00A408CE">
        <w:rPr>
          <w:szCs w:val="20"/>
          <w:lang w:val="en-US"/>
        </w:rPr>
        <w:t xml:space="preserve"> </w:t>
      </w:r>
      <w:proofErr w:type="spellStart"/>
      <w:r w:rsidR="00715A3D" w:rsidRPr="00A408CE">
        <w:rPr>
          <w:szCs w:val="20"/>
          <w:lang w:val="en-US"/>
        </w:rPr>
        <w:t>individu</w:t>
      </w:r>
      <w:proofErr w:type="spellEnd"/>
      <w:r w:rsidR="00715A3D" w:rsidRPr="00A408CE">
        <w:rPr>
          <w:szCs w:val="20"/>
          <w:lang w:val="en-US"/>
        </w:rPr>
        <w:t xml:space="preserve"> </w:t>
      </w:r>
      <w:proofErr w:type="spellStart"/>
      <w:r w:rsidR="00715A3D" w:rsidRPr="00A408CE">
        <w:rPr>
          <w:szCs w:val="20"/>
          <w:lang w:val="en-US"/>
        </w:rPr>
        <w:t>untuk</w:t>
      </w:r>
      <w:proofErr w:type="spellEnd"/>
      <w:r w:rsidR="00715A3D" w:rsidRPr="00A408CE">
        <w:rPr>
          <w:szCs w:val="20"/>
          <w:lang w:val="en-US"/>
        </w:rPr>
        <w:t xml:space="preserve"> </w:t>
      </w:r>
      <w:proofErr w:type="spellStart"/>
      <w:r w:rsidR="00715A3D" w:rsidRPr="00A408CE">
        <w:rPr>
          <w:szCs w:val="20"/>
          <w:lang w:val="en-US"/>
        </w:rPr>
        <w:t>melakukan</w:t>
      </w:r>
      <w:proofErr w:type="spellEnd"/>
      <w:r w:rsidR="00715A3D" w:rsidRPr="00A408CE">
        <w:rPr>
          <w:szCs w:val="20"/>
          <w:lang w:val="en-US"/>
        </w:rPr>
        <w:t xml:space="preserve"> </w:t>
      </w:r>
      <w:proofErr w:type="spellStart"/>
      <w:r w:rsidR="00715A3D" w:rsidRPr="00A408CE">
        <w:rPr>
          <w:szCs w:val="20"/>
          <w:lang w:val="en-US"/>
        </w:rPr>
        <w:t>kecurangan</w:t>
      </w:r>
      <w:proofErr w:type="spellEnd"/>
      <w:r w:rsidR="00715A3D" w:rsidRPr="00A408CE">
        <w:rPr>
          <w:szCs w:val="20"/>
          <w:lang w:val="en-US"/>
        </w:rPr>
        <w:t xml:space="preserve"> </w:t>
      </w:r>
      <w:proofErr w:type="spellStart"/>
      <w:r w:rsidR="00715A3D" w:rsidRPr="00A408CE">
        <w:rPr>
          <w:szCs w:val="20"/>
          <w:lang w:val="en-US"/>
        </w:rPr>
        <w:t>sebagai</w:t>
      </w:r>
      <w:proofErr w:type="spellEnd"/>
      <w:r w:rsidR="00715A3D" w:rsidRPr="00A408CE">
        <w:rPr>
          <w:szCs w:val="20"/>
          <w:lang w:val="en-US"/>
        </w:rPr>
        <w:t xml:space="preserve"> </w:t>
      </w:r>
      <w:proofErr w:type="spellStart"/>
      <w:r w:rsidR="00715A3D" w:rsidRPr="00A408CE">
        <w:rPr>
          <w:szCs w:val="20"/>
          <w:lang w:val="en-US"/>
        </w:rPr>
        <w:t>jalan</w:t>
      </w:r>
      <w:proofErr w:type="spellEnd"/>
      <w:r w:rsidR="00715A3D" w:rsidRPr="00A408CE">
        <w:rPr>
          <w:szCs w:val="20"/>
          <w:lang w:val="en-US"/>
        </w:rPr>
        <w:t xml:space="preserve"> </w:t>
      </w:r>
      <w:proofErr w:type="spellStart"/>
      <w:r w:rsidR="00715A3D" w:rsidRPr="00A408CE">
        <w:rPr>
          <w:szCs w:val="20"/>
          <w:lang w:val="en-US"/>
        </w:rPr>
        <w:t>pintas</w:t>
      </w:r>
      <w:proofErr w:type="spellEnd"/>
      <w:r w:rsidR="00715A3D" w:rsidRPr="00A408CE">
        <w:rPr>
          <w:szCs w:val="20"/>
          <w:lang w:val="en-US"/>
        </w:rPr>
        <w:t xml:space="preserve">. </w:t>
      </w:r>
      <w:proofErr w:type="spellStart"/>
      <w:r w:rsidR="00715A3D" w:rsidRPr="00A408CE">
        <w:rPr>
          <w:szCs w:val="20"/>
          <w:lang w:val="en-US"/>
        </w:rPr>
        <w:t>Semakin</w:t>
      </w:r>
      <w:proofErr w:type="spellEnd"/>
      <w:r w:rsidR="00715A3D" w:rsidRPr="00A408CE">
        <w:rPr>
          <w:szCs w:val="20"/>
          <w:lang w:val="en-US"/>
        </w:rPr>
        <w:t xml:space="preserve"> </w:t>
      </w:r>
      <w:proofErr w:type="spellStart"/>
      <w:r w:rsidR="00715A3D" w:rsidRPr="00A408CE">
        <w:rPr>
          <w:szCs w:val="20"/>
          <w:lang w:val="en-US"/>
        </w:rPr>
        <w:t>tinggi</w:t>
      </w:r>
      <w:proofErr w:type="spellEnd"/>
      <w:r w:rsidR="00715A3D" w:rsidRPr="00A408CE">
        <w:rPr>
          <w:szCs w:val="20"/>
          <w:lang w:val="en-US"/>
        </w:rPr>
        <w:t xml:space="preserve"> </w:t>
      </w:r>
      <w:proofErr w:type="spellStart"/>
      <w:r w:rsidR="00715A3D" w:rsidRPr="00A408CE">
        <w:rPr>
          <w:szCs w:val="20"/>
          <w:lang w:val="en-US"/>
        </w:rPr>
        <w:t>tekanan</w:t>
      </w:r>
      <w:proofErr w:type="spellEnd"/>
      <w:r w:rsidR="00715A3D" w:rsidRPr="00A408CE">
        <w:rPr>
          <w:szCs w:val="20"/>
          <w:lang w:val="en-US"/>
        </w:rPr>
        <w:t xml:space="preserve"> yang </w:t>
      </w:r>
      <w:proofErr w:type="spellStart"/>
      <w:r w:rsidR="00715A3D" w:rsidRPr="00A408CE">
        <w:rPr>
          <w:szCs w:val="20"/>
          <w:lang w:val="en-US"/>
        </w:rPr>
        <w:t>dirasakan</w:t>
      </w:r>
      <w:proofErr w:type="spellEnd"/>
      <w:r w:rsidR="00715A3D" w:rsidRPr="00A408CE">
        <w:rPr>
          <w:szCs w:val="20"/>
          <w:lang w:val="en-US"/>
        </w:rPr>
        <w:t xml:space="preserve"> </w:t>
      </w:r>
      <w:proofErr w:type="spellStart"/>
      <w:r w:rsidR="00715A3D" w:rsidRPr="00A408CE">
        <w:rPr>
          <w:szCs w:val="20"/>
          <w:lang w:val="en-US"/>
        </w:rPr>
        <w:t>pegawai</w:t>
      </w:r>
      <w:proofErr w:type="spellEnd"/>
      <w:r w:rsidR="00715A3D" w:rsidRPr="00A408CE">
        <w:rPr>
          <w:szCs w:val="20"/>
          <w:lang w:val="en-US"/>
        </w:rPr>
        <w:t xml:space="preserve">, </w:t>
      </w:r>
      <w:proofErr w:type="spellStart"/>
      <w:r w:rsidR="00715A3D" w:rsidRPr="00A408CE">
        <w:rPr>
          <w:szCs w:val="20"/>
          <w:lang w:val="en-US"/>
        </w:rPr>
        <w:t>semakin</w:t>
      </w:r>
      <w:proofErr w:type="spellEnd"/>
      <w:r w:rsidR="00715A3D" w:rsidRPr="00A408CE">
        <w:rPr>
          <w:szCs w:val="20"/>
          <w:lang w:val="en-US"/>
        </w:rPr>
        <w:t xml:space="preserve"> </w:t>
      </w:r>
      <w:proofErr w:type="spellStart"/>
      <w:r w:rsidR="00715A3D" w:rsidRPr="00A408CE">
        <w:rPr>
          <w:szCs w:val="20"/>
          <w:lang w:val="en-US"/>
        </w:rPr>
        <w:t>besar</w:t>
      </w:r>
      <w:proofErr w:type="spellEnd"/>
      <w:r w:rsidR="00715A3D" w:rsidRPr="00A408CE">
        <w:rPr>
          <w:szCs w:val="20"/>
          <w:lang w:val="en-US"/>
        </w:rPr>
        <w:t xml:space="preserve"> </w:t>
      </w:r>
      <w:proofErr w:type="spellStart"/>
      <w:r w:rsidR="00715A3D" w:rsidRPr="00A408CE">
        <w:rPr>
          <w:szCs w:val="20"/>
          <w:lang w:val="en-US"/>
        </w:rPr>
        <w:t>kemungkinan</w:t>
      </w:r>
      <w:proofErr w:type="spellEnd"/>
      <w:r w:rsidR="00715A3D" w:rsidRPr="00A408CE">
        <w:rPr>
          <w:szCs w:val="20"/>
          <w:lang w:val="en-US"/>
        </w:rPr>
        <w:t xml:space="preserve"> </w:t>
      </w:r>
      <w:proofErr w:type="spellStart"/>
      <w:r w:rsidR="00715A3D" w:rsidRPr="00A408CE">
        <w:rPr>
          <w:szCs w:val="20"/>
          <w:lang w:val="en-US"/>
        </w:rPr>
        <w:t>terjadinya</w:t>
      </w:r>
      <w:proofErr w:type="spellEnd"/>
      <w:r w:rsidR="00715A3D" w:rsidRPr="00A408CE">
        <w:rPr>
          <w:szCs w:val="20"/>
          <w:lang w:val="en-US"/>
        </w:rPr>
        <w:t xml:space="preserve"> </w:t>
      </w:r>
      <w:proofErr w:type="spellStart"/>
      <w:r w:rsidR="00715A3D" w:rsidRPr="00A408CE">
        <w:rPr>
          <w:szCs w:val="20"/>
          <w:lang w:val="en-US"/>
        </w:rPr>
        <w:t>tindakan</w:t>
      </w:r>
      <w:proofErr w:type="spellEnd"/>
      <w:r w:rsidR="00715A3D" w:rsidRPr="00A408CE">
        <w:rPr>
          <w:szCs w:val="20"/>
          <w:lang w:val="en-US"/>
        </w:rPr>
        <w:t xml:space="preserve"> fraud. </w:t>
      </w:r>
      <w:proofErr w:type="spellStart"/>
      <w:r w:rsidR="00715A3D" w:rsidRPr="00A408CE">
        <w:rPr>
          <w:szCs w:val="20"/>
          <w:lang w:val="en-US"/>
        </w:rPr>
        <w:t>Sebaliknya</w:t>
      </w:r>
      <w:proofErr w:type="spellEnd"/>
      <w:r w:rsidR="00715A3D" w:rsidRPr="00A408CE">
        <w:rPr>
          <w:szCs w:val="20"/>
          <w:lang w:val="en-US"/>
        </w:rPr>
        <w:t xml:space="preserve">, </w:t>
      </w:r>
      <w:proofErr w:type="spellStart"/>
      <w:r w:rsidR="00715A3D" w:rsidRPr="00A408CE">
        <w:rPr>
          <w:szCs w:val="20"/>
          <w:lang w:val="en-US"/>
        </w:rPr>
        <w:t>budaya</w:t>
      </w:r>
      <w:proofErr w:type="spellEnd"/>
      <w:r w:rsidR="00715A3D" w:rsidRPr="00A408CE">
        <w:rPr>
          <w:szCs w:val="20"/>
          <w:lang w:val="en-US"/>
        </w:rPr>
        <w:t xml:space="preserve"> </w:t>
      </w:r>
      <w:proofErr w:type="spellStart"/>
      <w:r w:rsidR="00715A3D" w:rsidRPr="00A408CE">
        <w:rPr>
          <w:szCs w:val="20"/>
          <w:lang w:val="en-US"/>
        </w:rPr>
        <w:t>organisasi</w:t>
      </w:r>
      <w:proofErr w:type="spellEnd"/>
      <w:r w:rsidR="00715A3D" w:rsidRPr="00A408CE">
        <w:rPr>
          <w:szCs w:val="20"/>
          <w:lang w:val="en-US"/>
        </w:rPr>
        <w:t xml:space="preserve"> yang </w:t>
      </w:r>
      <w:proofErr w:type="spellStart"/>
      <w:r w:rsidR="00715A3D" w:rsidRPr="00A408CE">
        <w:rPr>
          <w:szCs w:val="20"/>
          <w:lang w:val="en-US"/>
        </w:rPr>
        <w:t>kuat</w:t>
      </w:r>
      <w:proofErr w:type="spellEnd"/>
      <w:r w:rsidR="00715A3D" w:rsidRPr="00A408CE">
        <w:rPr>
          <w:szCs w:val="20"/>
          <w:lang w:val="en-US"/>
        </w:rPr>
        <w:t xml:space="preserve"> dan </w:t>
      </w:r>
      <w:proofErr w:type="spellStart"/>
      <w:r w:rsidR="00715A3D" w:rsidRPr="00A408CE">
        <w:rPr>
          <w:szCs w:val="20"/>
          <w:lang w:val="en-US"/>
        </w:rPr>
        <w:t>positif</w:t>
      </w:r>
      <w:proofErr w:type="spellEnd"/>
      <w:r w:rsidR="00715A3D" w:rsidRPr="00A408CE">
        <w:rPr>
          <w:szCs w:val="20"/>
          <w:lang w:val="en-US"/>
        </w:rPr>
        <w:t xml:space="preserve"> yang </w:t>
      </w:r>
      <w:proofErr w:type="spellStart"/>
      <w:r w:rsidR="00715A3D" w:rsidRPr="00A408CE">
        <w:rPr>
          <w:szCs w:val="20"/>
          <w:lang w:val="en-US"/>
        </w:rPr>
        <w:t>menjunjung</w:t>
      </w:r>
      <w:proofErr w:type="spellEnd"/>
      <w:r w:rsidR="00715A3D" w:rsidRPr="00A408CE">
        <w:rPr>
          <w:szCs w:val="20"/>
          <w:lang w:val="en-US"/>
        </w:rPr>
        <w:t xml:space="preserve"> </w:t>
      </w:r>
      <w:proofErr w:type="spellStart"/>
      <w:r w:rsidR="00715A3D" w:rsidRPr="00A408CE">
        <w:rPr>
          <w:szCs w:val="20"/>
          <w:lang w:val="en-US"/>
        </w:rPr>
        <w:t>tinggi</w:t>
      </w:r>
      <w:proofErr w:type="spellEnd"/>
      <w:r w:rsidR="00715A3D" w:rsidRPr="00A408CE">
        <w:rPr>
          <w:szCs w:val="20"/>
          <w:lang w:val="en-US"/>
        </w:rPr>
        <w:t xml:space="preserve"> </w:t>
      </w:r>
      <w:proofErr w:type="spellStart"/>
      <w:r w:rsidR="00715A3D" w:rsidRPr="00A408CE">
        <w:rPr>
          <w:szCs w:val="20"/>
          <w:lang w:val="en-US"/>
        </w:rPr>
        <w:t>integritas</w:t>
      </w:r>
      <w:proofErr w:type="spellEnd"/>
      <w:r w:rsidR="00715A3D" w:rsidRPr="00A408CE">
        <w:rPr>
          <w:szCs w:val="20"/>
          <w:lang w:val="en-US"/>
        </w:rPr>
        <w:t xml:space="preserve">, </w:t>
      </w:r>
      <w:proofErr w:type="spellStart"/>
      <w:r w:rsidR="00715A3D" w:rsidRPr="00A408CE">
        <w:rPr>
          <w:szCs w:val="20"/>
          <w:lang w:val="en-US"/>
        </w:rPr>
        <w:t>keadilan</w:t>
      </w:r>
      <w:proofErr w:type="spellEnd"/>
      <w:r w:rsidR="00715A3D" w:rsidRPr="00A408CE">
        <w:rPr>
          <w:szCs w:val="20"/>
          <w:lang w:val="en-US"/>
        </w:rPr>
        <w:t xml:space="preserve">, </w:t>
      </w:r>
      <w:proofErr w:type="spellStart"/>
      <w:r w:rsidR="00715A3D" w:rsidRPr="00A408CE">
        <w:rPr>
          <w:szCs w:val="20"/>
          <w:lang w:val="en-US"/>
        </w:rPr>
        <w:t>transparansi</w:t>
      </w:r>
      <w:proofErr w:type="spellEnd"/>
      <w:r w:rsidR="00715A3D" w:rsidRPr="00A408CE">
        <w:rPr>
          <w:szCs w:val="20"/>
          <w:lang w:val="en-US"/>
        </w:rPr>
        <w:t xml:space="preserve">, </w:t>
      </w:r>
      <w:proofErr w:type="spellStart"/>
      <w:r w:rsidR="00715A3D" w:rsidRPr="00A408CE">
        <w:rPr>
          <w:szCs w:val="20"/>
          <w:lang w:val="en-US"/>
        </w:rPr>
        <w:t>serta</w:t>
      </w:r>
      <w:proofErr w:type="spellEnd"/>
      <w:r w:rsidR="00715A3D" w:rsidRPr="00A408CE">
        <w:rPr>
          <w:szCs w:val="20"/>
          <w:lang w:val="en-US"/>
        </w:rPr>
        <w:t xml:space="preserve"> </w:t>
      </w:r>
      <w:proofErr w:type="spellStart"/>
      <w:r w:rsidR="00715A3D" w:rsidRPr="00A408CE">
        <w:rPr>
          <w:szCs w:val="20"/>
          <w:lang w:val="en-US"/>
        </w:rPr>
        <w:t>kepercayaan</w:t>
      </w:r>
      <w:proofErr w:type="spellEnd"/>
      <w:r w:rsidR="00715A3D" w:rsidRPr="00A408CE">
        <w:rPr>
          <w:szCs w:val="20"/>
          <w:lang w:val="en-US"/>
        </w:rPr>
        <w:t xml:space="preserve"> </w:t>
      </w:r>
      <w:proofErr w:type="spellStart"/>
      <w:r w:rsidR="00715A3D" w:rsidRPr="00A408CE">
        <w:rPr>
          <w:szCs w:val="20"/>
          <w:lang w:val="en-US"/>
        </w:rPr>
        <w:t>dapat</w:t>
      </w:r>
      <w:proofErr w:type="spellEnd"/>
      <w:r w:rsidR="00715A3D" w:rsidRPr="00A408CE">
        <w:rPr>
          <w:szCs w:val="20"/>
          <w:lang w:val="en-US"/>
        </w:rPr>
        <w:t xml:space="preserve"> </w:t>
      </w:r>
      <w:proofErr w:type="spellStart"/>
      <w:r w:rsidR="00715A3D" w:rsidRPr="00A408CE">
        <w:rPr>
          <w:szCs w:val="20"/>
          <w:lang w:val="en-US"/>
        </w:rPr>
        <w:t>menciptakan</w:t>
      </w:r>
      <w:proofErr w:type="spellEnd"/>
      <w:r w:rsidR="00715A3D" w:rsidRPr="00A408CE">
        <w:rPr>
          <w:szCs w:val="20"/>
          <w:lang w:val="en-US"/>
        </w:rPr>
        <w:t xml:space="preserve"> </w:t>
      </w:r>
      <w:proofErr w:type="spellStart"/>
      <w:r w:rsidR="00715A3D" w:rsidRPr="00A408CE">
        <w:rPr>
          <w:szCs w:val="20"/>
          <w:lang w:val="en-US"/>
        </w:rPr>
        <w:t>lingkungan</w:t>
      </w:r>
      <w:proofErr w:type="spellEnd"/>
      <w:r w:rsidR="00715A3D" w:rsidRPr="00A408CE">
        <w:rPr>
          <w:szCs w:val="20"/>
          <w:lang w:val="en-US"/>
        </w:rPr>
        <w:t xml:space="preserve"> </w:t>
      </w:r>
      <w:proofErr w:type="spellStart"/>
      <w:r w:rsidR="00715A3D" w:rsidRPr="00A408CE">
        <w:rPr>
          <w:szCs w:val="20"/>
          <w:lang w:val="en-US"/>
        </w:rPr>
        <w:t>kerja</w:t>
      </w:r>
      <w:proofErr w:type="spellEnd"/>
      <w:r w:rsidR="00715A3D" w:rsidRPr="00A408CE">
        <w:rPr>
          <w:szCs w:val="20"/>
          <w:lang w:val="en-US"/>
        </w:rPr>
        <w:t xml:space="preserve"> yang </w:t>
      </w:r>
      <w:proofErr w:type="spellStart"/>
      <w:r w:rsidR="00715A3D" w:rsidRPr="00A408CE">
        <w:rPr>
          <w:szCs w:val="20"/>
          <w:lang w:val="en-US"/>
        </w:rPr>
        <w:t>aman</w:t>
      </w:r>
      <w:proofErr w:type="spellEnd"/>
      <w:r w:rsidR="00715A3D" w:rsidRPr="00A408CE">
        <w:rPr>
          <w:szCs w:val="20"/>
          <w:lang w:val="en-US"/>
        </w:rPr>
        <w:t xml:space="preserve"> dan </w:t>
      </w:r>
      <w:proofErr w:type="spellStart"/>
      <w:r w:rsidR="00715A3D" w:rsidRPr="00A408CE">
        <w:rPr>
          <w:szCs w:val="20"/>
          <w:lang w:val="en-US"/>
        </w:rPr>
        <w:t>kondusif</w:t>
      </w:r>
      <w:proofErr w:type="spellEnd"/>
      <w:r w:rsidR="00715A3D" w:rsidRPr="00A408CE">
        <w:rPr>
          <w:szCs w:val="20"/>
          <w:lang w:val="en-US"/>
        </w:rPr>
        <w:t xml:space="preserve">, </w:t>
      </w:r>
      <w:proofErr w:type="spellStart"/>
      <w:r w:rsidR="00715A3D" w:rsidRPr="00A408CE">
        <w:rPr>
          <w:szCs w:val="20"/>
          <w:lang w:val="en-US"/>
        </w:rPr>
        <w:t>sehingga</w:t>
      </w:r>
      <w:proofErr w:type="spellEnd"/>
      <w:r w:rsidR="00715A3D" w:rsidRPr="00A408CE">
        <w:rPr>
          <w:szCs w:val="20"/>
          <w:lang w:val="en-US"/>
        </w:rPr>
        <w:t xml:space="preserve"> </w:t>
      </w:r>
      <w:proofErr w:type="spellStart"/>
      <w:r w:rsidR="00715A3D" w:rsidRPr="00A408CE">
        <w:rPr>
          <w:szCs w:val="20"/>
          <w:lang w:val="en-US"/>
        </w:rPr>
        <w:t>menurunkan</w:t>
      </w:r>
      <w:proofErr w:type="spellEnd"/>
      <w:r w:rsidR="00715A3D" w:rsidRPr="00A408CE">
        <w:rPr>
          <w:szCs w:val="20"/>
          <w:lang w:val="en-US"/>
        </w:rPr>
        <w:t xml:space="preserve"> </w:t>
      </w:r>
      <w:proofErr w:type="spellStart"/>
      <w:r w:rsidR="00715A3D" w:rsidRPr="00A408CE">
        <w:rPr>
          <w:szCs w:val="20"/>
          <w:lang w:val="en-US"/>
        </w:rPr>
        <w:t>tingkat</w:t>
      </w:r>
      <w:proofErr w:type="spellEnd"/>
      <w:r w:rsidR="00715A3D" w:rsidRPr="00A408CE">
        <w:rPr>
          <w:szCs w:val="20"/>
          <w:lang w:val="en-US"/>
        </w:rPr>
        <w:t xml:space="preserve"> </w:t>
      </w:r>
      <w:proofErr w:type="spellStart"/>
      <w:r w:rsidR="00715A3D" w:rsidRPr="00A408CE">
        <w:rPr>
          <w:szCs w:val="20"/>
          <w:lang w:val="en-US"/>
        </w:rPr>
        <w:t>tekanan</w:t>
      </w:r>
      <w:proofErr w:type="spellEnd"/>
      <w:r w:rsidR="00715A3D" w:rsidRPr="00A408CE">
        <w:rPr>
          <w:szCs w:val="20"/>
          <w:lang w:val="en-US"/>
        </w:rPr>
        <w:t xml:space="preserve"> yang </w:t>
      </w:r>
      <w:proofErr w:type="spellStart"/>
      <w:r w:rsidR="00715A3D" w:rsidRPr="00A408CE">
        <w:rPr>
          <w:szCs w:val="20"/>
          <w:lang w:val="en-US"/>
        </w:rPr>
        <w:t>dirasakan</w:t>
      </w:r>
      <w:proofErr w:type="spellEnd"/>
      <w:r w:rsidR="00715A3D" w:rsidRPr="00A408CE">
        <w:rPr>
          <w:szCs w:val="20"/>
          <w:lang w:val="en-US"/>
        </w:rPr>
        <w:t xml:space="preserve"> </w:t>
      </w:r>
      <w:proofErr w:type="spellStart"/>
      <w:r w:rsidR="00715A3D" w:rsidRPr="00A408CE">
        <w:rPr>
          <w:szCs w:val="20"/>
          <w:lang w:val="en-US"/>
        </w:rPr>
        <w:t>pegawai</w:t>
      </w:r>
      <w:proofErr w:type="spellEnd"/>
      <w:r w:rsidR="00715A3D" w:rsidRPr="00A408CE">
        <w:rPr>
          <w:szCs w:val="20"/>
          <w:lang w:val="en-US"/>
        </w:rPr>
        <w:t xml:space="preserve"> dan </w:t>
      </w:r>
      <w:proofErr w:type="spellStart"/>
      <w:r w:rsidR="00715A3D" w:rsidRPr="00A408CE">
        <w:rPr>
          <w:szCs w:val="20"/>
          <w:lang w:val="en-US"/>
        </w:rPr>
        <w:t>meminimalkan</w:t>
      </w:r>
      <w:proofErr w:type="spellEnd"/>
      <w:r w:rsidR="00715A3D" w:rsidRPr="00A408CE">
        <w:rPr>
          <w:szCs w:val="20"/>
          <w:lang w:val="en-US"/>
        </w:rPr>
        <w:t xml:space="preserve"> </w:t>
      </w:r>
      <w:proofErr w:type="spellStart"/>
      <w:r w:rsidR="00715A3D" w:rsidRPr="00A408CE">
        <w:rPr>
          <w:szCs w:val="20"/>
          <w:lang w:val="en-US"/>
        </w:rPr>
        <w:t>kecenderungan</w:t>
      </w:r>
      <w:proofErr w:type="spellEnd"/>
      <w:r w:rsidR="00715A3D" w:rsidRPr="00A408CE">
        <w:rPr>
          <w:szCs w:val="20"/>
          <w:lang w:val="en-US"/>
        </w:rPr>
        <w:t xml:space="preserve"> </w:t>
      </w:r>
      <w:proofErr w:type="spellStart"/>
      <w:r w:rsidR="00715A3D" w:rsidRPr="00A408CE">
        <w:rPr>
          <w:szCs w:val="20"/>
          <w:lang w:val="en-US"/>
        </w:rPr>
        <w:t>melakukan</w:t>
      </w:r>
      <w:proofErr w:type="spellEnd"/>
      <w:r w:rsidR="00715A3D" w:rsidRPr="00A408CE">
        <w:rPr>
          <w:szCs w:val="20"/>
          <w:lang w:val="en-US"/>
        </w:rPr>
        <w:t xml:space="preserve"> </w:t>
      </w:r>
      <w:proofErr w:type="spellStart"/>
      <w:r w:rsidR="00715A3D" w:rsidRPr="00A408CE">
        <w:rPr>
          <w:szCs w:val="20"/>
          <w:lang w:val="en-US"/>
        </w:rPr>
        <w:t>kecurangan</w:t>
      </w:r>
      <w:proofErr w:type="spellEnd"/>
      <w:r w:rsidR="00715A3D" w:rsidRPr="00A408CE">
        <w:rPr>
          <w:szCs w:val="20"/>
          <w:lang w:val="en-US"/>
        </w:rPr>
        <w:t xml:space="preserve"> </w:t>
      </w:r>
      <w:r w:rsidR="0088755B" w:rsidRPr="00A408CE">
        <w:rPr>
          <w:szCs w:val="20"/>
          <w:lang w:val="id-ID"/>
        </w:rPr>
        <w:fldChar w:fldCharType="begin" w:fldLock="1"/>
      </w:r>
      <w:r w:rsidR="00D15F10" w:rsidRPr="00A408CE">
        <w:rPr>
          <w:szCs w:val="20"/>
          <w:lang w:val="id-ID"/>
        </w:rPr>
        <w:instrText>ADDIN CSL_CITATION {"citationItems":[{"id":"ITEM-1","itemData":{"DOI":"10.33395/owner.v7i4.1688","ISSN":"2548-7507","abstract":"This research aimed to examine and analyze the effect of the fraud triangle which was referred to as pressure, opportunity, and rationalization on the fraud tendency of village funds budget, and organizational culture as moderating variable.\r The research was qualitative. Moreover, the data collection technique used purposive sampling which the sample was based on the criteria given. In line with that, there were 60 samples from 147 villages in the Sikka district with a total of 240 respondents. Furthermore, the instrument in the sampling technique used the Slovin formula. Additionally, the data analysis technique used multiple linear regression with Moderated Regression Analysis (MSA) test.\r As the result, it showed that: 1) pressure had a positive effect on the fraud tendency of the village funds budget, 2) opportunity had a positive effect on the fraud tendency of the village funds budget, 3) rationalization had a positive effect on the fraud tendency of the village funds budget, 4) organizational culture had a negative effect on fraud tendency of village funds budget, 5) organizational culture did not moderate the effect of pressure on the fraud tendency of village funds budget, 6) organizational culture did not moderate the effect of opportunity on the fraud tendency of village funds budget, 7) organizational culture did not moderate the effect of rationalization on the fraud tendency of village funds budget.","author":[{"dropping-particle":"","family":"Rato","given":"Elisabeth Yessi","non-dropping-particle":"Da","parse-names":false,"suffix":""},{"dropping-particle":"","family":"Ardini","given":"Lilis","non-dropping-particle":"","parse-names":false,"suffix":""},{"dropping-particle":"","family":"Kurnia","given":"Kurnia","non-dropping-particle":"","parse-names":false,"suffix":""}],"container-title":"Owner","id":"ITEM-1","issue":"4","issued":{"date-parts":[["2023"]]},"page":"3433-3446","title":"Pengaruh Fraud Triangle terhadap Kecenderungan Fraud Anggaran Dana Desa dan Budaya Organisasi sebagai Variabel Moderasi","type":"article-journal","volume":"7"},"uris":["http://www.mendeley.com/documents/?uuid=7093a07f-8f1f-4553-a749-6510330d7013"]}],"mendeley":{"formattedCitation":"(Da Rato et al., 2023)","plainTextFormattedCitation":"(Da Rato et al., 2023)","previouslyFormattedCitation":"(Da Rato et al., 2023)"},"properties":{"noteIndex":0},"schema":"https://github.com/citation-style-language/schema/raw/master/csl-citation.json"}</w:instrText>
      </w:r>
      <w:r w:rsidR="0088755B" w:rsidRPr="00A408CE">
        <w:rPr>
          <w:szCs w:val="20"/>
          <w:lang w:val="id-ID"/>
        </w:rPr>
        <w:fldChar w:fldCharType="separate"/>
      </w:r>
      <w:r w:rsidR="0088755B" w:rsidRPr="00A408CE">
        <w:rPr>
          <w:noProof/>
          <w:szCs w:val="20"/>
          <w:lang w:val="id-ID"/>
        </w:rPr>
        <w:t>(Da Rato et al., 2023)</w:t>
      </w:r>
      <w:r w:rsidR="0088755B" w:rsidRPr="00A408CE">
        <w:rPr>
          <w:szCs w:val="20"/>
          <w:lang w:val="id-ID"/>
        </w:rPr>
        <w:fldChar w:fldCharType="end"/>
      </w:r>
      <w:r w:rsidR="000308D8" w:rsidRPr="00A408CE">
        <w:rPr>
          <w:szCs w:val="20"/>
          <w:lang w:val="id-ID"/>
        </w:rPr>
        <w:t>.</w:t>
      </w:r>
    </w:p>
    <w:p w14:paraId="3733EAF0" w14:textId="3679C65B" w:rsidR="00FB1D20" w:rsidRPr="00A408CE" w:rsidRDefault="00BE7F12" w:rsidP="00AC1C6A">
      <w:pPr>
        <w:spacing w:after="0" w:line="480" w:lineRule="auto"/>
        <w:ind w:firstLine="720"/>
        <w:jc w:val="both"/>
        <w:rPr>
          <w:szCs w:val="20"/>
          <w:lang w:val="id-ID"/>
        </w:rPr>
      </w:pPr>
      <w:r w:rsidRPr="00A408CE">
        <w:rPr>
          <w:szCs w:val="20"/>
        </w:rPr>
        <w:t xml:space="preserve">Hasil </w:t>
      </w:r>
      <w:proofErr w:type="spellStart"/>
      <w:r w:rsidRPr="00A408CE">
        <w:rPr>
          <w:szCs w:val="20"/>
          <w:lang w:val="en-US"/>
        </w:rPr>
        <w:t>penelitian</w:t>
      </w:r>
      <w:proofErr w:type="spellEnd"/>
      <w:r w:rsidRPr="00A408CE">
        <w:rPr>
          <w:szCs w:val="20"/>
          <w:lang w:val="en-US"/>
        </w:rPr>
        <w:t xml:space="preserve"> </w:t>
      </w:r>
      <w:proofErr w:type="spellStart"/>
      <w:r w:rsidRPr="00A408CE">
        <w:rPr>
          <w:szCs w:val="20"/>
          <w:lang w:val="en-US"/>
        </w:rPr>
        <w:t>ini</w:t>
      </w:r>
      <w:proofErr w:type="spellEnd"/>
      <w:r w:rsidRPr="00A408CE">
        <w:rPr>
          <w:szCs w:val="20"/>
          <w:lang w:val="en-US"/>
        </w:rPr>
        <w:t xml:space="preserve"> </w:t>
      </w:r>
      <w:proofErr w:type="spellStart"/>
      <w:r w:rsidRPr="00A408CE">
        <w:rPr>
          <w:szCs w:val="20"/>
          <w:lang w:val="en-US"/>
        </w:rPr>
        <w:t>sejalan</w:t>
      </w:r>
      <w:proofErr w:type="spellEnd"/>
      <w:r w:rsidRPr="00A408CE">
        <w:rPr>
          <w:szCs w:val="20"/>
          <w:lang w:val="en-US"/>
        </w:rPr>
        <w:t xml:space="preserve"> </w:t>
      </w:r>
      <w:proofErr w:type="spellStart"/>
      <w:r w:rsidRPr="00A408CE">
        <w:rPr>
          <w:szCs w:val="20"/>
          <w:lang w:val="en-US"/>
        </w:rPr>
        <w:t>dengan</w:t>
      </w:r>
      <w:proofErr w:type="spellEnd"/>
      <w:r w:rsidRPr="00A408CE">
        <w:rPr>
          <w:szCs w:val="20"/>
          <w:lang w:val="en-US"/>
        </w:rPr>
        <w:t xml:space="preserve"> </w:t>
      </w:r>
      <w:proofErr w:type="spellStart"/>
      <w:r w:rsidRPr="00A408CE">
        <w:rPr>
          <w:szCs w:val="20"/>
          <w:lang w:val="en-US"/>
        </w:rPr>
        <w:t>penelitian</w:t>
      </w:r>
      <w:proofErr w:type="spellEnd"/>
      <w:r w:rsidRPr="00A408CE">
        <w:rPr>
          <w:szCs w:val="20"/>
          <w:lang w:val="en-US"/>
        </w:rPr>
        <w:t xml:space="preserve"> </w:t>
      </w:r>
      <w:proofErr w:type="spellStart"/>
      <w:r w:rsidRPr="00A408CE">
        <w:rPr>
          <w:szCs w:val="20"/>
          <w:lang w:val="en-US"/>
        </w:rPr>
        <w:t>sebelumnya</w:t>
      </w:r>
      <w:proofErr w:type="spellEnd"/>
      <w:r w:rsidRPr="00A408CE">
        <w:rPr>
          <w:szCs w:val="20"/>
          <w:lang w:val="en-US"/>
        </w:rPr>
        <w:t xml:space="preserve"> yang </w:t>
      </w:r>
      <w:proofErr w:type="spellStart"/>
      <w:r w:rsidRPr="00A408CE">
        <w:rPr>
          <w:szCs w:val="20"/>
          <w:lang w:val="en-US"/>
        </w:rPr>
        <w:t>dilakukan</w:t>
      </w:r>
      <w:proofErr w:type="spellEnd"/>
      <w:r w:rsidRPr="00A408CE">
        <w:rPr>
          <w:szCs w:val="20"/>
          <w:lang w:val="en-US"/>
        </w:rPr>
        <w:t xml:space="preserve"> oleh </w:t>
      </w:r>
      <w:proofErr w:type="spellStart"/>
      <w:r w:rsidR="007234FF" w:rsidRPr="00A408CE">
        <w:rPr>
          <w:szCs w:val="20"/>
          <w:lang w:val="en-US"/>
        </w:rPr>
        <w:t>Mersa</w:t>
      </w:r>
      <w:proofErr w:type="spellEnd"/>
      <w:r w:rsidR="007234FF" w:rsidRPr="00A408CE">
        <w:rPr>
          <w:szCs w:val="20"/>
          <w:lang w:val="en-US"/>
        </w:rPr>
        <w:t xml:space="preserve"> et al. (2021)</w:t>
      </w:r>
      <w:r w:rsidR="00B23CCB" w:rsidRPr="00A408CE">
        <w:rPr>
          <w:szCs w:val="20"/>
          <w:lang w:val="id-ID"/>
        </w:rPr>
        <w:t>,</w:t>
      </w:r>
      <w:r w:rsidRPr="00A408CE">
        <w:rPr>
          <w:szCs w:val="20"/>
          <w:lang w:val="en-US"/>
        </w:rPr>
        <w:t xml:space="preserve"> yang </w:t>
      </w:r>
      <w:proofErr w:type="spellStart"/>
      <w:r w:rsidRPr="00A408CE">
        <w:rPr>
          <w:szCs w:val="20"/>
          <w:lang w:val="en-US"/>
        </w:rPr>
        <w:t>menyatakan</w:t>
      </w:r>
      <w:proofErr w:type="spellEnd"/>
      <w:r w:rsidRPr="00A408CE">
        <w:rPr>
          <w:szCs w:val="20"/>
          <w:lang w:val="en-US"/>
        </w:rPr>
        <w:t xml:space="preserve"> </w:t>
      </w:r>
      <w:proofErr w:type="spellStart"/>
      <w:r w:rsidRPr="00A408CE">
        <w:rPr>
          <w:szCs w:val="20"/>
          <w:lang w:val="en-US"/>
        </w:rPr>
        <w:t>bahwa</w:t>
      </w:r>
      <w:proofErr w:type="spellEnd"/>
      <w:r w:rsidRPr="00A408CE">
        <w:rPr>
          <w:szCs w:val="20"/>
          <w:lang w:val="en-US"/>
        </w:rPr>
        <w:t xml:space="preserve"> </w:t>
      </w:r>
      <w:proofErr w:type="spellStart"/>
      <w:r w:rsidRPr="00A408CE">
        <w:rPr>
          <w:szCs w:val="20"/>
          <w:lang w:val="en-US"/>
        </w:rPr>
        <w:t>budaya</w:t>
      </w:r>
      <w:proofErr w:type="spellEnd"/>
      <w:r w:rsidRPr="00A408CE">
        <w:rPr>
          <w:szCs w:val="20"/>
          <w:lang w:val="en-US"/>
        </w:rPr>
        <w:t xml:space="preserve"> </w:t>
      </w:r>
      <w:proofErr w:type="spellStart"/>
      <w:r w:rsidRPr="00A408CE">
        <w:rPr>
          <w:szCs w:val="20"/>
          <w:lang w:val="en-US"/>
        </w:rPr>
        <w:t>organisasi</w:t>
      </w:r>
      <w:proofErr w:type="spellEnd"/>
      <w:r w:rsidRPr="00A408CE">
        <w:rPr>
          <w:szCs w:val="20"/>
          <w:lang w:val="en-US"/>
        </w:rPr>
        <w:t xml:space="preserve"> </w:t>
      </w:r>
      <w:proofErr w:type="spellStart"/>
      <w:r w:rsidR="003C04AA" w:rsidRPr="00A408CE">
        <w:rPr>
          <w:szCs w:val="20"/>
          <w:lang w:val="en-US"/>
        </w:rPr>
        <w:t>memiliki</w:t>
      </w:r>
      <w:proofErr w:type="spellEnd"/>
      <w:r w:rsidR="003C04AA" w:rsidRPr="00A408CE">
        <w:rPr>
          <w:szCs w:val="20"/>
          <w:lang w:val="en-US"/>
        </w:rPr>
        <w:t xml:space="preserve"> </w:t>
      </w:r>
      <w:proofErr w:type="spellStart"/>
      <w:r w:rsidR="003C04AA" w:rsidRPr="00A408CE">
        <w:rPr>
          <w:szCs w:val="20"/>
          <w:lang w:val="en-US"/>
        </w:rPr>
        <w:t>pengaruh</w:t>
      </w:r>
      <w:proofErr w:type="spellEnd"/>
      <w:r w:rsidR="003C04AA" w:rsidRPr="00A408CE">
        <w:rPr>
          <w:szCs w:val="20"/>
          <w:lang w:val="en-US"/>
        </w:rPr>
        <w:t xml:space="preserve"> posit</w:t>
      </w:r>
      <w:r w:rsidR="00C721DE" w:rsidRPr="00A408CE">
        <w:rPr>
          <w:szCs w:val="20"/>
          <w:lang w:val="id-ID"/>
        </w:rPr>
        <w:t>i</w:t>
      </w:r>
      <w:r w:rsidR="003C04AA" w:rsidRPr="00A408CE">
        <w:rPr>
          <w:szCs w:val="20"/>
          <w:lang w:val="en-US"/>
        </w:rPr>
        <w:t xml:space="preserve">f dan </w:t>
      </w:r>
      <w:proofErr w:type="spellStart"/>
      <w:r w:rsidRPr="00A408CE">
        <w:rPr>
          <w:szCs w:val="20"/>
          <w:lang w:val="en-US"/>
        </w:rPr>
        <w:t>signifikan</w:t>
      </w:r>
      <w:proofErr w:type="spellEnd"/>
      <w:r w:rsidRPr="00A408CE">
        <w:rPr>
          <w:szCs w:val="20"/>
          <w:lang w:val="en-US"/>
        </w:rPr>
        <w:t xml:space="preserve"> </w:t>
      </w:r>
      <w:proofErr w:type="spellStart"/>
      <w:r w:rsidRPr="00A408CE">
        <w:rPr>
          <w:szCs w:val="20"/>
          <w:lang w:val="en-US"/>
        </w:rPr>
        <w:t>terhadap</w:t>
      </w:r>
      <w:proofErr w:type="spellEnd"/>
      <w:r w:rsidRPr="00A408CE">
        <w:rPr>
          <w:szCs w:val="20"/>
          <w:lang w:val="en-US"/>
        </w:rPr>
        <w:t xml:space="preserve"> </w:t>
      </w:r>
      <w:proofErr w:type="spellStart"/>
      <w:r w:rsidRPr="00A408CE">
        <w:rPr>
          <w:szCs w:val="20"/>
          <w:lang w:val="en-US"/>
        </w:rPr>
        <w:t>pencegahan</w:t>
      </w:r>
      <w:proofErr w:type="spellEnd"/>
      <w:r w:rsidRPr="00A408CE">
        <w:rPr>
          <w:szCs w:val="20"/>
          <w:lang w:val="en-US"/>
        </w:rPr>
        <w:t xml:space="preserve"> </w:t>
      </w:r>
      <w:proofErr w:type="spellStart"/>
      <w:r w:rsidRPr="00A408CE">
        <w:rPr>
          <w:szCs w:val="20"/>
          <w:lang w:val="en-US"/>
        </w:rPr>
        <w:t>kecurangan</w:t>
      </w:r>
      <w:proofErr w:type="spellEnd"/>
      <w:r w:rsidRPr="00A408CE">
        <w:rPr>
          <w:szCs w:val="20"/>
          <w:lang w:val="en-US"/>
        </w:rPr>
        <w:t>.</w:t>
      </w:r>
      <w:r w:rsidR="00C721DE" w:rsidRPr="00A408CE">
        <w:rPr>
          <w:szCs w:val="20"/>
          <w:lang w:val="id-ID"/>
        </w:rPr>
        <w:t xml:space="preserve"> A</w:t>
      </w:r>
      <w:proofErr w:type="spellStart"/>
      <w:r w:rsidR="00C721DE" w:rsidRPr="00A408CE">
        <w:rPr>
          <w:szCs w:val="20"/>
          <w:lang w:val="en-US"/>
        </w:rPr>
        <w:t>danya</w:t>
      </w:r>
      <w:proofErr w:type="spellEnd"/>
      <w:r w:rsidR="00C721DE" w:rsidRPr="00A408CE">
        <w:rPr>
          <w:szCs w:val="20"/>
          <w:lang w:val="en-US"/>
        </w:rPr>
        <w:t xml:space="preserve">  </w:t>
      </w:r>
      <w:proofErr w:type="spellStart"/>
      <w:r w:rsidR="00C721DE" w:rsidRPr="00A408CE">
        <w:rPr>
          <w:szCs w:val="20"/>
          <w:lang w:val="en-US"/>
        </w:rPr>
        <w:t>penerapan</w:t>
      </w:r>
      <w:proofErr w:type="spellEnd"/>
      <w:r w:rsidR="00C721DE" w:rsidRPr="00A408CE">
        <w:rPr>
          <w:szCs w:val="20"/>
          <w:lang w:val="en-US"/>
        </w:rPr>
        <w:t xml:space="preserve">  </w:t>
      </w:r>
      <w:proofErr w:type="spellStart"/>
      <w:r w:rsidR="00C721DE" w:rsidRPr="00A408CE">
        <w:rPr>
          <w:szCs w:val="20"/>
          <w:lang w:val="en-US"/>
        </w:rPr>
        <w:t>budaya</w:t>
      </w:r>
      <w:proofErr w:type="spellEnd"/>
      <w:r w:rsidR="00C721DE" w:rsidRPr="00A408CE">
        <w:rPr>
          <w:szCs w:val="20"/>
          <w:lang w:val="en-US"/>
        </w:rPr>
        <w:t xml:space="preserve">  </w:t>
      </w:r>
      <w:proofErr w:type="spellStart"/>
      <w:r w:rsidR="00C721DE" w:rsidRPr="00A408CE">
        <w:rPr>
          <w:szCs w:val="20"/>
          <w:lang w:val="en-US"/>
        </w:rPr>
        <w:t>organisasi</w:t>
      </w:r>
      <w:proofErr w:type="spellEnd"/>
      <w:r w:rsidR="00C721DE" w:rsidRPr="00A408CE">
        <w:rPr>
          <w:szCs w:val="20"/>
          <w:lang w:val="en-US"/>
        </w:rPr>
        <w:t xml:space="preserve">  yang  </w:t>
      </w:r>
      <w:proofErr w:type="spellStart"/>
      <w:r w:rsidR="00C721DE" w:rsidRPr="00A408CE">
        <w:rPr>
          <w:szCs w:val="20"/>
          <w:lang w:val="en-US"/>
        </w:rPr>
        <w:t>jujur</w:t>
      </w:r>
      <w:proofErr w:type="spellEnd"/>
      <w:r w:rsidR="00C721DE" w:rsidRPr="00A408CE">
        <w:rPr>
          <w:szCs w:val="20"/>
          <w:lang w:val="en-US"/>
        </w:rPr>
        <w:t xml:space="preserve">  pada  </w:t>
      </w:r>
      <w:proofErr w:type="spellStart"/>
      <w:r w:rsidR="00C721DE" w:rsidRPr="00A408CE">
        <w:rPr>
          <w:szCs w:val="20"/>
          <w:lang w:val="en-US"/>
        </w:rPr>
        <w:t>pegawai</w:t>
      </w:r>
      <w:proofErr w:type="spellEnd"/>
      <w:r w:rsidR="00C721DE" w:rsidRPr="00A408CE">
        <w:rPr>
          <w:szCs w:val="20"/>
          <w:lang w:val="en-US"/>
        </w:rPr>
        <w:t xml:space="preserve">  Dinas  PUPR  </w:t>
      </w:r>
      <w:proofErr w:type="spellStart"/>
      <w:r w:rsidR="00C721DE" w:rsidRPr="00A408CE">
        <w:rPr>
          <w:szCs w:val="20"/>
          <w:lang w:val="en-US"/>
        </w:rPr>
        <w:t>Provinsi</w:t>
      </w:r>
      <w:proofErr w:type="spellEnd"/>
      <w:r w:rsidR="00C721DE" w:rsidRPr="00A408CE">
        <w:rPr>
          <w:szCs w:val="20"/>
          <w:lang w:val="en-US"/>
        </w:rPr>
        <w:t xml:space="preserve"> </w:t>
      </w:r>
      <w:r w:rsidR="00C721DE" w:rsidRPr="00A408CE">
        <w:rPr>
          <w:szCs w:val="20"/>
          <w:lang w:val="en-US"/>
        </w:rPr>
        <w:lastRenderedPageBreak/>
        <w:t xml:space="preserve">Kalimantan  Timur  </w:t>
      </w:r>
      <w:proofErr w:type="spellStart"/>
      <w:r w:rsidR="00C721DE" w:rsidRPr="00A408CE">
        <w:rPr>
          <w:szCs w:val="20"/>
          <w:lang w:val="en-US"/>
        </w:rPr>
        <w:t>menyebabkan</w:t>
      </w:r>
      <w:proofErr w:type="spellEnd"/>
      <w:r w:rsidR="00C721DE" w:rsidRPr="00A408CE">
        <w:rPr>
          <w:szCs w:val="20"/>
          <w:lang w:val="en-US"/>
        </w:rPr>
        <w:t xml:space="preserve">  </w:t>
      </w:r>
      <w:proofErr w:type="spellStart"/>
      <w:r w:rsidR="00C721DE" w:rsidRPr="00A408CE">
        <w:rPr>
          <w:szCs w:val="20"/>
          <w:lang w:val="en-US"/>
        </w:rPr>
        <w:t>tindakan</w:t>
      </w:r>
      <w:proofErr w:type="spellEnd"/>
      <w:r w:rsidR="00C721DE" w:rsidRPr="00A408CE">
        <w:rPr>
          <w:szCs w:val="20"/>
          <w:lang w:val="en-US"/>
        </w:rPr>
        <w:t xml:space="preserve">  </w:t>
      </w:r>
      <w:proofErr w:type="spellStart"/>
      <w:r w:rsidR="00C721DE" w:rsidRPr="00A408CE">
        <w:rPr>
          <w:szCs w:val="20"/>
          <w:lang w:val="en-US"/>
        </w:rPr>
        <w:t>rasionalisasi</w:t>
      </w:r>
      <w:proofErr w:type="spellEnd"/>
      <w:r w:rsidR="00C721DE" w:rsidRPr="00A408CE">
        <w:rPr>
          <w:szCs w:val="20"/>
          <w:lang w:val="en-US"/>
        </w:rPr>
        <w:t xml:space="preserve">  </w:t>
      </w:r>
      <w:proofErr w:type="spellStart"/>
      <w:r w:rsidR="00C721DE" w:rsidRPr="00A408CE">
        <w:rPr>
          <w:szCs w:val="20"/>
          <w:lang w:val="en-US"/>
        </w:rPr>
        <w:t>dapat</w:t>
      </w:r>
      <w:proofErr w:type="spellEnd"/>
      <w:r w:rsidR="00C721DE" w:rsidRPr="00A408CE">
        <w:rPr>
          <w:szCs w:val="20"/>
          <w:lang w:val="en-US"/>
        </w:rPr>
        <w:t xml:space="preserve">  </w:t>
      </w:r>
      <w:proofErr w:type="spellStart"/>
      <w:r w:rsidR="00C721DE" w:rsidRPr="00A408CE">
        <w:rPr>
          <w:szCs w:val="20"/>
          <w:lang w:val="en-US"/>
        </w:rPr>
        <w:t>dikurangi</w:t>
      </w:r>
      <w:proofErr w:type="spellEnd"/>
      <w:r w:rsidR="00C721DE" w:rsidRPr="00A408CE">
        <w:rPr>
          <w:szCs w:val="20"/>
          <w:lang w:val="en-US"/>
        </w:rPr>
        <w:t xml:space="preserve">  dan  </w:t>
      </w:r>
      <w:proofErr w:type="spellStart"/>
      <w:r w:rsidR="00C721DE" w:rsidRPr="00A408CE">
        <w:rPr>
          <w:szCs w:val="20"/>
          <w:lang w:val="en-US"/>
        </w:rPr>
        <w:t>kecurangan</w:t>
      </w:r>
      <w:proofErr w:type="spellEnd"/>
      <w:r w:rsidR="00C721DE" w:rsidRPr="00A408CE">
        <w:rPr>
          <w:szCs w:val="20"/>
          <w:lang w:val="en-US"/>
        </w:rPr>
        <w:t xml:space="preserve"> </w:t>
      </w:r>
      <w:proofErr w:type="spellStart"/>
      <w:r w:rsidR="00C721DE" w:rsidRPr="00A408CE">
        <w:rPr>
          <w:szCs w:val="20"/>
          <w:lang w:val="en-US"/>
        </w:rPr>
        <w:t>dapat</w:t>
      </w:r>
      <w:proofErr w:type="spellEnd"/>
      <w:r w:rsidR="00C721DE" w:rsidRPr="00A408CE">
        <w:rPr>
          <w:szCs w:val="20"/>
          <w:lang w:val="id-ID"/>
        </w:rPr>
        <w:t xml:space="preserve"> </w:t>
      </w:r>
      <w:proofErr w:type="spellStart"/>
      <w:r w:rsidR="00C721DE" w:rsidRPr="00A408CE">
        <w:rPr>
          <w:szCs w:val="20"/>
          <w:lang w:val="en-US"/>
        </w:rPr>
        <w:t>dicegah</w:t>
      </w:r>
      <w:proofErr w:type="spellEnd"/>
      <w:r w:rsidR="00C721DE" w:rsidRPr="00A408CE">
        <w:rPr>
          <w:szCs w:val="20"/>
          <w:lang w:val="en-US"/>
        </w:rPr>
        <w:t xml:space="preserve"> </w:t>
      </w:r>
      <w:proofErr w:type="spellStart"/>
      <w:r w:rsidR="00C721DE" w:rsidRPr="00A408CE">
        <w:rPr>
          <w:szCs w:val="20"/>
          <w:lang w:val="en-US"/>
        </w:rPr>
        <w:t>karena</w:t>
      </w:r>
      <w:proofErr w:type="spellEnd"/>
      <w:r w:rsidR="00C721DE" w:rsidRPr="00A408CE">
        <w:rPr>
          <w:szCs w:val="20"/>
          <w:lang w:val="en-US"/>
        </w:rPr>
        <w:t xml:space="preserve"> </w:t>
      </w:r>
      <w:proofErr w:type="spellStart"/>
      <w:r w:rsidR="00C721DE" w:rsidRPr="00A408CE">
        <w:rPr>
          <w:szCs w:val="20"/>
          <w:lang w:val="en-US"/>
        </w:rPr>
        <w:t>pegawai</w:t>
      </w:r>
      <w:proofErr w:type="spellEnd"/>
      <w:r w:rsidR="00C721DE" w:rsidRPr="00A408CE">
        <w:rPr>
          <w:szCs w:val="20"/>
          <w:lang w:val="en-US"/>
        </w:rPr>
        <w:t xml:space="preserve"> </w:t>
      </w:r>
      <w:proofErr w:type="spellStart"/>
      <w:r w:rsidR="00C721DE" w:rsidRPr="00A408CE">
        <w:rPr>
          <w:szCs w:val="20"/>
          <w:lang w:val="en-US"/>
        </w:rPr>
        <w:t>menganggap</w:t>
      </w:r>
      <w:proofErr w:type="spellEnd"/>
      <w:r w:rsidR="00C721DE" w:rsidRPr="00A408CE">
        <w:rPr>
          <w:szCs w:val="20"/>
          <w:lang w:val="en-US"/>
        </w:rPr>
        <w:t xml:space="preserve"> </w:t>
      </w:r>
      <w:proofErr w:type="spellStart"/>
      <w:r w:rsidR="00C721DE" w:rsidRPr="00A408CE">
        <w:rPr>
          <w:szCs w:val="20"/>
          <w:lang w:val="en-US"/>
        </w:rPr>
        <w:t>tindakan</w:t>
      </w:r>
      <w:proofErr w:type="spellEnd"/>
      <w:r w:rsidR="00C721DE" w:rsidRPr="00A408CE">
        <w:rPr>
          <w:szCs w:val="20"/>
          <w:lang w:val="en-US"/>
        </w:rPr>
        <w:t xml:space="preserve"> </w:t>
      </w:r>
      <w:proofErr w:type="spellStart"/>
      <w:r w:rsidR="00C721DE" w:rsidRPr="00A408CE">
        <w:rPr>
          <w:szCs w:val="20"/>
          <w:lang w:val="en-US"/>
        </w:rPr>
        <w:t>kecurangan</w:t>
      </w:r>
      <w:proofErr w:type="spellEnd"/>
      <w:r w:rsidR="00C721DE" w:rsidRPr="00A408CE">
        <w:rPr>
          <w:szCs w:val="20"/>
          <w:lang w:val="en-US"/>
        </w:rPr>
        <w:t xml:space="preserve"> </w:t>
      </w:r>
      <w:proofErr w:type="spellStart"/>
      <w:r w:rsidR="00C721DE" w:rsidRPr="00A408CE">
        <w:rPr>
          <w:szCs w:val="20"/>
          <w:lang w:val="en-US"/>
        </w:rPr>
        <w:t>merupakan</w:t>
      </w:r>
      <w:proofErr w:type="spellEnd"/>
      <w:r w:rsidR="00C721DE" w:rsidRPr="00A408CE">
        <w:rPr>
          <w:szCs w:val="20"/>
          <w:lang w:val="en-US"/>
        </w:rPr>
        <w:t xml:space="preserve"> </w:t>
      </w:r>
      <w:proofErr w:type="spellStart"/>
      <w:r w:rsidR="00C721DE" w:rsidRPr="00A408CE">
        <w:rPr>
          <w:szCs w:val="20"/>
          <w:lang w:val="en-US"/>
        </w:rPr>
        <w:t>hal</w:t>
      </w:r>
      <w:proofErr w:type="spellEnd"/>
      <w:r w:rsidR="00C721DE" w:rsidRPr="00A408CE">
        <w:rPr>
          <w:szCs w:val="20"/>
          <w:lang w:val="en-US"/>
        </w:rPr>
        <w:t xml:space="preserve"> yang </w:t>
      </w:r>
      <w:proofErr w:type="spellStart"/>
      <w:r w:rsidR="00C721DE" w:rsidRPr="00A408CE">
        <w:rPr>
          <w:szCs w:val="20"/>
          <w:lang w:val="en-US"/>
        </w:rPr>
        <w:t>tidak</w:t>
      </w:r>
      <w:proofErr w:type="spellEnd"/>
      <w:r w:rsidR="00C721DE" w:rsidRPr="00A408CE">
        <w:rPr>
          <w:szCs w:val="20"/>
          <w:lang w:val="en-US"/>
        </w:rPr>
        <w:t xml:space="preserve"> </w:t>
      </w:r>
      <w:proofErr w:type="spellStart"/>
      <w:r w:rsidR="00C721DE" w:rsidRPr="00A408CE">
        <w:rPr>
          <w:szCs w:val="20"/>
          <w:lang w:val="en-US"/>
        </w:rPr>
        <w:t>wajar</w:t>
      </w:r>
      <w:proofErr w:type="spellEnd"/>
      <w:r w:rsidR="00C721DE" w:rsidRPr="00A408CE">
        <w:rPr>
          <w:szCs w:val="20"/>
          <w:lang w:val="id-ID"/>
        </w:rPr>
        <w:t>.</w:t>
      </w:r>
    </w:p>
    <w:p w14:paraId="7DB0F999" w14:textId="4E7FF0B5" w:rsidR="00AF3BC5" w:rsidRPr="00A408CE" w:rsidRDefault="00AF3BC5" w:rsidP="00AC1C6A">
      <w:pPr>
        <w:pStyle w:val="Heading3"/>
        <w:spacing w:line="480" w:lineRule="auto"/>
        <w:rPr>
          <w:lang w:val="en-US"/>
        </w:rPr>
      </w:pPr>
      <w:bookmarkStart w:id="280" w:name="_Toc225989080"/>
      <w:r w:rsidRPr="00A408CE">
        <w:rPr>
          <w:lang w:val="en-US"/>
        </w:rPr>
        <w:t>4.</w:t>
      </w:r>
      <w:r w:rsidR="00675B81" w:rsidRPr="00A408CE">
        <w:rPr>
          <w:lang w:val="id-ID"/>
        </w:rPr>
        <w:t>5</w:t>
      </w:r>
      <w:r w:rsidRPr="00A408CE">
        <w:rPr>
          <w:lang w:val="en-US"/>
        </w:rPr>
        <w:t xml:space="preserve">.3 </w:t>
      </w:r>
      <w:r w:rsidR="00AC1C6A" w:rsidRPr="00A408CE">
        <w:rPr>
          <w:lang w:val="en-US"/>
        </w:rPr>
        <w:tab/>
      </w:r>
      <w:r w:rsidRPr="00A408CE">
        <w:rPr>
          <w:lang w:val="en-US"/>
        </w:rPr>
        <w:t>Anti-</w:t>
      </w:r>
      <w:r w:rsidRPr="00A408CE">
        <w:rPr>
          <w:i/>
          <w:iCs/>
          <w:lang w:val="en-US"/>
        </w:rPr>
        <w:t>Fraud Awareness</w:t>
      </w:r>
      <w:r w:rsidRPr="00A408CE">
        <w:rPr>
          <w:lang w:val="en-US"/>
        </w:rPr>
        <w:t xml:space="preserve"> </w:t>
      </w:r>
      <w:proofErr w:type="spellStart"/>
      <w:r w:rsidRPr="00A408CE">
        <w:rPr>
          <w:lang w:val="en-US"/>
        </w:rPr>
        <w:t>terhadap</w:t>
      </w:r>
      <w:proofErr w:type="spellEnd"/>
      <w:r w:rsidRPr="00A408CE">
        <w:rPr>
          <w:lang w:val="en-US"/>
        </w:rPr>
        <w:t xml:space="preserve"> </w:t>
      </w:r>
      <w:proofErr w:type="spellStart"/>
      <w:r w:rsidRPr="00A408CE">
        <w:rPr>
          <w:lang w:val="en-US"/>
        </w:rPr>
        <w:t>Pencegahan</w:t>
      </w:r>
      <w:proofErr w:type="spellEnd"/>
      <w:r w:rsidRPr="00A408CE">
        <w:rPr>
          <w:lang w:val="en-US"/>
        </w:rPr>
        <w:t xml:space="preserve"> </w:t>
      </w:r>
      <w:proofErr w:type="spellStart"/>
      <w:r w:rsidRPr="00A408CE">
        <w:rPr>
          <w:lang w:val="en-US"/>
        </w:rPr>
        <w:t>Kecurangan</w:t>
      </w:r>
      <w:bookmarkEnd w:id="280"/>
      <w:proofErr w:type="spellEnd"/>
    </w:p>
    <w:p w14:paraId="2EFE2C40" w14:textId="77777777" w:rsidR="00DC4EC9" w:rsidRPr="00A408CE" w:rsidRDefault="00FB1D20" w:rsidP="0032575D">
      <w:pPr>
        <w:spacing w:after="0" w:line="480" w:lineRule="auto"/>
        <w:ind w:firstLine="720"/>
        <w:jc w:val="both"/>
        <w:rPr>
          <w:szCs w:val="20"/>
          <w:lang w:val="en-US"/>
        </w:rPr>
      </w:pPr>
      <w:proofErr w:type="spellStart"/>
      <w:r w:rsidRPr="00A408CE">
        <w:rPr>
          <w:szCs w:val="20"/>
          <w:lang w:val="en-US"/>
        </w:rPr>
        <w:t>Pengujian</w:t>
      </w:r>
      <w:proofErr w:type="spellEnd"/>
      <w:r w:rsidRPr="00A408CE">
        <w:rPr>
          <w:szCs w:val="20"/>
          <w:lang w:val="en-US"/>
        </w:rPr>
        <w:t xml:space="preserve"> </w:t>
      </w:r>
      <w:proofErr w:type="spellStart"/>
      <w:r w:rsidRPr="00A408CE">
        <w:rPr>
          <w:szCs w:val="20"/>
          <w:lang w:val="en-US"/>
        </w:rPr>
        <w:t>ketiga</w:t>
      </w:r>
      <w:proofErr w:type="spellEnd"/>
      <w:r w:rsidRPr="00A408CE">
        <w:rPr>
          <w:szCs w:val="20"/>
          <w:lang w:val="en-US"/>
        </w:rPr>
        <w:t xml:space="preserve"> </w:t>
      </w:r>
      <w:r w:rsidRPr="00A408CE">
        <w:rPr>
          <w:szCs w:val="20"/>
        </w:rPr>
        <w:t>me</w:t>
      </w:r>
      <w:proofErr w:type="spellStart"/>
      <w:r w:rsidRPr="00A408CE">
        <w:rPr>
          <w:szCs w:val="20"/>
          <w:lang w:val="en-US"/>
        </w:rPr>
        <w:t>nyatakan</w:t>
      </w:r>
      <w:proofErr w:type="spellEnd"/>
      <w:r w:rsidRPr="00A408CE">
        <w:rPr>
          <w:szCs w:val="20"/>
          <w:lang w:val="en-US"/>
        </w:rPr>
        <w:t xml:space="preserve"> </w:t>
      </w:r>
      <w:proofErr w:type="spellStart"/>
      <w:r w:rsidRPr="00A408CE">
        <w:rPr>
          <w:szCs w:val="20"/>
          <w:lang w:val="en-US"/>
        </w:rPr>
        <w:t>bahwa</w:t>
      </w:r>
      <w:proofErr w:type="spellEnd"/>
      <w:r w:rsidRPr="00A408CE">
        <w:rPr>
          <w:szCs w:val="20"/>
          <w:lang w:val="en-US"/>
        </w:rPr>
        <w:t xml:space="preserve"> anti-</w:t>
      </w:r>
      <w:r w:rsidRPr="00A408CE">
        <w:rPr>
          <w:i/>
          <w:iCs/>
          <w:szCs w:val="20"/>
          <w:lang w:val="en-US"/>
        </w:rPr>
        <w:t>fraud awareness</w:t>
      </w:r>
      <w:r w:rsidRPr="00A408CE">
        <w:rPr>
          <w:szCs w:val="20"/>
          <w:lang w:val="en-US"/>
        </w:rPr>
        <w:t xml:space="preserve"> </w:t>
      </w:r>
      <w:proofErr w:type="spellStart"/>
      <w:r w:rsidRPr="00A408CE">
        <w:rPr>
          <w:szCs w:val="20"/>
          <w:lang w:val="en-US"/>
        </w:rPr>
        <w:t>berpengaruh</w:t>
      </w:r>
      <w:proofErr w:type="spellEnd"/>
      <w:r w:rsidRPr="00A408CE">
        <w:rPr>
          <w:szCs w:val="20"/>
          <w:lang w:val="en-US"/>
        </w:rPr>
        <w:t xml:space="preserve"> </w:t>
      </w:r>
      <w:proofErr w:type="spellStart"/>
      <w:r w:rsidRPr="00A408CE">
        <w:rPr>
          <w:szCs w:val="20"/>
          <w:lang w:val="en-US"/>
        </w:rPr>
        <w:t>positif</w:t>
      </w:r>
      <w:proofErr w:type="spellEnd"/>
      <w:r w:rsidRPr="00A408CE">
        <w:rPr>
          <w:szCs w:val="20"/>
          <w:lang w:val="en-US"/>
        </w:rPr>
        <w:t xml:space="preserve"> </w:t>
      </w:r>
      <w:proofErr w:type="spellStart"/>
      <w:r w:rsidRPr="00A408CE">
        <w:rPr>
          <w:szCs w:val="20"/>
          <w:lang w:val="en-US"/>
        </w:rPr>
        <w:t>tetapi</w:t>
      </w:r>
      <w:proofErr w:type="spellEnd"/>
      <w:r w:rsidRPr="00A408CE">
        <w:rPr>
          <w:szCs w:val="20"/>
          <w:lang w:val="en-US"/>
        </w:rPr>
        <w:t xml:space="preserve"> </w:t>
      </w:r>
      <w:proofErr w:type="spellStart"/>
      <w:r w:rsidRPr="00A408CE">
        <w:rPr>
          <w:szCs w:val="20"/>
          <w:lang w:val="en-US"/>
        </w:rPr>
        <w:t>tidak</w:t>
      </w:r>
      <w:proofErr w:type="spellEnd"/>
      <w:r w:rsidRPr="00A408CE">
        <w:rPr>
          <w:szCs w:val="20"/>
          <w:lang w:val="en-US"/>
        </w:rPr>
        <w:t xml:space="preserve"> </w:t>
      </w:r>
      <w:proofErr w:type="spellStart"/>
      <w:r w:rsidRPr="00A408CE">
        <w:rPr>
          <w:szCs w:val="20"/>
          <w:lang w:val="en-US"/>
        </w:rPr>
        <w:t>berpengaruh</w:t>
      </w:r>
      <w:proofErr w:type="spellEnd"/>
      <w:r w:rsidRPr="00A408CE">
        <w:rPr>
          <w:szCs w:val="20"/>
          <w:lang w:val="en-US"/>
        </w:rPr>
        <w:t xml:space="preserve"> </w:t>
      </w:r>
      <w:proofErr w:type="spellStart"/>
      <w:r w:rsidRPr="00A408CE">
        <w:rPr>
          <w:szCs w:val="20"/>
          <w:lang w:val="en-US"/>
        </w:rPr>
        <w:t>signifikan</w:t>
      </w:r>
      <w:proofErr w:type="spellEnd"/>
      <w:r w:rsidRPr="00A408CE">
        <w:rPr>
          <w:szCs w:val="20"/>
          <w:lang w:val="en-US"/>
        </w:rPr>
        <w:t xml:space="preserve"> </w:t>
      </w:r>
      <w:r w:rsidRPr="00A408CE">
        <w:rPr>
          <w:szCs w:val="20"/>
        </w:rPr>
        <w:t xml:space="preserve">terhadap </w:t>
      </w:r>
      <w:proofErr w:type="spellStart"/>
      <w:r w:rsidRPr="00A408CE">
        <w:rPr>
          <w:szCs w:val="20"/>
          <w:lang w:val="en-US"/>
        </w:rPr>
        <w:t>pencegahan</w:t>
      </w:r>
      <w:proofErr w:type="spellEnd"/>
      <w:r w:rsidRPr="00A408CE">
        <w:rPr>
          <w:szCs w:val="20"/>
          <w:lang w:val="en-US"/>
        </w:rPr>
        <w:t xml:space="preserve"> </w:t>
      </w:r>
      <w:proofErr w:type="spellStart"/>
      <w:r w:rsidRPr="00A408CE">
        <w:rPr>
          <w:szCs w:val="20"/>
          <w:lang w:val="en-US"/>
        </w:rPr>
        <w:t>kecurangan</w:t>
      </w:r>
      <w:proofErr w:type="spellEnd"/>
      <w:r w:rsidR="006C44C8" w:rsidRPr="00A408CE">
        <w:rPr>
          <w:szCs w:val="20"/>
          <w:lang w:val="id-ID"/>
        </w:rPr>
        <w:t>.</w:t>
      </w:r>
      <w:r w:rsidRPr="00A408CE">
        <w:rPr>
          <w:szCs w:val="20"/>
          <w:lang w:val="en-US"/>
        </w:rPr>
        <w:t xml:space="preserve"> </w:t>
      </w:r>
      <w:r w:rsidR="006C44C8" w:rsidRPr="00A408CE">
        <w:rPr>
          <w:szCs w:val="20"/>
          <w:lang w:val="id-ID"/>
        </w:rPr>
        <w:t>N</w:t>
      </w:r>
      <w:proofErr w:type="spellStart"/>
      <w:r w:rsidRPr="00A408CE">
        <w:rPr>
          <w:szCs w:val="20"/>
          <w:lang w:val="en-US"/>
        </w:rPr>
        <w:t>ilai</w:t>
      </w:r>
      <w:proofErr w:type="spellEnd"/>
      <w:r w:rsidRPr="00A408CE">
        <w:rPr>
          <w:szCs w:val="20"/>
          <w:lang w:val="en-US"/>
        </w:rPr>
        <w:t xml:space="preserve"> </w:t>
      </w:r>
      <w:r w:rsidRPr="00A408CE">
        <w:rPr>
          <w:i/>
          <w:iCs/>
          <w:szCs w:val="20"/>
        </w:rPr>
        <w:t>original sampel</w:t>
      </w:r>
      <w:r w:rsidRPr="00A408CE">
        <w:rPr>
          <w:szCs w:val="20"/>
        </w:rPr>
        <w:t xml:space="preserve"> </w:t>
      </w:r>
      <w:r w:rsidR="006C44C8" w:rsidRPr="00A408CE">
        <w:rPr>
          <w:szCs w:val="20"/>
          <w:lang w:val="id-ID"/>
        </w:rPr>
        <w:t>sebesar 0,</w:t>
      </w:r>
      <w:r w:rsidR="00C72551" w:rsidRPr="00A408CE">
        <w:rPr>
          <w:szCs w:val="20"/>
          <w:lang w:val="id-ID"/>
        </w:rPr>
        <w:t>078</w:t>
      </w:r>
      <w:r w:rsidR="006C44C8" w:rsidRPr="00A408CE">
        <w:rPr>
          <w:szCs w:val="20"/>
          <w:lang w:val="id-ID"/>
        </w:rPr>
        <w:t xml:space="preserve"> mengindikasikan arah hubungan yang positif, sedangkan nilai</w:t>
      </w:r>
      <w:r w:rsidRPr="00A408CE">
        <w:rPr>
          <w:szCs w:val="20"/>
        </w:rPr>
        <w:t xml:space="preserve"> t</w:t>
      </w:r>
      <w:r w:rsidR="006C44C8" w:rsidRPr="00A408CE">
        <w:rPr>
          <w:szCs w:val="20"/>
          <w:lang w:val="id-ID"/>
        </w:rPr>
        <w:t>-</w:t>
      </w:r>
      <w:r w:rsidRPr="00A408CE">
        <w:rPr>
          <w:i/>
          <w:iCs/>
          <w:szCs w:val="20"/>
        </w:rPr>
        <w:t>statistic</w:t>
      </w:r>
      <w:r w:rsidRPr="00A408CE">
        <w:rPr>
          <w:szCs w:val="20"/>
        </w:rPr>
        <w:t xml:space="preserve"> sebesar </w:t>
      </w:r>
      <w:r w:rsidR="00C72551" w:rsidRPr="00A408CE">
        <w:rPr>
          <w:szCs w:val="20"/>
          <w:lang w:val="en-US"/>
        </w:rPr>
        <w:t>0,941</w:t>
      </w:r>
      <w:r w:rsidRPr="00A408CE">
        <w:rPr>
          <w:szCs w:val="20"/>
        </w:rPr>
        <w:t xml:space="preserve"> (</w:t>
      </w:r>
      <w:r w:rsidR="006C44C8" w:rsidRPr="00A408CE">
        <w:rPr>
          <w:szCs w:val="20"/>
          <w:lang w:val="id-ID"/>
        </w:rPr>
        <w:t>&lt;</w:t>
      </w:r>
      <w:r w:rsidRPr="00A408CE">
        <w:rPr>
          <w:szCs w:val="20"/>
        </w:rPr>
        <w:t>1,96)</w:t>
      </w:r>
      <w:r w:rsidR="006C44C8" w:rsidRPr="00A408CE">
        <w:rPr>
          <w:szCs w:val="20"/>
          <w:lang w:val="id-ID"/>
        </w:rPr>
        <w:t xml:space="preserve"> dan p value 0,</w:t>
      </w:r>
      <w:r w:rsidR="00C72551" w:rsidRPr="00A408CE">
        <w:rPr>
          <w:szCs w:val="20"/>
          <w:lang w:val="id-ID"/>
        </w:rPr>
        <w:t>347</w:t>
      </w:r>
      <w:r w:rsidR="006C44C8" w:rsidRPr="00A408CE">
        <w:rPr>
          <w:szCs w:val="20"/>
          <w:lang w:val="id-ID"/>
        </w:rPr>
        <w:t xml:space="preserve"> (&gt;0,005)</w:t>
      </w:r>
      <w:r w:rsidRPr="00A408CE">
        <w:rPr>
          <w:szCs w:val="20"/>
        </w:rPr>
        <w:t>. Berdasarkan hasil penelitian menunjukkan</w:t>
      </w:r>
      <w:r w:rsidRPr="00A408CE">
        <w:rPr>
          <w:szCs w:val="20"/>
          <w:lang w:val="en-US"/>
        </w:rPr>
        <w:t xml:space="preserve"> </w:t>
      </w:r>
      <w:proofErr w:type="spellStart"/>
      <w:r w:rsidRPr="00A408CE">
        <w:rPr>
          <w:szCs w:val="20"/>
          <w:lang w:val="en-US"/>
        </w:rPr>
        <w:t>bahwa</w:t>
      </w:r>
      <w:proofErr w:type="spellEnd"/>
      <w:r w:rsidRPr="00A408CE">
        <w:rPr>
          <w:szCs w:val="20"/>
          <w:lang w:val="en-US"/>
        </w:rPr>
        <w:t xml:space="preserve"> anti-</w:t>
      </w:r>
      <w:r w:rsidRPr="00A408CE">
        <w:rPr>
          <w:i/>
          <w:iCs/>
          <w:szCs w:val="20"/>
          <w:lang w:val="en-US"/>
        </w:rPr>
        <w:t>fraud awareness</w:t>
      </w:r>
      <w:r w:rsidRPr="00A408CE">
        <w:rPr>
          <w:szCs w:val="20"/>
          <w:lang w:val="en-US"/>
        </w:rPr>
        <w:t xml:space="preserve"> </w:t>
      </w:r>
      <w:proofErr w:type="spellStart"/>
      <w:r w:rsidRPr="00A408CE">
        <w:rPr>
          <w:szCs w:val="20"/>
          <w:lang w:val="en-US"/>
        </w:rPr>
        <w:t>belum</w:t>
      </w:r>
      <w:proofErr w:type="spellEnd"/>
      <w:r w:rsidRPr="00A408CE">
        <w:rPr>
          <w:szCs w:val="20"/>
          <w:lang w:val="en-US"/>
        </w:rPr>
        <w:t xml:space="preserve"> </w:t>
      </w:r>
      <w:proofErr w:type="spellStart"/>
      <w:r w:rsidRPr="00A408CE">
        <w:rPr>
          <w:szCs w:val="20"/>
          <w:lang w:val="en-US"/>
        </w:rPr>
        <w:t>memberikan</w:t>
      </w:r>
      <w:proofErr w:type="spellEnd"/>
      <w:r w:rsidRPr="00A408CE">
        <w:rPr>
          <w:szCs w:val="20"/>
          <w:lang w:val="en-US"/>
        </w:rPr>
        <w:t xml:space="preserve"> </w:t>
      </w:r>
      <w:proofErr w:type="spellStart"/>
      <w:r w:rsidRPr="00A408CE">
        <w:rPr>
          <w:szCs w:val="20"/>
          <w:lang w:val="en-US"/>
        </w:rPr>
        <w:t>pengaruh</w:t>
      </w:r>
      <w:proofErr w:type="spellEnd"/>
      <w:r w:rsidRPr="00A408CE">
        <w:rPr>
          <w:szCs w:val="20"/>
          <w:lang w:val="en-US"/>
        </w:rPr>
        <w:t xml:space="preserve"> yang </w:t>
      </w:r>
      <w:proofErr w:type="spellStart"/>
      <w:r w:rsidRPr="00A408CE">
        <w:rPr>
          <w:szCs w:val="20"/>
          <w:lang w:val="en-US"/>
        </w:rPr>
        <w:t>kuat</w:t>
      </w:r>
      <w:proofErr w:type="spellEnd"/>
      <w:r w:rsidRPr="00A408CE">
        <w:rPr>
          <w:szCs w:val="20"/>
          <w:lang w:val="en-US"/>
        </w:rPr>
        <w:t xml:space="preserve"> </w:t>
      </w:r>
      <w:proofErr w:type="spellStart"/>
      <w:r w:rsidRPr="00A408CE">
        <w:rPr>
          <w:szCs w:val="20"/>
          <w:lang w:val="en-US"/>
        </w:rPr>
        <w:t>terhadap</w:t>
      </w:r>
      <w:proofErr w:type="spellEnd"/>
      <w:r w:rsidRPr="00A408CE">
        <w:rPr>
          <w:szCs w:val="20"/>
          <w:lang w:val="en-US"/>
        </w:rPr>
        <w:t xml:space="preserve"> </w:t>
      </w:r>
      <w:proofErr w:type="spellStart"/>
      <w:r w:rsidRPr="00A408CE">
        <w:rPr>
          <w:szCs w:val="20"/>
          <w:lang w:val="en-US"/>
        </w:rPr>
        <w:t>pencegahan</w:t>
      </w:r>
      <w:proofErr w:type="spellEnd"/>
      <w:r w:rsidRPr="00A408CE">
        <w:rPr>
          <w:szCs w:val="20"/>
          <w:lang w:val="en-US"/>
        </w:rPr>
        <w:t xml:space="preserve"> </w:t>
      </w:r>
      <w:proofErr w:type="spellStart"/>
      <w:r w:rsidRPr="00A408CE">
        <w:rPr>
          <w:szCs w:val="20"/>
          <w:lang w:val="en-US"/>
        </w:rPr>
        <w:t>kecurangan</w:t>
      </w:r>
      <w:proofErr w:type="spellEnd"/>
      <w:r w:rsidRPr="00A408CE">
        <w:rPr>
          <w:szCs w:val="20"/>
          <w:lang w:val="en-US"/>
        </w:rPr>
        <w:t xml:space="preserve"> di </w:t>
      </w:r>
      <w:proofErr w:type="spellStart"/>
      <w:r w:rsidRPr="00A408CE">
        <w:rPr>
          <w:szCs w:val="20"/>
          <w:lang w:val="en-US"/>
        </w:rPr>
        <w:t>instansi</w:t>
      </w:r>
      <w:proofErr w:type="spellEnd"/>
      <w:r w:rsidRPr="00A408CE">
        <w:rPr>
          <w:szCs w:val="20"/>
        </w:rPr>
        <w:t xml:space="preserve">. Hasil penelitian ini </w:t>
      </w:r>
      <w:proofErr w:type="spellStart"/>
      <w:r w:rsidRPr="00A408CE">
        <w:rPr>
          <w:szCs w:val="20"/>
          <w:lang w:val="en-US"/>
        </w:rPr>
        <w:t>tidak</w:t>
      </w:r>
      <w:proofErr w:type="spellEnd"/>
      <w:r w:rsidRPr="00A408CE">
        <w:rPr>
          <w:szCs w:val="20"/>
          <w:lang w:val="en-US"/>
        </w:rPr>
        <w:t xml:space="preserve"> </w:t>
      </w:r>
      <w:r w:rsidRPr="00A408CE">
        <w:rPr>
          <w:szCs w:val="20"/>
        </w:rPr>
        <w:t xml:space="preserve">sejalan dengan hipotesis yang menyatakan bahwa </w:t>
      </w:r>
      <w:r w:rsidR="00255425" w:rsidRPr="00A408CE">
        <w:rPr>
          <w:szCs w:val="20"/>
          <w:lang w:val="en-US"/>
        </w:rPr>
        <w:t>anti-</w:t>
      </w:r>
      <w:r w:rsidR="00255425" w:rsidRPr="00A408CE">
        <w:rPr>
          <w:i/>
          <w:iCs/>
          <w:szCs w:val="20"/>
          <w:lang w:val="en-US"/>
        </w:rPr>
        <w:t>fraud awareness</w:t>
      </w:r>
      <w:r w:rsidR="00255425" w:rsidRPr="00A408CE">
        <w:rPr>
          <w:szCs w:val="20"/>
          <w:lang w:val="en-US"/>
        </w:rPr>
        <w:t xml:space="preserve"> </w:t>
      </w:r>
      <w:r w:rsidRPr="00A408CE">
        <w:rPr>
          <w:szCs w:val="20"/>
        </w:rPr>
        <w:t xml:space="preserve">memiliki pengaruh positif terhadap </w:t>
      </w:r>
      <w:proofErr w:type="spellStart"/>
      <w:r w:rsidRPr="00A408CE">
        <w:rPr>
          <w:szCs w:val="20"/>
          <w:lang w:val="en-US"/>
        </w:rPr>
        <w:t>pencegahan</w:t>
      </w:r>
      <w:proofErr w:type="spellEnd"/>
      <w:r w:rsidRPr="00A408CE">
        <w:rPr>
          <w:szCs w:val="20"/>
          <w:lang w:val="en-US"/>
        </w:rPr>
        <w:t xml:space="preserve"> </w:t>
      </w:r>
      <w:proofErr w:type="spellStart"/>
      <w:r w:rsidRPr="00A408CE">
        <w:rPr>
          <w:szCs w:val="20"/>
          <w:lang w:val="en-US"/>
        </w:rPr>
        <w:t>kecurangan</w:t>
      </w:r>
      <w:proofErr w:type="spellEnd"/>
      <w:r w:rsidRPr="00A408CE">
        <w:rPr>
          <w:szCs w:val="20"/>
        </w:rPr>
        <w:t xml:space="preserve">. </w:t>
      </w:r>
    </w:p>
    <w:p w14:paraId="52B30008" w14:textId="26039FF8" w:rsidR="00A26EAC" w:rsidRPr="00A408CE" w:rsidRDefault="00DD14BC" w:rsidP="00A26EAC">
      <w:pPr>
        <w:spacing w:after="0" w:line="480" w:lineRule="auto"/>
        <w:ind w:firstLine="720"/>
        <w:jc w:val="both"/>
        <w:rPr>
          <w:szCs w:val="20"/>
          <w:lang w:val="en-US"/>
        </w:rPr>
      </w:pPr>
      <w:r w:rsidRPr="00A408CE">
        <w:rPr>
          <w:szCs w:val="20"/>
        </w:rPr>
        <w:t>Anti-fraud awareness merupakan upaya untuk meningkatkan kewaspadaan individu terhadap tindakan kecurangan dalam organisasi. Kesadaran ini dipengaruhi oleh tiga faktor utama, yaitu pengetahuan, sikap, dan perilaku terhadap risiko kecurangan</w:t>
      </w:r>
      <w:r w:rsidRPr="00A408CE">
        <w:rPr>
          <w:szCs w:val="20"/>
          <w:lang w:val="en-US"/>
        </w:rPr>
        <w:t xml:space="preserve"> </w:t>
      </w:r>
      <w:r w:rsidRPr="00A408CE">
        <w:rPr>
          <w:szCs w:val="20"/>
          <w:lang w:val="en-US"/>
        </w:rPr>
        <w:fldChar w:fldCharType="begin" w:fldLock="1"/>
      </w:r>
      <w:r w:rsidR="006F5C51" w:rsidRPr="00A408CE">
        <w:rPr>
          <w:szCs w:val="20"/>
          <w:lang w:val="en-US"/>
        </w:rPr>
        <w:instrText>ADDIN CSL_CITATION {"citationItems":[{"id":"ITEM-1","itemData":{"abstract":"Purpose-To identify the level of awareness of fraud and methods for detecting and preventing fraud in several private and public companies in Indonesia. Research Method-This research uses a quantitative approach to examine these problems. In this study, the sample consisted of directors, managers/supervisors, accountants and employees including internal auditors from public and private sector organizations in several Indonesian companies, especially in Riau and West Sumatra Provinces. Data collection techniques used online-based using Google Form distributed to respondents. Findings-Total of 34 respondents who filled out the questionnaire resulted in the findings of around 76% of employees and managers working in private and public companies being aware of fraud and important factor for companies to consider. Meanwhile, in terms of tools/steps in preventing and detecting fraud in their organization, they are Internal Audit (94.1%), background check of prospective employees (91.2%) and also the Internal Control System (91.2%) which is a mechanism perceived effectiveness by employees within the organization. Implication-Gratification reports from workers, socialization of GCG understanding, if necessary cooperate with state financial transaction supervisors on suspicious transactions in the accounts of workers and workers' families. Moreover, providing understanding in the form of training and socialization about the dangers of fraud and fraud prevention efforts in their organization. Prevention and detection methods need to be developed in the organization.","author":[{"dropping-particle":"","family":"Arif Yuri","given":"Iftikar","non-dropping-particle":"","parse-names":false,"suffix":""},{"dropping-particle":"","family":"Rizki Sari","given":"Maya","non-dropping-particle":"","parse-names":false,"suffix":""}],"container-title":"Global Financial Accounting Journal","id":"ITEM-1","issue":"01","issued":{"date-parts":[["2022"]]},"page":"100-107","title":"Fraud Awareness and Fraud Detection-Prevention Methods in the Indonesian Private and Public Sector","type":"article-journal","volume":"06"},"uris":["http://www.mendeley.com/documents/?uuid=2efdea9a-4d54-43b4-b282-e72b1a6f09fe"]}],"mendeley":{"formattedCitation":"(Arif Yuri &amp; Rizki Sari, 2022)","manualFormatting":"(Yuri &amp; Sari, 2022)","plainTextFormattedCitation":"(Arif Yuri &amp; Rizki Sari, 2022)","previouslyFormattedCitation":"(Arif Yuri &amp; Rizki Sari, 2022)"},"properties":{"noteIndex":0},"schema":"https://github.com/citation-style-language/schema/raw/master/csl-citation.json"}</w:instrText>
      </w:r>
      <w:r w:rsidRPr="00A408CE">
        <w:rPr>
          <w:szCs w:val="20"/>
          <w:lang w:val="en-US"/>
        </w:rPr>
        <w:fldChar w:fldCharType="separate"/>
      </w:r>
      <w:r w:rsidRPr="00A408CE">
        <w:rPr>
          <w:noProof/>
          <w:szCs w:val="20"/>
          <w:lang w:val="en-US"/>
        </w:rPr>
        <w:t>(Yuri &amp; Sari, 2022)</w:t>
      </w:r>
      <w:r w:rsidRPr="00A408CE">
        <w:rPr>
          <w:szCs w:val="20"/>
          <w:lang w:val="en-US"/>
        </w:rPr>
        <w:fldChar w:fldCharType="end"/>
      </w:r>
      <w:r w:rsidRPr="00A408CE">
        <w:rPr>
          <w:szCs w:val="20"/>
        </w:rPr>
        <w:t xml:space="preserve">. </w:t>
      </w:r>
      <w:proofErr w:type="spellStart"/>
      <w:r w:rsidRPr="00A408CE">
        <w:rPr>
          <w:szCs w:val="20"/>
          <w:lang w:val="en-US"/>
        </w:rPr>
        <w:t>Berdasarkan</w:t>
      </w:r>
      <w:proofErr w:type="spellEnd"/>
      <w:r w:rsidRPr="00A408CE">
        <w:rPr>
          <w:szCs w:val="20"/>
          <w:lang w:val="en-US"/>
        </w:rPr>
        <w:t xml:space="preserve"> </w:t>
      </w:r>
      <w:proofErr w:type="spellStart"/>
      <w:r w:rsidRPr="00A408CE">
        <w:rPr>
          <w:szCs w:val="20"/>
          <w:lang w:val="en-US"/>
        </w:rPr>
        <w:t>teori</w:t>
      </w:r>
      <w:proofErr w:type="spellEnd"/>
      <w:r w:rsidRPr="00A408CE">
        <w:rPr>
          <w:szCs w:val="20"/>
          <w:lang w:val="en-US"/>
        </w:rPr>
        <w:t xml:space="preserve"> </w:t>
      </w:r>
      <w:r w:rsidRPr="00A408CE">
        <w:rPr>
          <w:i/>
          <w:iCs/>
          <w:szCs w:val="20"/>
        </w:rPr>
        <w:t>Fraud Triangle</w:t>
      </w:r>
      <w:r w:rsidRPr="00A408CE">
        <w:rPr>
          <w:szCs w:val="20"/>
        </w:rPr>
        <w:t>, anti-</w:t>
      </w:r>
      <w:r w:rsidRPr="00A408CE">
        <w:rPr>
          <w:i/>
          <w:iCs/>
          <w:szCs w:val="20"/>
        </w:rPr>
        <w:t>fraud awareness</w:t>
      </w:r>
      <w:r w:rsidRPr="00A408CE">
        <w:rPr>
          <w:szCs w:val="20"/>
        </w:rPr>
        <w:t xml:space="preserve"> berkaitan dengan aspek rasionalisasi (</w:t>
      </w:r>
      <w:r w:rsidRPr="00A408CE">
        <w:rPr>
          <w:i/>
          <w:iCs/>
          <w:szCs w:val="20"/>
        </w:rPr>
        <w:t>rationalization</w:t>
      </w:r>
      <w:r w:rsidRPr="00A408CE">
        <w:rPr>
          <w:szCs w:val="20"/>
        </w:rPr>
        <w:t>), yaitu proses pembenaran yang dilakukan individu terhadap tindakan curang. Secara teoritis, semakin tinggi tingkat kesadaran anti-</w:t>
      </w:r>
      <w:r w:rsidRPr="00A408CE">
        <w:rPr>
          <w:i/>
          <w:iCs/>
          <w:szCs w:val="20"/>
        </w:rPr>
        <w:t>fraud</w:t>
      </w:r>
      <w:r w:rsidRPr="00A408CE">
        <w:rPr>
          <w:szCs w:val="20"/>
        </w:rPr>
        <w:t>, maka semakin rendah kecenderungan individu untuk melakukan rasionalisasi, sehingga potensi terjadinya kecurangan dapat diminimalkan.</w:t>
      </w:r>
      <w:r w:rsidRPr="00A408CE">
        <w:rPr>
          <w:szCs w:val="20"/>
          <w:lang w:val="en-US"/>
        </w:rPr>
        <w:t xml:space="preserve"> </w:t>
      </w:r>
      <w:proofErr w:type="spellStart"/>
      <w:r w:rsidR="00D15F10" w:rsidRPr="00A408CE">
        <w:rPr>
          <w:szCs w:val="20"/>
          <w:lang w:val="en-US"/>
        </w:rPr>
        <w:t>Kesadaran</w:t>
      </w:r>
      <w:proofErr w:type="spellEnd"/>
      <w:r w:rsidR="00D15F10" w:rsidRPr="00A408CE">
        <w:rPr>
          <w:szCs w:val="20"/>
          <w:lang w:val="en-US"/>
        </w:rPr>
        <w:t xml:space="preserve"> anti </w:t>
      </w:r>
      <w:proofErr w:type="spellStart"/>
      <w:r w:rsidR="00D15F10" w:rsidRPr="00A408CE">
        <w:rPr>
          <w:szCs w:val="20"/>
          <w:lang w:val="en-US"/>
        </w:rPr>
        <w:t>kecurangan</w:t>
      </w:r>
      <w:proofErr w:type="spellEnd"/>
      <w:r w:rsidR="00D15F10" w:rsidRPr="00A408CE">
        <w:rPr>
          <w:szCs w:val="20"/>
          <w:lang w:val="en-US"/>
        </w:rPr>
        <w:t xml:space="preserve"> </w:t>
      </w:r>
      <w:proofErr w:type="spellStart"/>
      <w:r w:rsidR="00D15F10" w:rsidRPr="00A408CE">
        <w:rPr>
          <w:szCs w:val="20"/>
          <w:lang w:val="en-US"/>
        </w:rPr>
        <w:t>sangatlah</w:t>
      </w:r>
      <w:proofErr w:type="spellEnd"/>
      <w:r w:rsidR="00D15F10" w:rsidRPr="00A408CE">
        <w:rPr>
          <w:szCs w:val="20"/>
          <w:lang w:val="en-US"/>
        </w:rPr>
        <w:t xml:space="preserve"> </w:t>
      </w:r>
      <w:proofErr w:type="spellStart"/>
      <w:r w:rsidR="00D15F10" w:rsidRPr="00A408CE">
        <w:rPr>
          <w:szCs w:val="20"/>
          <w:lang w:val="en-US"/>
        </w:rPr>
        <w:t>penting</w:t>
      </w:r>
      <w:proofErr w:type="spellEnd"/>
      <w:r w:rsidR="00D15F10" w:rsidRPr="00A408CE">
        <w:rPr>
          <w:szCs w:val="20"/>
          <w:lang w:val="en-US"/>
        </w:rPr>
        <w:t xml:space="preserve"> </w:t>
      </w:r>
      <w:proofErr w:type="spellStart"/>
      <w:r w:rsidR="00D15F10" w:rsidRPr="00A408CE">
        <w:rPr>
          <w:szCs w:val="20"/>
          <w:lang w:val="en-US"/>
        </w:rPr>
        <w:t>sebagai</w:t>
      </w:r>
      <w:proofErr w:type="spellEnd"/>
      <w:r w:rsidR="00D15F10" w:rsidRPr="00A408CE">
        <w:rPr>
          <w:szCs w:val="20"/>
          <w:lang w:val="en-US"/>
        </w:rPr>
        <w:t xml:space="preserve"> </w:t>
      </w:r>
      <w:proofErr w:type="spellStart"/>
      <w:r w:rsidR="00D15F10" w:rsidRPr="00A408CE">
        <w:rPr>
          <w:szCs w:val="20"/>
          <w:lang w:val="en-US"/>
        </w:rPr>
        <w:t>upaya</w:t>
      </w:r>
      <w:proofErr w:type="spellEnd"/>
      <w:r w:rsidR="00D15F10" w:rsidRPr="00A408CE">
        <w:rPr>
          <w:szCs w:val="20"/>
          <w:lang w:val="en-US"/>
        </w:rPr>
        <w:t xml:space="preserve"> </w:t>
      </w:r>
      <w:proofErr w:type="spellStart"/>
      <w:r w:rsidR="00D15F10" w:rsidRPr="00A408CE">
        <w:rPr>
          <w:szCs w:val="20"/>
          <w:lang w:val="en-US"/>
        </w:rPr>
        <w:t>untuk</w:t>
      </w:r>
      <w:proofErr w:type="spellEnd"/>
      <w:r w:rsidR="00D15F10" w:rsidRPr="00A408CE">
        <w:rPr>
          <w:szCs w:val="20"/>
          <w:lang w:val="en-US"/>
        </w:rPr>
        <w:t xml:space="preserve"> </w:t>
      </w:r>
      <w:proofErr w:type="spellStart"/>
      <w:r w:rsidR="00D15F10" w:rsidRPr="00A408CE">
        <w:rPr>
          <w:szCs w:val="20"/>
          <w:lang w:val="en-US"/>
        </w:rPr>
        <w:t>meningkatkan</w:t>
      </w:r>
      <w:proofErr w:type="spellEnd"/>
      <w:r w:rsidR="00D15F10" w:rsidRPr="00A408CE">
        <w:rPr>
          <w:szCs w:val="20"/>
          <w:lang w:val="en-US"/>
        </w:rPr>
        <w:t xml:space="preserve"> </w:t>
      </w:r>
      <w:proofErr w:type="spellStart"/>
      <w:r w:rsidR="00D15F10" w:rsidRPr="00A408CE">
        <w:rPr>
          <w:szCs w:val="20"/>
          <w:lang w:val="en-US"/>
        </w:rPr>
        <w:t>kesadaran</w:t>
      </w:r>
      <w:proofErr w:type="spellEnd"/>
      <w:r w:rsidR="00D15F10" w:rsidRPr="00A408CE">
        <w:rPr>
          <w:szCs w:val="20"/>
          <w:lang w:val="en-US"/>
        </w:rPr>
        <w:t xml:space="preserve"> </w:t>
      </w:r>
      <w:proofErr w:type="spellStart"/>
      <w:r w:rsidR="00D15F10" w:rsidRPr="00A408CE">
        <w:rPr>
          <w:szCs w:val="20"/>
          <w:lang w:val="en-US"/>
        </w:rPr>
        <w:t>tentang</w:t>
      </w:r>
      <w:proofErr w:type="spellEnd"/>
      <w:r w:rsidR="00D15F10" w:rsidRPr="00A408CE">
        <w:rPr>
          <w:szCs w:val="20"/>
          <w:lang w:val="en-US"/>
        </w:rPr>
        <w:t xml:space="preserve"> </w:t>
      </w:r>
      <w:proofErr w:type="spellStart"/>
      <w:r w:rsidR="00D15F10" w:rsidRPr="00A408CE">
        <w:rPr>
          <w:szCs w:val="20"/>
          <w:lang w:val="en-US"/>
        </w:rPr>
        <w:t>pentingnya</w:t>
      </w:r>
      <w:proofErr w:type="spellEnd"/>
      <w:r w:rsidR="00D15F10" w:rsidRPr="00A408CE">
        <w:rPr>
          <w:szCs w:val="20"/>
          <w:lang w:val="en-US"/>
        </w:rPr>
        <w:t xml:space="preserve"> </w:t>
      </w:r>
      <w:proofErr w:type="spellStart"/>
      <w:r w:rsidR="00D15F10" w:rsidRPr="00A408CE">
        <w:rPr>
          <w:szCs w:val="20"/>
          <w:lang w:val="en-US"/>
        </w:rPr>
        <w:t>pencegahan</w:t>
      </w:r>
      <w:proofErr w:type="spellEnd"/>
      <w:r w:rsidR="00D15F10" w:rsidRPr="00A408CE">
        <w:rPr>
          <w:szCs w:val="20"/>
          <w:lang w:val="en-US"/>
        </w:rPr>
        <w:t xml:space="preserve"> </w:t>
      </w:r>
      <w:r w:rsidR="00D15F10" w:rsidRPr="00A408CE">
        <w:rPr>
          <w:i/>
          <w:iCs/>
          <w:szCs w:val="20"/>
          <w:lang w:val="en-US"/>
        </w:rPr>
        <w:t>fraud</w:t>
      </w:r>
      <w:r w:rsidR="00D15F10" w:rsidRPr="00A408CE">
        <w:rPr>
          <w:szCs w:val="20"/>
          <w:lang w:val="id-ID"/>
        </w:rPr>
        <w:t xml:space="preserve"> </w:t>
      </w:r>
      <w:r w:rsidR="00D15F10" w:rsidRPr="00A408CE">
        <w:rPr>
          <w:szCs w:val="20"/>
          <w:lang w:val="en-US"/>
        </w:rPr>
        <w:t xml:space="preserve">oleh </w:t>
      </w:r>
      <w:proofErr w:type="spellStart"/>
      <w:r w:rsidR="00D15F10" w:rsidRPr="00A408CE">
        <w:rPr>
          <w:szCs w:val="20"/>
          <w:lang w:val="en-US"/>
        </w:rPr>
        <w:t>semua</w:t>
      </w:r>
      <w:proofErr w:type="spellEnd"/>
      <w:r w:rsidR="00D15F10" w:rsidRPr="00A408CE">
        <w:rPr>
          <w:szCs w:val="20"/>
          <w:lang w:val="en-US"/>
        </w:rPr>
        <w:t xml:space="preserve"> </w:t>
      </w:r>
      <w:proofErr w:type="spellStart"/>
      <w:r w:rsidR="00D15F10" w:rsidRPr="00A408CE">
        <w:rPr>
          <w:szCs w:val="20"/>
          <w:lang w:val="en-US"/>
        </w:rPr>
        <w:t>pihak</w:t>
      </w:r>
      <w:proofErr w:type="spellEnd"/>
      <w:r w:rsidR="00D15F10" w:rsidRPr="00A408CE">
        <w:rPr>
          <w:szCs w:val="20"/>
          <w:lang w:val="en-US"/>
        </w:rPr>
        <w:t xml:space="preserve"> di </w:t>
      </w:r>
      <w:proofErr w:type="spellStart"/>
      <w:r w:rsidR="00D15F10" w:rsidRPr="00A408CE">
        <w:rPr>
          <w:szCs w:val="20"/>
          <w:lang w:val="en-US"/>
        </w:rPr>
        <w:t>organisasi</w:t>
      </w:r>
      <w:proofErr w:type="spellEnd"/>
      <w:r w:rsidR="00D15F10" w:rsidRPr="00A408CE">
        <w:rPr>
          <w:szCs w:val="20"/>
          <w:lang w:val="en-US"/>
        </w:rPr>
        <w:t xml:space="preserve"> mana pun</w:t>
      </w:r>
      <w:r w:rsidR="00D15F10" w:rsidRPr="00A408CE">
        <w:rPr>
          <w:szCs w:val="20"/>
          <w:lang w:val="id-ID"/>
        </w:rPr>
        <w:t xml:space="preserve"> </w:t>
      </w:r>
      <w:r w:rsidR="00D15F10" w:rsidRPr="00A408CE">
        <w:rPr>
          <w:szCs w:val="20"/>
          <w:lang w:val="en-US"/>
        </w:rPr>
        <w:fldChar w:fldCharType="begin" w:fldLock="1"/>
      </w:r>
      <w:r w:rsidR="00DB4ECE" w:rsidRPr="00A408CE">
        <w:rPr>
          <w:szCs w:val="20"/>
          <w:lang w:val="en-US"/>
        </w:rPr>
        <w:instrText>ADDIN CSL_CITATION {"citationItems":[{"id":"ITEM-1","itemData":{"abstract":"… Hal ini menunjukkan bahwa Integritas Karyawan … Hal tersebut dikarenakan bahwa semakin tinggi tingkat integritas yang dimiliki … Internal, kesadaran anti – fraud, dan integritas karyawan …","author":[{"dropping-particle":"","family":"Isnaeni, Laelatul,. dan Aksani","given":"Novi","non-dropping-particle":"","parse-names":false,"suffix":""}],"container-title":"Jurnal Akuntansi Keuangan dan Bisnis","id":"ITEM-1","issue":"04","issued":{"date-parts":[["2025"]]},"page":"1043-1049","title":"Pengaruh Penerapan Pengendalian Internal, Kesadaran Anti Fraud, Integritas Karyawan Terhadap Pencegahan Kecurangan …","type":"article-journal","volume":"02"},"uris":["http://www.mendeley.com/documents/?uuid=ed8f696a-bc5d-491e-9d9c-6df4625a2290"]}],"mendeley":{"formattedCitation":"(Isnaeni, Laelatul,. dan Aksani, 2025)","manualFormatting":"(Isnaeni et al., 2025)","plainTextFormattedCitation":"(Isnaeni, Laelatul,. dan Aksani, 2025)","previouslyFormattedCitation":"(Isnaeni, Laelatul,. dan Aksani, 2025)"},"properties":{"noteIndex":0},"schema":"https://github.com/citation-style-language/schema/raw/master/csl-citation.json"}</w:instrText>
      </w:r>
      <w:r w:rsidR="00D15F10" w:rsidRPr="00A408CE">
        <w:rPr>
          <w:szCs w:val="20"/>
          <w:lang w:val="en-US"/>
        </w:rPr>
        <w:fldChar w:fldCharType="separate"/>
      </w:r>
      <w:r w:rsidR="00D15F10" w:rsidRPr="00A408CE">
        <w:rPr>
          <w:noProof/>
          <w:szCs w:val="20"/>
          <w:lang w:val="en-US"/>
        </w:rPr>
        <w:t>(Isnaeni</w:t>
      </w:r>
      <w:r w:rsidR="00D15F10" w:rsidRPr="00A408CE">
        <w:rPr>
          <w:noProof/>
          <w:szCs w:val="20"/>
          <w:lang w:val="id-ID"/>
        </w:rPr>
        <w:t xml:space="preserve"> et al.</w:t>
      </w:r>
      <w:r w:rsidR="00D15F10" w:rsidRPr="00A408CE">
        <w:rPr>
          <w:noProof/>
          <w:szCs w:val="20"/>
          <w:lang w:val="en-US"/>
        </w:rPr>
        <w:t>, 2025)</w:t>
      </w:r>
      <w:r w:rsidR="00D15F10" w:rsidRPr="00A408CE">
        <w:rPr>
          <w:szCs w:val="20"/>
          <w:lang w:val="en-US"/>
        </w:rPr>
        <w:fldChar w:fldCharType="end"/>
      </w:r>
      <w:r w:rsidR="00D15F10" w:rsidRPr="00A408CE">
        <w:rPr>
          <w:szCs w:val="20"/>
          <w:lang w:val="en-US"/>
        </w:rPr>
        <w:t>.</w:t>
      </w:r>
    </w:p>
    <w:p w14:paraId="602B391E" w14:textId="5E71E6E0" w:rsidR="00FC0E36" w:rsidRPr="00A408CE" w:rsidRDefault="00FC0E36" w:rsidP="00FD3F27">
      <w:pPr>
        <w:spacing w:after="0" w:line="480" w:lineRule="auto"/>
        <w:ind w:firstLine="720"/>
        <w:jc w:val="both"/>
        <w:rPr>
          <w:szCs w:val="20"/>
          <w:lang w:val="en-US"/>
        </w:rPr>
      </w:pPr>
      <w:r w:rsidRPr="00A408CE">
        <w:rPr>
          <w:szCs w:val="20"/>
        </w:rPr>
        <w:lastRenderedPageBreak/>
        <w:t xml:space="preserve">Akan tetapi, berdasarkan hasil pengolahan data menggunakan SmartPLS, variabel </w:t>
      </w:r>
      <w:r w:rsidRPr="00A408CE">
        <w:rPr>
          <w:i/>
          <w:iCs/>
          <w:szCs w:val="20"/>
        </w:rPr>
        <w:t>anti-fraud awareness</w:t>
      </w:r>
      <w:r w:rsidRPr="00A408CE">
        <w:rPr>
          <w:szCs w:val="20"/>
        </w:rPr>
        <w:t xml:space="preserve"> tidak menunjukkan pengaruh yang signifikan terhadap</w:t>
      </w:r>
      <w:r w:rsidRPr="00A408CE">
        <w:rPr>
          <w:szCs w:val="20"/>
          <w:lang w:val="en-US"/>
        </w:rPr>
        <w:t xml:space="preserve"> </w:t>
      </w:r>
      <w:r w:rsidRPr="00A408CE">
        <w:rPr>
          <w:szCs w:val="20"/>
        </w:rPr>
        <w:t xml:space="preserve">pencegahan kecurangan. Hal ini menunjukkan bahwa </w:t>
      </w:r>
      <w:r w:rsidRPr="00A408CE">
        <w:rPr>
          <w:i/>
          <w:iCs/>
          <w:szCs w:val="20"/>
        </w:rPr>
        <w:t>anti-fraud awareness</w:t>
      </w:r>
      <w:r w:rsidRPr="00A408CE">
        <w:rPr>
          <w:szCs w:val="20"/>
        </w:rPr>
        <w:t xml:space="preserve"> belum menjadi tolok ukur utama dalam mendorong efektivitas pencegahan kecurangan di instansi yang diteliti. Temuan tersebut mengindikasikan bahwa meskipun tingkat kesadaran terhadap anti-</w:t>
      </w:r>
      <w:r w:rsidRPr="00A408CE">
        <w:rPr>
          <w:i/>
          <w:iCs/>
          <w:szCs w:val="20"/>
        </w:rPr>
        <w:t>fraud</w:t>
      </w:r>
      <w:r w:rsidRPr="00A408CE">
        <w:rPr>
          <w:szCs w:val="20"/>
        </w:rPr>
        <w:t xml:space="preserve"> telah dimiliki, penerapannya dalam perilaku nyata belum sepenuhnya optimal, sehingga belum mampu memberikan dampak signifikan terhadap upaya pencegahan kecurangan.</w:t>
      </w:r>
    </w:p>
    <w:p w14:paraId="1704EC39" w14:textId="6EF548FF" w:rsidR="00A26EAC" w:rsidRPr="00A408CE" w:rsidRDefault="00A26EAC" w:rsidP="00FD3F27">
      <w:pPr>
        <w:spacing w:after="0" w:line="480" w:lineRule="auto"/>
        <w:ind w:firstLine="720"/>
        <w:jc w:val="both"/>
        <w:rPr>
          <w:szCs w:val="20"/>
          <w:lang w:val="en-US"/>
        </w:rPr>
      </w:pPr>
      <w:r w:rsidRPr="00A408CE">
        <w:rPr>
          <w:szCs w:val="20"/>
        </w:rPr>
        <w:t>Rendahnya efektivitas anti-</w:t>
      </w:r>
      <w:r w:rsidRPr="00A408CE">
        <w:rPr>
          <w:i/>
          <w:iCs/>
          <w:szCs w:val="20"/>
        </w:rPr>
        <w:t>fraud awareness</w:t>
      </w:r>
      <w:r w:rsidRPr="00A408CE">
        <w:rPr>
          <w:szCs w:val="20"/>
        </w:rPr>
        <w:t xml:space="preserve"> dapat disebabkan oleh beberapa faktor, seperti kurangnya sosialisasi yang berkelanjutan, minimnya pelatihan etika, serta belum terbentuknya budaya integritas yang kuat dalam organisasi. Oleh karena itu, diperlukan upaya yang lebih komprehensif, seperti peningkatan program edukasi, penguatan nilai-nilai etika, serta penerapan kebijakan yang tegas, agar kesadaran anti-fraud dapat diimplementasikan secara optimal dalam perilaku sehari-hari</w:t>
      </w:r>
      <w:r w:rsidR="006F5C51" w:rsidRPr="00A408CE">
        <w:rPr>
          <w:szCs w:val="20"/>
          <w:lang w:val="en-US"/>
        </w:rPr>
        <w:t xml:space="preserve"> </w:t>
      </w:r>
      <w:r w:rsidR="006F5C51" w:rsidRPr="00A408CE">
        <w:rPr>
          <w:szCs w:val="20"/>
          <w:lang w:val="en-US"/>
        </w:rPr>
        <w:fldChar w:fldCharType="begin" w:fldLock="1"/>
      </w:r>
      <w:r w:rsidR="00A838D9" w:rsidRPr="00A408CE">
        <w:rPr>
          <w:szCs w:val="20"/>
          <w:lang w:val="en-US"/>
        </w:rPr>
        <w:instrText>ADDIN CSL_CITATION {"citationItems":[{"id":"ITEM-1","itemData":{"DOI":"10.51805/jmbk.v5i2.236","ISSN":"2775-1465","abstract":"Kecurangan merupakan isu serius yang dapat mengancam stabilitas dan reputasi suatu organisasi, termasuk lembaga keuangan seperti bank. Karena hal itulah, pencegahan fraud sangat penting sehingga penelitian ini menguji bagaimana kesesuaian kompensasi dan whistleblowing system memengaruhi upaya pencegahan fraud di Bank ABC. Selain itu, penelitian ini juga bertujuan untuk mengevaluasi apakah budaya organisasi dapat berperan sebagai moderator dalam hubungan tersebut. Sampel penelitian terdiri dari 35 karyawan Bank ABC yang dipilih menggunakan teknik convenience sampling. Data dikumpulkan melalui penyebaran kuesioner langsung kepada responden. Analisis data dilakukan dengan menggunakan IBM SPSS Statistic 29. Hasil analisis menunjukkan bahwa kesesuaian kompensasi dan whistleblowing system berpengaruh signifikan terhadap pencegahan fraud. Selain itu, budaya organisasi ditemukan berperan sebagai variabel moderasi yang memengaruhi hubungan antara whistleblowing system dan pencegahan fraud. Namun, budaya organisasi tidak dapat memoderasi hubungan antara kesesuaian kompensasi dan pencegahan fraud. Temuan ini menunjukkan bahwa baik kesesuaian kompensasi maupun whistleblowing system memiliki dampak yang signifikan terhadap upaya pencegahan fraud di Bank ABC, sedangkan budaya organisasi berperan penting dalam memperkuat efektivitas whistleblowing system, tetapi tidak memoderasi hubungan antara kesesuaian kompensasi dan pencegahan fraud.","author":[{"dropping-particle":"","family":"Stiawati","given":"Stiawati","non-dropping-particle":"","parse-names":false,"suffix":""},{"dropping-particle":"","family":"Hidayatulloh","given":"Amir","non-dropping-particle":"","parse-names":false,"suffix":""}],"container-title":"Jurnal Manajemen Bisnis dan Keuangan","id":"ITEM-1","issue":"2","issued":{"date-parts":[["2024"]]},"page":"261-272","title":"Faktor-Faktor yang Memengaruhi Pencegahan Fraud dengan Budaya Organisasi sebagai Variabel Moderasi","type":"article-journal","volume":"5"},"uris":["http://www.mendeley.com/documents/?uuid=85b17d6f-3203-4b00-8c69-3a17b625fdd4"]}],"mendeley":{"formattedCitation":"(Stiawati &amp; Hidayatulloh, 2024)","plainTextFormattedCitation":"(Stiawati &amp; Hidayatulloh, 2024)","previouslyFormattedCitation":"(Stiawati &amp; Hidayatulloh, 2024)"},"properties":{"noteIndex":0},"schema":"https://github.com/citation-style-language/schema/raw/master/csl-citation.json"}</w:instrText>
      </w:r>
      <w:r w:rsidR="006F5C51" w:rsidRPr="00A408CE">
        <w:rPr>
          <w:szCs w:val="20"/>
          <w:lang w:val="en-US"/>
        </w:rPr>
        <w:fldChar w:fldCharType="separate"/>
      </w:r>
      <w:r w:rsidR="006F5C51" w:rsidRPr="00A408CE">
        <w:rPr>
          <w:noProof/>
          <w:szCs w:val="20"/>
          <w:lang w:val="en-US"/>
        </w:rPr>
        <w:t>(Stiawati &amp; Hidayatulloh, 2024)</w:t>
      </w:r>
      <w:r w:rsidR="006F5C51" w:rsidRPr="00A408CE">
        <w:rPr>
          <w:szCs w:val="20"/>
          <w:lang w:val="en-US"/>
        </w:rPr>
        <w:fldChar w:fldCharType="end"/>
      </w:r>
      <w:r w:rsidRPr="00A408CE">
        <w:rPr>
          <w:szCs w:val="20"/>
        </w:rPr>
        <w:t>.</w:t>
      </w:r>
    </w:p>
    <w:p w14:paraId="291BE572" w14:textId="0A3BA284" w:rsidR="009916E8" w:rsidRPr="00A408CE" w:rsidRDefault="00201984" w:rsidP="00FD3F27">
      <w:pPr>
        <w:spacing w:after="0" w:line="480" w:lineRule="auto"/>
        <w:ind w:firstLine="720"/>
        <w:jc w:val="both"/>
        <w:rPr>
          <w:szCs w:val="20"/>
          <w:lang w:val="en-US"/>
        </w:rPr>
      </w:pPr>
      <w:r w:rsidRPr="00A408CE">
        <w:rPr>
          <w:szCs w:val="20"/>
        </w:rPr>
        <w:t xml:space="preserve">Hasil </w:t>
      </w:r>
      <w:proofErr w:type="spellStart"/>
      <w:r w:rsidRPr="00A408CE">
        <w:rPr>
          <w:szCs w:val="20"/>
          <w:lang w:val="en-US"/>
        </w:rPr>
        <w:t>penelitian</w:t>
      </w:r>
      <w:proofErr w:type="spellEnd"/>
      <w:r w:rsidRPr="00A408CE">
        <w:rPr>
          <w:szCs w:val="20"/>
          <w:lang w:val="en-US"/>
        </w:rPr>
        <w:t xml:space="preserve"> </w:t>
      </w:r>
      <w:proofErr w:type="spellStart"/>
      <w:r w:rsidRPr="00A408CE">
        <w:rPr>
          <w:szCs w:val="20"/>
          <w:lang w:val="en-US"/>
        </w:rPr>
        <w:t>ini</w:t>
      </w:r>
      <w:proofErr w:type="spellEnd"/>
      <w:r w:rsidRPr="00A408CE">
        <w:rPr>
          <w:szCs w:val="20"/>
          <w:lang w:val="en-US"/>
        </w:rPr>
        <w:t xml:space="preserve"> </w:t>
      </w:r>
      <w:proofErr w:type="spellStart"/>
      <w:r w:rsidRPr="00A408CE">
        <w:rPr>
          <w:szCs w:val="20"/>
          <w:lang w:val="en-US"/>
        </w:rPr>
        <w:t>sejalan</w:t>
      </w:r>
      <w:proofErr w:type="spellEnd"/>
      <w:r w:rsidRPr="00A408CE">
        <w:rPr>
          <w:szCs w:val="20"/>
          <w:lang w:val="en-US"/>
        </w:rPr>
        <w:t xml:space="preserve"> </w:t>
      </w:r>
      <w:proofErr w:type="spellStart"/>
      <w:r w:rsidRPr="00A408CE">
        <w:rPr>
          <w:szCs w:val="20"/>
          <w:lang w:val="en-US"/>
        </w:rPr>
        <w:t>dengan</w:t>
      </w:r>
      <w:proofErr w:type="spellEnd"/>
      <w:r w:rsidRPr="00A408CE">
        <w:rPr>
          <w:szCs w:val="20"/>
          <w:lang w:val="en-US"/>
        </w:rPr>
        <w:t xml:space="preserve"> </w:t>
      </w:r>
      <w:proofErr w:type="spellStart"/>
      <w:r w:rsidRPr="00A408CE">
        <w:rPr>
          <w:szCs w:val="20"/>
          <w:lang w:val="en-US"/>
        </w:rPr>
        <w:t>penelitian</w:t>
      </w:r>
      <w:proofErr w:type="spellEnd"/>
      <w:r w:rsidRPr="00A408CE">
        <w:rPr>
          <w:szCs w:val="20"/>
          <w:lang w:val="en-US"/>
        </w:rPr>
        <w:t xml:space="preserve"> </w:t>
      </w:r>
      <w:proofErr w:type="spellStart"/>
      <w:r w:rsidRPr="00A408CE">
        <w:rPr>
          <w:szCs w:val="20"/>
          <w:lang w:val="en-US"/>
        </w:rPr>
        <w:t>sebelumnya</w:t>
      </w:r>
      <w:proofErr w:type="spellEnd"/>
      <w:r w:rsidRPr="00A408CE">
        <w:rPr>
          <w:szCs w:val="20"/>
          <w:lang w:val="en-US"/>
        </w:rPr>
        <w:t xml:space="preserve"> yang </w:t>
      </w:r>
      <w:proofErr w:type="spellStart"/>
      <w:r w:rsidRPr="00A408CE">
        <w:rPr>
          <w:szCs w:val="20"/>
          <w:lang w:val="en-US"/>
        </w:rPr>
        <w:t>dilakukan</w:t>
      </w:r>
      <w:proofErr w:type="spellEnd"/>
      <w:r w:rsidRPr="00A408CE">
        <w:rPr>
          <w:szCs w:val="20"/>
          <w:lang w:val="en-US"/>
        </w:rPr>
        <w:t xml:space="preserve"> oleh </w:t>
      </w:r>
      <w:proofErr w:type="spellStart"/>
      <w:r w:rsidRPr="00A408CE">
        <w:rPr>
          <w:szCs w:val="20"/>
          <w:lang w:val="en-US"/>
        </w:rPr>
        <w:t>Reskia</w:t>
      </w:r>
      <w:proofErr w:type="spellEnd"/>
      <w:r w:rsidRPr="00A408CE">
        <w:rPr>
          <w:szCs w:val="20"/>
          <w:lang w:val="en-US"/>
        </w:rPr>
        <w:t xml:space="preserve"> dan Sofie (2022)</w:t>
      </w:r>
      <w:r w:rsidR="00B23CCB" w:rsidRPr="00A408CE">
        <w:rPr>
          <w:szCs w:val="20"/>
          <w:lang w:val="en-US"/>
        </w:rPr>
        <w:t>,</w:t>
      </w:r>
      <w:r w:rsidRPr="00A408CE">
        <w:rPr>
          <w:szCs w:val="20"/>
          <w:lang w:val="en-US"/>
        </w:rPr>
        <w:t xml:space="preserve"> yang </w:t>
      </w:r>
      <w:proofErr w:type="spellStart"/>
      <w:r w:rsidRPr="00A408CE">
        <w:rPr>
          <w:szCs w:val="20"/>
          <w:lang w:val="en-US"/>
        </w:rPr>
        <w:t>menyatakan</w:t>
      </w:r>
      <w:proofErr w:type="spellEnd"/>
      <w:r w:rsidRPr="00A408CE">
        <w:rPr>
          <w:szCs w:val="20"/>
          <w:lang w:val="en-US"/>
        </w:rPr>
        <w:t xml:space="preserve"> </w:t>
      </w:r>
      <w:proofErr w:type="spellStart"/>
      <w:r w:rsidRPr="00A408CE">
        <w:rPr>
          <w:szCs w:val="20"/>
          <w:lang w:val="en-US"/>
        </w:rPr>
        <w:t>bahwa</w:t>
      </w:r>
      <w:proofErr w:type="spellEnd"/>
      <w:r w:rsidRPr="00A408CE">
        <w:rPr>
          <w:szCs w:val="20"/>
          <w:lang w:val="en-US"/>
        </w:rPr>
        <w:t xml:space="preserve"> anti-</w:t>
      </w:r>
      <w:r w:rsidRPr="00A408CE">
        <w:rPr>
          <w:i/>
          <w:iCs/>
          <w:szCs w:val="20"/>
          <w:lang w:val="en-US"/>
        </w:rPr>
        <w:t>fraud awareness</w:t>
      </w:r>
      <w:r w:rsidRPr="00A408CE">
        <w:rPr>
          <w:szCs w:val="20"/>
          <w:lang w:val="en-US"/>
        </w:rPr>
        <w:t xml:space="preserve"> </w:t>
      </w:r>
      <w:proofErr w:type="spellStart"/>
      <w:r w:rsidRPr="00A408CE">
        <w:rPr>
          <w:szCs w:val="20"/>
          <w:lang w:val="en-US"/>
        </w:rPr>
        <w:t>tidak</w:t>
      </w:r>
      <w:proofErr w:type="spellEnd"/>
      <w:r w:rsidRPr="00A408CE">
        <w:rPr>
          <w:szCs w:val="20"/>
          <w:lang w:val="en-US"/>
        </w:rPr>
        <w:t xml:space="preserve"> </w:t>
      </w:r>
      <w:proofErr w:type="spellStart"/>
      <w:r w:rsidRPr="00A408CE">
        <w:rPr>
          <w:szCs w:val="20"/>
          <w:lang w:val="en-US"/>
        </w:rPr>
        <w:t>berpengaruh</w:t>
      </w:r>
      <w:proofErr w:type="spellEnd"/>
      <w:r w:rsidRPr="00A408CE">
        <w:rPr>
          <w:szCs w:val="20"/>
          <w:lang w:val="en-US"/>
        </w:rPr>
        <w:t xml:space="preserve"> </w:t>
      </w:r>
      <w:proofErr w:type="spellStart"/>
      <w:r w:rsidRPr="00A408CE">
        <w:rPr>
          <w:szCs w:val="20"/>
          <w:lang w:val="en-US"/>
        </w:rPr>
        <w:t>signifikan</w:t>
      </w:r>
      <w:proofErr w:type="spellEnd"/>
      <w:r w:rsidRPr="00A408CE">
        <w:rPr>
          <w:szCs w:val="20"/>
          <w:lang w:val="en-US"/>
        </w:rPr>
        <w:t xml:space="preserve"> </w:t>
      </w:r>
      <w:proofErr w:type="spellStart"/>
      <w:r w:rsidRPr="00A408CE">
        <w:rPr>
          <w:szCs w:val="20"/>
          <w:lang w:val="en-US"/>
        </w:rPr>
        <w:t>terhadap</w:t>
      </w:r>
      <w:proofErr w:type="spellEnd"/>
      <w:r w:rsidRPr="00A408CE">
        <w:rPr>
          <w:szCs w:val="20"/>
          <w:lang w:val="en-US"/>
        </w:rPr>
        <w:t xml:space="preserve"> </w:t>
      </w:r>
      <w:proofErr w:type="spellStart"/>
      <w:r w:rsidRPr="00A408CE">
        <w:rPr>
          <w:szCs w:val="20"/>
          <w:lang w:val="en-US"/>
        </w:rPr>
        <w:t>pencegahan</w:t>
      </w:r>
      <w:proofErr w:type="spellEnd"/>
      <w:r w:rsidRPr="00A408CE">
        <w:rPr>
          <w:szCs w:val="20"/>
          <w:lang w:val="en-US"/>
        </w:rPr>
        <w:t xml:space="preserve"> </w:t>
      </w:r>
      <w:proofErr w:type="spellStart"/>
      <w:r w:rsidRPr="00A408CE">
        <w:rPr>
          <w:szCs w:val="20"/>
          <w:lang w:val="en-US"/>
        </w:rPr>
        <w:t>kecurangan</w:t>
      </w:r>
      <w:proofErr w:type="spellEnd"/>
      <w:r w:rsidRPr="00A408CE">
        <w:rPr>
          <w:szCs w:val="20"/>
          <w:lang w:val="en-US"/>
        </w:rPr>
        <w:t xml:space="preserve">. </w:t>
      </w:r>
      <w:r w:rsidR="004103CB" w:rsidRPr="00A408CE">
        <w:rPr>
          <w:szCs w:val="20"/>
          <w:lang w:val="en-US"/>
        </w:rPr>
        <w:t>S</w:t>
      </w:r>
      <w:r w:rsidR="004103CB" w:rsidRPr="00A408CE">
        <w:rPr>
          <w:szCs w:val="20"/>
        </w:rPr>
        <w:t>ehingga dapat disimpulkan bahwa</w:t>
      </w:r>
      <w:r w:rsidR="004103CB" w:rsidRPr="00A408CE">
        <w:rPr>
          <w:szCs w:val="20"/>
          <w:lang w:val="en-US"/>
        </w:rPr>
        <w:t xml:space="preserve"> </w:t>
      </w:r>
      <w:r w:rsidR="004103CB" w:rsidRPr="00A408CE">
        <w:rPr>
          <w:szCs w:val="20"/>
        </w:rPr>
        <w:t>anti-</w:t>
      </w:r>
      <w:r w:rsidR="004103CB" w:rsidRPr="00A408CE">
        <w:rPr>
          <w:i/>
          <w:iCs/>
          <w:szCs w:val="20"/>
        </w:rPr>
        <w:t>fraud</w:t>
      </w:r>
      <w:r w:rsidR="004103CB" w:rsidRPr="00A408CE">
        <w:rPr>
          <w:i/>
          <w:iCs/>
          <w:szCs w:val="20"/>
          <w:lang w:val="en-US"/>
        </w:rPr>
        <w:t xml:space="preserve"> awareness</w:t>
      </w:r>
      <w:r w:rsidR="004103CB" w:rsidRPr="00A408CE">
        <w:rPr>
          <w:szCs w:val="20"/>
        </w:rPr>
        <w:t xml:space="preserve"> belum menjadi faktor dominan dalam upaya pencegahan kecurangan </w:t>
      </w:r>
      <w:r w:rsidR="004103CB" w:rsidRPr="00A408CE">
        <w:rPr>
          <w:szCs w:val="20"/>
          <w:lang w:val="en-US"/>
        </w:rPr>
        <w:t xml:space="preserve">pada </w:t>
      </w:r>
      <w:r w:rsidR="004103CB" w:rsidRPr="00A408CE">
        <w:rPr>
          <w:szCs w:val="20"/>
        </w:rPr>
        <w:t>penelitian ini.</w:t>
      </w:r>
    </w:p>
    <w:p w14:paraId="6D357DEF" w14:textId="77777777" w:rsidR="00255425" w:rsidRPr="00A408CE" w:rsidRDefault="00255425" w:rsidP="00FB1D20">
      <w:pPr>
        <w:spacing w:after="0" w:line="480" w:lineRule="auto"/>
        <w:jc w:val="both"/>
        <w:rPr>
          <w:szCs w:val="20"/>
          <w:lang w:val="en-US"/>
        </w:rPr>
      </w:pPr>
    </w:p>
    <w:p w14:paraId="5D23E580" w14:textId="77777777" w:rsidR="00526C8C" w:rsidRPr="00A408CE" w:rsidRDefault="00526C8C" w:rsidP="00AC1C6A">
      <w:pPr>
        <w:rPr>
          <w:b/>
          <w:bCs/>
          <w:szCs w:val="20"/>
          <w:lang w:val="id-ID"/>
        </w:rPr>
      </w:pPr>
    </w:p>
    <w:p w14:paraId="5F02A809" w14:textId="77777777" w:rsidR="00AC1C6A" w:rsidRPr="00A408CE" w:rsidRDefault="00AC1C6A" w:rsidP="00AC1C6A">
      <w:pPr>
        <w:pStyle w:val="Heading1"/>
        <w:spacing w:line="480" w:lineRule="auto"/>
        <w:jc w:val="center"/>
        <w:sectPr w:rsidR="00AC1C6A" w:rsidRPr="00A408CE" w:rsidSect="00A915A8">
          <w:headerReference w:type="default" r:id="rId28"/>
          <w:footerReference w:type="default" r:id="rId29"/>
          <w:pgSz w:w="11906" w:h="16838"/>
          <w:pgMar w:top="2268" w:right="1701" w:bottom="1701" w:left="2268" w:header="709" w:footer="709" w:gutter="0"/>
          <w:pgNumType w:start="50" w:chapStyle="1"/>
          <w:cols w:space="708"/>
          <w:docGrid w:linePitch="381"/>
        </w:sectPr>
      </w:pPr>
    </w:p>
    <w:p w14:paraId="4C343944" w14:textId="1201764B" w:rsidR="00911954" w:rsidRPr="00A408CE" w:rsidRDefault="00526C8C" w:rsidP="00AC1C6A">
      <w:pPr>
        <w:pStyle w:val="Heading1"/>
        <w:spacing w:line="480" w:lineRule="auto"/>
        <w:jc w:val="center"/>
      </w:pPr>
      <w:bookmarkStart w:id="281" w:name="_Toc225989081"/>
      <w:r w:rsidRPr="00A408CE">
        <w:lastRenderedPageBreak/>
        <w:t>BAB V</w:t>
      </w:r>
      <w:bookmarkEnd w:id="281"/>
    </w:p>
    <w:p w14:paraId="79CF7933" w14:textId="5D62C732" w:rsidR="00526C8C" w:rsidRPr="00A408CE" w:rsidRDefault="00526C8C" w:rsidP="00AC1C6A">
      <w:pPr>
        <w:pStyle w:val="Heading1"/>
        <w:spacing w:line="480" w:lineRule="auto"/>
        <w:jc w:val="center"/>
      </w:pPr>
      <w:bookmarkStart w:id="282" w:name="_Toc211576312"/>
      <w:bookmarkStart w:id="283" w:name="_Toc218431952"/>
      <w:bookmarkStart w:id="284" w:name="_Toc218432694"/>
      <w:bookmarkStart w:id="285" w:name="_Toc225989082"/>
      <w:r w:rsidRPr="00A408CE">
        <w:t>PENUTUP</w:t>
      </w:r>
      <w:bookmarkEnd w:id="282"/>
      <w:bookmarkEnd w:id="283"/>
      <w:bookmarkEnd w:id="284"/>
      <w:bookmarkEnd w:id="285"/>
    </w:p>
    <w:p w14:paraId="33352FE4" w14:textId="7D5F349D" w:rsidR="00526C8C" w:rsidRPr="00A408CE" w:rsidRDefault="00526C8C" w:rsidP="00AC1C6A">
      <w:pPr>
        <w:pStyle w:val="Heading2"/>
        <w:spacing w:line="480" w:lineRule="auto"/>
        <w:rPr>
          <w:lang w:val="id-ID"/>
        </w:rPr>
      </w:pPr>
      <w:bookmarkStart w:id="286" w:name="_Toc225989083"/>
      <w:r w:rsidRPr="00A408CE">
        <w:rPr>
          <w:lang w:val="id-ID"/>
        </w:rPr>
        <w:t xml:space="preserve">5.1 </w:t>
      </w:r>
      <w:r w:rsidR="00AC1C6A" w:rsidRPr="00A408CE">
        <w:rPr>
          <w:lang w:val="id-ID"/>
        </w:rPr>
        <w:tab/>
      </w:r>
      <w:r w:rsidRPr="00A408CE">
        <w:rPr>
          <w:lang w:val="id-ID"/>
        </w:rPr>
        <w:t>Simpulan</w:t>
      </w:r>
      <w:bookmarkEnd w:id="286"/>
    </w:p>
    <w:p w14:paraId="5D0F2D3F" w14:textId="377E2506" w:rsidR="00ED0F82" w:rsidRPr="00A408CE" w:rsidRDefault="00ED0F82" w:rsidP="00AC1C6A">
      <w:pPr>
        <w:spacing w:after="0" w:line="480" w:lineRule="auto"/>
        <w:ind w:firstLine="720"/>
        <w:jc w:val="both"/>
        <w:rPr>
          <w:szCs w:val="20"/>
          <w:lang w:val="id-ID"/>
        </w:rPr>
      </w:pPr>
      <w:r w:rsidRPr="00A408CE">
        <w:rPr>
          <w:szCs w:val="20"/>
          <w:lang w:val="id-ID"/>
        </w:rPr>
        <w:t>Berdasarkan hasil analisis data dan pembahasan pada bab sebelumnya, maka dapat disimpulkan beberapa hal sebagai berikut:</w:t>
      </w:r>
    </w:p>
    <w:p w14:paraId="21718ECA" w14:textId="55E8E48C" w:rsidR="00A06A47" w:rsidRPr="00A408CE" w:rsidRDefault="00A06A47" w:rsidP="00B23CCB">
      <w:pPr>
        <w:pStyle w:val="ListParagraph"/>
        <w:numPr>
          <w:ilvl w:val="0"/>
          <w:numId w:val="39"/>
        </w:numPr>
        <w:spacing w:after="0" w:line="480" w:lineRule="auto"/>
        <w:ind w:left="284" w:hanging="284"/>
        <w:jc w:val="both"/>
        <w:rPr>
          <w:szCs w:val="20"/>
          <w:lang w:val="id-ID"/>
        </w:rPr>
      </w:pPr>
      <w:r w:rsidRPr="00A408CE">
        <w:rPr>
          <w:szCs w:val="20"/>
          <w:lang w:val="id-ID"/>
        </w:rPr>
        <w:t>Pengendalian internal berpengaruh positif dan signifikan terhadap pencegahan kecurangan. Hasil pengujian menunjukkan bahwa semakin baik penerapan pengendalian internal, seperti pemisahan tugas, otorisasi, dan dokumentasi yang memadai, maka semakin efektif pula upaya pencegahan kecurangan di OPD Kota Samarinda. Hal ini mengindikasikan bahwa pengendalian internal merupakan faktor penting dalam meminimalkan peluang terjadinya kecurangan.</w:t>
      </w:r>
    </w:p>
    <w:p w14:paraId="03188C5B" w14:textId="317DB216" w:rsidR="00C522A2" w:rsidRPr="00A408CE" w:rsidRDefault="00C522A2" w:rsidP="00B23CCB">
      <w:pPr>
        <w:pStyle w:val="ListParagraph"/>
        <w:numPr>
          <w:ilvl w:val="0"/>
          <w:numId w:val="39"/>
        </w:numPr>
        <w:spacing w:after="0" w:line="480" w:lineRule="auto"/>
        <w:ind w:left="284" w:hanging="284"/>
        <w:jc w:val="both"/>
        <w:rPr>
          <w:szCs w:val="20"/>
          <w:lang w:val="id-ID"/>
        </w:rPr>
      </w:pPr>
      <w:r w:rsidRPr="00A408CE">
        <w:rPr>
          <w:szCs w:val="20"/>
          <w:lang w:val="id-ID"/>
        </w:rPr>
        <w:t>Budaya organisasi berpengaruh positif dan signifikan terhadap pencegahan kecurangan pada OPD Kota Samarinda. Semakin kuat budaya organisasi, semakin efektif upaya pencegahan kecurangan yang dilakukan. Responden menilai tujuan organisasi sudah jelas, namun sistem penghargaan masih perlu ditingkatkan untuk memperkuat budaya kerja berintegritas. Temuan ini sejalan dengan teori dan penelitian sebelumnya yang menegaskan bahwa budaya organisasi yang baik dapat mengurangi kecenderungan kecurangan.</w:t>
      </w:r>
    </w:p>
    <w:p w14:paraId="07EC0A83" w14:textId="4C661766" w:rsidR="00A04D72" w:rsidRPr="00A408CE" w:rsidRDefault="00C522A2" w:rsidP="00B23CCB">
      <w:pPr>
        <w:pStyle w:val="ListParagraph"/>
        <w:numPr>
          <w:ilvl w:val="0"/>
          <w:numId w:val="39"/>
        </w:numPr>
        <w:spacing w:after="0" w:line="480" w:lineRule="auto"/>
        <w:ind w:left="284" w:hanging="284"/>
        <w:jc w:val="both"/>
        <w:rPr>
          <w:szCs w:val="20"/>
          <w:lang w:val="id-ID"/>
        </w:rPr>
        <w:sectPr w:rsidR="00A04D72" w:rsidRPr="00A408CE" w:rsidSect="00B33FC2">
          <w:headerReference w:type="default" r:id="rId30"/>
          <w:footerReference w:type="default" r:id="rId31"/>
          <w:pgSz w:w="11906" w:h="16838"/>
          <w:pgMar w:top="2268" w:right="1701" w:bottom="1701" w:left="2268" w:header="709" w:footer="709" w:gutter="0"/>
          <w:pgNumType w:start="68" w:chapStyle="1"/>
          <w:cols w:space="708"/>
          <w:docGrid w:linePitch="381"/>
        </w:sectPr>
      </w:pPr>
      <w:r w:rsidRPr="00A408CE">
        <w:rPr>
          <w:szCs w:val="20"/>
          <w:lang w:val="id-ID"/>
        </w:rPr>
        <w:t>Anti-</w:t>
      </w:r>
      <w:r w:rsidRPr="00A408CE">
        <w:rPr>
          <w:i/>
          <w:iCs/>
          <w:szCs w:val="20"/>
          <w:lang w:val="id-ID"/>
        </w:rPr>
        <w:t>fraud awareness</w:t>
      </w:r>
      <w:r w:rsidRPr="00A408CE">
        <w:rPr>
          <w:szCs w:val="20"/>
          <w:lang w:val="id-ID"/>
        </w:rPr>
        <w:t xml:space="preserve"> berpengaruh positif namun tidak signifikan terhadap pencegahan kecurangan. Meskipun pegawai memahami kebijakan anti-</w:t>
      </w:r>
      <w:r w:rsidRPr="00A408CE">
        <w:rPr>
          <w:i/>
          <w:iCs/>
          <w:szCs w:val="20"/>
          <w:lang w:val="id-ID"/>
        </w:rPr>
        <w:t>fraud</w:t>
      </w:r>
      <w:r w:rsidRPr="00A408CE">
        <w:rPr>
          <w:szCs w:val="20"/>
          <w:lang w:val="id-ID"/>
        </w:rPr>
        <w:t>, tingkat kepatuhan dalam penerapannya masih rendah sehingga variabel ini belum mampu menjadi faktor yang kuat dalam mencega</w:t>
      </w:r>
      <w:r w:rsidR="009D368B" w:rsidRPr="00A408CE">
        <w:rPr>
          <w:szCs w:val="20"/>
          <w:lang w:val="id-ID"/>
        </w:rPr>
        <w:t>h</w:t>
      </w:r>
    </w:p>
    <w:p w14:paraId="6C2F8958" w14:textId="77777777" w:rsidR="00B23CCB" w:rsidRPr="00A408CE" w:rsidRDefault="00C522A2" w:rsidP="009D368B">
      <w:pPr>
        <w:spacing w:after="0" w:line="480" w:lineRule="auto"/>
        <w:jc w:val="both"/>
        <w:rPr>
          <w:szCs w:val="20"/>
          <w:lang w:val="id-ID"/>
        </w:rPr>
      </w:pPr>
      <w:r w:rsidRPr="00A408CE">
        <w:rPr>
          <w:szCs w:val="20"/>
          <w:lang w:val="id-ID"/>
        </w:rPr>
        <w:lastRenderedPageBreak/>
        <w:t>kecurangan. Temuan ini sejalan dengan penelitian sebelumnya yang menunjukkan</w:t>
      </w:r>
    </w:p>
    <w:p w14:paraId="3D8D8D9D" w14:textId="77777777" w:rsidR="00B23CCB" w:rsidRPr="00A408CE" w:rsidRDefault="00C522A2" w:rsidP="00B23CCB">
      <w:pPr>
        <w:pStyle w:val="ListParagraph"/>
        <w:spacing w:after="0" w:line="480" w:lineRule="auto"/>
        <w:ind w:left="284" w:hanging="284"/>
        <w:jc w:val="both"/>
        <w:rPr>
          <w:szCs w:val="20"/>
          <w:lang w:val="id-ID"/>
        </w:rPr>
      </w:pPr>
      <w:r w:rsidRPr="00A408CE">
        <w:rPr>
          <w:szCs w:val="20"/>
          <w:lang w:val="id-ID"/>
        </w:rPr>
        <w:t>bahwa anti-</w:t>
      </w:r>
      <w:r w:rsidRPr="00A408CE">
        <w:rPr>
          <w:i/>
          <w:iCs/>
          <w:szCs w:val="20"/>
          <w:lang w:val="id-ID"/>
        </w:rPr>
        <w:t>fraud awareness</w:t>
      </w:r>
      <w:r w:rsidRPr="00A408CE">
        <w:rPr>
          <w:szCs w:val="20"/>
          <w:lang w:val="id-ID"/>
        </w:rPr>
        <w:t xml:space="preserve"> tidak berpengaruh signifikan ter</w:t>
      </w:r>
      <w:r w:rsidR="00E96C85" w:rsidRPr="00A408CE">
        <w:rPr>
          <w:szCs w:val="20"/>
          <w:lang w:val="id-ID"/>
        </w:rPr>
        <w:t>h</w:t>
      </w:r>
      <w:r w:rsidRPr="00A408CE">
        <w:rPr>
          <w:szCs w:val="20"/>
          <w:lang w:val="id-ID"/>
        </w:rPr>
        <w:t>adap pencegahan</w:t>
      </w:r>
    </w:p>
    <w:p w14:paraId="2D49ADC1" w14:textId="16A470F1" w:rsidR="00A04D72" w:rsidRPr="00A408CE" w:rsidRDefault="00C522A2" w:rsidP="00B23CCB">
      <w:pPr>
        <w:pStyle w:val="ListParagraph"/>
        <w:spacing w:after="0" w:line="480" w:lineRule="auto"/>
        <w:ind w:left="284" w:hanging="284"/>
        <w:jc w:val="both"/>
        <w:rPr>
          <w:szCs w:val="20"/>
          <w:lang w:val="id-ID"/>
        </w:rPr>
      </w:pPr>
      <w:r w:rsidRPr="00A408CE">
        <w:rPr>
          <w:szCs w:val="20"/>
          <w:lang w:val="id-ID"/>
        </w:rPr>
        <w:t>kecurangan.</w:t>
      </w:r>
    </w:p>
    <w:p w14:paraId="3BC5270B" w14:textId="77777777" w:rsidR="00A04D72" w:rsidRPr="00A408CE" w:rsidRDefault="00A04D72" w:rsidP="00A04D72">
      <w:pPr>
        <w:pStyle w:val="Heading2"/>
        <w:spacing w:line="480" w:lineRule="auto"/>
        <w:rPr>
          <w:lang w:val="id-ID"/>
        </w:rPr>
      </w:pPr>
      <w:bookmarkStart w:id="287" w:name="_Toc225989084"/>
      <w:r w:rsidRPr="00A408CE">
        <w:rPr>
          <w:lang w:val="id-ID"/>
        </w:rPr>
        <w:t xml:space="preserve">5.2 </w:t>
      </w:r>
      <w:r w:rsidRPr="00A408CE">
        <w:rPr>
          <w:lang w:val="id-ID"/>
        </w:rPr>
        <w:tab/>
        <w:t>Saran</w:t>
      </w:r>
      <w:bookmarkEnd w:id="287"/>
    </w:p>
    <w:p w14:paraId="1577B421" w14:textId="77777777" w:rsidR="00A04D72" w:rsidRPr="00A408CE" w:rsidRDefault="00A04D72" w:rsidP="00A04D72">
      <w:pPr>
        <w:spacing w:after="0" w:line="480" w:lineRule="auto"/>
        <w:ind w:firstLine="720"/>
        <w:jc w:val="both"/>
        <w:rPr>
          <w:szCs w:val="20"/>
          <w:lang w:val="id-ID"/>
        </w:rPr>
      </w:pPr>
      <w:r w:rsidRPr="00A408CE">
        <w:rPr>
          <w:szCs w:val="20"/>
          <w:lang w:val="id-ID"/>
        </w:rPr>
        <w:t>Berdasarkan hasil penelitian dan kesimpulan yang telah diuraikan, maka saran yang dapat diberikan adalah sebagai berikut:</w:t>
      </w:r>
    </w:p>
    <w:p w14:paraId="2C461561" w14:textId="77777777" w:rsidR="00A04D72" w:rsidRPr="00A408CE" w:rsidRDefault="00A04D72" w:rsidP="009D368B">
      <w:pPr>
        <w:pStyle w:val="ListParagraph"/>
        <w:numPr>
          <w:ilvl w:val="0"/>
          <w:numId w:val="40"/>
        </w:numPr>
        <w:spacing w:after="0" w:line="480" w:lineRule="auto"/>
        <w:ind w:left="284" w:hanging="284"/>
        <w:jc w:val="both"/>
        <w:rPr>
          <w:szCs w:val="20"/>
          <w:lang w:val="id-ID"/>
        </w:rPr>
      </w:pPr>
      <w:r w:rsidRPr="00A408CE">
        <w:rPr>
          <w:szCs w:val="20"/>
          <w:lang w:val="id-ID"/>
        </w:rPr>
        <w:t>Bagi Instansi Organisasi Perangkat Daerah Kota Samarinda</w:t>
      </w:r>
    </w:p>
    <w:p w14:paraId="17AEF758" w14:textId="77777777" w:rsidR="00A04D72" w:rsidRPr="00A408CE" w:rsidRDefault="00A04D72" w:rsidP="009D368B">
      <w:pPr>
        <w:pStyle w:val="ListParagraph"/>
        <w:numPr>
          <w:ilvl w:val="0"/>
          <w:numId w:val="42"/>
        </w:numPr>
        <w:spacing w:after="0" w:line="480" w:lineRule="auto"/>
        <w:ind w:left="567" w:hanging="283"/>
        <w:jc w:val="both"/>
        <w:rPr>
          <w:szCs w:val="20"/>
          <w:lang w:val="id-ID"/>
        </w:rPr>
      </w:pPr>
      <w:r w:rsidRPr="00A408CE">
        <w:rPr>
          <w:szCs w:val="20"/>
          <w:lang w:val="id-ID"/>
        </w:rPr>
        <w:t xml:space="preserve">Disarankan untuk mempertahankan dan terus memperkuat pengendalian internal serta budaya organisasi yang telah berjalan dengan baik. Mengingat pencegahan kecurangan sangat penting, kedua aspek tersebut perlu dipelihara melalui penerapan prosedur yang konsisten, peningkatan pengawasan, serta penguatan nilai integritas dan akuntabilitas dalam setiap aktivitas operasional. </w:t>
      </w:r>
      <w:r w:rsidRPr="00A408CE">
        <w:rPr>
          <w:szCs w:val="20"/>
        </w:rPr>
        <w:t>Selanjutnya, pada aspek pengendalian internal, khususnya dalam identifikasi dan analisis risiko untuk menentukan langkah pengendalian yang tepat, masih perlu ditingkatkan. Demikian pula pada aspek budaya organisasi, pemberian apresiasi dalam bentuk penghargaan kepada karyawan yang mencapai kinerja yang baik perlu mendapat perhatian lebih. Hal ini disebabkan kedua indikator tersebut</w:t>
      </w:r>
      <w:r w:rsidRPr="00A408CE">
        <w:rPr>
          <w:szCs w:val="20"/>
          <w:lang w:val="en-US"/>
        </w:rPr>
        <w:t xml:space="preserve"> </w:t>
      </w:r>
      <w:r w:rsidRPr="00A408CE">
        <w:rPr>
          <w:szCs w:val="20"/>
        </w:rPr>
        <w:t>berdasarkan hasil penelitian, dipersepsikan belum berjalan seoptimal indikator lainnya.</w:t>
      </w:r>
    </w:p>
    <w:p w14:paraId="2E539AED" w14:textId="77777777" w:rsidR="00A04D72" w:rsidRPr="00A408CE" w:rsidRDefault="00A04D72" w:rsidP="009D368B">
      <w:pPr>
        <w:pStyle w:val="ListParagraph"/>
        <w:numPr>
          <w:ilvl w:val="0"/>
          <w:numId w:val="42"/>
        </w:numPr>
        <w:spacing w:after="0" w:line="480" w:lineRule="auto"/>
        <w:ind w:left="567" w:hanging="283"/>
        <w:jc w:val="both"/>
        <w:rPr>
          <w:szCs w:val="20"/>
          <w:lang w:val="id-ID"/>
        </w:rPr>
      </w:pPr>
      <w:proofErr w:type="spellStart"/>
      <w:r w:rsidRPr="00A408CE">
        <w:rPr>
          <w:szCs w:val="20"/>
          <w:lang w:val="en-US"/>
        </w:rPr>
        <w:t>Disarankan</w:t>
      </w:r>
      <w:proofErr w:type="spellEnd"/>
      <w:r w:rsidRPr="00A408CE">
        <w:rPr>
          <w:szCs w:val="20"/>
          <w:lang w:val="en-US"/>
        </w:rPr>
        <w:t xml:space="preserve"> </w:t>
      </w:r>
      <w:r w:rsidRPr="00A408CE">
        <w:rPr>
          <w:szCs w:val="20"/>
        </w:rPr>
        <w:t xml:space="preserve">untuk mempertahankan tingkat </w:t>
      </w:r>
      <w:r w:rsidRPr="00A408CE">
        <w:rPr>
          <w:i/>
          <w:iCs/>
          <w:szCs w:val="20"/>
        </w:rPr>
        <w:t>anti-fraud awareness</w:t>
      </w:r>
      <w:r w:rsidRPr="00A408CE">
        <w:rPr>
          <w:szCs w:val="20"/>
        </w:rPr>
        <w:t xml:space="preserve"> pada indikator pengetahuan terhadap kebijakan dan prosedur pencegahan kecurangan yang berlaku di instansi. Mengingat pentingnya pencegahan kecurangan, aspek ini perlu terus dipelihara melalui peningkatan pemahaman </w:t>
      </w:r>
      <w:r w:rsidRPr="00A408CE">
        <w:rPr>
          <w:szCs w:val="20"/>
        </w:rPr>
        <w:lastRenderedPageBreak/>
        <w:t xml:space="preserve">yang </w:t>
      </w:r>
      <w:proofErr w:type="spellStart"/>
      <w:r w:rsidRPr="00A408CE">
        <w:rPr>
          <w:szCs w:val="20"/>
          <w:lang w:val="en-US"/>
        </w:rPr>
        <w:t>baik</w:t>
      </w:r>
      <w:proofErr w:type="spellEnd"/>
      <w:r w:rsidRPr="00A408CE">
        <w:rPr>
          <w:szCs w:val="20"/>
          <w:lang w:val="en-US"/>
        </w:rPr>
        <w:t xml:space="preserve"> </w:t>
      </w:r>
      <w:r w:rsidRPr="00A408CE">
        <w:rPr>
          <w:szCs w:val="20"/>
        </w:rPr>
        <w:t>mengenai aturan, pedoman, serta mekanisme yang telah ditetapkan oleh instansi</w:t>
      </w:r>
      <w:r w:rsidRPr="00A408CE">
        <w:rPr>
          <w:szCs w:val="20"/>
          <w:lang w:val="en-US"/>
        </w:rPr>
        <w:t xml:space="preserve">. </w:t>
      </w:r>
      <w:r w:rsidRPr="00A408CE">
        <w:rPr>
          <w:szCs w:val="20"/>
        </w:rPr>
        <w:t>Selanjutnya, pada indikator kepatuhan terhadap prosedur dan kebijakan anti-</w:t>
      </w:r>
      <w:r w:rsidRPr="00A408CE">
        <w:rPr>
          <w:i/>
          <w:iCs/>
          <w:szCs w:val="20"/>
        </w:rPr>
        <w:t>fraud</w:t>
      </w:r>
      <w:r w:rsidRPr="00A408CE">
        <w:rPr>
          <w:szCs w:val="20"/>
        </w:rPr>
        <w:t xml:space="preserve"> dalam pelaksanaan tugas di instansi masih perlu ditingkatkan, karena berdasarkan hasil penelitian indikator tersebut dipersepsikan belum berjalan secara optimal.</w:t>
      </w:r>
    </w:p>
    <w:p w14:paraId="586B332A" w14:textId="77777777" w:rsidR="00A04D72" w:rsidRPr="00A408CE" w:rsidRDefault="00A04D72" w:rsidP="009D368B">
      <w:pPr>
        <w:pStyle w:val="ListParagraph"/>
        <w:numPr>
          <w:ilvl w:val="0"/>
          <w:numId w:val="40"/>
        </w:numPr>
        <w:spacing w:after="0" w:line="480" w:lineRule="auto"/>
        <w:ind w:left="567" w:hanging="567"/>
        <w:jc w:val="both"/>
        <w:rPr>
          <w:szCs w:val="20"/>
          <w:lang w:val="id-ID"/>
        </w:rPr>
      </w:pPr>
      <w:r w:rsidRPr="00A408CE">
        <w:rPr>
          <w:szCs w:val="20"/>
          <w:lang w:val="id-ID"/>
        </w:rPr>
        <w:t>Bagi Peneliti Selanjutnya</w:t>
      </w:r>
    </w:p>
    <w:p w14:paraId="2396AD86" w14:textId="77777777" w:rsidR="00A04D72" w:rsidRPr="00A408CE" w:rsidRDefault="00A04D72" w:rsidP="009D368B">
      <w:pPr>
        <w:pStyle w:val="ListParagraph"/>
        <w:numPr>
          <w:ilvl w:val="0"/>
          <w:numId w:val="43"/>
        </w:numPr>
        <w:spacing w:after="0" w:line="480" w:lineRule="auto"/>
        <w:ind w:left="993" w:hanging="426"/>
        <w:jc w:val="both"/>
        <w:rPr>
          <w:szCs w:val="20"/>
          <w:lang w:val="id-ID"/>
        </w:rPr>
      </w:pPr>
      <w:r w:rsidRPr="00A408CE">
        <w:rPr>
          <w:szCs w:val="20"/>
          <w:lang w:val="id-ID"/>
        </w:rPr>
        <w:t>Disarankan untuk memperluas objek penelitian ke instansi lain serta memperluas cakupan responden pada tingkat manajerial, seperti Kepala Dinas/Badan, Sekretaris, Bendahara, Kepala Sub Bagian, dan Kepala Bidang. Hal ini penting agar hasil penelitian menjadi lebih komprehensif, mencerminkan perspektif dari berbagai level organisasi, serta meningkatkan generalisasi temuan penelitian.</w:t>
      </w:r>
    </w:p>
    <w:p w14:paraId="668BAA4B" w14:textId="77777777" w:rsidR="00A04D72" w:rsidRPr="00A408CE" w:rsidRDefault="00A04D72" w:rsidP="009D368B">
      <w:pPr>
        <w:pStyle w:val="ListParagraph"/>
        <w:numPr>
          <w:ilvl w:val="0"/>
          <w:numId w:val="43"/>
        </w:numPr>
        <w:spacing w:after="0" w:line="480" w:lineRule="auto"/>
        <w:ind w:left="993" w:hanging="426"/>
        <w:jc w:val="both"/>
        <w:rPr>
          <w:szCs w:val="20"/>
          <w:lang w:val="id-ID"/>
        </w:rPr>
      </w:pPr>
      <w:r w:rsidRPr="00A408CE">
        <w:rPr>
          <w:szCs w:val="20"/>
          <w:lang w:val="id-ID"/>
        </w:rPr>
        <w:t>Peneliti selanjutnya juga dapat menambahkan variabel lain seperti intergritas individu, komitmen organisasi atau kompetensi sumber daya manusia (SDM) untuk memperkaya pemahaman mengenai faktor-faktor yang memengaruhi pencegahan kecurangan.</w:t>
      </w:r>
    </w:p>
    <w:p w14:paraId="2B1C2F21" w14:textId="77777777" w:rsidR="00A04D72" w:rsidRPr="00A408CE" w:rsidRDefault="00A04D72" w:rsidP="00A04D72">
      <w:pPr>
        <w:spacing w:after="0" w:line="480" w:lineRule="auto"/>
        <w:jc w:val="both"/>
        <w:rPr>
          <w:szCs w:val="20"/>
          <w:lang w:val="id-ID"/>
        </w:rPr>
        <w:sectPr w:rsidR="00A04D72" w:rsidRPr="00A408CE" w:rsidSect="00B33FC2">
          <w:headerReference w:type="default" r:id="rId32"/>
          <w:footerReference w:type="default" r:id="rId33"/>
          <w:pgSz w:w="11906" w:h="16838"/>
          <w:pgMar w:top="2268" w:right="1701" w:bottom="1701" w:left="2268" w:header="709" w:footer="709" w:gutter="0"/>
          <w:pgNumType w:start="69" w:chapStyle="1"/>
          <w:cols w:space="708"/>
          <w:docGrid w:linePitch="381"/>
        </w:sectPr>
      </w:pPr>
    </w:p>
    <w:p w14:paraId="16286625" w14:textId="584C4159" w:rsidR="00CF362E" w:rsidRPr="00A408CE" w:rsidRDefault="00CF362E" w:rsidP="00B33FC2">
      <w:pPr>
        <w:pStyle w:val="Heading1"/>
        <w:spacing w:line="480" w:lineRule="auto"/>
        <w:jc w:val="center"/>
        <w:rPr>
          <w:rFonts w:cs="Times New Roman"/>
          <w:b w:val="0"/>
          <w:color w:val="auto"/>
        </w:rPr>
      </w:pPr>
      <w:bookmarkStart w:id="288" w:name="_Toc225989085"/>
      <w:r w:rsidRPr="00A408CE">
        <w:rPr>
          <w:rFonts w:cs="Times New Roman"/>
          <w:color w:val="auto"/>
        </w:rPr>
        <w:lastRenderedPageBreak/>
        <w:t>DAFTAR PUSTAKA</w:t>
      </w:r>
      <w:bookmarkEnd w:id="272"/>
      <w:bookmarkEnd w:id="288"/>
    </w:p>
    <w:bookmarkStart w:id="289" w:name="_Hlk225955562"/>
    <w:p w14:paraId="5B8A490B" w14:textId="78F9D4CD" w:rsidR="00A838D9" w:rsidRPr="00A408CE" w:rsidRDefault="00CF362E" w:rsidP="00FD4D32">
      <w:pPr>
        <w:widowControl w:val="0"/>
        <w:autoSpaceDE w:val="0"/>
        <w:autoSpaceDN w:val="0"/>
        <w:adjustRightInd w:val="0"/>
        <w:spacing w:line="240" w:lineRule="auto"/>
        <w:ind w:left="480" w:hanging="480"/>
        <w:jc w:val="both"/>
        <w:rPr>
          <w:noProof/>
        </w:rPr>
      </w:pPr>
      <w:r w:rsidRPr="00A408CE">
        <w:rPr>
          <w:szCs w:val="20"/>
          <w:lang w:val="id-ID"/>
        </w:rPr>
        <w:fldChar w:fldCharType="begin" w:fldLock="1"/>
      </w:r>
      <w:r w:rsidRPr="00A408CE">
        <w:rPr>
          <w:szCs w:val="20"/>
          <w:lang w:val="id-ID"/>
        </w:rPr>
        <w:instrText xml:space="preserve">ADDIN Mendeley Bibliography CSL_BIBLIOGRAPHY </w:instrText>
      </w:r>
      <w:r w:rsidRPr="00A408CE">
        <w:rPr>
          <w:szCs w:val="20"/>
          <w:lang w:val="id-ID"/>
        </w:rPr>
        <w:fldChar w:fldCharType="separate"/>
      </w:r>
      <w:r w:rsidR="00A838D9" w:rsidRPr="00A408CE">
        <w:rPr>
          <w:noProof/>
        </w:rPr>
        <w:t xml:space="preserve">Agustiawan, A., Ririn Melati, &amp; Siti Rodiah. (2022). PENGARUH BUDAYA ORGANISASI, PROACTIVE FRAUD AUDIT, WHISTLEBLOWING, DAN PENGENDALIAN INTERNAL TERHADAP PENCEGAHAN KECURANGAN DALAM PENGELOLAAN DANA BOS. </w:t>
      </w:r>
      <w:r w:rsidR="00A838D9" w:rsidRPr="00A408CE">
        <w:rPr>
          <w:i/>
          <w:iCs/>
          <w:noProof/>
        </w:rPr>
        <w:t>Accounting and Management Journal</w:t>
      </w:r>
      <w:r w:rsidR="00A838D9" w:rsidRPr="00A408CE">
        <w:rPr>
          <w:noProof/>
        </w:rPr>
        <w:t xml:space="preserve">, </w:t>
      </w:r>
      <w:r w:rsidR="00A838D9" w:rsidRPr="00A408CE">
        <w:rPr>
          <w:i/>
          <w:iCs/>
          <w:noProof/>
        </w:rPr>
        <w:t>6</w:t>
      </w:r>
      <w:r w:rsidR="00A838D9" w:rsidRPr="00A408CE">
        <w:rPr>
          <w:noProof/>
        </w:rPr>
        <w:t>(1), 17–25. https://doi.org/10.33086/amj.v6i1.2378</w:t>
      </w:r>
    </w:p>
    <w:p w14:paraId="6321044F" w14:textId="77777777" w:rsidR="00A838D9" w:rsidRPr="00A408CE" w:rsidRDefault="00A838D9" w:rsidP="00FD4D32">
      <w:pPr>
        <w:widowControl w:val="0"/>
        <w:autoSpaceDE w:val="0"/>
        <w:autoSpaceDN w:val="0"/>
        <w:adjustRightInd w:val="0"/>
        <w:spacing w:line="240" w:lineRule="auto"/>
        <w:ind w:left="480" w:hanging="480"/>
        <w:jc w:val="both"/>
        <w:rPr>
          <w:noProof/>
          <w:lang w:val="en-US"/>
        </w:rPr>
      </w:pPr>
      <w:r w:rsidRPr="00A408CE">
        <w:rPr>
          <w:noProof/>
        </w:rPr>
        <w:t xml:space="preserve">Andari, L., &amp; Ismatullah, I. (2019). Pengaruh Pengendalian Internal Terhadap Pencegahan Kecurangan (Studi kasus pada CV. Agung Mas Motor Kota Sukabumi). </w:t>
      </w:r>
      <w:r w:rsidRPr="00A408CE">
        <w:rPr>
          <w:i/>
          <w:iCs/>
          <w:noProof/>
        </w:rPr>
        <w:t>Jurnal Ilmiah Ilmu Ekonomi: Jurnal Akuntansi, Pajak Dan Manajemen</w:t>
      </w:r>
      <w:r w:rsidRPr="00A408CE">
        <w:rPr>
          <w:noProof/>
        </w:rPr>
        <w:t xml:space="preserve">, </w:t>
      </w:r>
      <w:r w:rsidRPr="00A408CE">
        <w:rPr>
          <w:i/>
          <w:iCs/>
          <w:noProof/>
        </w:rPr>
        <w:t>8</w:t>
      </w:r>
      <w:r w:rsidRPr="00A408CE">
        <w:rPr>
          <w:noProof/>
        </w:rPr>
        <w:t>(15), 75–81.</w:t>
      </w:r>
    </w:p>
    <w:p w14:paraId="7BF7BAA7" w14:textId="425AC989" w:rsidR="001570D3" w:rsidRPr="00A408CE" w:rsidRDefault="001570D3" w:rsidP="00FD4D32">
      <w:pPr>
        <w:widowControl w:val="0"/>
        <w:autoSpaceDE w:val="0"/>
        <w:autoSpaceDN w:val="0"/>
        <w:adjustRightInd w:val="0"/>
        <w:spacing w:line="240" w:lineRule="auto"/>
        <w:ind w:left="480" w:hanging="480"/>
        <w:jc w:val="both"/>
        <w:rPr>
          <w:noProof/>
          <w:lang w:val="en-US"/>
        </w:rPr>
      </w:pPr>
      <w:r w:rsidRPr="00A408CE">
        <w:rPr>
          <w:noProof/>
        </w:rPr>
        <w:t>Anggraeni, N. M., Sailawati, S., &amp; Malini, N. E. L. (2021). Pengaruh Whistleblowing System, Sistem Pengendalian Internal, Budaya Organisasi, dan Keadilan Organisasi Terhadap Pencegahan Kecurangan. </w:t>
      </w:r>
      <w:r w:rsidRPr="00A408CE">
        <w:rPr>
          <w:i/>
          <w:iCs/>
          <w:noProof/>
        </w:rPr>
        <w:t>Jurnal Akuntansi Keuangan dan Bisnis</w:t>
      </w:r>
      <w:r w:rsidRPr="00A408CE">
        <w:rPr>
          <w:noProof/>
        </w:rPr>
        <w:t>, </w:t>
      </w:r>
      <w:r w:rsidRPr="00A408CE">
        <w:rPr>
          <w:i/>
          <w:iCs/>
          <w:noProof/>
        </w:rPr>
        <w:t>14</w:t>
      </w:r>
      <w:r w:rsidRPr="00A408CE">
        <w:rPr>
          <w:noProof/>
        </w:rPr>
        <w:t>(1), 85-92.</w:t>
      </w:r>
    </w:p>
    <w:p w14:paraId="04AF3853" w14:textId="77777777" w:rsidR="00A838D9" w:rsidRPr="00A408CE" w:rsidRDefault="00A838D9" w:rsidP="00FD4D32">
      <w:pPr>
        <w:widowControl w:val="0"/>
        <w:autoSpaceDE w:val="0"/>
        <w:autoSpaceDN w:val="0"/>
        <w:adjustRightInd w:val="0"/>
        <w:spacing w:line="240" w:lineRule="auto"/>
        <w:ind w:left="480" w:hanging="480"/>
        <w:jc w:val="both"/>
        <w:rPr>
          <w:noProof/>
        </w:rPr>
      </w:pPr>
      <w:r w:rsidRPr="00A408CE">
        <w:rPr>
          <w:noProof/>
        </w:rPr>
        <w:t xml:space="preserve">Anggoe, M., &amp; Reskino, R. (2023). Pengaruh Pengendalian Internal, Whistleblowing System, dan Komitmen Organisasi terhadap Pencegahan Kecurangan dengan Moralitas Individu Sebagai Variabel Moderasi. </w:t>
      </w:r>
      <w:r w:rsidRPr="00A408CE">
        <w:rPr>
          <w:i/>
          <w:iCs/>
          <w:noProof/>
        </w:rPr>
        <w:t>Jurnal Akuntansi Trisakti</w:t>
      </w:r>
      <w:r w:rsidRPr="00A408CE">
        <w:rPr>
          <w:noProof/>
        </w:rPr>
        <w:t xml:space="preserve">, </w:t>
      </w:r>
      <w:r w:rsidRPr="00A408CE">
        <w:rPr>
          <w:i/>
          <w:iCs/>
          <w:noProof/>
        </w:rPr>
        <w:t>10</w:t>
      </w:r>
      <w:r w:rsidRPr="00A408CE">
        <w:rPr>
          <w:noProof/>
        </w:rPr>
        <w:t>(1), 31–50.</w:t>
      </w:r>
    </w:p>
    <w:p w14:paraId="511071A9" w14:textId="77777777" w:rsidR="00A838D9" w:rsidRPr="00A408CE" w:rsidRDefault="00A838D9" w:rsidP="00FD4D32">
      <w:pPr>
        <w:widowControl w:val="0"/>
        <w:autoSpaceDE w:val="0"/>
        <w:autoSpaceDN w:val="0"/>
        <w:adjustRightInd w:val="0"/>
        <w:spacing w:line="240" w:lineRule="auto"/>
        <w:ind w:left="480" w:hanging="480"/>
        <w:jc w:val="both"/>
        <w:rPr>
          <w:noProof/>
          <w:lang w:val="en-US"/>
        </w:rPr>
      </w:pPr>
      <w:r w:rsidRPr="00A408CE">
        <w:rPr>
          <w:noProof/>
        </w:rPr>
        <w:t xml:space="preserve">Aprilia, K. W. I., &amp; Yuniasih, N. W. (2021). Pengaruh Kompetensi Aparatur Desa, Moralitas Individu Dan Budaya Organisasi Terhadap Pencegahan Kecurangan (Fraud) Dalam Pengelolaan Keuangandesa (Studi Empiris Pada Pemerintah Desa Se-Kota Denpasar). </w:t>
      </w:r>
      <w:r w:rsidRPr="00A408CE">
        <w:rPr>
          <w:i/>
          <w:iCs/>
          <w:noProof/>
        </w:rPr>
        <w:t>Hita Akuntansi Dan Keuangan Universitas Hindu Indonesia, April</w:t>
      </w:r>
      <w:r w:rsidRPr="00A408CE">
        <w:rPr>
          <w:noProof/>
        </w:rPr>
        <w:t>, 25–45.</w:t>
      </w:r>
    </w:p>
    <w:p w14:paraId="73C38DF8" w14:textId="64025A02" w:rsidR="003A2B60" w:rsidRPr="00A408CE" w:rsidRDefault="003A2B60" w:rsidP="003A2B60">
      <w:pPr>
        <w:widowControl w:val="0"/>
        <w:autoSpaceDE w:val="0"/>
        <w:autoSpaceDN w:val="0"/>
        <w:adjustRightInd w:val="0"/>
        <w:spacing w:line="240" w:lineRule="auto"/>
        <w:ind w:left="480" w:hanging="480"/>
        <w:jc w:val="both"/>
        <w:rPr>
          <w:noProof/>
          <w:lang w:val="en-US"/>
        </w:rPr>
      </w:pPr>
      <w:r w:rsidRPr="00A408CE">
        <w:rPr>
          <w:noProof/>
          <w:lang w:val="en-US"/>
        </w:rPr>
        <w:t>Arens, A. A., Elder, R. J., &amp; Beasley, M. S. (2008). Auditing and assurance services: An integrated approach (13th ed.).</w:t>
      </w:r>
    </w:p>
    <w:p w14:paraId="7EE5525B" w14:textId="77777777" w:rsidR="00A838D9" w:rsidRPr="00A408CE" w:rsidRDefault="00A838D9" w:rsidP="00FD4D32">
      <w:pPr>
        <w:widowControl w:val="0"/>
        <w:autoSpaceDE w:val="0"/>
        <w:autoSpaceDN w:val="0"/>
        <w:adjustRightInd w:val="0"/>
        <w:spacing w:line="240" w:lineRule="auto"/>
        <w:ind w:left="480" w:hanging="480"/>
        <w:jc w:val="both"/>
        <w:rPr>
          <w:noProof/>
        </w:rPr>
      </w:pPr>
      <w:r w:rsidRPr="00A408CE">
        <w:rPr>
          <w:noProof/>
        </w:rPr>
        <w:t xml:space="preserve">Ariastini, N. K. D., Yuniarta, G. A., Ak, S. E., Si, M., Kurniawan, P. S., &amp; ST, M. A. (2017). Pengaruh Kompetensi Sumber Daya Manusia, Sistem Pengendalian Internal Pemerintah, Proactive Fraud Audit, Dan Whistleblowing System Terhadap Pencegahan Fraud Pada Pengelolaan Dana Bos Se-Kabupaten Klungkung. </w:t>
      </w:r>
      <w:r w:rsidRPr="00A408CE">
        <w:rPr>
          <w:i/>
          <w:iCs/>
          <w:noProof/>
        </w:rPr>
        <w:t>JIMAT (Jurnal Ilmiah Mahasiswa Akuntansi) Undiksha</w:t>
      </w:r>
      <w:r w:rsidRPr="00A408CE">
        <w:rPr>
          <w:noProof/>
        </w:rPr>
        <w:t xml:space="preserve">, </w:t>
      </w:r>
      <w:r w:rsidRPr="00A408CE">
        <w:rPr>
          <w:i/>
          <w:iCs/>
          <w:noProof/>
        </w:rPr>
        <w:t>8</w:t>
      </w:r>
      <w:r w:rsidRPr="00A408CE">
        <w:rPr>
          <w:noProof/>
        </w:rPr>
        <w:t>(2).</w:t>
      </w:r>
    </w:p>
    <w:p w14:paraId="3E9577D4" w14:textId="77777777" w:rsidR="00A838D9" w:rsidRPr="00A408CE" w:rsidRDefault="00A838D9" w:rsidP="00FD4D32">
      <w:pPr>
        <w:widowControl w:val="0"/>
        <w:autoSpaceDE w:val="0"/>
        <w:autoSpaceDN w:val="0"/>
        <w:adjustRightInd w:val="0"/>
        <w:spacing w:line="240" w:lineRule="auto"/>
        <w:ind w:left="480" w:hanging="480"/>
        <w:jc w:val="both"/>
        <w:rPr>
          <w:noProof/>
          <w:lang w:val="en-US"/>
        </w:rPr>
      </w:pPr>
      <w:r w:rsidRPr="00A408CE">
        <w:rPr>
          <w:noProof/>
        </w:rPr>
        <w:t xml:space="preserve">Arif Yuri, I., &amp; Rizki Sari, M. (2022). Fraud Awareness and Fraud Detection-Prevention Methods in the Indonesian Private and Public Sector. </w:t>
      </w:r>
      <w:r w:rsidRPr="00A408CE">
        <w:rPr>
          <w:i/>
          <w:iCs/>
          <w:noProof/>
        </w:rPr>
        <w:t>Global Financial Accounting Journal</w:t>
      </w:r>
      <w:r w:rsidRPr="00A408CE">
        <w:rPr>
          <w:noProof/>
        </w:rPr>
        <w:t xml:space="preserve">, </w:t>
      </w:r>
      <w:r w:rsidRPr="00A408CE">
        <w:rPr>
          <w:i/>
          <w:iCs/>
          <w:noProof/>
        </w:rPr>
        <w:t>06</w:t>
      </w:r>
      <w:r w:rsidRPr="00A408CE">
        <w:rPr>
          <w:noProof/>
        </w:rPr>
        <w:t>(01), 100–107.</w:t>
      </w:r>
    </w:p>
    <w:p w14:paraId="3A7DEFED" w14:textId="5572263A" w:rsidR="003A2B60" w:rsidRDefault="003A2B60" w:rsidP="00FD4D32">
      <w:pPr>
        <w:widowControl w:val="0"/>
        <w:autoSpaceDE w:val="0"/>
        <w:autoSpaceDN w:val="0"/>
        <w:adjustRightInd w:val="0"/>
        <w:spacing w:line="240" w:lineRule="auto"/>
        <w:ind w:left="480" w:hanging="480"/>
        <w:jc w:val="both"/>
        <w:rPr>
          <w:noProof/>
        </w:rPr>
      </w:pPr>
      <w:r w:rsidRPr="00A408CE">
        <w:rPr>
          <w:noProof/>
        </w:rPr>
        <w:t>Arpani, M. L., Silfi, A., &amp; Anggraini, L. (2022). Pengaruh whistleblowing system, kompetensi aparatur dan kesadaran Anti kecurangan terhadap pencegahan kecurangan (Studi Empiris Pada OPD Kota Pekanbaru Provinsi Riau). </w:t>
      </w:r>
      <w:r w:rsidRPr="00A408CE">
        <w:rPr>
          <w:i/>
          <w:iCs/>
          <w:noProof/>
        </w:rPr>
        <w:t>Jurnal Bisnis Dan Manajemen</w:t>
      </w:r>
      <w:r w:rsidRPr="00A408CE">
        <w:rPr>
          <w:noProof/>
        </w:rPr>
        <w:t>, </w:t>
      </w:r>
      <w:r w:rsidRPr="00A408CE">
        <w:rPr>
          <w:i/>
          <w:iCs/>
          <w:noProof/>
        </w:rPr>
        <w:t>2</w:t>
      </w:r>
      <w:r w:rsidRPr="00A408CE">
        <w:rPr>
          <w:noProof/>
        </w:rPr>
        <w:t>(1), 34-44.</w:t>
      </w:r>
    </w:p>
    <w:p w14:paraId="120B404E" w14:textId="76E9950C" w:rsidR="00B33FC2" w:rsidRPr="002C6D0C" w:rsidRDefault="002C6D0C" w:rsidP="002C6D0C">
      <w:pPr>
        <w:widowControl w:val="0"/>
        <w:autoSpaceDE w:val="0"/>
        <w:autoSpaceDN w:val="0"/>
        <w:adjustRightInd w:val="0"/>
        <w:spacing w:line="240" w:lineRule="auto"/>
        <w:ind w:left="480" w:hanging="480"/>
        <w:jc w:val="both"/>
        <w:rPr>
          <w:noProof/>
          <w:lang w:val="en-US"/>
        </w:rPr>
      </w:pPr>
      <w:r w:rsidRPr="00A408CE">
        <w:rPr>
          <w:noProof/>
          <w:lang w:val="en-US"/>
        </w:rPr>
        <w:t>Association of Certified Fraud Examiners. (2018). Report to the nations on occupational fraud and abuse. ACFE.</w:t>
      </w:r>
    </w:p>
    <w:p w14:paraId="2186B30A" w14:textId="77777777" w:rsidR="00B33FC2" w:rsidRPr="00A408CE" w:rsidRDefault="00B33FC2" w:rsidP="002C6D0C">
      <w:pPr>
        <w:widowControl w:val="0"/>
        <w:autoSpaceDE w:val="0"/>
        <w:autoSpaceDN w:val="0"/>
        <w:adjustRightInd w:val="0"/>
        <w:spacing w:line="240" w:lineRule="auto"/>
        <w:jc w:val="both"/>
        <w:rPr>
          <w:noProof/>
        </w:rPr>
        <w:sectPr w:rsidR="00B33FC2" w:rsidRPr="00A408CE" w:rsidSect="00B33FC2">
          <w:headerReference w:type="default" r:id="rId34"/>
          <w:footerReference w:type="default" r:id="rId35"/>
          <w:pgSz w:w="11906" w:h="16838"/>
          <w:pgMar w:top="2268" w:right="1701" w:bottom="1701" w:left="2268" w:header="709" w:footer="709" w:gutter="0"/>
          <w:pgNumType w:start="71" w:chapStyle="1"/>
          <w:cols w:space="708"/>
          <w:docGrid w:linePitch="381"/>
        </w:sectPr>
      </w:pPr>
    </w:p>
    <w:p w14:paraId="7EDBD372" w14:textId="5E44710C" w:rsidR="002C6D0C" w:rsidRPr="00A408CE" w:rsidRDefault="002C6D0C" w:rsidP="002C6D0C">
      <w:pPr>
        <w:widowControl w:val="0"/>
        <w:autoSpaceDE w:val="0"/>
        <w:autoSpaceDN w:val="0"/>
        <w:adjustRightInd w:val="0"/>
        <w:spacing w:line="240" w:lineRule="auto"/>
        <w:ind w:left="480" w:hanging="480"/>
        <w:jc w:val="both"/>
        <w:rPr>
          <w:noProof/>
          <w:lang w:val="en-US"/>
        </w:rPr>
      </w:pPr>
      <w:r>
        <w:rPr>
          <w:noProof/>
          <w:lang w:val="en-US"/>
        </w:rPr>
        <w:lastRenderedPageBreak/>
        <w:t xml:space="preserve">Azzahra, </w:t>
      </w:r>
      <w:r w:rsidRPr="00A408CE">
        <w:rPr>
          <w:noProof/>
        </w:rPr>
        <w:t>H. Y. (2021). Pengaruh Sistem Pengendalian Internal, Moralitas Aparat, Dan Implementasi Corporate Governance Terhadap Pencegahan Kecurangan (Studi Empiris Pada Skpd Kota Tangerang Tahun 2021.</w:t>
      </w:r>
    </w:p>
    <w:p w14:paraId="524BAA55" w14:textId="77777777" w:rsidR="002C6D0C" w:rsidRPr="00A408CE" w:rsidRDefault="002C6D0C" w:rsidP="002C6D0C">
      <w:pPr>
        <w:widowControl w:val="0"/>
        <w:autoSpaceDE w:val="0"/>
        <w:autoSpaceDN w:val="0"/>
        <w:adjustRightInd w:val="0"/>
        <w:spacing w:line="240" w:lineRule="auto"/>
        <w:ind w:left="480" w:hanging="480"/>
        <w:jc w:val="both"/>
        <w:rPr>
          <w:noProof/>
          <w:lang w:val="en-US"/>
        </w:rPr>
      </w:pPr>
      <w:r w:rsidRPr="00A408CE">
        <w:rPr>
          <w:noProof/>
          <w:lang w:val="en-US"/>
        </w:rPr>
        <w:t>BPK RI Perwakilan Provinsi Kalimantan Timur. (2023). Amankan 322 aset tanah milik pemkot, BPKAD minta kecamatan dan kelurahan aktif mengawasi. https://kaltim.bpk.go.id/</w:t>
      </w:r>
    </w:p>
    <w:p w14:paraId="3BD26AB4" w14:textId="77777777" w:rsidR="002C6D0C" w:rsidRPr="00A408CE" w:rsidRDefault="002C6D0C" w:rsidP="002C6D0C">
      <w:pPr>
        <w:widowControl w:val="0"/>
        <w:autoSpaceDE w:val="0"/>
        <w:autoSpaceDN w:val="0"/>
        <w:adjustRightInd w:val="0"/>
        <w:spacing w:line="240" w:lineRule="auto"/>
        <w:ind w:left="480" w:hanging="480"/>
        <w:jc w:val="both"/>
        <w:rPr>
          <w:noProof/>
          <w:lang w:val="en-US"/>
        </w:rPr>
      </w:pPr>
      <w:r w:rsidRPr="00A408CE">
        <w:rPr>
          <w:noProof/>
        </w:rPr>
        <w:t>Budiantoro, H., Aprillivia, N. D., &amp; Lapae, K. (2022). Pengaruh Penerapan GCG, Kesadaran Anti Fraud, Dan Integritas Karyawan Terhadap Pencegahan Kecurangan (Fraud). </w:t>
      </w:r>
      <w:r w:rsidRPr="00A408CE">
        <w:rPr>
          <w:i/>
          <w:iCs/>
          <w:noProof/>
        </w:rPr>
        <w:t>Jurnal Orientai Bisnis dan Entrepreneurship</w:t>
      </w:r>
      <w:r w:rsidRPr="00A408CE">
        <w:rPr>
          <w:noProof/>
        </w:rPr>
        <w:t>, </w:t>
      </w:r>
      <w:r w:rsidRPr="00A408CE">
        <w:rPr>
          <w:i/>
          <w:iCs/>
          <w:noProof/>
        </w:rPr>
        <w:t>3</w:t>
      </w:r>
      <w:r w:rsidRPr="00A408CE">
        <w:rPr>
          <w:noProof/>
        </w:rPr>
        <w:t>(1), 28-39.</w:t>
      </w:r>
    </w:p>
    <w:p w14:paraId="12543D7B" w14:textId="77777777" w:rsidR="002C6D0C" w:rsidRPr="00A408CE" w:rsidRDefault="002C6D0C" w:rsidP="002C6D0C">
      <w:pPr>
        <w:widowControl w:val="0"/>
        <w:autoSpaceDE w:val="0"/>
        <w:autoSpaceDN w:val="0"/>
        <w:adjustRightInd w:val="0"/>
        <w:spacing w:line="240" w:lineRule="auto"/>
        <w:ind w:left="480" w:hanging="480"/>
        <w:jc w:val="both"/>
        <w:rPr>
          <w:noProof/>
          <w:lang w:val="en-US"/>
        </w:rPr>
      </w:pPr>
      <w:r w:rsidRPr="00A408CE">
        <w:rPr>
          <w:noProof/>
        </w:rPr>
        <w:t>Cahyani, M. R., Aristanti, I. A. P. M. P., Susandya, A. A. P. G. B. A. A., Putra, M. D. P., &amp; Bagiana, I. K. (2022). The Effect Of Competence, Morality, Integrity, Internal Control, And Organizational Culture On Fraud Prevention With Whistleblowing System As Moderating Variables. </w:t>
      </w:r>
      <w:r w:rsidRPr="00A408CE">
        <w:rPr>
          <w:i/>
          <w:iCs/>
          <w:noProof/>
        </w:rPr>
        <w:t>Jurnal Mantik</w:t>
      </w:r>
      <w:r w:rsidRPr="00A408CE">
        <w:rPr>
          <w:noProof/>
        </w:rPr>
        <w:t>, </w:t>
      </w:r>
      <w:r w:rsidRPr="00A408CE">
        <w:rPr>
          <w:i/>
          <w:iCs/>
          <w:noProof/>
        </w:rPr>
        <w:t>6</w:t>
      </w:r>
      <w:r w:rsidRPr="00A408CE">
        <w:rPr>
          <w:noProof/>
        </w:rPr>
        <w:t>(3), 3245-3256.</w:t>
      </w:r>
    </w:p>
    <w:p w14:paraId="44C7531A" w14:textId="77777777" w:rsidR="002C6D0C" w:rsidRPr="00A408CE" w:rsidRDefault="002C6D0C" w:rsidP="002C6D0C">
      <w:pPr>
        <w:widowControl w:val="0"/>
        <w:autoSpaceDE w:val="0"/>
        <w:autoSpaceDN w:val="0"/>
        <w:adjustRightInd w:val="0"/>
        <w:spacing w:line="240" w:lineRule="auto"/>
        <w:ind w:left="480" w:hanging="480"/>
        <w:jc w:val="both"/>
        <w:rPr>
          <w:noProof/>
          <w:lang w:val="en-US"/>
        </w:rPr>
      </w:pPr>
      <w:r w:rsidRPr="00A408CE">
        <w:rPr>
          <w:noProof/>
        </w:rPr>
        <w:t xml:space="preserve">Christian, N., Veronica, J., Riset, J., &amp; Buana, A. M. (2022). DAMPAK KECURANGAN PADA BIDANG KEUANGAN DAN NON-KEUANGAN TERHADAP JENIS FRAUD DI INDONESIA. </w:t>
      </w:r>
      <w:r w:rsidRPr="00A408CE">
        <w:rPr>
          <w:i/>
          <w:iCs/>
          <w:noProof/>
        </w:rPr>
        <w:t>JRAMB</w:t>
      </w:r>
      <w:r w:rsidRPr="00A408CE">
        <w:rPr>
          <w:noProof/>
        </w:rPr>
        <w:t xml:space="preserve">, </w:t>
      </w:r>
      <w:r w:rsidRPr="00A408CE">
        <w:rPr>
          <w:i/>
          <w:iCs/>
          <w:noProof/>
        </w:rPr>
        <w:t>8</w:t>
      </w:r>
      <w:r w:rsidRPr="00A408CE">
        <w:rPr>
          <w:noProof/>
        </w:rPr>
        <w:t>. https://doi.org/10.26486/jramb.v8i1.2401</w:t>
      </w:r>
      <w:r w:rsidRPr="00A408CE">
        <w:rPr>
          <w:noProof/>
          <w:lang w:val="en-US"/>
        </w:rPr>
        <w:t>.</w:t>
      </w:r>
    </w:p>
    <w:p w14:paraId="2DCBE7DC" w14:textId="77777777" w:rsidR="002C6D0C" w:rsidRPr="00A408CE" w:rsidRDefault="002C6D0C" w:rsidP="002C6D0C">
      <w:pPr>
        <w:widowControl w:val="0"/>
        <w:autoSpaceDE w:val="0"/>
        <w:autoSpaceDN w:val="0"/>
        <w:adjustRightInd w:val="0"/>
        <w:spacing w:line="240" w:lineRule="auto"/>
        <w:ind w:left="480" w:hanging="480"/>
        <w:jc w:val="both"/>
        <w:rPr>
          <w:noProof/>
          <w:lang w:val="en-US"/>
        </w:rPr>
      </w:pPr>
      <w:r w:rsidRPr="00A408CE">
        <w:rPr>
          <w:noProof/>
          <w:lang w:val="en-US"/>
        </w:rPr>
        <w:t>Committee of Sponsoring Organizations of the Treadway Commission (COSO). (2013). Internal control—Integrated framework. COSO.</w:t>
      </w:r>
    </w:p>
    <w:p w14:paraId="028AAD7B" w14:textId="77777777" w:rsidR="002C6D0C" w:rsidRPr="00A408CE" w:rsidRDefault="002C6D0C" w:rsidP="002C6D0C">
      <w:pPr>
        <w:widowControl w:val="0"/>
        <w:autoSpaceDE w:val="0"/>
        <w:autoSpaceDN w:val="0"/>
        <w:adjustRightInd w:val="0"/>
        <w:spacing w:line="240" w:lineRule="auto"/>
        <w:ind w:left="480" w:hanging="480"/>
        <w:jc w:val="both"/>
        <w:rPr>
          <w:noProof/>
        </w:rPr>
      </w:pPr>
      <w:r w:rsidRPr="00A408CE">
        <w:rPr>
          <w:noProof/>
        </w:rPr>
        <w:t xml:space="preserve">Da Rato, E. Y., Ardini, L., &amp; Kurnia, K. (2023). Pengaruh Fraud Triangle terhadap Kecenderungan Fraud Anggaran Dana Desa dan Budaya Organisasi sebagai Variabel Moderasi. </w:t>
      </w:r>
      <w:r w:rsidRPr="00A408CE">
        <w:rPr>
          <w:i/>
          <w:iCs/>
          <w:noProof/>
        </w:rPr>
        <w:t>Owner</w:t>
      </w:r>
      <w:r w:rsidRPr="00A408CE">
        <w:rPr>
          <w:noProof/>
        </w:rPr>
        <w:t xml:space="preserve">, </w:t>
      </w:r>
      <w:r w:rsidRPr="00A408CE">
        <w:rPr>
          <w:i/>
          <w:iCs/>
          <w:noProof/>
        </w:rPr>
        <w:t>7</w:t>
      </w:r>
      <w:r w:rsidRPr="00A408CE">
        <w:rPr>
          <w:noProof/>
        </w:rPr>
        <w:t>(4), 3433–3446. https://doi.org/10.33395/owner.v7i4.1688</w:t>
      </w:r>
    </w:p>
    <w:p w14:paraId="1D8E8047" w14:textId="02B1B7EC" w:rsidR="002C6D0C" w:rsidRPr="002C6D0C" w:rsidRDefault="002C6D0C" w:rsidP="002C6D0C">
      <w:pPr>
        <w:widowControl w:val="0"/>
        <w:autoSpaceDE w:val="0"/>
        <w:autoSpaceDN w:val="0"/>
        <w:adjustRightInd w:val="0"/>
        <w:spacing w:line="240" w:lineRule="auto"/>
        <w:ind w:left="480" w:hanging="480"/>
        <w:jc w:val="both"/>
        <w:rPr>
          <w:noProof/>
          <w:lang w:val="en-US"/>
        </w:rPr>
      </w:pPr>
      <w:r w:rsidRPr="00A408CE">
        <w:rPr>
          <w:noProof/>
        </w:rPr>
        <w:t xml:space="preserve">Debora Kartini Miseri Lubis, &amp; Gideon Setyo Budiwitjaksono. (2023). </w:t>
      </w:r>
      <w:r w:rsidRPr="00A408CE">
        <w:rPr>
          <w:i/>
          <w:iCs/>
          <w:noProof/>
        </w:rPr>
        <w:t>14323-42317-1-Pb</w:t>
      </w:r>
      <w:r w:rsidRPr="00A408CE">
        <w:rPr>
          <w:noProof/>
        </w:rPr>
        <w:t xml:space="preserve">. </w:t>
      </w:r>
      <w:r w:rsidRPr="00A408CE">
        <w:rPr>
          <w:i/>
          <w:iCs/>
          <w:noProof/>
        </w:rPr>
        <w:t>5</w:t>
      </w:r>
      <w:r w:rsidRPr="00A408CE">
        <w:rPr>
          <w:noProof/>
        </w:rPr>
        <w:t>(1), 1–</w:t>
      </w:r>
      <w:r>
        <w:rPr>
          <w:noProof/>
          <w:lang w:val="en-US"/>
        </w:rPr>
        <w:t>10.</w:t>
      </w:r>
    </w:p>
    <w:p w14:paraId="0FBF166E" w14:textId="0FC55CD3" w:rsidR="00A838D9" w:rsidRPr="00A408CE" w:rsidRDefault="00A838D9" w:rsidP="00FD4D32">
      <w:pPr>
        <w:widowControl w:val="0"/>
        <w:autoSpaceDE w:val="0"/>
        <w:autoSpaceDN w:val="0"/>
        <w:adjustRightInd w:val="0"/>
        <w:spacing w:line="240" w:lineRule="auto"/>
        <w:ind w:left="480" w:hanging="480"/>
        <w:jc w:val="both"/>
        <w:rPr>
          <w:noProof/>
          <w:lang w:val="en-US"/>
        </w:rPr>
      </w:pPr>
      <w:r w:rsidRPr="00A408CE">
        <w:rPr>
          <w:noProof/>
        </w:rPr>
        <w:t xml:space="preserve">Depi, N. P. S. P., &amp; Wahyuni, M. A. (2022). Pengaruh Pengendalian Internal, Budaya Organisasi, Dan Moralitas Individu Terhadap Kecenderungan Kecurangan (Studi Empiris Pada LPD Se-Kabupaten Buleleng). </w:t>
      </w:r>
      <w:r w:rsidRPr="00A408CE">
        <w:rPr>
          <w:i/>
          <w:iCs/>
          <w:noProof/>
        </w:rPr>
        <w:t>Jurnal Ilmiah Mahasiswa Akuntansi) Universitas Pendidikan Ganesha</w:t>
      </w:r>
      <w:r w:rsidRPr="00A408CE">
        <w:rPr>
          <w:noProof/>
        </w:rPr>
        <w:t xml:space="preserve">, </w:t>
      </w:r>
      <w:r w:rsidRPr="00A408CE">
        <w:rPr>
          <w:i/>
          <w:iCs/>
          <w:noProof/>
        </w:rPr>
        <w:t>13</w:t>
      </w:r>
      <w:r w:rsidRPr="00A408CE">
        <w:rPr>
          <w:noProof/>
        </w:rPr>
        <w:t>(2), 1–12.</w:t>
      </w:r>
    </w:p>
    <w:p w14:paraId="3DDB572A" w14:textId="3158F620" w:rsidR="00FB48A5" w:rsidRDefault="00FB48A5" w:rsidP="00FB48A5">
      <w:pPr>
        <w:widowControl w:val="0"/>
        <w:autoSpaceDE w:val="0"/>
        <w:autoSpaceDN w:val="0"/>
        <w:adjustRightInd w:val="0"/>
        <w:spacing w:line="240" w:lineRule="auto"/>
        <w:ind w:left="480" w:hanging="480"/>
        <w:jc w:val="both"/>
        <w:rPr>
          <w:noProof/>
        </w:rPr>
      </w:pPr>
      <w:r w:rsidRPr="00A408CE">
        <w:rPr>
          <w:noProof/>
        </w:rPr>
        <w:t xml:space="preserve">Ekonomi, J., Nipa, U. N., &amp; Timur, N. T. (2024). </w:t>
      </w:r>
      <w:r w:rsidRPr="00A408CE">
        <w:rPr>
          <w:i/>
          <w:iCs/>
          <w:noProof/>
        </w:rPr>
        <w:t>The Effect Of Professionalism On The Prevention Of Fraud In Cooperatives With Anti-Fraud Awareness As A Moderation Variable 1,2,3</w:t>
      </w:r>
      <w:r w:rsidRPr="00A408CE">
        <w:rPr>
          <w:noProof/>
        </w:rPr>
        <w:t xml:space="preserve">. </w:t>
      </w:r>
      <w:r w:rsidRPr="00A408CE">
        <w:rPr>
          <w:i/>
          <w:iCs/>
          <w:noProof/>
        </w:rPr>
        <w:t>13</w:t>
      </w:r>
      <w:r w:rsidRPr="00A408CE">
        <w:rPr>
          <w:noProof/>
        </w:rPr>
        <w:t>(04), 141–150. https://</w:t>
      </w:r>
      <w:r>
        <w:rPr>
          <w:noProof/>
        </w:rPr>
        <w:t>doi.org/10.54209/ekonomi.v13i04</w:t>
      </w:r>
    </w:p>
    <w:p w14:paraId="6201900F" w14:textId="1CC9D1A5" w:rsidR="001773F5" w:rsidRPr="00A408CE" w:rsidRDefault="001773F5" w:rsidP="00FD4D32">
      <w:pPr>
        <w:widowControl w:val="0"/>
        <w:autoSpaceDE w:val="0"/>
        <w:autoSpaceDN w:val="0"/>
        <w:adjustRightInd w:val="0"/>
        <w:spacing w:line="240" w:lineRule="auto"/>
        <w:ind w:left="480" w:hanging="480"/>
        <w:jc w:val="both"/>
        <w:rPr>
          <w:noProof/>
          <w:lang w:val="en-US"/>
        </w:rPr>
      </w:pPr>
      <w:r w:rsidRPr="00A408CE">
        <w:rPr>
          <w:noProof/>
        </w:rPr>
        <w:t xml:space="preserve">Eldayanti, N. K. R., Indraswarawati, S. A. A., &amp; Yuniasih, N. W. (2020). Pengaruh kompetensi aparatur desa, sistem pengendalian internal, integritas, dan akuntabilitas terhadap pencegahan kecurangan (fraud) dalam pengelolaan keuangan desa. </w:t>
      </w:r>
      <w:r w:rsidRPr="00A408CE">
        <w:rPr>
          <w:i/>
          <w:iCs/>
          <w:noProof/>
        </w:rPr>
        <w:t>Hita Akuntansi dan Keuangan Universitas Hindu Indonesia</w:t>
      </w:r>
      <w:r w:rsidRPr="00A408CE">
        <w:rPr>
          <w:noProof/>
        </w:rPr>
        <w:t>.</w:t>
      </w:r>
    </w:p>
    <w:p w14:paraId="3CE6E545" w14:textId="77777777" w:rsidR="00FB48A5" w:rsidRDefault="00FB48A5" w:rsidP="00FD4D32">
      <w:pPr>
        <w:widowControl w:val="0"/>
        <w:autoSpaceDE w:val="0"/>
        <w:autoSpaceDN w:val="0"/>
        <w:adjustRightInd w:val="0"/>
        <w:spacing w:line="240" w:lineRule="auto"/>
        <w:ind w:left="480" w:hanging="480"/>
        <w:jc w:val="both"/>
        <w:rPr>
          <w:noProof/>
        </w:rPr>
      </w:pPr>
    </w:p>
    <w:p w14:paraId="236DF992" w14:textId="77777777" w:rsidR="00A838D9" w:rsidRPr="00A408CE" w:rsidRDefault="00A838D9" w:rsidP="00FD4D32">
      <w:pPr>
        <w:widowControl w:val="0"/>
        <w:autoSpaceDE w:val="0"/>
        <w:autoSpaceDN w:val="0"/>
        <w:adjustRightInd w:val="0"/>
        <w:spacing w:line="240" w:lineRule="auto"/>
        <w:ind w:left="480" w:hanging="480"/>
        <w:jc w:val="both"/>
        <w:rPr>
          <w:noProof/>
        </w:rPr>
      </w:pPr>
      <w:r w:rsidRPr="00A408CE">
        <w:rPr>
          <w:noProof/>
        </w:rPr>
        <w:lastRenderedPageBreak/>
        <w:t xml:space="preserve">Fiqra Nauap, N., Ulfah, Y., Setiawaty, A., &amp; Ekonomi dan Bisnis Universitas Mulawarman, F. (2016). </w:t>
      </w:r>
      <w:r w:rsidRPr="00A408CE">
        <w:rPr>
          <w:i/>
          <w:iCs/>
          <w:noProof/>
        </w:rPr>
        <w:t>Pengaruh pemanfaatan teknologi informasi dan pengendalian intern terhadap kinerja instansi</w:t>
      </w:r>
      <w:r w:rsidRPr="00A408CE">
        <w:rPr>
          <w:noProof/>
        </w:rPr>
        <w:t xml:space="preserve">. </w:t>
      </w:r>
      <w:r w:rsidRPr="00A408CE">
        <w:rPr>
          <w:i/>
          <w:iCs/>
          <w:noProof/>
        </w:rPr>
        <w:t>1</w:t>
      </w:r>
      <w:r w:rsidRPr="00A408CE">
        <w:rPr>
          <w:noProof/>
        </w:rPr>
        <w:t>(1), 2016. http://journal.feb.unmul.ac.id/index.php/JIAM/issue/view/55</w:t>
      </w:r>
    </w:p>
    <w:p w14:paraId="4D0C0F0F" w14:textId="77777777" w:rsidR="00A838D9" w:rsidRPr="00A408CE" w:rsidRDefault="00A838D9" w:rsidP="00FD4D32">
      <w:pPr>
        <w:widowControl w:val="0"/>
        <w:autoSpaceDE w:val="0"/>
        <w:autoSpaceDN w:val="0"/>
        <w:adjustRightInd w:val="0"/>
        <w:spacing w:line="240" w:lineRule="auto"/>
        <w:ind w:left="480" w:hanging="480"/>
        <w:jc w:val="both"/>
        <w:rPr>
          <w:noProof/>
          <w:lang w:val="en-US"/>
        </w:rPr>
      </w:pPr>
      <w:r w:rsidRPr="00A408CE">
        <w:rPr>
          <w:noProof/>
        </w:rPr>
        <w:t xml:space="preserve">Ghozali, I. (2018). Ghozali 2018. In </w:t>
      </w:r>
      <w:r w:rsidRPr="00A408CE">
        <w:rPr>
          <w:i/>
          <w:iCs/>
          <w:noProof/>
        </w:rPr>
        <w:t>Aplikasi Analisis Multivariate dengan Program IBM SPSS 25. Badan Penerbit Universitas Diponegoro: Semarang</w:t>
      </w:r>
      <w:r w:rsidRPr="00A408CE">
        <w:rPr>
          <w:noProof/>
        </w:rPr>
        <w:t xml:space="preserve"> (p. 466).</w:t>
      </w:r>
    </w:p>
    <w:p w14:paraId="7B03DC13" w14:textId="3C52FD86" w:rsidR="001773F5" w:rsidRPr="00A408CE" w:rsidRDefault="001773F5" w:rsidP="00FD4D32">
      <w:pPr>
        <w:widowControl w:val="0"/>
        <w:autoSpaceDE w:val="0"/>
        <w:autoSpaceDN w:val="0"/>
        <w:adjustRightInd w:val="0"/>
        <w:spacing w:line="240" w:lineRule="auto"/>
        <w:ind w:left="480" w:hanging="480"/>
        <w:jc w:val="both"/>
        <w:rPr>
          <w:noProof/>
          <w:lang w:val="en-US"/>
        </w:rPr>
      </w:pPr>
      <w:r w:rsidRPr="00A408CE">
        <w:rPr>
          <w:noProof/>
          <w:lang w:val="en-US"/>
        </w:rPr>
        <w:t>Ghozali, I. (2021). Partial least squares: Konsep, teknik, dan aplikasi menggunakan SmartPLS 4 (6th ed.).</w:t>
      </w:r>
    </w:p>
    <w:p w14:paraId="07D9847F" w14:textId="5BEDB6F3" w:rsidR="001773F5" w:rsidRPr="00A408CE" w:rsidRDefault="001773F5" w:rsidP="00FD4D32">
      <w:pPr>
        <w:widowControl w:val="0"/>
        <w:autoSpaceDE w:val="0"/>
        <w:autoSpaceDN w:val="0"/>
        <w:adjustRightInd w:val="0"/>
        <w:spacing w:line="240" w:lineRule="auto"/>
        <w:ind w:left="480" w:hanging="480"/>
        <w:jc w:val="both"/>
        <w:rPr>
          <w:noProof/>
          <w:lang w:val="en-US"/>
        </w:rPr>
      </w:pPr>
      <w:r w:rsidRPr="00A408CE">
        <w:rPr>
          <w:noProof/>
          <w:lang w:val="en-US"/>
        </w:rPr>
        <w:t>Hair, J. F., Black, W. C., Babin, B. J., et al. (2021). Multivariate data analysis (8th ed.).</w:t>
      </w:r>
    </w:p>
    <w:p w14:paraId="62AA950E" w14:textId="77777777" w:rsidR="00A838D9" w:rsidRPr="00A408CE" w:rsidRDefault="00A838D9" w:rsidP="00FD4D32">
      <w:pPr>
        <w:widowControl w:val="0"/>
        <w:autoSpaceDE w:val="0"/>
        <w:autoSpaceDN w:val="0"/>
        <w:adjustRightInd w:val="0"/>
        <w:spacing w:line="240" w:lineRule="auto"/>
        <w:ind w:left="480" w:hanging="480"/>
        <w:jc w:val="both"/>
        <w:rPr>
          <w:noProof/>
        </w:rPr>
      </w:pPr>
      <w:r w:rsidRPr="00A408CE">
        <w:rPr>
          <w:noProof/>
        </w:rPr>
        <w:t xml:space="preserve">Hamid, R. S., &amp; Anwar, S. M. (2019). </w:t>
      </w:r>
      <w:r w:rsidRPr="00A408CE">
        <w:rPr>
          <w:i/>
          <w:iCs/>
          <w:noProof/>
        </w:rPr>
        <w:t>STRUCTURAL EQUATION MODELING (SEM) BERBASIS VARIAN</w:t>
      </w:r>
      <w:r w:rsidRPr="00A408CE">
        <w:rPr>
          <w:noProof/>
        </w:rPr>
        <w:t>.</w:t>
      </w:r>
    </w:p>
    <w:p w14:paraId="4525156C" w14:textId="77777777" w:rsidR="00A838D9" w:rsidRPr="00A408CE" w:rsidRDefault="00A838D9" w:rsidP="00FD4D32">
      <w:pPr>
        <w:widowControl w:val="0"/>
        <w:autoSpaceDE w:val="0"/>
        <w:autoSpaceDN w:val="0"/>
        <w:adjustRightInd w:val="0"/>
        <w:spacing w:line="240" w:lineRule="auto"/>
        <w:ind w:left="480" w:hanging="480"/>
        <w:jc w:val="both"/>
        <w:rPr>
          <w:noProof/>
        </w:rPr>
      </w:pPr>
      <w:r w:rsidRPr="00A408CE">
        <w:rPr>
          <w:noProof/>
        </w:rPr>
        <w:t xml:space="preserve">Holly, A., &amp; E. Daromes, F. (2023). Pengaruh Budaya Organisasi, Pengendalian Internal dan Moralitas Individu Terhadap Pencegahan Fraud pada Inspektorat Provinsi Papua. </w:t>
      </w:r>
      <w:r w:rsidRPr="00A408CE">
        <w:rPr>
          <w:i/>
          <w:iCs/>
          <w:noProof/>
        </w:rPr>
        <w:t>Jurnal Bisnis Dan Ekonomi</w:t>
      </w:r>
      <w:r w:rsidRPr="00A408CE">
        <w:rPr>
          <w:noProof/>
        </w:rPr>
        <w:t xml:space="preserve">, </w:t>
      </w:r>
      <w:r w:rsidRPr="00A408CE">
        <w:rPr>
          <w:i/>
          <w:iCs/>
          <w:noProof/>
        </w:rPr>
        <w:t>28</w:t>
      </w:r>
      <w:r w:rsidRPr="00A408CE">
        <w:rPr>
          <w:noProof/>
        </w:rPr>
        <w:t>(2), 180–194. https://doi.org/10.35315/jbe.v28i2.9277</w:t>
      </w:r>
    </w:p>
    <w:p w14:paraId="3AB3BA2F" w14:textId="77777777" w:rsidR="00A838D9" w:rsidRPr="00A408CE" w:rsidRDefault="00A838D9" w:rsidP="00FD4D32">
      <w:pPr>
        <w:widowControl w:val="0"/>
        <w:autoSpaceDE w:val="0"/>
        <w:autoSpaceDN w:val="0"/>
        <w:adjustRightInd w:val="0"/>
        <w:spacing w:line="240" w:lineRule="auto"/>
        <w:ind w:left="480" w:hanging="480"/>
        <w:jc w:val="both"/>
        <w:rPr>
          <w:noProof/>
        </w:rPr>
      </w:pPr>
      <w:r w:rsidRPr="00A408CE">
        <w:rPr>
          <w:noProof/>
        </w:rPr>
        <w:t xml:space="preserve">Ibrahim, M., Nurmayanti, P., &amp; Indrawati, N. (2023). Pengaruh Sistem Pengendalian Internal Pemerintah, Budaya Organisasi Dan Anti-Fraud Awareness Terhadap Pencegahan Fraud the Influence of Internal Control, Organizational Culture and Anti Fraud Awareness on Fraud Prevention. </w:t>
      </w:r>
      <w:r w:rsidRPr="00A408CE">
        <w:rPr>
          <w:i/>
          <w:iCs/>
          <w:noProof/>
        </w:rPr>
        <w:t xml:space="preserve"> Kajian Akuntansi Dan Bisnis Terkini</w:t>
      </w:r>
      <w:r w:rsidRPr="00A408CE">
        <w:rPr>
          <w:noProof/>
        </w:rPr>
        <w:t xml:space="preserve">, </w:t>
      </w:r>
      <w:r w:rsidRPr="00A408CE">
        <w:rPr>
          <w:i/>
          <w:iCs/>
          <w:noProof/>
        </w:rPr>
        <w:t>4</w:t>
      </w:r>
      <w:r w:rsidRPr="00A408CE">
        <w:rPr>
          <w:noProof/>
        </w:rPr>
        <w:t>(1), 117–132. https://doi.org/10.31258/current.4.1.117-132</w:t>
      </w:r>
    </w:p>
    <w:p w14:paraId="06AB4F08" w14:textId="00F65206" w:rsidR="001773F5" w:rsidRPr="00A408CE" w:rsidRDefault="00A838D9" w:rsidP="00FB48A5">
      <w:pPr>
        <w:widowControl w:val="0"/>
        <w:autoSpaceDE w:val="0"/>
        <w:autoSpaceDN w:val="0"/>
        <w:adjustRightInd w:val="0"/>
        <w:spacing w:line="240" w:lineRule="auto"/>
        <w:ind w:left="480" w:hanging="480"/>
        <w:jc w:val="both"/>
        <w:rPr>
          <w:noProof/>
          <w:lang w:val="en-US"/>
        </w:rPr>
      </w:pPr>
      <w:r w:rsidRPr="00A408CE">
        <w:rPr>
          <w:noProof/>
        </w:rPr>
        <w:t xml:space="preserve">Indrapraja, M. H. D., Agusti, R., &amp; Mela, N. F. (2021). Pengaruh Gaya Kepemimpinan, Budaya Organisasi, Kompetensi dan Religiusitas terhadap Kecurangan (Fraud) Aparatur Sipil Negara. </w:t>
      </w:r>
      <w:r w:rsidRPr="00A408CE">
        <w:rPr>
          <w:i/>
          <w:iCs/>
          <w:noProof/>
        </w:rPr>
        <w:t>CURRENT: Jurnal Kajian Akuntansi Dan Bisnis Terkini</w:t>
      </w:r>
      <w:r w:rsidRPr="00A408CE">
        <w:rPr>
          <w:noProof/>
        </w:rPr>
        <w:t xml:space="preserve">, </w:t>
      </w:r>
      <w:r w:rsidRPr="00A408CE">
        <w:rPr>
          <w:i/>
          <w:iCs/>
          <w:noProof/>
        </w:rPr>
        <w:t>2</w:t>
      </w:r>
      <w:r w:rsidRPr="00A408CE">
        <w:rPr>
          <w:noProof/>
        </w:rPr>
        <w:t>(2), 166–183.</w:t>
      </w:r>
    </w:p>
    <w:p w14:paraId="71C50B48" w14:textId="77777777" w:rsidR="00A838D9" w:rsidRPr="00A408CE" w:rsidRDefault="00A838D9" w:rsidP="00FD4D32">
      <w:pPr>
        <w:widowControl w:val="0"/>
        <w:autoSpaceDE w:val="0"/>
        <w:autoSpaceDN w:val="0"/>
        <w:adjustRightInd w:val="0"/>
        <w:spacing w:line="240" w:lineRule="auto"/>
        <w:ind w:left="480" w:hanging="480"/>
        <w:jc w:val="both"/>
        <w:rPr>
          <w:noProof/>
        </w:rPr>
      </w:pPr>
      <w:r w:rsidRPr="00A408CE">
        <w:rPr>
          <w:noProof/>
        </w:rPr>
        <w:t xml:space="preserve">Irawati, Sudarno, &amp; Komardi, D. (2019). Effect of Work Motivation, Organizational Commitment, and Organizational Culture on Work Satisfaction and Performance of Teachers in Public Junior High School Pekanbaru. </w:t>
      </w:r>
      <w:r w:rsidRPr="00A408CE">
        <w:rPr>
          <w:i/>
          <w:iCs/>
          <w:noProof/>
        </w:rPr>
        <w:t>Procuratio: Jurnal Ilmiah Manajemen</w:t>
      </w:r>
      <w:r w:rsidRPr="00A408CE">
        <w:rPr>
          <w:noProof/>
        </w:rPr>
        <w:t xml:space="preserve">, </w:t>
      </w:r>
      <w:r w:rsidRPr="00A408CE">
        <w:rPr>
          <w:i/>
          <w:iCs/>
          <w:noProof/>
        </w:rPr>
        <w:t>7</w:t>
      </w:r>
      <w:r w:rsidRPr="00A408CE">
        <w:rPr>
          <w:noProof/>
        </w:rPr>
        <w:t>(2), 210–221. http://www.ejournal.pelitaindonesia.ac.id/ojs32/index.php/PROCURATIO/indexs</w:t>
      </w:r>
    </w:p>
    <w:p w14:paraId="2F4EC191" w14:textId="77777777" w:rsidR="00A838D9" w:rsidRPr="00A408CE" w:rsidRDefault="00A838D9" w:rsidP="00FD4D32">
      <w:pPr>
        <w:widowControl w:val="0"/>
        <w:autoSpaceDE w:val="0"/>
        <w:autoSpaceDN w:val="0"/>
        <w:adjustRightInd w:val="0"/>
        <w:spacing w:line="240" w:lineRule="auto"/>
        <w:ind w:left="480" w:hanging="480"/>
        <w:jc w:val="both"/>
        <w:rPr>
          <w:noProof/>
          <w:lang w:val="en-US"/>
        </w:rPr>
      </w:pPr>
      <w:r w:rsidRPr="00A408CE">
        <w:rPr>
          <w:noProof/>
        </w:rPr>
        <w:t xml:space="preserve">Isnaeni, Laelatul,. dan Aksani, N. (2025). Pengaruh Penerapan Pengendalian Internal, Kesadaran Anti Fraud, Integritas Karyawan Terhadap Pencegahan Kecurangan …. </w:t>
      </w:r>
      <w:r w:rsidRPr="00A408CE">
        <w:rPr>
          <w:i/>
          <w:iCs/>
          <w:noProof/>
        </w:rPr>
        <w:t>Jurnal Akuntansi Keuangan Dan Bisnis</w:t>
      </w:r>
      <w:r w:rsidRPr="00A408CE">
        <w:rPr>
          <w:noProof/>
        </w:rPr>
        <w:t xml:space="preserve">, </w:t>
      </w:r>
      <w:r w:rsidRPr="00A408CE">
        <w:rPr>
          <w:i/>
          <w:iCs/>
          <w:noProof/>
        </w:rPr>
        <w:t>02</w:t>
      </w:r>
      <w:r w:rsidRPr="00A408CE">
        <w:rPr>
          <w:noProof/>
        </w:rPr>
        <w:t>(04), 1043–1049. https://ojs.stiami.ac.id/index.php/PS/article/view/3647%0Ahttps://ojs.stiami.ac.id/index.php/PS/article/viewFile/3647/1806</w:t>
      </w:r>
    </w:p>
    <w:p w14:paraId="2376D4ED" w14:textId="2871C1EC" w:rsidR="001773F5" w:rsidRDefault="001773F5" w:rsidP="00FD4D32">
      <w:pPr>
        <w:widowControl w:val="0"/>
        <w:autoSpaceDE w:val="0"/>
        <w:autoSpaceDN w:val="0"/>
        <w:adjustRightInd w:val="0"/>
        <w:spacing w:line="240" w:lineRule="auto"/>
        <w:ind w:left="480" w:hanging="480"/>
        <w:jc w:val="both"/>
        <w:rPr>
          <w:noProof/>
          <w:lang w:val="en-US"/>
        </w:rPr>
      </w:pPr>
      <w:r w:rsidRPr="00A408CE">
        <w:rPr>
          <w:noProof/>
          <w:lang w:val="en-US"/>
        </w:rPr>
        <w:t xml:space="preserve">Karyono, B. (2013). Auditing forensic: Pendekatan praktik dan teori. </w:t>
      </w:r>
    </w:p>
    <w:p w14:paraId="4F2816CD" w14:textId="77777777" w:rsidR="00FB48A5" w:rsidRPr="00A408CE" w:rsidRDefault="00FB48A5" w:rsidP="00FD4D32">
      <w:pPr>
        <w:widowControl w:val="0"/>
        <w:autoSpaceDE w:val="0"/>
        <w:autoSpaceDN w:val="0"/>
        <w:adjustRightInd w:val="0"/>
        <w:spacing w:line="240" w:lineRule="auto"/>
        <w:ind w:left="480" w:hanging="480"/>
        <w:jc w:val="both"/>
        <w:rPr>
          <w:noProof/>
          <w:lang w:val="en-US"/>
        </w:rPr>
      </w:pPr>
    </w:p>
    <w:p w14:paraId="1EFC4D9F" w14:textId="27EF39BB" w:rsidR="001570D3" w:rsidRPr="00A408CE" w:rsidRDefault="001570D3" w:rsidP="00FD4D32">
      <w:pPr>
        <w:widowControl w:val="0"/>
        <w:autoSpaceDE w:val="0"/>
        <w:autoSpaceDN w:val="0"/>
        <w:adjustRightInd w:val="0"/>
        <w:spacing w:line="240" w:lineRule="auto"/>
        <w:ind w:left="480" w:hanging="480"/>
        <w:jc w:val="both"/>
        <w:rPr>
          <w:noProof/>
          <w:lang w:val="en-US"/>
        </w:rPr>
      </w:pPr>
      <w:r w:rsidRPr="00A408CE">
        <w:rPr>
          <w:noProof/>
        </w:rPr>
        <w:lastRenderedPageBreak/>
        <w:t>Lubis, D. K. M., &amp; Budiwitjaksono, G. S. (2023). Analisis Pengendalian Internal, Kesadaran Anti-Fraud, Dan Pengetahuan Fraud Terhadap Pencegahan Fraud. </w:t>
      </w:r>
      <w:r w:rsidRPr="00A408CE">
        <w:rPr>
          <w:i/>
          <w:iCs/>
          <w:noProof/>
        </w:rPr>
        <w:t>Jambura Economic Education Journal</w:t>
      </w:r>
      <w:r w:rsidRPr="00A408CE">
        <w:rPr>
          <w:noProof/>
        </w:rPr>
        <w:t>, </w:t>
      </w:r>
      <w:r w:rsidRPr="00A408CE">
        <w:rPr>
          <w:i/>
          <w:iCs/>
          <w:noProof/>
        </w:rPr>
        <w:t>5</w:t>
      </w:r>
      <w:r w:rsidRPr="00A408CE">
        <w:rPr>
          <w:noProof/>
        </w:rPr>
        <w:t>(1), 1-10.</w:t>
      </w:r>
    </w:p>
    <w:p w14:paraId="7B64AD9D" w14:textId="77777777" w:rsidR="00A838D9" w:rsidRPr="00A408CE" w:rsidRDefault="00A838D9" w:rsidP="00FD4D32">
      <w:pPr>
        <w:widowControl w:val="0"/>
        <w:autoSpaceDE w:val="0"/>
        <w:autoSpaceDN w:val="0"/>
        <w:adjustRightInd w:val="0"/>
        <w:spacing w:line="240" w:lineRule="auto"/>
        <w:ind w:left="480" w:hanging="480"/>
        <w:jc w:val="both"/>
        <w:rPr>
          <w:noProof/>
          <w:lang w:val="en-US"/>
        </w:rPr>
      </w:pPr>
      <w:r w:rsidRPr="00A408CE">
        <w:rPr>
          <w:noProof/>
        </w:rPr>
        <w:t xml:space="preserve">Melinda, D., Nurhayati, E., &amp; Purnama, D. (2023). Pengaruh budaya organisasi, pengendalian internal, proactive fraud audit dan whistleblowing system terhadap pencegahan fraud dalam pengelolaan dana BOS. </w:t>
      </w:r>
      <w:r w:rsidRPr="00A408CE">
        <w:rPr>
          <w:i/>
          <w:iCs/>
          <w:noProof/>
        </w:rPr>
        <w:t>Jurnal Riset Keuangan Dan Akuntansi</w:t>
      </w:r>
      <w:r w:rsidRPr="00A408CE">
        <w:rPr>
          <w:noProof/>
        </w:rPr>
        <w:t xml:space="preserve">, </w:t>
      </w:r>
      <w:r w:rsidRPr="00A408CE">
        <w:rPr>
          <w:i/>
          <w:iCs/>
          <w:noProof/>
        </w:rPr>
        <w:t>9</w:t>
      </w:r>
      <w:r w:rsidRPr="00A408CE">
        <w:rPr>
          <w:noProof/>
        </w:rPr>
        <w:t>(1).</w:t>
      </w:r>
    </w:p>
    <w:p w14:paraId="08808605" w14:textId="176381F4" w:rsidR="001773F5" w:rsidRPr="00A408CE" w:rsidRDefault="001773F5" w:rsidP="00FD4D32">
      <w:pPr>
        <w:widowControl w:val="0"/>
        <w:autoSpaceDE w:val="0"/>
        <w:autoSpaceDN w:val="0"/>
        <w:adjustRightInd w:val="0"/>
        <w:spacing w:line="240" w:lineRule="auto"/>
        <w:ind w:left="480" w:hanging="480"/>
        <w:jc w:val="both"/>
        <w:rPr>
          <w:noProof/>
          <w:lang w:val="en-US"/>
        </w:rPr>
      </w:pPr>
      <w:r w:rsidRPr="00A408CE">
        <w:rPr>
          <w:noProof/>
        </w:rPr>
        <w:t>Mukoffi, A., Ekasari, L. D., &amp; Nggungu, F. (2023). Pengaruh Budaya Organisasi, Audit Internal, Dan Pengendalian Internal Terhadap Pencegahan Kecurangan. </w:t>
      </w:r>
      <w:r w:rsidRPr="00A408CE">
        <w:rPr>
          <w:i/>
          <w:iCs/>
          <w:noProof/>
        </w:rPr>
        <w:t>Referensi: Jurnal Ilmu Manajemen dan Akuntansi</w:t>
      </w:r>
      <w:r w:rsidRPr="00A408CE">
        <w:rPr>
          <w:noProof/>
        </w:rPr>
        <w:t>, </w:t>
      </w:r>
      <w:r w:rsidRPr="00A408CE">
        <w:rPr>
          <w:i/>
          <w:iCs/>
          <w:noProof/>
        </w:rPr>
        <w:t>11</w:t>
      </w:r>
      <w:r w:rsidRPr="00A408CE">
        <w:rPr>
          <w:noProof/>
        </w:rPr>
        <w:t>(2), 24-33.</w:t>
      </w:r>
    </w:p>
    <w:p w14:paraId="60656D59" w14:textId="77777777" w:rsidR="00A838D9" w:rsidRPr="00A408CE" w:rsidRDefault="00A838D9" w:rsidP="00FD4D32">
      <w:pPr>
        <w:widowControl w:val="0"/>
        <w:autoSpaceDE w:val="0"/>
        <w:autoSpaceDN w:val="0"/>
        <w:adjustRightInd w:val="0"/>
        <w:spacing w:line="240" w:lineRule="auto"/>
        <w:ind w:left="480" w:hanging="480"/>
        <w:jc w:val="both"/>
        <w:rPr>
          <w:noProof/>
          <w:lang w:val="en-US"/>
        </w:rPr>
      </w:pPr>
      <w:r w:rsidRPr="00A408CE">
        <w:rPr>
          <w:noProof/>
        </w:rPr>
        <w:t xml:space="preserve">Musyaffi, A. M., Khairunnisa, H., &amp; Respati, D. K. (2022). </w:t>
      </w:r>
      <w:r w:rsidRPr="00A408CE">
        <w:rPr>
          <w:i/>
          <w:iCs/>
          <w:noProof/>
        </w:rPr>
        <w:t>Konsep dasar structural equation model-partial least square (sem-pls) menggunakan smartpls</w:t>
      </w:r>
      <w:r w:rsidRPr="00A408CE">
        <w:rPr>
          <w:noProof/>
        </w:rPr>
        <w:t>. Pascal Books.</w:t>
      </w:r>
    </w:p>
    <w:p w14:paraId="0832CE0D" w14:textId="33DFC249" w:rsidR="001570D3" w:rsidRPr="00A408CE" w:rsidRDefault="001570D3" w:rsidP="00FD4D32">
      <w:pPr>
        <w:widowControl w:val="0"/>
        <w:autoSpaceDE w:val="0"/>
        <w:autoSpaceDN w:val="0"/>
        <w:adjustRightInd w:val="0"/>
        <w:spacing w:line="240" w:lineRule="auto"/>
        <w:ind w:left="480" w:hanging="480"/>
        <w:jc w:val="both"/>
        <w:rPr>
          <w:noProof/>
          <w:lang w:val="en-US"/>
        </w:rPr>
      </w:pPr>
      <w:r w:rsidRPr="00A408CE">
        <w:rPr>
          <w:noProof/>
        </w:rPr>
        <w:t>Monica, M., Nasrizal, N., &amp; Rasuli, R. (2023). Pengaruh Budaya Organisasi Dan Peran Audit Internal Terhadap Pencegahan Kecurangan Dengan Pengendalian Internal Sebagai Variabel Intervening. </w:t>
      </w:r>
      <w:r w:rsidRPr="00A408CE">
        <w:rPr>
          <w:i/>
          <w:iCs/>
          <w:noProof/>
        </w:rPr>
        <w:t>Bilancia: Jurnal Ilmiah Akuntansi</w:t>
      </w:r>
      <w:r w:rsidRPr="00A408CE">
        <w:rPr>
          <w:noProof/>
        </w:rPr>
        <w:t>, </w:t>
      </w:r>
      <w:r w:rsidRPr="00A408CE">
        <w:rPr>
          <w:i/>
          <w:iCs/>
          <w:noProof/>
        </w:rPr>
        <w:t>7</w:t>
      </w:r>
      <w:r w:rsidRPr="00A408CE">
        <w:rPr>
          <w:noProof/>
        </w:rPr>
        <w:t>(3), 677-685.</w:t>
      </w:r>
    </w:p>
    <w:p w14:paraId="2E20DF5A" w14:textId="77777777" w:rsidR="00A838D9" w:rsidRPr="00A408CE" w:rsidRDefault="00A838D9" w:rsidP="00FD4D32">
      <w:pPr>
        <w:widowControl w:val="0"/>
        <w:autoSpaceDE w:val="0"/>
        <w:autoSpaceDN w:val="0"/>
        <w:adjustRightInd w:val="0"/>
        <w:spacing w:line="240" w:lineRule="auto"/>
        <w:ind w:left="480" w:hanging="480"/>
        <w:jc w:val="both"/>
        <w:rPr>
          <w:noProof/>
        </w:rPr>
      </w:pPr>
      <w:r w:rsidRPr="00A408CE">
        <w:rPr>
          <w:noProof/>
        </w:rPr>
        <w:t xml:space="preserve">Nurbaya, S. (2022). Pengaruh kesadaran anti fraud dalam memoderasi hubungan the fraud triangle terhadap kecurangan (studi pada kantor akuntan publik kota makassar dan kabupaten gowa ). </w:t>
      </w:r>
      <w:r w:rsidRPr="00A408CE">
        <w:rPr>
          <w:i/>
          <w:iCs/>
          <w:noProof/>
        </w:rPr>
        <w:t>Accounting, Accountability and Organization System (AAOS) Journal</w:t>
      </w:r>
      <w:r w:rsidRPr="00A408CE">
        <w:rPr>
          <w:noProof/>
        </w:rPr>
        <w:t xml:space="preserve">, </w:t>
      </w:r>
      <w:r w:rsidRPr="00A408CE">
        <w:rPr>
          <w:i/>
          <w:iCs/>
          <w:noProof/>
        </w:rPr>
        <w:t>4</w:t>
      </w:r>
      <w:r w:rsidRPr="00A408CE">
        <w:rPr>
          <w:noProof/>
        </w:rPr>
        <w:t>(1), 98–122.</w:t>
      </w:r>
    </w:p>
    <w:p w14:paraId="3E254860" w14:textId="77777777" w:rsidR="00A838D9" w:rsidRPr="00A408CE" w:rsidRDefault="00A838D9" w:rsidP="00FD4D32">
      <w:pPr>
        <w:widowControl w:val="0"/>
        <w:autoSpaceDE w:val="0"/>
        <w:autoSpaceDN w:val="0"/>
        <w:adjustRightInd w:val="0"/>
        <w:spacing w:line="240" w:lineRule="auto"/>
        <w:ind w:left="480" w:hanging="480"/>
        <w:jc w:val="both"/>
        <w:rPr>
          <w:noProof/>
          <w:lang w:val="en-US"/>
        </w:rPr>
      </w:pPr>
      <w:r w:rsidRPr="00A408CE">
        <w:rPr>
          <w:noProof/>
        </w:rPr>
        <w:t xml:space="preserve">Panatap, J. (2024). The Influence of Organizational Culture and the Role of Internal Audit on Fraud Prevention. </w:t>
      </w:r>
      <w:r w:rsidRPr="00A408CE">
        <w:rPr>
          <w:i/>
          <w:iCs/>
          <w:noProof/>
        </w:rPr>
        <w:t>Dinasti International Journal of Economics, Finance &amp; Accounting</w:t>
      </w:r>
      <w:r w:rsidRPr="00A408CE">
        <w:rPr>
          <w:noProof/>
        </w:rPr>
        <w:t xml:space="preserve">, </w:t>
      </w:r>
      <w:r w:rsidRPr="00A408CE">
        <w:rPr>
          <w:i/>
          <w:iCs/>
          <w:noProof/>
        </w:rPr>
        <w:t>4</w:t>
      </w:r>
      <w:r w:rsidRPr="00A408CE">
        <w:rPr>
          <w:noProof/>
        </w:rPr>
        <w:t>(6), 738–743. https://doi.org/10.38035/dijefa.v4i6.2212</w:t>
      </w:r>
    </w:p>
    <w:p w14:paraId="1F92AC46" w14:textId="0DA6172D" w:rsidR="00AB7F48" w:rsidRDefault="00AB7F48" w:rsidP="00FD4D32">
      <w:pPr>
        <w:widowControl w:val="0"/>
        <w:autoSpaceDE w:val="0"/>
        <w:autoSpaceDN w:val="0"/>
        <w:adjustRightInd w:val="0"/>
        <w:spacing w:line="240" w:lineRule="auto"/>
        <w:ind w:left="480" w:hanging="480"/>
        <w:jc w:val="both"/>
        <w:rPr>
          <w:noProof/>
          <w:lang w:val="en-US"/>
        </w:rPr>
      </w:pPr>
      <w:r w:rsidRPr="00A408CE">
        <w:rPr>
          <w:noProof/>
          <w:lang w:val="en-US"/>
        </w:rPr>
        <w:t>Pemerintah Kota Samarinda. (2025). Wali Kota Samarinda dorong transformasi pengawasan inspektorat. https://ppid.samarindakota.go.id/berita/kabar-pemerintahan/wali-kota-samarinda-dorong-transformasi-pengawasan-inspektorat.</w:t>
      </w:r>
    </w:p>
    <w:p w14:paraId="3F580336" w14:textId="48B08E2E" w:rsidR="00FB48A5" w:rsidRDefault="00FB48A5" w:rsidP="00FB48A5">
      <w:pPr>
        <w:widowControl w:val="0"/>
        <w:autoSpaceDE w:val="0"/>
        <w:autoSpaceDN w:val="0"/>
        <w:adjustRightInd w:val="0"/>
        <w:spacing w:line="240" w:lineRule="auto"/>
        <w:ind w:left="480" w:hanging="480"/>
        <w:jc w:val="both"/>
        <w:rPr>
          <w:noProof/>
          <w:lang w:val="en-US"/>
        </w:rPr>
      </w:pPr>
      <w:r w:rsidRPr="00A408CE">
        <w:rPr>
          <w:noProof/>
          <w:lang w:val="en-US"/>
        </w:rPr>
        <w:t>Portal Kaltim. (2025, 1 Maret). BPKP dorong penguatan pengendalian internal pemerintah daerah di Kalimantan Timur. https://kaltim.bpk.go.id/amankan-322-aset-tanah-milik-pemkot-bpkad-minta-kecamatan-</w:t>
      </w:r>
      <w:r>
        <w:rPr>
          <w:noProof/>
          <w:lang w:val="en-US"/>
        </w:rPr>
        <w:t>dan-kelurahan-aktif-mengawasi/.</w:t>
      </w:r>
    </w:p>
    <w:p w14:paraId="6958AE9E" w14:textId="68C2CD8F" w:rsidR="00FB48A5" w:rsidRPr="00A408CE" w:rsidRDefault="00FB48A5" w:rsidP="00FB48A5">
      <w:pPr>
        <w:widowControl w:val="0"/>
        <w:autoSpaceDE w:val="0"/>
        <w:autoSpaceDN w:val="0"/>
        <w:adjustRightInd w:val="0"/>
        <w:spacing w:line="240" w:lineRule="auto"/>
        <w:ind w:left="480" w:hanging="480"/>
        <w:jc w:val="both"/>
        <w:rPr>
          <w:noProof/>
          <w:lang w:val="en-US"/>
        </w:rPr>
      </w:pPr>
      <w:r w:rsidRPr="00A408CE">
        <w:rPr>
          <w:noProof/>
          <w:lang w:val="en-US"/>
        </w:rPr>
        <w:t>Pusat Pendidikan dan Pelatihan Pengawasan (Pusdiklatwas), Badan Pengawasan Keuangan dan Pembangunan (BPKP). (2008). Pedoman Pencegahan Kecurangan di Instansi Pemerintah.</w:t>
      </w:r>
    </w:p>
    <w:p w14:paraId="1454C31D" w14:textId="4FFF8512" w:rsidR="00FB48A5" w:rsidRDefault="001773F5" w:rsidP="00FB48A5">
      <w:pPr>
        <w:widowControl w:val="0"/>
        <w:autoSpaceDE w:val="0"/>
        <w:autoSpaceDN w:val="0"/>
        <w:adjustRightInd w:val="0"/>
        <w:spacing w:line="240" w:lineRule="auto"/>
        <w:ind w:left="480" w:hanging="480"/>
        <w:jc w:val="both"/>
        <w:rPr>
          <w:noProof/>
          <w:lang w:val="en-US"/>
        </w:rPr>
      </w:pPr>
      <w:r w:rsidRPr="00A408CE">
        <w:rPr>
          <w:noProof/>
        </w:rPr>
        <w:t>Putri, U. D., &amp; Sofyan, E. (2023). Pengaruh Whistleblowing System, Bystander Effect, dan Anti-fraud Awareness terhadap Pencegahan Fraud dalam Pengelolaan Dana Desa pada Kabupaten Sijunjung. </w:t>
      </w:r>
      <w:r w:rsidRPr="00A408CE">
        <w:rPr>
          <w:i/>
          <w:iCs/>
          <w:noProof/>
        </w:rPr>
        <w:t>Jurnal Eksplorasi Akuntansi</w:t>
      </w:r>
      <w:r w:rsidRPr="00A408CE">
        <w:rPr>
          <w:noProof/>
        </w:rPr>
        <w:t>, </w:t>
      </w:r>
      <w:r w:rsidRPr="00A408CE">
        <w:rPr>
          <w:i/>
          <w:iCs/>
          <w:noProof/>
        </w:rPr>
        <w:t>5</w:t>
      </w:r>
      <w:r w:rsidRPr="00A408CE">
        <w:rPr>
          <w:noProof/>
        </w:rPr>
        <w:t>(4), 1588-1598.</w:t>
      </w:r>
    </w:p>
    <w:p w14:paraId="37566C0F" w14:textId="77777777" w:rsidR="00A838D9" w:rsidRPr="00A408CE" w:rsidRDefault="00A838D9" w:rsidP="00FD4D32">
      <w:pPr>
        <w:widowControl w:val="0"/>
        <w:autoSpaceDE w:val="0"/>
        <w:autoSpaceDN w:val="0"/>
        <w:adjustRightInd w:val="0"/>
        <w:spacing w:line="240" w:lineRule="auto"/>
        <w:ind w:left="480" w:hanging="480"/>
        <w:jc w:val="both"/>
        <w:rPr>
          <w:noProof/>
          <w:lang w:val="en-US"/>
        </w:rPr>
      </w:pPr>
      <w:r w:rsidRPr="00A408CE">
        <w:rPr>
          <w:noProof/>
        </w:rPr>
        <w:lastRenderedPageBreak/>
        <w:t xml:space="preserve">Rahman, K. G. (2020). Sistem Pengendalian Internal Dan Peran Audit Internal Terhadap Pencegahan Kecurangan. </w:t>
      </w:r>
      <w:r w:rsidRPr="00A408CE">
        <w:rPr>
          <w:i/>
          <w:iCs/>
          <w:noProof/>
        </w:rPr>
        <w:t>Bongaya Journal of Research in Accounting (BJRA)</w:t>
      </w:r>
      <w:r w:rsidRPr="00A408CE">
        <w:rPr>
          <w:noProof/>
        </w:rPr>
        <w:t xml:space="preserve">, </w:t>
      </w:r>
      <w:r w:rsidRPr="00A408CE">
        <w:rPr>
          <w:i/>
          <w:iCs/>
          <w:noProof/>
        </w:rPr>
        <w:t>3</w:t>
      </w:r>
      <w:r w:rsidRPr="00A408CE">
        <w:rPr>
          <w:noProof/>
        </w:rPr>
        <w:t>(1), 20–27.</w:t>
      </w:r>
    </w:p>
    <w:p w14:paraId="2B14B24A" w14:textId="13FFF5AC" w:rsidR="00352C97" w:rsidRPr="00A408CE" w:rsidRDefault="00352C97" w:rsidP="00FD4D32">
      <w:pPr>
        <w:widowControl w:val="0"/>
        <w:autoSpaceDE w:val="0"/>
        <w:autoSpaceDN w:val="0"/>
        <w:adjustRightInd w:val="0"/>
        <w:spacing w:line="240" w:lineRule="auto"/>
        <w:ind w:left="480" w:hanging="480"/>
        <w:jc w:val="both"/>
        <w:rPr>
          <w:noProof/>
          <w:lang w:val="en-US"/>
        </w:rPr>
      </w:pPr>
      <w:r w:rsidRPr="00A408CE">
        <w:rPr>
          <w:noProof/>
        </w:rPr>
        <w:t>Reskia, R., &amp; Sofie, S. (2022). Pengaruh internal audit, anti fraud awareness, komitmen organisasi dan budaya organisasi terhadap pencegahan fraud (studi kasus PT. Inti Persada Nusantara). </w:t>
      </w:r>
      <w:r w:rsidRPr="00A408CE">
        <w:rPr>
          <w:i/>
          <w:iCs/>
          <w:noProof/>
        </w:rPr>
        <w:t>Jurnal Ekonomi Trisakti</w:t>
      </w:r>
      <w:r w:rsidRPr="00A408CE">
        <w:rPr>
          <w:noProof/>
        </w:rPr>
        <w:t>, </w:t>
      </w:r>
      <w:r w:rsidRPr="00A408CE">
        <w:rPr>
          <w:i/>
          <w:iCs/>
          <w:noProof/>
        </w:rPr>
        <w:t>2</w:t>
      </w:r>
      <w:r w:rsidRPr="00A408CE">
        <w:rPr>
          <w:noProof/>
        </w:rPr>
        <w:t>(2), 419-432.</w:t>
      </w:r>
    </w:p>
    <w:p w14:paraId="097C457B" w14:textId="77777777" w:rsidR="00A838D9" w:rsidRPr="00A408CE" w:rsidRDefault="00A838D9" w:rsidP="00FD4D32">
      <w:pPr>
        <w:widowControl w:val="0"/>
        <w:autoSpaceDE w:val="0"/>
        <w:autoSpaceDN w:val="0"/>
        <w:adjustRightInd w:val="0"/>
        <w:spacing w:line="240" w:lineRule="auto"/>
        <w:ind w:left="480" w:hanging="480"/>
        <w:jc w:val="both"/>
        <w:rPr>
          <w:noProof/>
          <w:lang w:val="en-US"/>
        </w:rPr>
      </w:pPr>
      <w:r w:rsidRPr="00A408CE">
        <w:rPr>
          <w:noProof/>
        </w:rPr>
        <w:t xml:space="preserve">Rika, K., Yanti, P., Purnamawati, G. A., Dianita, P. E., Dewi, M., Studi, P., S1, A., Ekonomi, J., &amp; Akuntansi, D. (2020). ANALISIS PENGENDALIAN INTERNAL DAN UPAYA PENCEGAHAN KECURANGAN AKUNTANSI DI SEKTOR PERHOTELAN. In </w:t>
      </w:r>
      <w:r w:rsidRPr="00A408CE">
        <w:rPr>
          <w:i/>
          <w:iCs/>
          <w:noProof/>
        </w:rPr>
        <w:t>Jurnal Ilmiah Mahasiswa Akuntansi) Universitas Pendidikan Ganesha</w:t>
      </w:r>
      <w:r w:rsidRPr="00A408CE">
        <w:rPr>
          <w:noProof/>
        </w:rPr>
        <w:t xml:space="preserve"> (Vol. 11, Issue 1).</w:t>
      </w:r>
    </w:p>
    <w:p w14:paraId="1759DC87" w14:textId="77777777" w:rsidR="001773F5" w:rsidRPr="00A408CE" w:rsidRDefault="001773F5" w:rsidP="00FD4D32">
      <w:pPr>
        <w:widowControl w:val="0"/>
        <w:autoSpaceDE w:val="0"/>
        <w:autoSpaceDN w:val="0"/>
        <w:adjustRightInd w:val="0"/>
        <w:spacing w:line="240" w:lineRule="auto"/>
        <w:ind w:left="480" w:hanging="480"/>
        <w:jc w:val="both"/>
        <w:rPr>
          <w:noProof/>
          <w:lang w:val="en-US"/>
        </w:rPr>
      </w:pPr>
      <w:r w:rsidRPr="00A408CE">
        <w:rPr>
          <w:noProof/>
        </w:rPr>
        <w:t>Robbins, S. P. dan Judge, TA (2013). Organizational Behavior.</w:t>
      </w:r>
    </w:p>
    <w:p w14:paraId="7F8244D7" w14:textId="0AE892F1" w:rsidR="00A838D9" w:rsidRPr="00A408CE" w:rsidRDefault="00A838D9" w:rsidP="00FD4D32">
      <w:pPr>
        <w:widowControl w:val="0"/>
        <w:autoSpaceDE w:val="0"/>
        <w:autoSpaceDN w:val="0"/>
        <w:adjustRightInd w:val="0"/>
        <w:spacing w:line="240" w:lineRule="auto"/>
        <w:ind w:left="480" w:hanging="480"/>
        <w:jc w:val="both"/>
        <w:rPr>
          <w:noProof/>
        </w:rPr>
      </w:pPr>
      <w:r w:rsidRPr="00A408CE">
        <w:rPr>
          <w:noProof/>
        </w:rPr>
        <w:t xml:space="preserve">Rodiah, S., Ardianni, I., &amp; Herlina, A. (2019). Pengaruh pengendalian internal, ketaatan aturan akuntansi, moralitas manajemen dan budaya organisasi terhadap kecurangan akuntansi. </w:t>
      </w:r>
      <w:r w:rsidRPr="00A408CE">
        <w:rPr>
          <w:i/>
          <w:iCs/>
          <w:noProof/>
        </w:rPr>
        <w:t>Jurnal Akuntansi Dan Ekonomika</w:t>
      </w:r>
      <w:r w:rsidRPr="00A408CE">
        <w:rPr>
          <w:noProof/>
        </w:rPr>
        <w:t xml:space="preserve">, </w:t>
      </w:r>
      <w:r w:rsidRPr="00A408CE">
        <w:rPr>
          <w:i/>
          <w:iCs/>
          <w:noProof/>
        </w:rPr>
        <w:t>9</w:t>
      </w:r>
      <w:r w:rsidRPr="00A408CE">
        <w:rPr>
          <w:noProof/>
        </w:rPr>
        <w:t>(1), 99–109.</w:t>
      </w:r>
    </w:p>
    <w:p w14:paraId="4397DF0C" w14:textId="77777777" w:rsidR="00A838D9" w:rsidRPr="00A408CE" w:rsidRDefault="00A838D9" w:rsidP="00FD4D32">
      <w:pPr>
        <w:widowControl w:val="0"/>
        <w:autoSpaceDE w:val="0"/>
        <w:autoSpaceDN w:val="0"/>
        <w:adjustRightInd w:val="0"/>
        <w:spacing w:line="240" w:lineRule="auto"/>
        <w:ind w:left="480" w:hanging="480"/>
        <w:jc w:val="both"/>
        <w:rPr>
          <w:noProof/>
        </w:rPr>
      </w:pPr>
      <w:r w:rsidRPr="00A408CE">
        <w:rPr>
          <w:noProof/>
        </w:rPr>
        <w:t xml:space="preserve">Rowa, C. W. F., &amp; Arthana, I. K. (2019). Pengaruh Good Corporate Governance Terhadap Pencegahan Fraud Pada Bank Perkreditan Rakyat Di Kota Kupang. </w:t>
      </w:r>
      <w:r w:rsidRPr="00A408CE">
        <w:rPr>
          <w:i/>
          <w:iCs/>
          <w:noProof/>
        </w:rPr>
        <w:t>Jurnal Akuntansi : Transparansi Dan Akuntabilitas</w:t>
      </w:r>
      <w:r w:rsidRPr="00A408CE">
        <w:rPr>
          <w:noProof/>
        </w:rPr>
        <w:t xml:space="preserve">, </w:t>
      </w:r>
      <w:r w:rsidRPr="00A408CE">
        <w:rPr>
          <w:i/>
          <w:iCs/>
          <w:noProof/>
        </w:rPr>
        <w:t>7</w:t>
      </w:r>
      <w:r w:rsidRPr="00A408CE">
        <w:rPr>
          <w:noProof/>
        </w:rPr>
        <w:t>(2), 122–137. https://doi.org/10.35508/jak.v7i2.1702</w:t>
      </w:r>
    </w:p>
    <w:p w14:paraId="34549B6A" w14:textId="77777777" w:rsidR="00A838D9" w:rsidRPr="00A408CE" w:rsidRDefault="00A838D9" w:rsidP="00FD4D32">
      <w:pPr>
        <w:widowControl w:val="0"/>
        <w:autoSpaceDE w:val="0"/>
        <w:autoSpaceDN w:val="0"/>
        <w:adjustRightInd w:val="0"/>
        <w:spacing w:line="240" w:lineRule="auto"/>
        <w:ind w:left="480" w:hanging="480"/>
        <w:jc w:val="both"/>
        <w:rPr>
          <w:noProof/>
          <w:lang w:val="en-US"/>
        </w:rPr>
      </w:pPr>
      <w:r w:rsidRPr="00A408CE">
        <w:rPr>
          <w:noProof/>
        </w:rPr>
        <w:t xml:space="preserve">Rustiyaningsih, S. (2023). Budaya Organisasi dan Pencegahan Fraud dalam Pengelolaan Keuangan Desa dengan Moralitas Individu sebagai Mediasi. </w:t>
      </w:r>
      <w:r w:rsidRPr="00A408CE">
        <w:rPr>
          <w:i/>
          <w:iCs/>
          <w:noProof/>
        </w:rPr>
        <w:t>JKBM (JURNAL KONSEP BISNIS DAN MANAJEMEN)</w:t>
      </w:r>
      <w:r w:rsidRPr="00A408CE">
        <w:rPr>
          <w:noProof/>
        </w:rPr>
        <w:t xml:space="preserve">, </w:t>
      </w:r>
      <w:r w:rsidRPr="00A408CE">
        <w:rPr>
          <w:i/>
          <w:iCs/>
          <w:noProof/>
        </w:rPr>
        <w:t>9</w:t>
      </w:r>
      <w:r w:rsidRPr="00A408CE">
        <w:rPr>
          <w:noProof/>
        </w:rPr>
        <w:t>(2), 149–160. https://doi.org/10.31289/jkbm.v9i2.9479</w:t>
      </w:r>
    </w:p>
    <w:p w14:paraId="4BC42813" w14:textId="12CDF30C" w:rsidR="002E30C4" w:rsidRPr="00A408CE" w:rsidRDefault="001773F5" w:rsidP="00FB48A5">
      <w:pPr>
        <w:widowControl w:val="0"/>
        <w:autoSpaceDE w:val="0"/>
        <w:autoSpaceDN w:val="0"/>
        <w:adjustRightInd w:val="0"/>
        <w:spacing w:line="240" w:lineRule="auto"/>
        <w:ind w:left="480" w:hanging="480"/>
        <w:jc w:val="both"/>
        <w:rPr>
          <w:noProof/>
          <w:lang w:val="en-US"/>
        </w:rPr>
      </w:pPr>
      <w:r w:rsidRPr="00A408CE">
        <w:rPr>
          <w:noProof/>
        </w:rPr>
        <w:t>Saputro, R. E. (2016). </w:t>
      </w:r>
      <w:r w:rsidRPr="00A408CE">
        <w:rPr>
          <w:i/>
          <w:iCs/>
          <w:noProof/>
        </w:rPr>
        <w:t>Pengaruh Budaya Organisasi Terhadap Kinerja Sales di PT. Sumatera Berlian Motors</w:t>
      </w:r>
      <w:r w:rsidRPr="00A408CE">
        <w:rPr>
          <w:noProof/>
        </w:rPr>
        <w:t> (Doctoral dissertation, Universitas Medan Area).</w:t>
      </w:r>
    </w:p>
    <w:p w14:paraId="2CDAF2FF" w14:textId="77777777" w:rsidR="00A838D9" w:rsidRPr="00FB48A5" w:rsidRDefault="00A838D9" w:rsidP="00FD4D32">
      <w:pPr>
        <w:widowControl w:val="0"/>
        <w:autoSpaceDE w:val="0"/>
        <w:autoSpaceDN w:val="0"/>
        <w:adjustRightInd w:val="0"/>
        <w:spacing w:line="240" w:lineRule="auto"/>
        <w:ind w:left="480" w:hanging="480"/>
        <w:jc w:val="both"/>
        <w:rPr>
          <w:noProof/>
          <w:spacing w:val="-18"/>
        </w:rPr>
      </w:pPr>
      <w:r w:rsidRPr="00FB48A5">
        <w:rPr>
          <w:noProof/>
          <w:spacing w:val="-18"/>
        </w:rPr>
        <w:t xml:space="preserve">Septiani, A. K., Kuntadi, C., &amp; Pramukty, R. (2023). PENGARUH BUDAYA ORGANISASI, MORALITAS INDIVIDU, DAN PENGENDALIAN INTERNAL TERHADAP PENCEGAHAN KECURANGAN. </w:t>
      </w:r>
      <w:r w:rsidRPr="00FB48A5">
        <w:rPr>
          <w:i/>
          <w:iCs/>
          <w:noProof/>
          <w:spacing w:val="-18"/>
        </w:rPr>
        <w:t>JURNAL ECONOMINA</w:t>
      </w:r>
      <w:r w:rsidRPr="00FB48A5">
        <w:rPr>
          <w:noProof/>
          <w:spacing w:val="-18"/>
        </w:rPr>
        <w:t xml:space="preserve">, </w:t>
      </w:r>
      <w:r w:rsidRPr="00FB48A5">
        <w:rPr>
          <w:i/>
          <w:iCs/>
          <w:noProof/>
          <w:spacing w:val="-18"/>
        </w:rPr>
        <w:t>2</w:t>
      </w:r>
      <w:r w:rsidRPr="00FB48A5">
        <w:rPr>
          <w:noProof/>
          <w:spacing w:val="-18"/>
        </w:rPr>
        <w:t>(6), 1306–1317. https://doi.org/10.55681/economina.v2i6.604</w:t>
      </w:r>
    </w:p>
    <w:p w14:paraId="66A8F108" w14:textId="77777777" w:rsidR="00A838D9" w:rsidRPr="00A408CE" w:rsidRDefault="00A838D9" w:rsidP="00FD4D32">
      <w:pPr>
        <w:widowControl w:val="0"/>
        <w:autoSpaceDE w:val="0"/>
        <w:autoSpaceDN w:val="0"/>
        <w:adjustRightInd w:val="0"/>
        <w:spacing w:line="240" w:lineRule="auto"/>
        <w:ind w:left="480" w:hanging="480"/>
        <w:jc w:val="both"/>
        <w:rPr>
          <w:noProof/>
        </w:rPr>
      </w:pPr>
      <w:r w:rsidRPr="00A408CE">
        <w:rPr>
          <w:noProof/>
        </w:rPr>
        <w:t xml:space="preserve">Stiawati, S., &amp; Hidayatulloh, A. (2024). Faktor-Faktor yang Memengaruhi Pencegahan Fraud dengan Budaya Organisasi sebagai Variabel Moderasi. </w:t>
      </w:r>
      <w:r w:rsidRPr="00A408CE">
        <w:rPr>
          <w:i/>
          <w:iCs/>
          <w:noProof/>
        </w:rPr>
        <w:t>Jurnal Manajemen Bisnis Dan Keuangan</w:t>
      </w:r>
      <w:r w:rsidRPr="00A408CE">
        <w:rPr>
          <w:noProof/>
        </w:rPr>
        <w:t xml:space="preserve">, </w:t>
      </w:r>
      <w:r w:rsidRPr="00A408CE">
        <w:rPr>
          <w:i/>
          <w:iCs/>
          <w:noProof/>
        </w:rPr>
        <w:t>5</w:t>
      </w:r>
      <w:r w:rsidRPr="00A408CE">
        <w:rPr>
          <w:noProof/>
        </w:rPr>
        <w:t>(2), 261–272. https://doi.org/10.51805/jmbk.v5i2.236</w:t>
      </w:r>
    </w:p>
    <w:p w14:paraId="7A33BC49" w14:textId="77777777" w:rsidR="00A838D9" w:rsidRDefault="00A838D9" w:rsidP="00FD4D32">
      <w:pPr>
        <w:widowControl w:val="0"/>
        <w:autoSpaceDE w:val="0"/>
        <w:autoSpaceDN w:val="0"/>
        <w:adjustRightInd w:val="0"/>
        <w:spacing w:line="240" w:lineRule="auto"/>
        <w:ind w:left="480" w:hanging="480"/>
        <w:jc w:val="both"/>
        <w:rPr>
          <w:noProof/>
        </w:rPr>
      </w:pPr>
      <w:r w:rsidRPr="00A408CE">
        <w:rPr>
          <w:noProof/>
        </w:rPr>
        <w:t xml:space="preserve">Sudharma, F. Z., Haliah, &amp; Nirwana. (2023). The Effect of Organizational Culture, the Role of Internal Auditor and Auditor Integrity on Fraud Prevention. </w:t>
      </w:r>
      <w:r w:rsidRPr="00A408CE">
        <w:rPr>
          <w:i/>
          <w:iCs/>
          <w:noProof/>
        </w:rPr>
        <w:t>International Journal of Business and Applied Economics</w:t>
      </w:r>
      <w:r w:rsidRPr="00A408CE">
        <w:rPr>
          <w:noProof/>
        </w:rPr>
        <w:t xml:space="preserve">, </w:t>
      </w:r>
      <w:r w:rsidRPr="00A408CE">
        <w:rPr>
          <w:i/>
          <w:iCs/>
          <w:noProof/>
        </w:rPr>
        <w:t>2</w:t>
      </w:r>
      <w:r w:rsidRPr="00A408CE">
        <w:rPr>
          <w:noProof/>
        </w:rPr>
        <w:t>(5), 831–850. https://doi.org/10.55927/ijbae.v2i5.6221</w:t>
      </w:r>
    </w:p>
    <w:p w14:paraId="1E007573" w14:textId="16301F29" w:rsidR="00FB48A5" w:rsidRPr="00A408CE" w:rsidRDefault="00FB48A5" w:rsidP="00FB48A5">
      <w:pPr>
        <w:widowControl w:val="0"/>
        <w:autoSpaceDE w:val="0"/>
        <w:autoSpaceDN w:val="0"/>
        <w:adjustRightInd w:val="0"/>
        <w:spacing w:line="240" w:lineRule="auto"/>
        <w:ind w:left="480" w:hanging="480"/>
        <w:jc w:val="both"/>
        <w:rPr>
          <w:noProof/>
          <w:lang w:val="en-US"/>
        </w:rPr>
      </w:pPr>
      <w:r w:rsidRPr="00A408CE">
        <w:rPr>
          <w:noProof/>
          <w:lang w:val="en-US"/>
        </w:rPr>
        <w:t>Sugiyono. (2015). Metode penelitian ku</w:t>
      </w:r>
      <w:r>
        <w:rPr>
          <w:noProof/>
          <w:lang w:val="en-US"/>
        </w:rPr>
        <w:t>antitatif, kualitatif, dan R&amp;D.</w:t>
      </w:r>
    </w:p>
    <w:p w14:paraId="6627F682" w14:textId="77777777" w:rsidR="00A838D9" w:rsidRPr="00A408CE" w:rsidRDefault="00A838D9" w:rsidP="00FD4D32">
      <w:pPr>
        <w:widowControl w:val="0"/>
        <w:autoSpaceDE w:val="0"/>
        <w:autoSpaceDN w:val="0"/>
        <w:adjustRightInd w:val="0"/>
        <w:spacing w:line="240" w:lineRule="auto"/>
        <w:ind w:left="480" w:hanging="480"/>
        <w:jc w:val="both"/>
        <w:rPr>
          <w:noProof/>
          <w:lang w:val="en-US"/>
        </w:rPr>
      </w:pPr>
      <w:r w:rsidRPr="00A408CE">
        <w:rPr>
          <w:noProof/>
        </w:rPr>
        <w:lastRenderedPageBreak/>
        <w:t xml:space="preserve">Syamsuddin Syam, S. S., &amp; Purwanto Wahyudi. (2022). PENCEGAHAN FRAUD DALAM PERSPEKTIF METAFORA AMANAH. </w:t>
      </w:r>
      <w:r w:rsidRPr="00A408CE">
        <w:rPr>
          <w:i/>
          <w:iCs/>
          <w:noProof/>
        </w:rPr>
        <w:t>Assets : Jurnal Ekonomi, Manajemen Dan Akuntansi</w:t>
      </w:r>
      <w:r w:rsidRPr="00A408CE">
        <w:rPr>
          <w:noProof/>
        </w:rPr>
        <w:t xml:space="preserve">, </w:t>
      </w:r>
      <w:r w:rsidRPr="00A408CE">
        <w:rPr>
          <w:i/>
          <w:iCs/>
          <w:noProof/>
        </w:rPr>
        <w:t>12</w:t>
      </w:r>
      <w:r w:rsidRPr="00A408CE">
        <w:rPr>
          <w:noProof/>
        </w:rPr>
        <w:t>(1), 159–174. https://doi.org/10.24252/assets.v1i1.29296</w:t>
      </w:r>
    </w:p>
    <w:p w14:paraId="06A7B649" w14:textId="73D39E55" w:rsidR="001773F5" w:rsidRPr="00A408CE" w:rsidRDefault="001773F5" w:rsidP="00FD4D32">
      <w:pPr>
        <w:widowControl w:val="0"/>
        <w:autoSpaceDE w:val="0"/>
        <w:autoSpaceDN w:val="0"/>
        <w:adjustRightInd w:val="0"/>
        <w:spacing w:line="240" w:lineRule="auto"/>
        <w:ind w:left="480" w:hanging="480"/>
        <w:jc w:val="both"/>
        <w:rPr>
          <w:noProof/>
          <w:lang w:val="en-US"/>
        </w:rPr>
      </w:pPr>
      <w:r w:rsidRPr="00A408CE">
        <w:rPr>
          <w:noProof/>
          <w:lang w:val="en-US"/>
        </w:rPr>
        <w:t>Tuanakotta, T. M. (2012). Auditing: Pengantar, lingkungan, standar, dan penerapannya di Indonesia. Salemba Empat.</w:t>
      </w:r>
    </w:p>
    <w:p w14:paraId="16DA33C2" w14:textId="1950F3E0" w:rsidR="00352C97" w:rsidRPr="00A408CE" w:rsidRDefault="00352C97" w:rsidP="00FD4D32">
      <w:pPr>
        <w:widowControl w:val="0"/>
        <w:autoSpaceDE w:val="0"/>
        <w:autoSpaceDN w:val="0"/>
        <w:adjustRightInd w:val="0"/>
        <w:spacing w:line="240" w:lineRule="auto"/>
        <w:ind w:left="480" w:hanging="480"/>
        <w:jc w:val="both"/>
        <w:rPr>
          <w:noProof/>
          <w:lang w:val="en-US"/>
        </w:rPr>
      </w:pPr>
      <w:r w:rsidRPr="00A408CE">
        <w:rPr>
          <w:noProof/>
          <w:lang w:val="en-US"/>
        </w:rPr>
        <w:t xml:space="preserve">Tunggal, D. (2011). Auditing: Konsep, Prosedur, dan Penerapan di Indonesia (Edisi Revisi). </w:t>
      </w:r>
    </w:p>
    <w:p w14:paraId="524AC523" w14:textId="51A8A7F3" w:rsidR="001773F5" w:rsidRPr="00A408CE" w:rsidRDefault="00A838D9" w:rsidP="00352C97">
      <w:pPr>
        <w:widowControl w:val="0"/>
        <w:autoSpaceDE w:val="0"/>
        <w:autoSpaceDN w:val="0"/>
        <w:adjustRightInd w:val="0"/>
        <w:spacing w:line="240" w:lineRule="auto"/>
        <w:ind w:left="480" w:hanging="480"/>
        <w:jc w:val="both"/>
        <w:rPr>
          <w:noProof/>
          <w:lang w:val="en-US"/>
        </w:rPr>
      </w:pPr>
      <w:r w:rsidRPr="00A408CE">
        <w:rPr>
          <w:noProof/>
        </w:rPr>
        <w:t xml:space="preserve">Wahidah, W. (2023). Pengaruh Harga dan Kualitas Pelayanan Terhadap Kepuasan Pelanggan. </w:t>
      </w:r>
      <w:r w:rsidRPr="00A408CE">
        <w:rPr>
          <w:i/>
          <w:iCs/>
          <w:noProof/>
        </w:rPr>
        <w:t>Journal of Trends Economics and Accounting Research</w:t>
      </w:r>
      <w:r w:rsidRPr="00A408CE">
        <w:rPr>
          <w:noProof/>
        </w:rPr>
        <w:t xml:space="preserve">, </w:t>
      </w:r>
      <w:r w:rsidRPr="00A408CE">
        <w:rPr>
          <w:i/>
          <w:iCs/>
          <w:noProof/>
        </w:rPr>
        <w:t>4</w:t>
      </w:r>
      <w:r w:rsidRPr="00A408CE">
        <w:rPr>
          <w:noProof/>
        </w:rPr>
        <w:t>(1), 65–72.</w:t>
      </w:r>
    </w:p>
    <w:p w14:paraId="049AEBA2" w14:textId="77777777" w:rsidR="00A838D9" w:rsidRPr="00A408CE" w:rsidRDefault="00A838D9" w:rsidP="00FD4D32">
      <w:pPr>
        <w:widowControl w:val="0"/>
        <w:autoSpaceDE w:val="0"/>
        <w:autoSpaceDN w:val="0"/>
        <w:adjustRightInd w:val="0"/>
        <w:spacing w:line="240" w:lineRule="auto"/>
        <w:ind w:left="480" w:hanging="480"/>
        <w:jc w:val="both"/>
        <w:rPr>
          <w:noProof/>
        </w:rPr>
      </w:pPr>
      <w:r w:rsidRPr="00A408CE">
        <w:rPr>
          <w:noProof/>
        </w:rPr>
        <w:t xml:space="preserve">Wardah, Z., Carolina, A., &amp; Wulandari, A. (2022). Pengaruh Whistleblowing System, Internal Control, Leadership dan Budaya Organisasi terhadap Fraud Prevention. </w:t>
      </w:r>
      <w:r w:rsidRPr="00A408CE">
        <w:rPr>
          <w:i/>
          <w:iCs/>
          <w:noProof/>
        </w:rPr>
        <w:t>Nominal Barometer Riset Akuntansi Dan Manajemen</w:t>
      </w:r>
      <w:r w:rsidRPr="00A408CE">
        <w:rPr>
          <w:noProof/>
        </w:rPr>
        <w:t xml:space="preserve">, </w:t>
      </w:r>
      <w:r w:rsidRPr="00A408CE">
        <w:rPr>
          <w:i/>
          <w:iCs/>
          <w:noProof/>
        </w:rPr>
        <w:t>11</w:t>
      </w:r>
      <w:r w:rsidRPr="00A408CE">
        <w:rPr>
          <w:noProof/>
        </w:rPr>
        <w:t>(2), 233–247.</w:t>
      </w:r>
    </w:p>
    <w:p w14:paraId="464E5AE7" w14:textId="77777777" w:rsidR="00A838D9" w:rsidRPr="00A408CE" w:rsidRDefault="00A838D9" w:rsidP="00FD4D32">
      <w:pPr>
        <w:widowControl w:val="0"/>
        <w:autoSpaceDE w:val="0"/>
        <w:autoSpaceDN w:val="0"/>
        <w:adjustRightInd w:val="0"/>
        <w:spacing w:line="240" w:lineRule="auto"/>
        <w:ind w:left="480" w:hanging="480"/>
        <w:jc w:val="both"/>
        <w:rPr>
          <w:noProof/>
        </w:rPr>
      </w:pPr>
      <w:r w:rsidRPr="00A408CE">
        <w:rPr>
          <w:noProof/>
        </w:rPr>
        <w:t xml:space="preserve">Widodo, S. (2020). Faktor-faktor yang Mempengaruhi Fraud (Studi pada Pemerintah Desa se-Kabupaten Bantul). </w:t>
      </w:r>
      <w:r w:rsidRPr="00A408CE">
        <w:rPr>
          <w:i/>
          <w:iCs/>
          <w:noProof/>
        </w:rPr>
        <w:t>Journal of Business and Information Systems (e-ISSN: 2685-2543)</w:t>
      </w:r>
      <w:r w:rsidRPr="00A408CE">
        <w:rPr>
          <w:noProof/>
        </w:rPr>
        <w:t xml:space="preserve">, </w:t>
      </w:r>
      <w:r w:rsidRPr="00A408CE">
        <w:rPr>
          <w:i/>
          <w:iCs/>
          <w:noProof/>
        </w:rPr>
        <w:t>2</w:t>
      </w:r>
      <w:r w:rsidRPr="00A408CE">
        <w:rPr>
          <w:noProof/>
        </w:rPr>
        <w:t>(1), 12–20. https://doi.org/10.36067/jbis.v1i2.34</w:t>
      </w:r>
    </w:p>
    <w:p w14:paraId="47021A79" w14:textId="77777777" w:rsidR="00A838D9" w:rsidRPr="00A408CE" w:rsidRDefault="00A838D9" w:rsidP="00FD4D32">
      <w:pPr>
        <w:widowControl w:val="0"/>
        <w:autoSpaceDE w:val="0"/>
        <w:autoSpaceDN w:val="0"/>
        <w:adjustRightInd w:val="0"/>
        <w:spacing w:line="240" w:lineRule="auto"/>
        <w:ind w:left="480" w:hanging="480"/>
        <w:jc w:val="both"/>
        <w:rPr>
          <w:noProof/>
        </w:rPr>
      </w:pPr>
      <w:r w:rsidRPr="00A408CE">
        <w:rPr>
          <w:noProof/>
        </w:rPr>
        <w:t xml:space="preserve">Widyawati, N. P. A., Sujana, E., &amp; Diatmika, I. P. G. (2023). Pengaruh Sistem Pengendalian Internal, Budaya Organisasi Dan Kompetensi Sumber Daya Manusia Terhadap Pencegahan Fraud Dengan Good Corporate Governance Sebagai Variabel Intervening. </w:t>
      </w:r>
      <w:r w:rsidRPr="00A408CE">
        <w:rPr>
          <w:i/>
          <w:iCs/>
          <w:noProof/>
        </w:rPr>
        <w:t>JIMAT (Jurnal Ilmiah Mahasiswa Akuntansi) Undiksha</w:t>
      </w:r>
      <w:r w:rsidRPr="00A408CE">
        <w:rPr>
          <w:noProof/>
        </w:rPr>
        <w:t xml:space="preserve">, </w:t>
      </w:r>
      <w:r w:rsidRPr="00A408CE">
        <w:rPr>
          <w:i/>
          <w:iCs/>
          <w:noProof/>
        </w:rPr>
        <w:t>14</w:t>
      </w:r>
      <w:r w:rsidRPr="00A408CE">
        <w:rPr>
          <w:noProof/>
        </w:rPr>
        <w:t>(01), 71–92. https://doi.org/10.23887/jimat.v14i01.49868</w:t>
      </w:r>
    </w:p>
    <w:p w14:paraId="36BE6388" w14:textId="77777777" w:rsidR="00A838D9" w:rsidRPr="00A408CE" w:rsidRDefault="00A838D9" w:rsidP="00FD4D32">
      <w:pPr>
        <w:widowControl w:val="0"/>
        <w:autoSpaceDE w:val="0"/>
        <w:autoSpaceDN w:val="0"/>
        <w:adjustRightInd w:val="0"/>
        <w:spacing w:line="240" w:lineRule="auto"/>
        <w:ind w:left="480" w:hanging="480"/>
        <w:jc w:val="both"/>
        <w:rPr>
          <w:noProof/>
          <w:lang w:val="en-US"/>
        </w:rPr>
      </w:pPr>
      <w:r w:rsidRPr="00A408CE">
        <w:rPr>
          <w:noProof/>
        </w:rPr>
        <w:t xml:space="preserve">Wijayanti, R. P., &amp; Setyawan, S. (2023). Literature Review: Analisis Pengendalian Internal Dan Upaya Pencegahan Kecurangan Akuntansi Sektor Publik. </w:t>
      </w:r>
      <w:r w:rsidRPr="00A408CE">
        <w:rPr>
          <w:i/>
          <w:iCs/>
          <w:noProof/>
        </w:rPr>
        <w:t>Transekonomika: Akuntansi, Bisnis Dan Keuangan</w:t>
      </w:r>
      <w:r w:rsidRPr="00A408CE">
        <w:rPr>
          <w:noProof/>
        </w:rPr>
        <w:t xml:space="preserve">, </w:t>
      </w:r>
      <w:r w:rsidRPr="00A408CE">
        <w:rPr>
          <w:i/>
          <w:iCs/>
          <w:noProof/>
        </w:rPr>
        <w:t>3</w:t>
      </w:r>
      <w:r w:rsidRPr="00A408CE">
        <w:rPr>
          <w:noProof/>
        </w:rPr>
        <w:t>(1), 1–11.</w:t>
      </w:r>
    </w:p>
    <w:p w14:paraId="76EFBC9D" w14:textId="2440D9F5" w:rsidR="00934226" w:rsidRPr="00A408CE" w:rsidRDefault="00934226" w:rsidP="00FD4D32">
      <w:pPr>
        <w:widowControl w:val="0"/>
        <w:autoSpaceDE w:val="0"/>
        <w:autoSpaceDN w:val="0"/>
        <w:adjustRightInd w:val="0"/>
        <w:spacing w:line="240" w:lineRule="auto"/>
        <w:ind w:left="480" w:hanging="480"/>
        <w:jc w:val="both"/>
        <w:rPr>
          <w:noProof/>
          <w:lang w:val="en-US"/>
        </w:rPr>
      </w:pPr>
      <w:r w:rsidRPr="00A408CE">
        <w:rPr>
          <w:noProof/>
        </w:rPr>
        <w:t>Wulandari, D. N., &amp; Nuryanto, M. (2018). Pengaruh pengendalian internal, kesadaran anti-fraud, integritas, independensi, dan profesionalisme terhadap pencegahan kecurangan. </w:t>
      </w:r>
      <w:r w:rsidRPr="00A408CE">
        <w:rPr>
          <w:i/>
          <w:iCs/>
          <w:noProof/>
        </w:rPr>
        <w:t>Jurnal Riset Akuntansi Mercu Buana</w:t>
      </w:r>
      <w:r w:rsidRPr="00A408CE">
        <w:rPr>
          <w:noProof/>
        </w:rPr>
        <w:t>, </w:t>
      </w:r>
      <w:r w:rsidRPr="00A408CE">
        <w:rPr>
          <w:i/>
          <w:iCs/>
          <w:noProof/>
        </w:rPr>
        <w:t>4</w:t>
      </w:r>
      <w:r w:rsidRPr="00A408CE">
        <w:rPr>
          <w:noProof/>
        </w:rPr>
        <w:t>(2), 117-125.</w:t>
      </w:r>
    </w:p>
    <w:p w14:paraId="40FD2E80" w14:textId="77777777" w:rsidR="00A838D9" w:rsidRPr="00A408CE" w:rsidRDefault="00A838D9" w:rsidP="00FD4D32">
      <w:pPr>
        <w:widowControl w:val="0"/>
        <w:autoSpaceDE w:val="0"/>
        <w:autoSpaceDN w:val="0"/>
        <w:adjustRightInd w:val="0"/>
        <w:spacing w:line="240" w:lineRule="auto"/>
        <w:ind w:left="480" w:hanging="480"/>
        <w:jc w:val="both"/>
        <w:rPr>
          <w:noProof/>
        </w:rPr>
      </w:pPr>
      <w:r w:rsidRPr="00A408CE">
        <w:rPr>
          <w:noProof/>
        </w:rPr>
        <w:t xml:space="preserve">Yulientinah, D. S., &amp; Mukhlisha, V. H. (2024). Pengaruh Whistleblowing System Dan Budaya Organisasi Terhadap Pencegahan Kecurangan Di Kantor Imigrasi Kelas I TPI Bandung. </w:t>
      </w:r>
      <w:r w:rsidRPr="00A408CE">
        <w:rPr>
          <w:i/>
          <w:iCs/>
          <w:noProof/>
        </w:rPr>
        <w:t>Land Journal</w:t>
      </w:r>
      <w:r w:rsidRPr="00A408CE">
        <w:rPr>
          <w:noProof/>
        </w:rPr>
        <w:t xml:space="preserve">, </w:t>
      </w:r>
      <w:r w:rsidRPr="00A408CE">
        <w:rPr>
          <w:i/>
          <w:iCs/>
          <w:noProof/>
        </w:rPr>
        <w:t>5</w:t>
      </w:r>
      <w:r w:rsidRPr="00A408CE">
        <w:rPr>
          <w:noProof/>
        </w:rPr>
        <w:t>(2), 255–268. https://doi.org/10.47491/landjournal.v5i2.3600</w:t>
      </w:r>
    </w:p>
    <w:p w14:paraId="6A09E2CC" w14:textId="6BFF5197" w:rsidR="00571E2A" w:rsidRPr="00A408CE" w:rsidRDefault="00CF362E" w:rsidP="00FD4D32">
      <w:pPr>
        <w:spacing w:after="0" w:line="240" w:lineRule="auto"/>
        <w:jc w:val="both"/>
        <w:rPr>
          <w:szCs w:val="20"/>
          <w:lang w:val="id-ID"/>
        </w:rPr>
        <w:sectPr w:rsidR="00571E2A" w:rsidRPr="00A408CE" w:rsidSect="00B33FC2">
          <w:headerReference w:type="default" r:id="rId36"/>
          <w:footerReference w:type="default" r:id="rId37"/>
          <w:pgSz w:w="11906" w:h="16838"/>
          <w:pgMar w:top="2268" w:right="1701" w:bottom="1701" w:left="2268" w:header="709" w:footer="709" w:gutter="0"/>
          <w:pgNumType w:start="72" w:chapStyle="1"/>
          <w:cols w:space="708"/>
          <w:docGrid w:linePitch="381"/>
        </w:sectPr>
      </w:pPr>
      <w:r w:rsidRPr="00A408CE">
        <w:rPr>
          <w:szCs w:val="20"/>
          <w:lang w:val="id-ID"/>
        </w:rPr>
        <w:fldChar w:fldCharType="end"/>
      </w:r>
      <w:bookmarkEnd w:id="289"/>
      <w:r w:rsidR="00FD4D32" w:rsidRPr="00A408CE">
        <w:rPr>
          <w:bCs/>
          <w:sz w:val="96"/>
          <w:szCs w:val="96"/>
          <w:lang w:val="en-US"/>
        </w:rPr>
        <w:tab/>
      </w:r>
    </w:p>
    <w:p w14:paraId="70AEA914" w14:textId="77777777" w:rsidR="00571E2A" w:rsidRPr="00A408CE" w:rsidRDefault="00571E2A" w:rsidP="00571E2A">
      <w:pPr>
        <w:rPr>
          <w:lang w:val="en-US"/>
        </w:rPr>
      </w:pPr>
    </w:p>
    <w:p w14:paraId="326D3E99" w14:textId="77777777" w:rsidR="00571E2A" w:rsidRPr="00A408CE" w:rsidRDefault="00571E2A" w:rsidP="00571E2A">
      <w:pPr>
        <w:rPr>
          <w:lang w:val="en-US"/>
        </w:rPr>
      </w:pPr>
    </w:p>
    <w:p w14:paraId="44B9965C" w14:textId="77777777" w:rsidR="00571E2A" w:rsidRPr="00A408CE" w:rsidRDefault="00571E2A" w:rsidP="00571E2A">
      <w:pPr>
        <w:rPr>
          <w:lang w:val="en-US"/>
        </w:rPr>
      </w:pPr>
    </w:p>
    <w:p w14:paraId="493D321A" w14:textId="77777777" w:rsidR="00571E2A" w:rsidRPr="00A408CE" w:rsidRDefault="00571E2A" w:rsidP="00571E2A">
      <w:pPr>
        <w:rPr>
          <w:lang w:val="en-US"/>
        </w:rPr>
      </w:pPr>
    </w:p>
    <w:p w14:paraId="776371FB" w14:textId="77777777" w:rsidR="00571E2A" w:rsidRPr="00A408CE" w:rsidRDefault="00571E2A" w:rsidP="00571E2A">
      <w:pPr>
        <w:rPr>
          <w:lang w:val="en-US"/>
        </w:rPr>
      </w:pPr>
    </w:p>
    <w:p w14:paraId="3B6789D2" w14:textId="77777777" w:rsidR="00571E2A" w:rsidRPr="00A408CE" w:rsidRDefault="00571E2A" w:rsidP="00571E2A">
      <w:pPr>
        <w:rPr>
          <w:lang w:val="en-US"/>
        </w:rPr>
      </w:pPr>
    </w:p>
    <w:p w14:paraId="7F41B925" w14:textId="77777777" w:rsidR="00A04D72" w:rsidRPr="00A408CE" w:rsidRDefault="00A04D72" w:rsidP="00571E2A">
      <w:pPr>
        <w:rPr>
          <w:lang w:val="en-US"/>
        </w:rPr>
      </w:pPr>
    </w:p>
    <w:p w14:paraId="1768AFDD" w14:textId="77777777" w:rsidR="00A04D72" w:rsidRPr="00A408CE" w:rsidRDefault="00A04D72" w:rsidP="00571E2A">
      <w:pPr>
        <w:rPr>
          <w:lang w:val="en-US"/>
        </w:rPr>
      </w:pPr>
    </w:p>
    <w:p w14:paraId="59206629" w14:textId="77777777" w:rsidR="00571E2A" w:rsidRPr="00A408CE" w:rsidRDefault="00571E2A" w:rsidP="00571E2A">
      <w:pPr>
        <w:rPr>
          <w:lang w:val="en-US"/>
        </w:rPr>
      </w:pPr>
    </w:p>
    <w:p w14:paraId="43C34B7C" w14:textId="77777777" w:rsidR="00571E2A" w:rsidRPr="00A408CE" w:rsidRDefault="00571E2A" w:rsidP="00571E2A">
      <w:pPr>
        <w:rPr>
          <w:lang w:val="en-US"/>
        </w:rPr>
      </w:pPr>
    </w:p>
    <w:p w14:paraId="720D27F6" w14:textId="036FBCE7" w:rsidR="003C5AC6" w:rsidRPr="00A408CE" w:rsidRDefault="003C5AC6" w:rsidP="003C5AC6">
      <w:pPr>
        <w:pStyle w:val="Heading1"/>
        <w:jc w:val="center"/>
        <w:rPr>
          <w:rFonts w:cs="Times New Roman"/>
          <w:b w:val="0"/>
          <w:bCs/>
          <w:sz w:val="96"/>
          <w:szCs w:val="96"/>
          <w:lang w:val="en-US"/>
        </w:rPr>
      </w:pPr>
      <w:bookmarkStart w:id="290" w:name="_Toc225989086"/>
      <w:r w:rsidRPr="00A408CE">
        <w:rPr>
          <w:rFonts w:cs="Times New Roman"/>
          <w:bCs/>
          <w:sz w:val="96"/>
          <w:szCs w:val="96"/>
          <w:lang w:val="en-US"/>
        </w:rPr>
        <w:t>LAMPIRAN</w:t>
      </w:r>
      <w:bookmarkEnd w:id="290"/>
    </w:p>
    <w:p w14:paraId="729314A5" w14:textId="0F8BF7C7" w:rsidR="00571E2A" w:rsidRPr="00A408CE" w:rsidRDefault="003C5AC6" w:rsidP="00571E2A">
      <w:pPr>
        <w:rPr>
          <w:lang w:val="en-US"/>
        </w:rPr>
      </w:pPr>
      <w:r w:rsidRPr="00A408CE">
        <w:rPr>
          <w:lang w:val="en-US"/>
        </w:rPr>
        <w:br w:type="page"/>
      </w:r>
      <w:bookmarkStart w:id="291" w:name="_Toc175923873"/>
      <w:bookmarkStart w:id="292" w:name="_Toc192118743"/>
      <w:bookmarkStart w:id="293" w:name="_Toc197064960"/>
    </w:p>
    <w:bookmarkEnd w:id="291"/>
    <w:bookmarkEnd w:id="292"/>
    <w:bookmarkEnd w:id="293"/>
    <w:p w14:paraId="14E18429" w14:textId="77777777" w:rsidR="00571E2A" w:rsidRPr="00A408CE" w:rsidRDefault="00571E2A" w:rsidP="0008339E">
      <w:pPr>
        <w:pStyle w:val="Caption"/>
        <w:rPr>
          <w:b/>
          <w:bCs/>
          <w:i w:val="0"/>
          <w:iCs w:val="0"/>
          <w:color w:val="000000" w:themeColor="text1"/>
          <w:sz w:val="22"/>
          <w:szCs w:val="22"/>
        </w:rPr>
        <w:sectPr w:rsidR="00571E2A" w:rsidRPr="00A408CE" w:rsidSect="00CA3B1E">
          <w:headerReference w:type="default" r:id="rId38"/>
          <w:footerReference w:type="default" r:id="rId39"/>
          <w:pgSz w:w="11906" w:h="16838"/>
          <w:pgMar w:top="2268" w:right="1701" w:bottom="1701" w:left="2268" w:header="709" w:footer="709" w:gutter="0"/>
          <w:pgNumType w:start="77" w:chapStyle="1"/>
          <w:cols w:space="708"/>
          <w:docGrid w:linePitch="381"/>
        </w:sectPr>
      </w:pPr>
    </w:p>
    <w:p w14:paraId="18CC37C3" w14:textId="749A5ABF" w:rsidR="0043153B" w:rsidRPr="00A408CE" w:rsidRDefault="0008339E" w:rsidP="0008339E">
      <w:pPr>
        <w:pStyle w:val="Caption"/>
        <w:rPr>
          <w:b/>
          <w:bCs/>
          <w:i w:val="0"/>
          <w:iCs w:val="0"/>
          <w:color w:val="000000" w:themeColor="text1"/>
          <w:sz w:val="24"/>
          <w:szCs w:val="24"/>
          <w:lang w:val="en-US"/>
        </w:rPr>
      </w:pPr>
      <w:bookmarkStart w:id="294" w:name="_Toc218432551"/>
      <w:bookmarkStart w:id="295" w:name="_Toc225989264"/>
      <w:r w:rsidRPr="00A408CE">
        <w:rPr>
          <w:b/>
          <w:i w:val="0"/>
          <w:color w:val="000000" w:themeColor="text1"/>
          <w:sz w:val="24"/>
          <w:szCs w:val="24"/>
        </w:rPr>
        <w:lastRenderedPageBreak/>
        <w:t xml:space="preserve">Lampiran </w:t>
      </w:r>
      <w:r w:rsidRPr="00A408CE">
        <w:rPr>
          <w:b/>
          <w:i w:val="0"/>
          <w:color w:val="000000" w:themeColor="text1"/>
          <w:sz w:val="24"/>
          <w:szCs w:val="24"/>
        </w:rPr>
        <w:fldChar w:fldCharType="begin"/>
      </w:r>
      <w:r w:rsidRPr="00A408CE">
        <w:rPr>
          <w:b/>
          <w:i w:val="0"/>
          <w:color w:val="000000" w:themeColor="text1"/>
          <w:sz w:val="24"/>
          <w:szCs w:val="24"/>
        </w:rPr>
        <w:instrText xml:space="preserve"> SEQ Lampiran \* ARABIC </w:instrText>
      </w:r>
      <w:r w:rsidRPr="00A408CE">
        <w:rPr>
          <w:b/>
          <w:i w:val="0"/>
          <w:color w:val="000000" w:themeColor="text1"/>
          <w:sz w:val="24"/>
          <w:szCs w:val="24"/>
        </w:rPr>
        <w:fldChar w:fldCharType="separate"/>
      </w:r>
      <w:r w:rsidR="00F521A8">
        <w:rPr>
          <w:b/>
          <w:i w:val="0"/>
          <w:noProof/>
          <w:color w:val="000000" w:themeColor="text1"/>
          <w:sz w:val="24"/>
          <w:szCs w:val="24"/>
        </w:rPr>
        <w:t>1</w:t>
      </w:r>
      <w:r w:rsidRPr="00A408CE">
        <w:rPr>
          <w:b/>
          <w:i w:val="0"/>
          <w:color w:val="000000" w:themeColor="text1"/>
          <w:sz w:val="24"/>
          <w:szCs w:val="24"/>
        </w:rPr>
        <w:fldChar w:fldCharType="end"/>
      </w:r>
      <w:r w:rsidRPr="00A408CE">
        <w:rPr>
          <w:b/>
          <w:i w:val="0"/>
          <w:color w:val="000000" w:themeColor="text1"/>
          <w:sz w:val="24"/>
          <w:szCs w:val="24"/>
          <w:lang w:val="en-US"/>
        </w:rPr>
        <w:t xml:space="preserve">. </w:t>
      </w:r>
      <w:proofErr w:type="spellStart"/>
      <w:r w:rsidR="00571E2A" w:rsidRPr="00A408CE">
        <w:rPr>
          <w:b/>
          <w:bCs/>
          <w:i w:val="0"/>
          <w:iCs w:val="0"/>
          <w:color w:val="000000" w:themeColor="text1"/>
          <w:sz w:val="24"/>
          <w:szCs w:val="24"/>
          <w:lang w:val="en-US"/>
        </w:rPr>
        <w:t>Kuisioner</w:t>
      </w:r>
      <w:proofErr w:type="spellEnd"/>
      <w:r w:rsidR="00571E2A" w:rsidRPr="00A408CE">
        <w:rPr>
          <w:b/>
          <w:bCs/>
          <w:i w:val="0"/>
          <w:iCs w:val="0"/>
          <w:color w:val="000000" w:themeColor="text1"/>
          <w:sz w:val="24"/>
          <w:szCs w:val="24"/>
          <w:lang w:val="en-US"/>
        </w:rPr>
        <w:t xml:space="preserve"> </w:t>
      </w:r>
      <w:proofErr w:type="spellStart"/>
      <w:r w:rsidR="00571E2A" w:rsidRPr="00A408CE">
        <w:rPr>
          <w:b/>
          <w:bCs/>
          <w:i w:val="0"/>
          <w:iCs w:val="0"/>
          <w:color w:val="000000" w:themeColor="text1"/>
          <w:sz w:val="24"/>
          <w:szCs w:val="24"/>
          <w:lang w:val="en-US"/>
        </w:rPr>
        <w:t>Penelitian</w:t>
      </w:r>
      <w:bookmarkEnd w:id="294"/>
      <w:bookmarkEnd w:id="295"/>
      <w:proofErr w:type="spellEnd"/>
    </w:p>
    <w:p w14:paraId="15D8D73C" w14:textId="1D696673" w:rsidR="003C5AC6" w:rsidRPr="00A408CE" w:rsidRDefault="003C5AC6" w:rsidP="00241D74">
      <w:pPr>
        <w:spacing w:line="480" w:lineRule="auto"/>
        <w:jc w:val="center"/>
        <w:rPr>
          <w:szCs w:val="24"/>
          <w:lang w:val="id-ID"/>
        </w:rPr>
      </w:pPr>
      <w:r w:rsidRPr="00A408CE">
        <w:rPr>
          <w:szCs w:val="24"/>
          <w:lang w:val="id-ID"/>
        </w:rPr>
        <w:t>Pengendalian Internal</w:t>
      </w:r>
      <w:r w:rsidR="003F2F90" w:rsidRPr="00A408CE">
        <w:rPr>
          <w:szCs w:val="24"/>
          <w:lang w:val="id-ID"/>
        </w:rPr>
        <w:t xml:space="preserve">, </w:t>
      </w:r>
      <w:r w:rsidRPr="00A408CE">
        <w:rPr>
          <w:szCs w:val="24"/>
          <w:lang w:val="id-ID"/>
        </w:rPr>
        <w:t xml:space="preserve">Budaya Organisasi </w:t>
      </w:r>
      <w:r w:rsidR="003F2F90" w:rsidRPr="00A408CE">
        <w:rPr>
          <w:szCs w:val="24"/>
          <w:lang w:val="id-ID"/>
        </w:rPr>
        <w:t>dan Anti-</w:t>
      </w:r>
      <w:r w:rsidR="003F2F90" w:rsidRPr="00A408CE">
        <w:rPr>
          <w:i/>
          <w:iCs/>
          <w:szCs w:val="24"/>
          <w:lang w:val="id-ID"/>
        </w:rPr>
        <w:t>Fraud Aw</w:t>
      </w:r>
      <w:r w:rsidR="005C6CC7" w:rsidRPr="00A408CE">
        <w:rPr>
          <w:i/>
          <w:iCs/>
          <w:szCs w:val="24"/>
          <w:lang w:val="id-ID"/>
        </w:rPr>
        <w:t>a</w:t>
      </w:r>
      <w:r w:rsidR="003F2F90" w:rsidRPr="00A408CE">
        <w:rPr>
          <w:i/>
          <w:iCs/>
          <w:szCs w:val="24"/>
          <w:lang w:val="id-ID"/>
        </w:rPr>
        <w:t>reness</w:t>
      </w:r>
      <w:r w:rsidR="003F2F90" w:rsidRPr="00A408CE">
        <w:rPr>
          <w:szCs w:val="24"/>
          <w:lang w:val="id-ID"/>
        </w:rPr>
        <w:t xml:space="preserve"> </w:t>
      </w:r>
      <w:r w:rsidRPr="00A408CE">
        <w:rPr>
          <w:szCs w:val="24"/>
          <w:lang w:val="id-ID"/>
        </w:rPr>
        <w:t>Terhadap Pencegahan Kecurangan</w:t>
      </w:r>
    </w:p>
    <w:p w14:paraId="3AC5D018" w14:textId="77777777" w:rsidR="003C5AC6" w:rsidRPr="00A408CE" w:rsidRDefault="003C5AC6" w:rsidP="003C5AC6">
      <w:pPr>
        <w:spacing w:line="480" w:lineRule="auto"/>
        <w:rPr>
          <w:szCs w:val="24"/>
          <w:lang w:val="id-ID"/>
        </w:rPr>
      </w:pPr>
      <w:r w:rsidRPr="00A408CE">
        <w:rPr>
          <w:szCs w:val="24"/>
          <w:lang w:val="id-ID"/>
        </w:rPr>
        <w:t>Kepada Yth.</w:t>
      </w:r>
    </w:p>
    <w:p w14:paraId="51CD0481" w14:textId="77777777" w:rsidR="003C5AC6" w:rsidRPr="00A408CE" w:rsidRDefault="003C5AC6" w:rsidP="003C5AC6">
      <w:pPr>
        <w:spacing w:line="480" w:lineRule="auto"/>
        <w:rPr>
          <w:szCs w:val="24"/>
          <w:lang w:val="id-ID"/>
        </w:rPr>
      </w:pPr>
      <w:r w:rsidRPr="00A408CE">
        <w:rPr>
          <w:szCs w:val="24"/>
          <w:lang w:val="id-ID"/>
        </w:rPr>
        <w:t>Bapak/Ibu Responden</w:t>
      </w:r>
    </w:p>
    <w:p w14:paraId="4132B642" w14:textId="5856F5B0" w:rsidR="003C5AC6" w:rsidRPr="00A408CE" w:rsidRDefault="003C5AC6" w:rsidP="003C5AC6">
      <w:pPr>
        <w:spacing w:line="480" w:lineRule="auto"/>
        <w:ind w:firstLine="720"/>
        <w:jc w:val="both"/>
        <w:rPr>
          <w:szCs w:val="24"/>
          <w:lang w:val="id-ID"/>
        </w:rPr>
      </w:pPr>
      <w:r w:rsidRPr="00A408CE">
        <w:rPr>
          <w:szCs w:val="24"/>
          <w:lang w:val="id-ID"/>
        </w:rPr>
        <w:t>Perkenalkan, saya Nur Sari Astuti mahasiswa Fakultas Ekonomi dan Bisnis Universitas Mulawarman jurusan Akuntansi. Sebagai peneliti dan seorang mahasiswa, saya membutuhkan ketersediaan bapak/ibu untuk meluangkan waktunya memberikan informasi dengan mengisi ku</w:t>
      </w:r>
      <w:r w:rsidR="00621B12" w:rsidRPr="00A408CE">
        <w:rPr>
          <w:szCs w:val="24"/>
          <w:lang w:val="id-ID"/>
        </w:rPr>
        <w:t>i</w:t>
      </w:r>
      <w:r w:rsidRPr="00A408CE">
        <w:rPr>
          <w:szCs w:val="24"/>
          <w:lang w:val="id-ID"/>
        </w:rPr>
        <w:t>sioner penelitian berikut. Informasi yang sedianya bapak/ibu berikan sangat membantu kelancaran penelitian ini. Atas perhatian dan kesediaan bapak/ibu untuk mengisi ku</w:t>
      </w:r>
      <w:r w:rsidR="00621B12" w:rsidRPr="00A408CE">
        <w:rPr>
          <w:szCs w:val="24"/>
          <w:lang w:val="id-ID"/>
        </w:rPr>
        <w:t>i</w:t>
      </w:r>
      <w:r w:rsidRPr="00A408CE">
        <w:rPr>
          <w:szCs w:val="24"/>
          <w:lang w:val="id-ID"/>
        </w:rPr>
        <w:t>sioner ini, saya ucapkan terima kasih.</w:t>
      </w:r>
    </w:p>
    <w:p w14:paraId="3ECB25AA" w14:textId="020454BB" w:rsidR="003C5AC6" w:rsidRPr="00A408CE" w:rsidRDefault="003045C5">
      <w:pPr>
        <w:pStyle w:val="ListParagraph"/>
        <w:numPr>
          <w:ilvl w:val="0"/>
          <w:numId w:val="34"/>
        </w:numPr>
        <w:spacing w:line="480" w:lineRule="auto"/>
        <w:ind w:left="284" w:hanging="284"/>
        <w:jc w:val="both"/>
        <w:rPr>
          <w:b/>
          <w:bCs/>
          <w:szCs w:val="24"/>
          <w:lang w:val="id-ID"/>
        </w:rPr>
      </w:pPr>
      <w:r w:rsidRPr="00A408CE">
        <w:rPr>
          <w:b/>
          <w:bCs/>
          <w:szCs w:val="24"/>
          <w:lang w:val="id-ID"/>
        </w:rPr>
        <w:t>Identitas Responden</w:t>
      </w:r>
    </w:p>
    <w:p w14:paraId="69292E23" w14:textId="77777777" w:rsidR="007E308F" w:rsidRPr="00A408CE" w:rsidRDefault="00621B12" w:rsidP="00D06A0B">
      <w:pPr>
        <w:spacing w:line="240" w:lineRule="auto"/>
        <w:jc w:val="both"/>
        <w:rPr>
          <w:szCs w:val="24"/>
          <w:lang w:val="id-ID"/>
        </w:rPr>
      </w:pPr>
      <w:r w:rsidRPr="00A408CE">
        <w:rPr>
          <w:szCs w:val="24"/>
          <w:lang w:val="id-ID"/>
        </w:rPr>
        <w:t>Nama</w:t>
      </w:r>
      <w:r w:rsidRPr="00A408CE">
        <w:rPr>
          <w:szCs w:val="24"/>
          <w:lang w:val="id-ID"/>
        </w:rPr>
        <w:tab/>
      </w:r>
      <w:r w:rsidRPr="00A408CE">
        <w:rPr>
          <w:szCs w:val="24"/>
          <w:lang w:val="id-ID"/>
        </w:rPr>
        <w:tab/>
      </w:r>
      <w:r w:rsidRPr="00A408CE">
        <w:rPr>
          <w:szCs w:val="24"/>
          <w:lang w:val="id-ID"/>
        </w:rPr>
        <w:tab/>
        <w:t xml:space="preserve">: </w:t>
      </w:r>
    </w:p>
    <w:p w14:paraId="1270CE0A" w14:textId="4CE0DA72" w:rsidR="003C5AC6" w:rsidRPr="00A408CE" w:rsidRDefault="003C5AC6" w:rsidP="00D06A0B">
      <w:pPr>
        <w:spacing w:line="240" w:lineRule="auto"/>
        <w:jc w:val="both"/>
        <w:rPr>
          <w:szCs w:val="24"/>
          <w:lang w:val="id-ID"/>
        </w:rPr>
      </w:pPr>
      <w:r w:rsidRPr="00A408CE">
        <w:rPr>
          <w:szCs w:val="24"/>
          <w:lang w:val="id-ID"/>
        </w:rPr>
        <w:t>Jenis Kelamin</w:t>
      </w:r>
      <w:r w:rsidRPr="00A408CE">
        <w:rPr>
          <w:szCs w:val="24"/>
          <w:lang w:val="id-ID"/>
        </w:rPr>
        <w:tab/>
      </w:r>
      <w:r w:rsidRPr="00A408CE">
        <w:rPr>
          <w:szCs w:val="24"/>
          <w:lang w:val="id-ID"/>
        </w:rPr>
        <w:tab/>
        <w:t xml:space="preserve">: </w:t>
      </w:r>
      <w:r w:rsidRPr="00A408CE">
        <w:rPr>
          <w:szCs w:val="24"/>
          <w:lang w:val="id-ID"/>
        </w:rPr>
        <w:sym w:font="Wingdings 2" w:char="F0A3"/>
      </w:r>
      <w:r w:rsidRPr="00A408CE">
        <w:rPr>
          <w:szCs w:val="24"/>
          <w:lang w:val="id-ID"/>
        </w:rPr>
        <w:t xml:space="preserve"> Laki-Laki</w:t>
      </w:r>
      <w:r w:rsidRPr="00A408CE">
        <w:rPr>
          <w:szCs w:val="24"/>
          <w:lang w:val="id-ID"/>
        </w:rPr>
        <w:tab/>
      </w:r>
      <w:r w:rsidRPr="00A408CE">
        <w:rPr>
          <w:szCs w:val="24"/>
          <w:lang w:val="id-ID"/>
        </w:rPr>
        <w:tab/>
      </w:r>
      <w:r w:rsidRPr="00A408CE">
        <w:rPr>
          <w:szCs w:val="24"/>
          <w:lang w:val="id-ID"/>
        </w:rPr>
        <w:tab/>
      </w:r>
      <w:r w:rsidRPr="00A408CE">
        <w:rPr>
          <w:szCs w:val="24"/>
          <w:lang w:val="id-ID"/>
        </w:rPr>
        <w:tab/>
      </w:r>
      <w:r w:rsidRPr="00A408CE">
        <w:rPr>
          <w:szCs w:val="24"/>
          <w:lang w:val="id-ID"/>
        </w:rPr>
        <w:sym w:font="Wingdings 2" w:char="F0A3"/>
      </w:r>
      <w:r w:rsidRPr="00A408CE">
        <w:rPr>
          <w:szCs w:val="24"/>
          <w:lang w:val="id-ID"/>
        </w:rPr>
        <w:t xml:space="preserve"> Perempuan </w:t>
      </w:r>
    </w:p>
    <w:p w14:paraId="0C9D22F6" w14:textId="40AD47D0" w:rsidR="003C5AC6" w:rsidRPr="00A408CE" w:rsidRDefault="003C5AC6" w:rsidP="00D06A0B">
      <w:pPr>
        <w:spacing w:line="240" w:lineRule="auto"/>
        <w:jc w:val="both"/>
        <w:rPr>
          <w:szCs w:val="24"/>
          <w:lang w:val="id-ID"/>
        </w:rPr>
      </w:pPr>
      <w:r w:rsidRPr="00A408CE">
        <w:rPr>
          <w:szCs w:val="24"/>
          <w:lang w:val="id-ID"/>
        </w:rPr>
        <w:t>Usia</w:t>
      </w:r>
      <w:r w:rsidRPr="00A408CE">
        <w:rPr>
          <w:szCs w:val="24"/>
          <w:lang w:val="id-ID"/>
        </w:rPr>
        <w:tab/>
      </w:r>
      <w:r w:rsidRPr="00A408CE">
        <w:rPr>
          <w:szCs w:val="24"/>
          <w:lang w:val="id-ID"/>
        </w:rPr>
        <w:tab/>
      </w:r>
      <w:r w:rsidRPr="00A408CE">
        <w:rPr>
          <w:szCs w:val="24"/>
          <w:lang w:val="id-ID"/>
        </w:rPr>
        <w:tab/>
        <w:t xml:space="preserve">: </w:t>
      </w:r>
      <w:r w:rsidRPr="00A408CE">
        <w:rPr>
          <w:szCs w:val="24"/>
          <w:lang w:val="id-ID"/>
        </w:rPr>
        <w:sym w:font="Wingdings 2" w:char="F0A3"/>
      </w:r>
      <w:r w:rsidRPr="00A408CE">
        <w:rPr>
          <w:szCs w:val="24"/>
          <w:lang w:val="id-ID"/>
        </w:rPr>
        <w:t xml:space="preserve"> &lt; 25</w:t>
      </w:r>
      <w:r w:rsidR="00DE6550" w:rsidRPr="00A408CE">
        <w:rPr>
          <w:szCs w:val="24"/>
          <w:lang w:val="id-ID"/>
        </w:rPr>
        <w:t xml:space="preserve"> tahun</w:t>
      </w:r>
      <w:r w:rsidRPr="00A408CE">
        <w:rPr>
          <w:szCs w:val="24"/>
          <w:lang w:val="id-ID"/>
        </w:rPr>
        <w:tab/>
      </w:r>
      <w:r w:rsidRPr="00A408CE">
        <w:rPr>
          <w:szCs w:val="24"/>
          <w:lang w:val="id-ID"/>
        </w:rPr>
        <w:tab/>
      </w:r>
      <w:r w:rsidRPr="00A408CE">
        <w:rPr>
          <w:szCs w:val="24"/>
          <w:lang w:val="id-ID"/>
        </w:rPr>
        <w:tab/>
      </w:r>
      <w:r w:rsidRPr="00A408CE">
        <w:rPr>
          <w:szCs w:val="24"/>
          <w:lang w:val="id-ID"/>
        </w:rPr>
        <w:tab/>
      </w:r>
      <w:r w:rsidRPr="00A408CE">
        <w:rPr>
          <w:szCs w:val="24"/>
          <w:lang w:val="id-ID"/>
        </w:rPr>
        <w:sym w:font="Wingdings 2" w:char="F0A3"/>
      </w:r>
      <w:r w:rsidRPr="00A408CE">
        <w:rPr>
          <w:szCs w:val="24"/>
          <w:lang w:val="id-ID"/>
        </w:rPr>
        <w:t xml:space="preserve"> 45 </w:t>
      </w:r>
      <w:r w:rsidR="00DE6550" w:rsidRPr="00A408CE">
        <w:rPr>
          <w:szCs w:val="24"/>
          <w:lang w:val="id-ID"/>
        </w:rPr>
        <w:t xml:space="preserve">– </w:t>
      </w:r>
      <w:r w:rsidRPr="00A408CE">
        <w:rPr>
          <w:szCs w:val="24"/>
          <w:lang w:val="id-ID"/>
        </w:rPr>
        <w:t>55</w:t>
      </w:r>
      <w:r w:rsidR="00DE6550" w:rsidRPr="00A408CE">
        <w:rPr>
          <w:szCs w:val="24"/>
          <w:lang w:val="id-ID"/>
        </w:rPr>
        <w:t xml:space="preserve"> tahun</w:t>
      </w:r>
    </w:p>
    <w:p w14:paraId="0352FC3B" w14:textId="04D13684" w:rsidR="003C5AC6" w:rsidRPr="00A408CE" w:rsidRDefault="003C5AC6" w:rsidP="00D06A0B">
      <w:pPr>
        <w:spacing w:line="240" w:lineRule="auto"/>
        <w:jc w:val="both"/>
        <w:rPr>
          <w:szCs w:val="24"/>
          <w:lang w:val="id-ID"/>
        </w:rPr>
      </w:pPr>
      <w:r w:rsidRPr="00A408CE">
        <w:rPr>
          <w:szCs w:val="24"/>
          <w:lang w:val="id-ID"/>
        </w:rPr>
        <w:tab/>
      </w:r>
      <w:r w:rsidRPr="00A408CE">
        <w:rPr>
          <w:szCs w:val="24"/>
          <w:lang w:val="id-ID"/>
        </w:rPr>
        <w:tab/>
      </w:r>
      <w:r w:rsidRPr="00A408CE">
        <w:rPr>
          <w:szCs w:val="24"/>
          <w:lang w:val="id-ID"/>
        </w:rPr>
        <w:tab/>
        <w:t xml:space="preserve">  </w:t>
      </w:r>
      <w:r w:rsidRPr="00A408CE">
        <w:rPr>
          <w:szCs w:val="24"/>
          <w:lang w:val="id-ID"/>
        </w:rPr>
        <w:sym w:font="Wingdings 2" w:char="F0A3"/>
      </w:r>
      <w:r w:rsidRPr="00A408CE">
        <w:rPr>
          <w:szCs w:val="24"/>
          <w:lang w:val="id-ID"/>
        </w:rPr>
        <w:t xml:space="preserve"> 25 </w:t>
      </w:r>
      <w:r w:rsidR="00DE6550" w:rsidRPr="00A408CE">
        <w:rPr>
          <w:szCs w:val="24"/>
          <w:lang w:val="id-ID"/>
        </w:rPr>
        <w:t>-</w:t>
      </w:r>
      <w:r w:rsidRPr="00A408CE">
        <w:rPr>
          <w:szCs w:val="24"/>
          <w:lang w:val="id-ID"/>
        </w:rPr>
        <w:t xml:space="preserve"> 35</w:t>
      </w:r>
      <w:r w:rsidR="00DE6550" w:rsidRPr="00A408CE">
        <w:rPr>
          <w:szCs w:val="24"/>
          <w:lang w:val="id-ID"/>
        </w:rPr>
        <w:t xml:space="preserve"> tahun</w:t>
      </w:r>
      <w:r w:rsidRPr="00A408CE">
        <w:rPr>
          <w:szCs w:val="24"/>
          <w:lang w:val="id-ID"/>
        </w:rPr>
        <w:tab/>
      </w:r>
      <w:r w:rsidRPr="00A408CE">
        <w:rPr>
          <w:szCs w:val="24"/>
          <w:lang w:val="id-ID"/>
        </w:rPr>
        <w:tab/>
      </w:r>
      <w:r w:rsidRPr="00A408CE">
        <w:rPr>
          <w:szCs w:val="24"/>
          <w:lang w:val="id-ID"/>
        </w:rPr>
        <w:tab/>
      </w:r>
      <w:r w:rsidRPr="00A408CE">
        <w:rPr>
          <w:szCs w:val="24"/>
          <w:lang w:val="id-ID"/>
        </w:rPr>
        <w:sym w:font="Wingdings 2" w:char="F0A3"/>
      </w:r>
      <w:r w:rsidRPr="00A408CE">
        <w:rPr>
          <w:szCs w:val="24"/>
          <w:lang w:val="id-ID"/>
        </w:rPr>
        <w:t xml:space="preserve"> &gt; 55</w:t>
      </w:r>
      <w:r w:rsidR="00DE6550" w:rsidRPr="00A408CE">
        <w:rPr>
          <w:szCs w:val="24"/>
          <w:lang w:val="id-ID"/>
        </w:rPr>
        <w:t xml:space="preserve"> tahun</w:t>
      </w:r>
    </w:p>
    <w:p w14:paraId="21A31424" w14:textId="6E7E7C6C" w:rsidR="003C5AC6" w:rsidRPr="00A408CE" w:rsidRDefault="003C5AC6" w:rsidP="00D06A0B">
      <w:pPr>
        <w:spacing w:line="240" w:lineRule="auto"/>
        <w:jc w:val="both"/>
        <w:rPr>
          <w:szCs w:val="24"/>
          <w:lang w:val="id-ID"/>
        </w:rPr>
      </w:pPr>
      <w:r w:rsidRPr="00A408CE">
        <w:rPr>
          <w:szCs w:val="24"/>
          <w:lang w:val="id-ID"/>
        </w:rPr>
        <w:tab/>
      </w:r>
      <w:r w:rsidRPr="00A408CE">
        <w:rPr>
          <w:szCs w:val="24"/>
          <w:lang w:val="id-ID"/>
        </w:rPr>
        <w:tab/>
      </w:r>
      <w:r w:rsidRPr="00A408CE">
        <w:rPr>
          <w:szCs w:val="24"/>
          <w:lang w:val="id-ID"/>
        </w:rPr>
        <w:tab/>
        <w:t xml:space="preserve">  </w:t>
      </w:r>
      <w:r w:rsidRPr="00A408CE">
        <w:rPr>
          <w:szCs w:val="24"/>
          <w:lang w:val="id-ID"/>
        </w:rPr>
        <w:sym w:font="Wingdings 2" w:char="F0A3"/>
      </w:r>
      <w:r w:rsidRPr="00A408CE">
        <w:rPr>
          <w:szCs w:val="24"/>
          <w:lang w:val="id-ID"/>
        </w:rPr>
        <w:t xml:space="preserve"> 35 </w:t>
      </w:r>
      <w:r w:rsidR="00DE6550" w:rsidRPr="00A408CE">
        <w:rPr>
          <w:szCs w:val="24"/>
          <w:lang w:val="id-ID"/>
        </w:rPr>
        <w:t>–</w:t>
      </w:r>
      <w:r w:rsidRPr="00A408CE">
        <w:rPr>
          <w:szCs w:val="24"/>
          <w:lang w:val="id-ID"/>
        </w:rPr>
        <w:t xml:space="preserve"> 45</w:t>
      </w:r>
      <w:r w:rsidR="00DE6550" w:rsidRPr="00A408CE">
        <w:rPr>
          <w:szCs w:val="24"/>
          <w:lang w:val="id-ID"/>
        </w:rPr>
        <w:t xml:space="preserve"> tahun</w:t>
      </w:r>
    </w:p>
    <w:p w14:paraId="08485F1C" w14:textId="147F86BF" w:rsidR="003C5AC6" w:rsidRPr="00A408CE" w:rsidRDefault="003C5AC6" w:rsidP="00D06A0B">
      <w:pPr>
        <w:spacing w:line="240" w:lineRule="auto"/>
        <w:jc w:val="both"/>
        <w:rPr>
          <w:szCs w:val="24"/>
          <w:lang w:val="id-ID"/>
        </w:rPr>
      </w:pPr>
      <w:r w:rsidRPr="00A408CE">
        <w:rPr>
          <w:szCs w:val="24"/>
          <w:lang w:val="id-ID"/>
        </w:rPr>
        <w:t>Pendidikan Terakhir</w:t>
      </w:r>
      <w:r w:rsidRPr="00A408CE">
        <w:rPr>
          <w:szCs w:val="24"/>
          <w:lang w:val="id-ID"/>
        </w:rPr>
        <w:tab/>
        <w:t xml:space="preserve">: </w:t>
      </w:r>
      <w:r w:rsidRPr="00A408CE">
        <w:rPr>
          <w:szCs w:val="24"/>
          <w:lang w:val="id-ID"/>
        </w:rPr>
        <w:sym w:font="Wingdings 2" w:char="F0A3"/>
      </w:r>
      <w:r w:rsidRPr="00A408CE">
        <w:rPr>
          <w:szCs w:val="24"/>
          <w:lang w:val="id-ID"/>
        </w:rPr>
        <w:t xml:space="preserve"> SMA/SMK</w:t>
      </w:r>
      <w:r w:rsidRPr="00A408CE">
        <w:rPr>
          <w:szCs w:val="24"/>
          <w:lang w:val="id-ID"/>
        </w:rPr>
        <w:tab/>
      </w:r>
      <w:r w:rsidRPr="00A408CE">
        <w:rPr>
          <w:szCs w:val="24"/>
          <w:lang w:val="id-ID"/>
        </w:rPr>
        <w:tab/>
      </w:r>
      <w:r w:rsidRPr="00A408CE">
        <w:rPr>
          <w:szCs w:val="24"/>
          <w:lang w:val="id-ID"/>
        </w:rPr>
        <w:tab/>
      </w:r>
      <w:r w:rsidRPr="00A408CE">
        <w:rPr>
          <w:szCs w:val="24"/>
          <w:lang w:val="id-ID"/>
        </w:rPr>
        <w:sym w:font="Wingdings 2" w:char="F0A3"/>
      </w:r>
      <w:r w:rsidRPr="00A408CE">
        <w:rPr>
          <w:szCs w:val="24"/>
          <w:lang w:val="id-ID"/>
        </w:rPr>
        <w:t xml:space="preserve"> </w:t>
      </w:r>
      <w:r w:rsidR="00DE6550" w:rsidRPr="00A408CE">
        <w:rPr>
          <w:szCs w:val="24"/>
          <w:lang w:val="id-ID"/>
        </w:rPr>
        <w:t>Strata 2</w:t>
      </w:r>
    </w:p>
    <w:p w14:paraId="5B7557DD" w14:textId="2F024ED8" w:rsidR="003C5AC6" w:rsidRPr="00A408CE" w:rsidRDefault="003C5AC6" w:rsidP="00D06A0B">
      <w:pPr>
        <w:spacing w:line="240" w:lineRule="auto"/>
        <w:jc w:val="both"/>
        <w:rPr>
          <w:szCs w:val="24"/>
          <w:lang w:val="id-ID"/>
        </w:rPr>
      </w:pPr>
      <w:r w:rsidRPr="00A408CE">
        <w:rPr>
          <w:szCs w:val="24"/>
          <w:lang w:val="id-ID"/>
        </w:rPr>
        <w:tab/>
      </w:r>
      <w:r w:rsidRPr="00A408CE">
        <w:rPr>
          <w:szCs w:val="24"/>
          <w:lang w:val="id-ID"/>
        </w:rPr>
        <w:tab/>
      </w:r>
      <w:r w:rsidRPr="00A408CE">
        <w:rPr>
          <w:szCs w:val="24"/>
          <w:lang w:val="id-ID"/>
        </w:rPr>
        <w:tab/>
        <w:t xml:space="preserve">  </w:t>
      </w:r>
      <w:r w:rsidRPr="00A408CE">
        <w:rPr>
          <w:szCs w:val="24"/>
          <w:lang w:val="id-ID"/>
        </w:rPr>
        <w:sym w:font="Wingdings 2" w:char="F0A3"/>
      </w:r>
      <w:r w:rsidRPr="00A408CE">
        <w:rPr>
          <w:szCs w:val="24"/>
          <w:lang w:val="id-ID"/>
        </w:rPr>
        <w:t xml:space="preserve"> D</w:t>
      </w:r>
      <w:r w:rsidR="00DE6550" w:rsidRPr="00A408CE">
        <w:rPr>
          <w:szCs w:val="24"/>
          <w:lang w:val="id-ID"/>
        </w:rPr>
        <w:t>imploma</w:t>
      </w:r>
      <w:r w:rsidRPr="00A408CE">
        <w:rPr>
          <w:szCs w:val="24"/>
          <w:lang w:val="id-ID"/>
        </w:rPr>
        <w:tab/>
      </w:r>
      <w:r w:rsidRPr="00A408CE">
        <w:rPr>
          <w:szCs w:val="24"/>
          <w:lang w:val="id-ID"/>
        </w:rPr>
        <w:tab/>
      </w:r>
      <w:r w:rsidRPr="00A408CE">
        <w:rPr>
          <w:szCs w:val="24"/>
          <w:lang w:val="id-ID"/>
        </w:rPr>
        <w:tab/>
      </w:r>
      <w:r w:rsidRPr="00A408CE">
        <w:rPr>
          <w:szCs w:val="24"/>
          <w:lang w:val="id-ID"/>
        </w:rPr>
        <w:tab/>
      </w:r>
      <w:r w:rsidRPr="00A408CE">
        <w:rPr>
          <w:szCs w:val="24"/>
          <w:lang w:val="id-ID"/>
        </w:rPr>
        <w:sym w:font="Wingdings 2" w:char="F0A3"/>
      </w:r>
      <w:r w:rsidRPr="00A408CE">
        <w:rPr>
          <w:szCs w:val="24"/>
          <w:lang w:val="id-ID"/>
        </w:rPr>
        <w:t xml:space="preserve"> S</w:t>
      </w:r>
      <w:r w:rsidR="00DE6550" w:rsidRPr="00A408CE">
        <w:rPr>
          <w:szCs w:val="24"/>
          <w:lang w:val="id-ID"/>
        </w:rPr>
        <w:t>trata 3</w:t>
      </w:r>
    </w:p>
    <w:p w14:paraId="27839DB4" w14:textId="2250F40A" w:rsidR="003C5AC6" w:rsidRPr="00A408CE" w:rsidRDefault="003C5AC6" w:rsidP="00D06A0B">
      <w:pPr>
        <w:spacing w:line="240" w:lineRule="auto"/>
        <w:jc w:val="both"/>
        <w:rPr>
          <w:szCs w:val="24"/>
          <w:lang w:val="id-ID"/>
        </w:rPr>
      </w:pPr>
      <w:r w:rsidRPr="00A408CE">
        <w:rPr>
          <w:szCs w:val="24"/>
          <w:lang w:val="id-ID"/>
        </w:rPr>
        <w:tab/>
      </w:r>
      <w:r w:rsidRPr="00A408CE">
        <w:rPr>
          <w:szCs w:val="24"/>
          <w:lang w:val="id-ID"/>
        </w:rPr>
        <w:tab/>
      </w:r>
      <w:r w:rsidRPr="00A408CE">
        <w:rPr>
          <w:szCs w:val="24"/>
          <w:lang w:val="id-ID"/>
        </w:rPr>
        <w:tab/>
        <w:t xml:space="preserve">  </w:t>
      </w:r>
      <w:r w:rsidRPr="00A408CE">
        <w:rPr>
          <w:szCs w:val="24"/>
          <w:lang w:val="id-ID"/>
        </w:rPr>
        <w:sym w:font="Wingdings 2" w:char="F0A3"/>
      </w:r>
      <w:r w:rsidRPr="00A408CE">
        <w:rPr>
          <w:szCs w:val="24"/>
          <w:lang w:val="id-ID"/>
        </w:rPr>
        <w:t xml:space="preserve"> </w:t>
      </w:r>
      <w:r w:rsidR="00DE6550" w:rsidRPr="00A408CE">
        <w:rPr>
          <w:szCs w:val="24"/>
          <w:lang w:val="id-ID"/>
        </w:rPr>
        <w:t>Strata 1</w:t>
      </w:r>
      <w:r w:rsidRPr="00A408CE">
        <w:rPr>
          <w:szCs w:val="24"/>
          <w:lang w:val="id-ID"/>
        </w:rPr>
        <w:tab/>
      </w:r>
      <w:r w:rsidRPr="00A408CE">
        <w:rPr>
          <w:szCs w:val="24"/>
          <w:lang w:val="id-ID"/>
        </w:rPr>
        <w:tab/>
      </w:r>
      <w:r w:rsidRPr="00A408CE">
        <w:rPr>
          <w:szCs w:val="24"/>
          <w:lang w:val="id-ID"/>
        </w:rPr>
        <w:tab/>
      </w:r>
      <w:r w:rsidRPr="00A408CE">
        <w:rPr>
          <w:szCs w:val="24"/>
          <w:lang w:val="id-ID"/>
        </w:rPr>
        <w:tab/>
      </w:r>
      <w:r w:rsidRPr="00A408CE">
        <w:rPr>
          <w:szCs w:val="24"/>
          <w:lang w:val="id-ID"/>
        </w:rPr>
        <w:tab/>
      </w:r>
      <w:r w:rsidRPr="00A408CE">
        <w:rPr>
          <w:szCs w:val="24"/>
          <w:lang w:val="id-ID"/>
        </w:rPr>
        <w:tab/>
        <w:t xml:space="preserve">  </w:t>
      </w:r>
    </w:p>
    <w:p w14:paraId="7F45C96B" w14:textId="257317E3" w:rsidR="003C5AC6" w:rsidRPr="00A408CE" w:rsidRDefault="003C5AC6" w:rsidP="00D06A0B">
      <w:pPr>
        <w:spacing w:line="240" w:lineRule="auto"/>
        <w:jc w:val="both"/>
        <w:rPr>
          <w:szCs w:val="24"/>
          <w:lang w:val="id-ID"/>
        </w:rPr>
      </w:pPr>
      <w:r w:rsidRPr="00A408CE">
        <w:rPr>
          <w:szCs w:val="24"/>
          <w:lang w:val="id-ID"/>
        </w:rPr>
        <w:t>Jabatan</w:t>
      </w:r>
      <w:r w:rsidRPr="00A408CE">
        <w:rPr>
          <w:szCs w:val="24"/>
          <w:lang w:val="id-ID"/>
        </w:rPr>
        <w:tab/>
      </w:r>
      <w:r w:rsidRPr="00A408CE">
        <w:rPr>
          <w:szCs w:val="24"/>
          <w:lang w:val="id-ID"/>
        </w:rPr>
        <w:tab/>
      </w:r>
      <w:r w:rsidRPr="00A408CE">
        <w:rPr>
          <w:szCs w:val="24"/>
          <w:lang w:val="id-ID"/>
        </w:rPr>
        <w:tab/>
        <w:t xml:space="preserve">: </w:t>
      </w:r>
      <w:r w:rsidRPr="00A408CE">
        <w:rPr>
          <w:szCs w:val="24"/>
          <w:lang w:val="id-ID"/>
        </w:rPr>
        <w:sym w:font="Wingdings 2" w:char="F0A3"/>
      </w:r>
      <w:r w:rsidRPr="00A408CE">
        <w:rPr>
          <w:szCs w:val="24"/>
          <w:lang w:val="id-ID"/>
        </w:rPr>
        <w:t xml:space="preserve"> Kepala Dinas</w:t>
      </w:r>
      <w:r w:rsidRPr="00A408CE">
        <w:rPr>
          <w:szCs w:val="24"/>
          <w:lang w:val="id-ID"/>
        </w:rPr>
        <w:tab/>
      </w:r>
      <w:r w:rsidRPr="00A408CE">
        <w:rPr>
          <w:szCs w:val="24"/>
          <w:lang w:val="id-ID"/>
        </w:rPr>
        <w:tab/>
      </w:r>
      <w:r w:rsidRPr="00A408CE">
        <w:rPr>
          <w:szCs w:val="24"/>
          <w:lang w:val="id-ID"/>
        </w:rPr>
        <w:tab/>
      </w:r>
      <w:r w:rsidRPr="00A408CE">
        <w:rPr>
          <w:szCs w:val="24"/>
          <w:lang w:val="id-ID"/>
        </w:rPr>
        <w:sym w:font="Wingdings 2" w:char="F0A3"/>
      </w:r>
      <w:r w:rsidRPr="00A408CE">
        <w:rPr>
          <w:szCs w:val="24"/>
          <w:lang w:val="id-ID"/>
        </w:rPr>
        <w:t xml:space="preserve"> Kepala </w:t>
      </w:r>
      <w:r w:rsidR="00DE6550" w:rsidRPr="00A408CE">
        <w:rPr>
          <w:szCs w:val="24"/>
          <w:lang w:val="id-ID"/>
        </w:rPr>
        <w:t>Bidang</w:t>
      </w:r>
    </w:p>
    <w:p w14:paraId="334D1591" w14:textId="094C7E9A" w:rsidR="003C5AC6" w:rsidRPr="00A408CE" w:rsidRDefault="003C5AC6" w:rsidP="00D06A0B">
      <w:pPr>
        <w:spacing w:line="240" w:lineRule="auto"/>
        <w:jc w:val="both"/>
        <w:rPr>
          <w:szCs w:val="24"/>
          <w:lang w:val="id-ID"/>
        </w:rPr>
      </w:pPr>
      <w:r w:rsidRPr="00A408CE">
        <w:rPr>
          <w:szCs w:val="24"/>
          <w:lang w:val="id-ID"/>
        </w:rPr>
        <w:tab/>
      </w:r>
      <w:r w:rsidRPr="00A408CE">
        <w:rPr>
          <w:szCs w:val="24"/>
          <w:lang w:val="id-ID"/>
        </w:rPr>
        <w:tab/>
      </w:r>
      <w:r w:rsidRPr="00A408CE">
        <w:rPr>
          <w:szCs w:val="24"/>
          <w:lang w:val="id-ID"/>
        </w:rPr>
        <w:tab/>
        <w:t xml:space="preserve">  </w:t>
      </w:r>
      <w:r w:rsidRPr="00A408CE">
        <w:rPr>
          <w:szCs w:val="24"/>
          <w:lang w:val="id-ID"/>
        </w:rPr>
        <w:sym w:font="Wingdings 2" w:char="F0A3"/>
      </w:r>
      <w:r w:rsidRPr="00A408CE">
        <w:rPr>
          <w:szCs w:val="24"/>
          <w:lang w:val="id-ID"/>
        </w:rPr>
        <w:t xml:space="preserve"> Sekretaris</w:t>
      </w:r>
      <w:r w:rsidRPr="00A408CE">
        <w:rPr>
          <w:szCs w:val="24"/>
          <w:lang w:val="id-ID"/>
        </w:rPr>
        <w:tab/>
      </w:r>
      <w:r w:rsidRPr="00A408CE">
        <w:rPr>
          <w:szCs w:val="24"/>
          <w:lang w:val="id-ID"/>
        </w:rPr>
        <w:tab/>
      </w:r>
      <w:r w:rsidRPr="00A408CE">
        <w:rPr>
          <w:szCs w:val="24"/>
          <w:lang w:val="id-ID"/>
        </w:rPr>
        <w:tab/>
      </w:r>
      <w:r w:rsidRPr="00A408CE">
        <w:rPr>
          <w:szCs w:val="24"/>
          <w:lang w:val="id-ID"/>
        </w:rPr>
        <w:tab/>
      </w:r>
      <w:r w:rsidRPr="00A408CE">
        <w:rPr>
          <w:szCs w:val="24"/>
          <w:lang w:val="id-ID"/>
        </w:rPr>
        <w:sym w:font="Wingdings 2" w:char="F0A3"/>
      </w:r>
      <w:r w:rsidRPr="00A408CE">
        <w:rPr>
          <w:szCs w:val="24"/>
          <w:lang w:val="id-ID"/>
        </w:rPr>
        <w:t xml:space="preserve"> K</w:t>
      </w:r>
      <w:r w:rsidR="00E360E2" w:rsidRPr="00A408CE">
        <w:rPr>
          <w:szCs w:val="24"/>
          <w:lang w:val="id-ID"/>
        </w:rPr>
        <w:t xml:space="preserve">epala </w:t>
      </w:r>
      <w:r w:rsidR="00DE6550" w:rsidRPr="00A408CE">
        <w:rPr>
          <w:szCs w:val="24"/>
          <w:lang w:val="id-ID"/>
        </w:rPr>
        <w:t>Seksi (Kasi)</w:t>
      </w:r>
    </w:p>
    <w:p w14:paraId="2F4133B8" w14:textId="0CD9784C" w:rsidR="003C5AC6" w:rsidRPr="00A408CE" w:rsidRDefault="003C5AC6" w:rsidP="00D06A0B">
      <w:pPr>
        <w:spacing w:line="240" w:lineRule="auto"/>
        <w:jc w:val="both"/>
        <w:rPr>
          <w:szCs w:val="24"/>
          <w:lang w:val="id-ID"/>
        </w:rPr>
      </w:pPr>
      <w:r w:rsidRPr="00A408CE">
        <w:rPr>
          <w:szCs w:val="24"/>
          <w:lang w:val="id-ID"/>
        </w:rPr>
        <w:tab/>
      </w:r>
      <w:r w:rsidRPr="00A408CE">
        <w:rPr>
          <w:szCs w:val="24"/>
          <w:lang w:val="id-ID"/>
        </w:rPr>
        <w:tab/>
      </w:r>
      <w:r w:rsidRPr="00A408CE">
        <w:rPr>
          <w:szCs w:val="24"/>
          <w:lang w:val="id-ID"/>
        </w:rPr>
        <w:tab/>
        <w:t xml:space="preserve">  </w:t>
      </w:r>
      <w:r w:rsidRPr="00A408CE">
        <w:rPr>
          <w:szCs w:val="24"/>
          <w:lang w:val="id-ID"/>
        </w:rPr>
        <w:sym w:font="Wingdings 2" w:char="F0A3"/>
      </w:r>
      <w:r w:rsidRPr="00A408CE">
        <w:rPr>
          <w:szCs w:val="24"/>
          <w:lang w:val="id-ID"/>
        </w:rPr>
        <w:t xml:space="preserve"> </w:t>
      </w:r>
      <w:r w:rsidR="00DE6550" w:rsidRPr="00A408CE">
        <w:rPr>
          <w:szCs w:val="24"/>
          <w:lang w:val="id-ID"/>
        </w:rPr>
        <w:t>Bendahara</w:t>
      </w:r>
      <w:r w:rsidR="00DE6550" w:rsidRPr="00A408CE">
        <w:rPr>
          <w:szCs w:val="24"/>
          <w:lang w:val="id-ID"/>
        </w:rPr>
        <w:tab/>
      </w:r>
      <w:r w:rsidR="00DE6550" w:rsidRPr="00A408CE">
        <w:rPr>
          <w:szCs w:val="24"/>
          <w:lang w:val="id-ID"/>
        </w:rPr>
        <w:tab/>
      </w:r>
      <w:r w:rsidR="00E360E2" w:rsidRPr="00A408CE">
        <w:rPr>
          <w:szCs w:val="24"/>
          <w:lang w:val="id-ID"/>
        </w:rPr>
        <w:tab/>
      </w:r>
      <w:r w:rsidR="00E360E2" w:rsidRPr="00A408CE">
        <w:rPr>
          <w:szCs w:val="24"/>
          <w:lang w:val="id-ID"/>
        </w:rPr>
        <w:tab/>
      </w:r>
      <w:r w:rsidR="00E360E2" w:rsidRPr="00A408CE">
        <w:rPr>
          <w:szCs w:val="24"/>
          <w:lang w:val="id-ID"/>
        </w:rPr>
        <w:sym w:font="Wingdings 2" w:char="F0A3"/>
      </w:r>
      <w:r w:rsidR="00E360E2" w:rsidRPr="00A408CE">
        <w:rPr>
          <w:szCs w:val="24"/>
          <w:lang w:val="id-ID"/>
        </w:rPr>
        <w:t xml:space="preserve"> Pegawai</w:t>
      </w:r>
    </w:p>
    <w:p w14:paraId="5C915AD1" w14:textId="7D239114" w:rsidR="00E360E2" w:rsidRPr="00A408CE" w:rsidRDefault="00E360E2" w:rsidP="00D06A0B">
      <w:pPr>
        <w:spacing w:line="240" w:lineRule="auto"/>
        <w:jc w:val="both"/>
        <w:rPr>
          <w:szCs w:val="24"/>
          <w:lang w:val="id-ID"/>
        </w:rPr>
      </w:pPr>
      <w:r w:rsidRPr="00A408CE">
        <w:rPr>
          <w:szCs w:val="24"/>
          <w:lang w:val="id-ID"/>
        </w:rPr>
        <w:lastRenderedPageBreak/>
        <w:tab/>
      </w:r>
      <w:r w:rsidRPr="00A408CE">
        <w:rPr>
          <w:szCs w:val="24"/>
          <w:lang w:val="id-ID"/>
        </w:rPr>
        <w:tab/>
      </w:r>
      <w:r w:rsidRPr="00A408CE">
        <w:rPr>
          <w:szCs w:val="24"/>
          <w:lang w:val="id-ID"/>
        </w:rPr>
        <w:tab/>
        <w:t xml:space="preserve">  </w:t>
      </w:r>
      <w:r w:rsidRPr="00A408CE">
        <w:rPr>
          <w:szCs w:val="24"/>
          <w:lang w:val="id-ID"/>
        </w:rPr>
        <w:sym w:font="Wingdings 2" w:char="F0A3"/>
      </w:r>
      <w:r w:rsidRPr="00A408CE">
        <w:rPr>
          <w:szCs w:val="24"/>
          <w:lang w:val="id-ID"/>
        </w:rPr>
        <w:t xml:space="preserve"> </w:t>
      </w:r>
      <w:r w:rsidR="00DE6550" w:rsidRPr="00A408CE">
        <w:rPr>
          <w:szCs w:val="24"/>
          <w:lang w:val="id-ID"/>
        </w:rPr>
        <w:t>Kepala Sub Bagian</w:t>
      </w:r>
    </w:p>
    <w:p w14:paraId="7369DDBA" w14:textId="42930063" w:rsidR="003C5AC6" w:rsidRPr="00A408CE" w:rsidRDefault="003C5AC6" w:rsidP="003C5AC6">
      <w:pPr>
        <w:spacing w:line="240" w:lineRule="auto"/>
        <w:jc w:val="both"/>
        <w:rPr>
          <w:szCs w:val="24"/>
          <w:lang w:val="id-ID"/>
        </w:rPr>
      </w:pPr>
      <w:r w:rsidRPr="00A408CE">
        <w:rPr>
          <w:szCs w:val="24"/>
          <w:lang w:val="id-ID"/>
        </w:rPr>
        <w:t>Lama Masa Jabatan</w:t>
      </w:r>
      <w:r w:rsidRPr="00A408CE">
        <w:rPr>
          <w:szCs w:val="24"/>
          <w:lang w:val="id-ID"/>
        </w:rPr>
        <w:tab/>
        <w:t xml:space="preserve">: </w:t>
      </w:r>
      <w:r w:rsidRPr="00A408CE">
        <w:rPr>
          <w:szCs w:val="24"/>
          <w:lang w:val="id-ID"/>
        </w:rPr>
        <w:sym w:font="Wingdings 2" w:char="F0A3"/>
      </w:r>
      <w:r w:rsidRPr="00A408CE">
        <w:rPr>
          <w:szCs w:val="24"/>
          <w:lang w:val="id-ID"/>
        </w:rPr>
        <w:t xml:space="preserve"> &lt; </w:t>
      </w:r>
      <w:r w:rsidR="006225F6" w:rsidRPr="00A408CE">
        <w:rPr>
          <w:szCs w:val="24"/>
          <w:lang w:val="id-ID"/>
        </w:rPr>
        <w:t>3</w:t>
      </w:r>
      <w:r w:rsidRPr="00A408CE">
        <w:rPr>
          <w:szCs w:val="24"/>
          <w:lang w:val="id-ID"/>
        </w:rPr>
        <w:t xml:space="preserve"> </w:t>
      </w:r>
      <w:r w:rsidR="00D16F05" w:rsidRPr="00A408CE">
        <w:rPr>
          <w:szCs w:val="24"/>
          <w:lang w:val="id-ID"/>
        </w:rPr>
        <w:t>tahun</w:t>
      </w:r>
      <w:r w:rsidRPr="00A408CE">
        <w:rPr>
          <w:szCs w:val="24"/>
          <w:lang w:val="id-ID"/>
        </w:rPr>
        <w:tab/>
      </w:r>
      <w:r w:rsidRPr="00A408CE">
        <w:rPr>
          <w:szCs w:val="24"/>
          <w:lang w:val="id-ID"/>
        </w:rPr>
        <w:tab/>
      </w:r>
      <w:r w:rsidRPr="00A408CE">
        <w:rPr>
          <w:szCs w:val="24"/>
          <w:lang w:val="id-ID"/>
        </w:rPr>
        <w:tab/>
      </w:r>
      <w:r w:rsidRPr="00A408CE">
        <w:rPr>
          <w:szCs w:val="24"/>
          <w:lang w:val="id-ID"/>
        </w:rPr>
        <w:tab/>
      </w:r>
      <w:r w:rsidRPr="00A408CE">
        <w:rPr>
          <w:szCs w:val="24"/>
          <w:lang w:val="id-ID"/>
        </w:rPr>
        <w:sym w:font="Wingdings 2" w:char="F0A3"/>
      </w:r>
      <w:r w:rsidRPr="00A408CE">
        <w:rPr>
          <w:szCs w:val="24"/>
          <w:lang w:val="id-ID"/>
        </w:rPr>
        <w:t xml:space="preserve"> </w:t>
      </w:r>
      <w:r w:rsidR="00E51719" w:rsidRPr="00A408CE">
        <w:rPr>
          <w:szCs w:val="24"/>
          <w:lang w:val="id-ID"/>
        </w:rPr>
        <w:t>11 - 15</w:t>
      </w:r>
      <w:r w:rsidR="00D16F05" w:rsidRPr="00A408CE">
        <w:rPr>
          <w:szCs w:val="24"/>
          <w:lang w:val="id-ID"/>
        </w:rPr>
        <w:t xml:space="preserve"> tahun</w:t>
      </w:r>
    </w:p>
    <w:p w14:paraId="3F6C1824" w14:textId="04BF1D2C" w:rsidR="003C5AC6" w:rsidRPr="00A408CE" w:rsidRDefault="003C5AC6" w:rsidP="003C5AC6">
      <w:pPr>
        <w:spacing w:line="240" w:lineRule="auto"/>
        <w:jc w:val="both"/>
        <w:rPr>
          <w:szCs w:val="24"/>
          <w:lang w:val="id-ID"/>
        </w:rPr>
      </w:pPr>
      <w:r w:rsidRPr="00A408CE">
        <w:rPr>
          <w:szCs w:val="24"/>
          <w:lang w:val="id-ID"/>
        </w:rPr>
        <w:tab/>
      </w:r>
      <w:r w:rsidRPr="00A408CE">
        <w:rPr>
          <w:szCs w:val="24"/>
          <w:lang w:val="id-ID"/>
        </w:rPr>
        <w:tab/>
      </w:r>
      <w:r w:rsidRPr="00A408CE">
        <w:rPr>
          <w:szCs w:val="24"/>
          <w:lang w:val="id-ID"/>
        </w:rPr>
        <w:tab/>
        <w:t xml:space="preserve">  </w:t>
      </w:r>
      <w:r w:rsidRPr="00A408CE">
        <w:rPr>
          <w:szCs w:val="24"/>
          <w:lang w:val="id-ID"/>
        </w:rPr>
        <w:sym w:font="Wingdings 2" w:char="F0A3"/>
      </w:r>
      <w:r w:rsidRPr="00A408CE">
        <w:rPr>
          <w:szCs w:val="24"/>
          <w:lang w:val="id-ID"/>
        </w:rPr>
        <w:t xml:space="preserve"> </w:t>
      </w:r>
      <w:r w:rsidR="006225F6" w:rsidRPr="00A408CE">
        <w:rPr>
          <w:szCs w:val="24"/>
          <w:lang w:val="id-ID"/>
        </w:rPr>
        <w:t>3 - 5</w:t>
      </w:r>
      <w:r w:rsidR="00D16F05" w:rsidRPr="00A408CE">
        <w:rPr>
          <w:szCs w:val="24"/>
          <w:lang w:val="id-ID"/>
        </w:rPr>
        <w:t xml:space="preserve"> tahun</w:t>
      </w:r>
      <w:r w:rsidRPr="00A408CE">
        <w:rPr>
          <w:szCs w:val="24"/>
          <w:lang w:val="id-ID"/>
        </w:rPr>
        <w:tab/>
      </w:r>
      <w:r w:rsidRPr="00A408CE">
        <w:rPr>
          <w:szCs w:val="24"/>
          <w:lang w:val="id-ID"/>
        </w:rPr>
        <w:tab/>
      </w:r>
      <w:r w:rsidRPr="00A408CE">
        <w:rPr>
          <w:szCs w:val="24"/>
          <w:lang w:val="id-ID"/>
        </w:rPr>
        <w:tab/>
      </w:r>
      <w:r w:rsidR="006225F6" w:rsidRPr="00A408CE">
        <w:rPr>
          <w:szCs w:val="24"/>
          <w:lang w:val="id-ID"/>
        </w:rPr>
        <w:tab/>
      </w:r>
      <w:r w:rsidRPr="00A408CE">
        <w:rPr>
          <w:szCs w:val="24"/>
          <w:lang w:val="id-ID"/>
        </w:rPr>
        <w:sym w:font="Wingdings 2" w:char="F0A3"/>
      </w:r>
      <w:r w:rsidRPr="00A408CE">
        <w:rPr>
          <w:szCs w:val="24"/>
          <w:lang w:val="id-ID"/>
        </w:rPr>
        <w:t xml:space="preserve"> </w:t>
      </w:r>
      <w:r w:rsidR="00E51719" w:rsidRPr="00A408CE">
        <w:rPr>
          <w:szCs w:val="24"/>
          <w:lang w:val="id-ID"/>
        </w:rPr>
        <w:t xml:space="preserve">&gt; </w:t>
      </w:r>
      <w:r w:rsidRPr="00A408CE">
        <w:rPr>
          <w:szCs w:val="24"/>
          <w:lang w:val="id-ID"/>
        </w:rPr>
        <w:t>15</w:t>
      </w:r>
      <w:r w:rsidR="00D16F05" w:rsidRPr="00A408CE">
        <w:rPr>
          <w:szCs w:val="24"/>
          <w:lang w:val="id-ID"/>
        </w:rPr>
        <w:t xml:space="preserve"> tahun</w:t>
      </w:r>
    </w:p>
    <w:p w14:paraId="4F35B05B" w14:textId="5068646D" w:rsidR="00E51719" w:rsidRPr="00A408CE" w:rsidRDefault="00E51719" w:rsidP="003C5AC6">
      <w:pPr>
        <w:spacing w:line="240" w:lineRule="auto"/>
        <w:jc w:val="both"/>
        <w:rPr>
          <w:szCs w:val="24"/>
          <w:lang w:val="id-ID"/>
        </w:rPr>
      </w:pPr>
      <w:r w:rsidRPr="00A408CE">
        <w:rPr>
          <w:szCs w:val="24"/>
          <w:lang w:val="id-ID"/>
        </w:rPr>
        <w:tab/>
      </w:r>
      <w:r w:rsidRPr="00A408CE">
        <w:rPr>
          <w:szCs w:val="24"/>
          <w:lang w:val="id-ID"/>
        </w:rPr>
        <w:tab/>
      </w:r>
      <w:r w:rsidRPr="00A408CE">
        <w:rPr>
          <w:szCs w:val="24"/>
          <w:lang w:val="id-ID"/>
        </w:rPr>
        <w:tab/>
        <w:t xml:space="preserve">  </w:t>
      </w:r>
      <w:r w:rsidRPr="00A408CE">
        <w:rPr>
          <w:szCs w:val="24"/>
          <w:lang w:val="id-ID"/>
        </w:rPr>
        <w:sym w:font="Wingdings 2" w:char="F0A3"/>
      </w:r>
      <w:r w:rsidRPr="00A408CE">
        <w:rPr>
          <w:szCs w:val="24"/>
          <w:lang w:val="id-ID"/>
        </w:rPr>
        <w:t xml:space="preserve"> 6 - 10 tahun</w:t>
      </w:r>
    </w:p>
    <w:p w14:paraId="30E6E263" w14:textId="77777777" w:rsidR="003C5AC6" w:rsidRPr="00A408CE" w:rsidRDefault="003C5AC6" w:rsidP="003C5AC6">
      <w:pPr>
        <w:spacing w:line="240" w:lineRule="auto"/>
        <w:jc w:val="both"/>
        <w:rPr>
          <w:szCs w:val="24"/>
          <w:lang w:val="id-ID"/>
        </w:rPr>
      </w:pPr>
    </w:p>
    <w:p w14:paraId="2487CA7B" w14:textId="6E180093" w:rsidR="003C5AC6" w:rsidRPr="00A408CE" w:rsidRDefault="003C5AC6">
      <w:pPr>
        <w:pStyle w:val="ListParagraph"/>
        <w:numPr>
          <w:ilvl w:val="0"/>
          <w:numId w:val="34"/>
        </w:numPr>
        <w:spacing w:line="240" w:lineRule="auto"/>
        <w:ind w:left="284"/>
        <w:jc w:val="both"/>
        <w:rPr>
          <w:b/>
          <w:bCs/>
          <w:szCs w:val="24"/>
          <w:lang w:val="id-ID"/>
        </w:rPr>
      </w:pPr>
      <w:r w:rsidRPr="00A408CE">
        <w:rPr>
          <w:b/>
          <w:bCs/>
          <w:szCs w:val="24"/>
          <w:lang w:val="id-ID"/>
        </w:rPr>
        <w:t>Petunjuk Pengisian</w:t>
      </w:r>
      <w:r w:rsidR="003045C5" w:rsidRPr="00A408CE">
        <w:rPr>
          <w:b/>
          <w:bCs/>
          <w:szCs w:val="24"/>
          <w:lang w:val="id-ID"/>
        </w:rPr>
        <w:t xml:space="preserve"> Kuisioner</w:t>
      </w:r>
    </w:p>
    <w:p w14:paraId="3A7CEDE6" w14:textId="77777777" w:rsidR="003045C5" w:rsidRPr="00A408CE" w:rsidRDefault="003C5AC6" w:rsidP="003045C5">
      <w:pPr>
        <w:spacing w:line="480" w:lineRule="auto"/>
        <w:ind w:firstLine="720"/>
        <w:jc w:val="both"/>
        <w:rPr>
          <w:szCs w:val="24"/>
          <w:lang w:val="id-ID"/>
        </w:rPr>
      </w:pPr>
      <w:r w:rsidRPr="00A408CE">
        <w:rPr>
          <w:szCs w:val="24"/>
          <w:lang w:val="id-ID"/>
        </w:rPr>
        <w:t>Untuk mengisi daftar pertanyaan ini, Bapak/Ibu Responden cukup memberikan tanda (</w:t>
      </w:r>
      <w:r w:rsidR="00A007FB" w:rsidRPr="00A408CE">
        <w:rPr>
          <w:szCs w:val="24"/>
          <w:lang w:val="id-ID"/>
        </w:rPr>
        <w:sym w:font="Wingdings" w:char="F0FC"/>
      </w:r>
      <w:r w:rsidRPr="00A408CE">
        <w:rPr>
          <w:szCs w:val="24"/>
          <w:lang w:val="id-ID"/>
        </w:rPr>
        <w:t>) pada pilihan jawaban yang tersedia menurut Bapak/Ibu paling sesuai dengan kenyataan yang terjadi.</w:t>
      </w:r>
      <w:r w:rsidR="003045C5" w:rsidRPr="00A408CE">
        <w:rPr>
          <w:szCs w:val="24"/>
          <w:lang w:val="id-ID"/>
        </w:rPr>
        <w:t xml:space="preserve"> Kuisioner ini menggunakan skala </w:t>
      </w:r>
      <w:r w:rsidR="003045C5" w:rsidRPr="00A408CE">
        <w:rPr>
          <w:i/>
          <w:iCs/>
          <w:szCs w:val="24"/>
          <w:lang w:val="id-ID"/>
        </w:rPr>
        <w:t xml:space="preserve">Likert </w:t>
      </w:r>
      <w:r w:rsidR="003045C5" w:rsidRPr="00A408CE">
        <w:rPr>
          <w:szCs w:val="24"/>
          <w:lang w:val="id-ID"/>
        </w:rPr>
        <w:t>dengan keterangan sebagai berikut :</w:t>
      </w:r>
    </w:p>
    <w:p w14:paraId="048CEE2A" w14:textId="77777777" w:rsidR="003045C5" w:rsidRPr="00A408CE" w:rsidRDefault="003C5AC6" w:rsidP="003045C5">
      <w:pPr>
        <w:spacing w:line="240" w:lineRule="auto"/>
        <w:jc w:val="both"/>
        <w:rPr>
          <w:szCs w:val="24"/>
          <w:lang w:val="id-ID"/>
        </w:rPr>
      </w:pPr>
      <w:r w:rsidRPr="00A408CE">
        <w:rPr>
          <w:szCs w:val="24"/>
          <w:lang w:val="id-ID"/>
        </w:rPr>
        <w:t>S</w:t>
      </w:r>
      <w:r w:rsidR="003045C5" w:rsidRPr="00A408CE">
        <w:rPr>
          <w:szCs w:val="24"/>
          <w:lang w:val="id-ID"/>
        </w:rPr>
        <w:t xml:space="preserve">kala 1 </w:t>
      </w:r>
      <w:r w:rsidRPr="00A408CE">
        <w:rPr>
          <w:szCs w:val="24"/>
          <w:lang w:val="id-ID"/>
        </w:rPr>
        <w:t>= Sangat Tidak Setuju</w:t>
      </w:r>
      <w:r w:rsidR="003045C5" w:rsidRPr="00A408CE">
        <w:rPr>
          <w:szCs w:val="24"/>
          <w:lang w:val="id-ID"/>
        </w:rPr>
        <w:t xml:space="preserve"> (STS)</w:t>
      </w:r>
    </w:p>
    <w:p w14:paraId="41C98433" w14:textId="7B479786" w:rsidR="003C5AC6" w:rsidRPr="00A408CE" w:rsidRDefault="003045C5" w:rsidP="003045C5">
      <w:pPr>
        <w:spacing w:line="240" w:lineRule="auto"/>
        <w:jc w:val="both"/>
        <w:rPr>
          <w:szCs w:val="24"/>
          <w:lang w:val="id-ID"/>
        </w:rPr>
      </w:pPr>
      <w:r w:rsidRPr="00A408CE">
        <w:rPr>
          <w:szCs w:val="24"/>
          <w:lang w:val="id-ID"/>
        </w:rPr>
        <w:t xml:space="preserve">Skala 2 </w:t>
      </w:r>
      <w:r w:rsidR="003C5AC6" w:rsidRPr="00A408CE">
        <w:rPr>
          <w:szCs w:val="24"/>
          <w:lang w:val="id-ID"/>
        </w:rPr>
        <w:t>= Tidak Setuju</w:t>
      </w:r>
      <w:r w:rsidRPr="00A408CE">
        <w:rPr>
          <w:szCs w:val="24"/>
          <w:lang w:val="id-ID"/>
        </w:rPr>
        <w:t xml:space="preserve"> (TS)</w:t>
      </w:r>
      <w:r w:rsidR="003C5AC6" w:rsidRPr="00A408CE">
        <w:rPr>
          <w:szCs w:val="24"/>
          <w:lang w:val="id-ID"/>
        </w:rPr>
        <w:tab/>
      </w:r>
      <w:r w:rsidR="003C5AC6" w:rsidRPr="00A408CE">
        <w:rPr>
          <w:szCs w:val="24"/>
          <w:lang w:val="id-ID"/>
        </w:rPr>
        <w:tab/>
      </w:r>
    </w:p>
    <w:p w14:paraId="6AE16ADF" w14:textId="7C73DFEF" w:rsidR="003C5AC6" w:rsidRPr="00A408CE" w:rsidRDefault="003045C5" w:rsidP="003045C5">
      <w:pPr>
        <w:spacing w:line="240" w:lineRule="auto"/>
        <w:jc w:val="both"/>
        <w:rPr>
          <w:szCs w:val="24"/>
          <w:lang w:val="id-ID"/>
        </w:rPr>
      </w:pPr>
      <w:r w:rsidRPr="00A408CE">
        <w:rPr>
          <w:szCs w:val="24"/>
          <w:lang w:val="id-ID"/>
        </w:rPr>
        <w:t xml:space="preserve">Skala 3 </w:t>
      </w:r>
      <w:r w:rsidR="003C5AC6" w:rsidRPr="00A408CE">
        <w:rPr>
          <w:szCs w:val="24"/>
          <w:lang w:val="id-ID"/>
        </w:rPr>
        <w:t xml:space="preserve">= </w:t>
      </w:r>
      <w:r w:rsidR="00E91916" w:rsidRPr="00A408CE">
        <w:rPr>
          <w:szCs w:val="24"/>
          <w:lang w:val="id-ID"/>
        </w:rPr>
        <w:t>Netral</w:t>
      </w:r>
      <w:r w:rsidRPr="00A408CE">
        <w:rPr>
          <w:szCs w:val="24"/>
          <w:lang w:val="id-ID"/>
        </w:rPr>
        <w:t xml:space="preserve"> (</w:t>
      </w:r>
      <w:r w:rsidR="00E91916" w:rsidRPr="00A408CE">
        <w:rPr>
          <w:szCs w:val="24"/>
          <w:lang w:val="id-ID"/>
        </w:rPr>
        <w:t>N</w:t>
      </w:r>
      <w:r w:rsidRPr="00A408CE">
        <w:rPr>
          <w:szCs w:val="24"/>
          <w:lang w:val="id-ID"/>
        </w:rPr>
        <w:t>)</w:t>
      </w:r>
    </w:p>
    <w:p w14:paraId="64CDDEC0" w14:textId="46C9C785" w:rsidR="003C5AC6" w:rsidRPr="00A408CE" w:rsidRDefault="003C5AC6" w:rsidP="003045C5">
      <w:pPr>
        <w:spacing w:line="240" w:lineRule="auto"/>
        <w:jc w:val="both"/>
        <w:rPr>
          <w:szCs w:val="24"/>
          <w:lang w:val="id-ID"/>
        </w:rPr>
      </w:pPr>
      <w:r w:rsidRPr="00A408CE">
        <w:rPr>
          <w:szCs w:val="24"/>
          <w:lang w:val="id-ID"/>
        </w:rPr>
        <w:t>S</w:t>
      </w:r>
      <w:r w:rsidR="003045C5" w:rsidRPr="00A408CE">
        <w:rPr>
          <w:szCs w:val="24"/>
          <w:lang w:val="id-ID"/>
        </w:rPr>
        <w:t xml:space="preserve">kala 4 </w:t>
      </w:r>
      <w:r w:rsidRPr="00A408CE">
        <w:rPr>
          <w:szCs w:val="24"/>
          <w:lang w:val="id-ID"/>
        </w:rPr>
        <w:t>= Setuju</w:t>
      </w:r>
      <w:r w:rsidR="003045C5" w:rsidRPr="00A408CE">
        <w:rPr>
          <w:szCs w:val="24"/>
          <w:lang w:val="id-ID"/>
        </w:rPr>
        <w:t xml:space="preserve"> (S)</w:t>
      </w:r>
    </w:p>
    <w:p w14:paraId="48E761C3" w14:textId="5678EBD0" w:rsidR="003C5AC6" w:rsidRPr="00A408CE" w:rsidRDefault="003C5AC6" w:rsidP="003045C5">
      <w:pPr>
        <w:spacing w:line="240" w:lineRule="auto"/>
        <w:jc w:val="both"/>
        <w:rPr>
          <w:szCs w:val="24"/>
          <w:lang w:val="id-ID"/>
        </w:rPr>
      </w:pPr>
      <w:r w:rsidRPr="00A408CE">
        <w:rPr>
          <w:szCs w:val="24"/>
          <w:lang w:val="id-ID"/>
        </w:rPr>
        <w:t>S</w:t>
      </w:r>
      <w:r w:rsidR="003045C5" w:rsidRPr="00A408CE">
        <w:rPr>
          <w:szCs w:val="24"/>
          <w:lang w:val="id-ID"/>
        </w:rPr>
        <w:t xml:space="preserve">kala 5 </w:t>
      </w:r>
      <w:r w:rsidRPr="00A408CE">
        <w:rPr>
          <w:szCs w:val="24"/>
          <w:lang w:val="id-ID"/>
        </w:rPr>
        <w:t>= Sangat Setuju</w:t>
      </w:r>
      <w:r w:rsidR="003045C5" w:rsidRPr="00A408CE">
        <w:rPr>
          <w:szCs w:val="24"/>
          <w:lang w:val="id-ID"/>
        </w:rPr>
        <w:t xml:space="preserve"> (SS)</w:t>
      </w:r>
    </w:p>
    <w:p w14:paraId="6F9E52E6" w14:textId="77777777" w:rsidR="003C5AC6" w:rsidRPr="00A408CE" w:rsidRDefault="003C5AC6" w:rsidP="003C5AC6">
      <w:pPr>
        <w:spacing w:line="240" w:lineRule="auto"/>
        <w:jc w:val="both"/>
        <w:rPr>
          <w:szCs w:val="24"/>
          <w:lang w:val="id-ID"/>
        </w:rPr>
      </w:pPr>
    </w:p>
    <w:p w14:paraId="27DF3253" w14:textId="77777777" w:rsidR="003C5AC6" w:rsidRPr="00A408CE" w:rsidRDefault="003C5AC6" w:rsidP="003C5AC6">
      <w:pPr>
        <w:spacing w:line="240" w:lineRule="auto"/>
        <w:jc w:val="both"/>
        <w:rPr>
          <w:b/>
          <w:bCs/>
          <w:szCs w:val="24"/>
          <w:lang w:val="id-ID"/>
        </w:rPr>
      </w:pPr>
      <w:r w:rsidRPr="00A408CE">
        <w:rPr>
          <w:b/>
          <w:bCs/>
          <w:szCs w:val="24"/>
          <w:lang w:val="id-ID"/>
        </w:rPr>
        <w:t>Pengendalian Internal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7"/>
        <w:gridCol w:w="787"/>
        <w:gridCol w:w="747"/>
        <w:gridCol w:w="710"/>
        <w:gridCol w:w="699"/>
        <w:gridCol w:w="714"/>
      </w:tblGrid>
      <w:tr w:rsidR="003C5AC6" w:rsidRPr="00A408CE" w14:paraId="59F8DBD6" w14:textId="77777777" w:rsidTr="00A04D72">
        <w:trPr>
          <w:tblHeader/>
        </w:trPr>
        <w:tc>
          <w:tcPr>
            <w:tcW w:w="675" w:type="dxa"/>
            <w:vAlign w:val="center"/>
          </w:tcPr>
          <w:p w14:paraId="389A5BDE" w14:textId="77777777" w:rsidR="003C5AC6" w:rsidRPr="00A408CE" w:rsidRDefault="003C5AC6" w:rsidP="00DE6550">
            <w:pPr>
              <w:spacing w:after="0" w:line="240" w:lineRule="auto"/>
              <w:jc w:val="center"/>
              <w:rPr>
                <w:b/>
                <w:szCs w:val="24"/>
                <w:lang w:val="id-ID"/>
              </w:rPr>
            </w:pPr>
            <w:r w:rsidRPr="00A408CE">
              <w:rPr>
                <w:b/>
                <w:szCs w:val="24"/>
                <w:lang w:val="id-ID"/>
              </w:rPr>
              <w:t>No.</w:t>
            </w:r>
          </w:p>
        </w:tc>
        <w:tc>
          <w:tcPr>
            <w:tcW w:w="4395" w:type="dxa"/>
            <w:vAlign w:val="center"/>
          </w:tcPr>
          <w:p w14:paraId="14C31297" w14:textId="77777777" w:rsidR="003C5AC6" w:rsidRPr="00A408CE" w:rsidRDefault="003C5AC6" w:rsidP="00DE6550">
            <w:pPr>
              <w:spacing w:after="0" w:line="240" w:lineRule="auto"/>
              <w:jc w:val="center"/>
              <w:rPr>
                <w:b/>
                <w:szCs w:val="24"/>
                <w:lang w:val="id-ID"/>
              </w:rPr>
            </w:pPr>
            <w:r w:rsidRPr="00A408CE">
              <w:rPr>
                <w:b/>
                <w:szCs w:val="24"/>
                <w:lang w:val="id-ID"/>
              </w:rPr>
              <w:t>Pertanyaan</w:t>
            </w:r>
          </w:p>
        </w:tc>
        <w:tc>
          <w:tcPr>
            <w:tcW w:w="850" w:type="dxa"/>
            <w:vAlign w:val="center"/>
          </w:tcPr>
          <w:p w14:paraId="1AACF483" w14:textId="77777777" w:rsidR="003C5AC6" w:rsidRPr="00A408CE" w:rsidRDefault="003C5AC6" w:rsidP="00DE6550">
            <w:pPr>
              <w:spacing w:after="0" w:line="240" w:lineRule="auto"/>
              <w:jc w:val="center"/>
              <w:rPr>
                <w:b/>
                <w:szCs w:val="24"/>
                <w:lang w:val="id-ID"/>
              </w:rPr>
            </w:pPr>
            <w:r w:rsidRPr="00A408CE">
              <w:rPr>
                <w:b/>
                <w:szCs w:val="24"/>
                <w:lang w:val="id-ID"/>
              </w:rPr>
              <w:t>STS</w:t>
            </w:r>
          </w:p>
        </w:tc>
        <w:tc>
          <w:tcPr>
            <w:tcW w:w="851" w:type="dxa"/>
            <w:vAlign w:val="center"/>
          </w:tcPr>
          <w:p w14:paraId="782D0E44" w14:textId="77777777" w:rsidR="003C5AC6" w:rsidRPr="00A408CE" w:rsidRDefault="003C5AC6" w:rsidP="00DE6550">
            <w:pPr>
              <w:spacing w:after="0" w:line="240" w:lineRule="auto"/>
              <w:jc w:val="center"/>
              <w:rPr>
                <w:b/>
                <w:szCs w:val="24"/>
                <w:lang w:val="id-ID"/>
              </w:rPr>
            </w:pPr>
            <w:r w:rsidRPr="00A408CE">
              <w:rPr>
                <w:b/>
                <w:szCs w:val="24"/>
                <w:lang w:val="id-ID"/>
              </w:rPr>
              <w:t>TS</w:t>
            </w:r>
          </w:p>
        </w:tc>
        <w:tc>
          <w:tcPr>
            <w:tcW w:w="850" w:type="dxa"/>
            <w:vAlign w:val="center"/>
          </w:tcPr>
          <w:p w14:paraId="73894E3F" w14:textId="5ED17DD6" w:rsidR="003C5AC6" w:rsidRPr="00A408CE" w:rsidRDefault="00E91916" w:rsidP="00DE6550">
            <w:pPr>
              <w:spacing w:after="0" w:line="240" w:lineRule="auto"/>
              <w:jc w:val="center"/>
              <w:rPr>
                <w:b/>
                <w:szCs w:val="24"/>
                <w:lang w:val="id-ID"/>
              </w:rPr>
            </w:pPr>
            <w:r w:rsidRPr="00A408CE">
              <w:rPr>
                <w:b/>
                <w:szCs w:val="24"/>
                <w:lang w:val="id-ID"/>
              </w:rPr>
              <w:t>N</w:t>
            </w:r>
          </w:p>
        </w:tc>
        <w:tc>
          <w:tcPr>
            <w:tcW w:w="851" w:type="dxa"/>
            <w:vAlign w:val="center"/>
          </w:tcPr>
          <w:p w14:paraId="758BB75A" w14:textId="77777777" w:rsidR="003C5AC6" w:rsidRPr="00A408CE" w:rsidRDefault="003C5AC6" w:rsidP="00DE6550">
            <w:pPr>
              <w:spacing w:after="0" w:line="240" w:lineRule="auto"/>
              <w:jc w:val="center"/>
              <w:rPr>
                <w:b/>
                <w:szCs w:val="24"/>
                <w:lang w:val="id-ID"/>
              </w:rPr>
            </w:pPr>
            <w:r w:rsidRPr="00A408CE">
              <w:rPr>
                <w:b/>
                <w:szCs w:val="24"/>
                <w:lang w:val="id-ID"/>
              </w:rPr>
              <w:t>S</w:t>
            </w:r>
          </w:p>
        </w:tc>
        <w:tc>
          <w:tcPr>
            <w:tcW w:w="815" w:type="dxa"/>
            <w:vAlign w:val="center"/>
          </w:tcPr>
          <w:p w14:paraId="0C05EA44" w14:textId="77777777" w:rsidR="003C5AC6" w:rsidRPr="00A408CE" w:rsidRDefault="003C5AC6" w:rsidP="00DE6550">
            <w:pPr>
              <w:spacing w:after="0" w:line="240" w:lineRule="auto"/>
              <w:jc w:val="center"/>
              <w:rPr>
                <w:b/>
                <w:szCs w:val="24"/>
                <w:lang w:val="id-ID"/>
              </w:rPr>
            </w:pPr>
            <w:r w:rsidRPr="00A408CE">
              <w:rPr>
                <w:b/>
                <w:szCs w:val="24"/>
                <w:lang w:val="id-ID"/>
              </w:rPr>
              <w:t>SS</w:t>
            </w:r>
          </w:p>
        </w:tc>
      </w:tr>
      <w:tr w:rsidR="003C5AC6" w:rsidRPr="00A408CE" w14:paraId="08F625FF" w14:textId="77777777" w:rsidTr="00687F57">
        <w:tc>
          <w:tcPr>
            <w:tcW w:w="675" w:type="dxa"/>
            <w:vAlign w:val="center"/>
          </w:tcPr>
          <w:p w14:paraId="3B16963B" w14:textId="77777777" w:rsidR="003C5AC6" w:rsidRPr="00A408CE" w:rsidRDefault="003C5AC6" w:rsidP="00DE6550">
            <w:pPr>
              <w:spacing w:after="0" w:line="240" w:lineRule="auto"/>
              <w:jc w:val="center"/>
              <w:rPr>
                <w:szCs w:val="24"/>
                <w:lang w:val="id-ID"/>
              </w:rPr>
            </w:pPr>
            <w:r w:rsidRPr="00A408CE">
              <w:rPr>
                <w:szCs w:val="24"/>
                <w:lang w:val="id-ID"/>
              </w:rPr>
              <w:t>1.</w:t>
            </w:r>
          </w:p>
        </w:tc>
        <w:tc>
          <w:tcPr>
            <w:tcW w:w="4395" w:type="dxa"/>
            <w:vAlign w:val="center"/>
          </w:tcPr>
          <w:p w14:paraId="6C8E2814" w14:textId="5480D17C" w:rsidR="003C5AC6" w:rsidRPr="00A408CE" w:rsidRDefault="00AE7A29" w:rsidP="00DE6550">
            <w:pPr>
              <w:spacing w:after="0" w:line="240" w:lineRule="auto"/>
              <w:rPr>
                <w:szCs w:val="24"/>
                <w:lang w:val="id-ID"/>
              </w:rPr>
            </w:pPr>
            <w:r w:rsidRPr="00A408CE">
              <w:rPr>
                <w:szCs w:val="24"/>
                <w:lang w:val="id-ID"/>
              </w:rPr>
              <w:t>Struktur di instansi tempat saya bekerja, telah menggambarkan pembagian tugas dan tanggung jawab secara jelas.</w:t>
            </w:r>
          </w:p>
        </w:tc>
        <w:tc>
          <w:tcPr>
            <w:tcW w:w="850" w:type="dxa"/>
          </w:tcPr>
          <w:p w14:paraId="24A46E85" w14:textId="77777777" w:rsidR="003C5AC6" w:rsidRPr="00A408CE" w:rsidRDefault="003C5AC6" w:rsidP="00DE6550">
            <w:pPr>
              <w:spacing w:after="0" w:line="240" w:lineRule="auto"/>
              <w:jc w:val="both"/>
              <w:rPr>
                <w:szCs w:val="24"/>
                <w:lang w:val="id-ID"/>
              </w:rPr>
            </w:pPr>
          </w:p>
        </w:tc>
        <w:tc>
          <w:tcPr>
            <w:tcW w:w="851" w:type="dxa"/>
          </w:tcPr>
          <w:p w14:paraId="5330A37B" w14:textId="77777777" w:rsidR="003C5AC6" w:rsidRPr="00A408CE" w:rsidRDefault="003C5AC6" w:rsidP="00DE6550">
            <w:pPr>
              <w:spacing w:after="0" w:line="240" w:lineRule="auto"/>
              <w:jc w:val="both"/>
              <w:rPr>
                <w:szCs w:val="24"/>
                <w:lang w:val="id-ID"/>
              </w:rPr>
            </w:pPr>
          </w:p>
        </w:tc>
        <w:tc>
          <w:tcPr>
            <w:tcW w:w="850" w:type="dxa"/>
          </w:tcPr>
          <w:p w14:paraId="0BFC843F" w14:textId="77777777" w:rsidR="003C5AC6" w:rsidRPr="00A408CE" w:rsidRDefault="003C5AC6" w:rsidP="00DE6550">
            <w:pPr>
              <w:spacing w:after="0" w:line="240" w:lineRule="auto"/>
              <w:jc w:val="both"/>
              <w:rPr>
                <w:szCs w:val="24"/>
                <w:lang w:val="id-ID"/>
              </w:rPr>
            </w:pPr>
          </w:p>
        </w:tc>
        <w:tc>
          <w:tcPr>
            <w:tcW w:w="851" w:type="dxa"/>
          </w:tcPr>
          <w:p w14:paraId="716A2134" w14:textId="77777777" w:rsidR="003C5AC6" w:rsidRPr="00A408CE" w:rsidRDefault="003C5AC6" w:rsidP="00DE6550">
            <w:pPr>
              <w:spacing w:after="0" w:line="240" w:lineRule="auto"/>
              <w:jc w:val="both"/>
              <w:rPr>
                <w:szCs w:val="24"/>
                <w:lang w:val="id-ID"/>
              </w:rPr>
            </w:pPr>
          </w:p>
        </w:tc>
        <w:tc>
          <w:tcPr>
            <w:tcW w:w="815" w:type="dxa"/>
          </w:tcPr>
          <w:p w14:paraId="0F88AA33" w14:textId="77777777" w:rsidR="003C5AC6" w:rsidRPr="00A408CE" w:rsidRDefault="003C5AC6" w:rsidP="00DE6550">
            <w:pPr>
              <w:spacing w:after="0" w:line="240" w:lineRule="auto"/>
              <w:jc w:val="both"/>
              <w:rPr>
                <w:szCs w:val="24"/>
                <w:lang w:val="id-ID"/>
              </w:rPr>
            </w:pPr>
          </w:p>
        </w:tc>
      </w:tr>
      <w:tr w:rsidR="0081169F" w:rsidRPr="00A408CE" w14:paraId="532264BD" w14:textId="77777777" w:rsidTr="00687F57">
        <w:tc>
          <w:tcPr>
            <w:tcW w:w="675" w:type="dxa"/>
            <w:vAlign w:val="center"/>
          </w:tcPr>
          <w:p w14:paraId="18B66EB1" w14:textId="5A12CFF3" w:rsidR="0081169F" w:rsidRPr="00A408CE" w:rsidRDefault="0081169F" w:rsidP="00DE6550">
            <w:pPr>
              <w:spacing w:after="0" w:line="240" w:lineRule="auto"/>
              <w:jc w:val="center"/>
              <w:rPr>
                <w:szCs w:val="24"/>
                <w:lang w:val="id-ID"/>
              </w:rPr>
            </w:pPr>
            <w:r w:rsidRPr="00A408CE">
              <w:rPr>
                <w:szCs w:val="24"/>
                <w:lang w:val="id-ID"/>
              </w:rPr>
              <w:t>2.</w:t>
            </w:r>
          </w:p>
        </w:tc>
        <w:tc>
          <w:tcPr>
            <w:tcW w:w="4395" w:type="dxa"/>
            <w:vAlign w:val="center"/>
          </w:tcPr>
          <w:p w14:paraId="29C130E7" w14:textId="6A4BE546" w:rsidR="0081169F" w:rsidRPr="00A408CE" w:rsidRDefault="00AE7A29" w:rsidP="00DE6550">
            <w:pPr>
              <w:spacing w:after="0" w:line="240" w:lineRule="auto"/>
              <w:rPr>
                <w:szCs w:val="24"/>
                <w:lang w:val="id-ID"/>
              </w:rPr>
            </w:pPr>
            <w:r w:rsidRPr="00A408CE">
              <w:rPr>
                <w:szCs w:val="24"/>
                <w:lang w:val="id-ID"/>
              </w:rPr>
              <w:t>Di instansi tempat saya bekerja, telah mencerminkan komitmen terhadap integritas dan nilai-nilai etika.</w:t>
            </w:r>
          </w:p>
        </w:tc>
        <w:tc>
          <w:tcPr>
            <w:tcW w:w="850" w:type="dxa"/>
          </w:tcPr>
          <w:p w14:paraId="737DD506" w14:textId="77777777" w:rsidR="0081169F" w:rsidRPr="00A408CE" w:rsidRDefault="0081169F" w:rsidP="00DE6550">
            <w:pPr>
              <w:spacing w:after="0" w:line="240" w:lineRule="auto"/>
              <w:jc w:val="both"/>
              <w:rPr>
                <w:szCs w:val="24"/>
                <w:lang w:val="id-ID"/>
              </w:rPr>
            </w:pPr>
          </w:p>
        </w:tc>
        <w:tc>
          <w:tcPr>
            <w:tcW w:w="851" w:type="dxa"/>
          </w:tcPr>
          <w:p w14:paraId="3D622F7B" w14:textId="77777777" w:rsidR="0081169F" w:rsidRPr="00A408CE" w:rsidRDefault="0081169F" w:rsidP="00DE6550">
            <w:pPr>
              <w:spacing w:after="0" w:line="240" w:lineRule="auto"/>
              <w:jc w:val="both"/>
              <w:rPr>
                <w:szCs w:val="24"/>
                <w:lang w:val="id-ID"/>
              </w:rPr>
            </w:pPr>
          </w:p>
        </w:tc>
        <w:tc>
          <w:tcPr>
            <w:tcW w:w="850" w:type="dxa"/>
          </w:tcPr>
          <w:p w14:paraId="7AC45586" w14:textId="77777777" w:rsidR="0081169F" w:rsidRPr="00A408CE" w:rsidRDefault="0081169F" w:rsidP="00DE6550">
            <w:pPr>
              <w:spacing w:after="0" w:line="240" w:lineRule="auto"/>
              <w:jc w:val="both"/>
              <w:rPr>
                <w:szCs w:val="24"/>
                <w:lang w:val="id-ID"/>
              </w:rPr>
            </w:pPr>
          </w:p>
        </w:tc>
        <w:tc>
          <w:tcPr>
            <w:tcW w:w="851" w:type="dxa"/>
          </w:tcPr>
          <w:p w14:paraId="5911FFB2" w14:textId="77777777" w:rsidR="0081169F" w:rsidRPr="00A408CE" w:rsidRDefault="0081169F" w:rsidP="00DE6550">
            <w:pPr>
              <w:spacing w:after="0" w:line="240" w:lineRule="auto"/>
              <w:jc w:val="both"/>
              <w:rPr>
                <w:szCs w:val="24"/>
                <w:lang w:val="id-ID"/>
              </w:rPr>
            </w:pPr>
          </w:p>
        </w:tc>
        <w:tc>
          <w:tcPr>
            <w:tcW w:w="815" w:type="dxa"/>
          </w:tcPr>
          <w:p w14:paraId="228B3FFC" w14:textId="77777777" w:rsidR="0081169F" w:rsidRPr="00A408CE" w:rsidRDefault="0081169F" w:rsidP="00DE6550">
            <w:pPr>
              <w:spacing w:after="0" w:line="240" w:lineRule="auto"/>
              <w:jc w:val="both"/>
              <w:rPr>
                <w:szCs w:val="24"/>
                <w:lang w:val="id-ID"/>
              </w:rPr>
            </w:pPr>
          </w:p>
        </w:tc>
      </w:tr>
      <w:tr w:rsidR="003C5AC6" w:rsidRPr="00A408CE" w14:paraId="76B76A7C" w14:textId="77777777" w:rsidTr="00687F57">
        <w:tc>
          <w:tcPr>
            <w:tcW w:w="675" w:type="dxa"/>
            <w:vAlign w:val="center"/>
          </w:tcPr>
          <w:p w14:paraId="661C5557" w14:textId="215292EE" w:rsidR="003C5AC6" w:rsidRPr="00A408CE" w:rsidRDefault="0081169F" w:rsidP="00DE6550">
            <w:pPr>
              <w:spacing w:after="0" w:line="240" w:lineRule="auto"/>
              <w:jc w:val="center"/>
              <w:rPr>
                <w:szCs w:val="24"/>
                <w:lang w:val="id-ID"/>
              </w:rPr>
            </w:pPr>
            <w:r w:rsidRPr="00A408CE">
              <w:rPr>
                <w:szCs w:val="24"/>
                <w:lang w:val="id-ID"/>
              </w:rPr>
              <w:t>3.</w:t>
            </w:r>
          </w:p>
        </w:tc>
        <w:tc>
          <w:tcPr>
            <w:tcW w:w="4395" w:type="dxa"/>
            <w:vAlign w:val="center"/>
          </w:tcPr>
          <w:p w14:paraId="6802E32A" w14:textId="2F8FAFBE" w:rsidR="003C5AC6" w:rsidRPr="00A408CE" w:rsidRDefault="00DE6550" w:rsidP="00DE6550">
            <w:pPr>
              <w:spacing w:after="0" w:line="240" w:lineRule="auto"/>
              <w:jc w:val="both"/>
              <w:rPr>
                <w:szCs w:val="20"/>
                <w:lang w:val="id-ID"/>
              </w:rPr>
            </w:pPr>
            <w:r w:rsidRPr="00A408CE">
              <w:rPr>
                <w:szCs w:val="20"/>
                <w:lang w:val="id-ID"/>
              </w:rPr>
              <w:t>Di instansi tempat saya bekerja, terdapat proses identifikasi dan analisis risiko untuk menentukan langkah-langkah pengendalian yang tepat.</w:t>
            </w:r>
          </w:p>
        </w:tc>
        <w:tc>
          <w:tcPr>
            <w:tcW w:w="850" w:type="dxa"/>
          </w:tcPr>
          <w:p w14:paraId="51D1A610" w14:textId="77777777" w:rsidR="003C5AC6" w:rsidRPr="00A408CE" w:rsidRDefault="003C5AC6" w:rsidP="00DE6550">
            <w:pPr>
              <w:spacing w:after="0" w:line="240" w:lineRule="auto"/>
              <w:jc w:val="both"/>
              <w:rPr>
                <w:szCs w:val="24"/>
                <w:lang w:val="id-ID"/>
              </w:rPr>
            </w:pPr>
          </w:p>
        </w:tc>
        <w:tc>
          <w:tcPr>
            <w:tcW w:w="851" w:type="dxa"/>
          </w:tcPr>
          <w:p w14:paraId="72DC8B8D" w14:textId="77777777" w:rsidR="003C5AC6" w:rsidRPr="00A408CE" w:rsidRDefault="003C5AC6" w:rsidP="00DE6550">
            <w:pPr>
              <w:spacing w:after="0" w:line="240" w:lineRule="auto"/>
              <w:jc w:val="both"/>
              <w:rPr>
                <w:szCs w:val="24"/>
                <w:lang w:val="id-ID"/>
              </w:rPr>
            </w:pPr>
          </w:p>
        </w:tc>
        <w:tc>
          <w:tcPr>
            <w:tcW w:w="850" w:type="dxa"/>
          </w:tcPr>
          <w:p w14:paraId="11E294F7" w14:textId="77777777" w:rsidR="003C5AC6" w:rsidRPr="00A408CE" w:rsidRDefault="003C5AC6" w:rsidP="00DE6550">
            <w:pPr>
              <w:spacing w:after="0" w:line="240" w:lineRule="auto"/>
              <w:jc w:val="both"/>
              <w:rPr>
                <w:szCs w:val="24"/>
                <w:lang w:val="id-ID"/>
              </w:rPr>
            </w:pPr>
          </w:p>
        </w:tc>
        <w:tc>
          <w:tcPr>
            <w:tcW w:w="851" w:type="dxa"/>
          </w:tcPr>
          <w:p w14:paraId="3C797B35" w14:textId="77777777" w:rsidR="003C5AC6" w:rsidRPr="00A408CE" w:rsidRDefault="003C5AC6" w:rsidP="00DE6550">
            <w:pPr>
              <w:spacing w:after="0" w:line="240" w:lineRule="auto"/>
              <w:jc w:val="both"/>
              <w:rPr>
                <w:szCs w:val="24"/>
                <w:lang w:val="id-ID"/>
              </w:rPr>
            </w:pPr>
          </w:p>
        </w:tc>
        <w:tc>
          <w:tcPr>
            <w:tcW w:w="815" w:type="dxa"/>
          </w:tcPr>
          <w:p w14:paraId="1B7871EE" w14:textId="77777777" w:rsidR="003C5AC6" w:rsidRPr="00A408CE" w:rsidRDefault="003C5AC6" w:rsidP="00DE6550">
            <w:pPr>
              <w:spacing w:after="0" w:line="240" w:lineRule="auto"/>
              <w:jc w:val="both"/>
              <w:rPr>
                <w:szCs w:val="24"/>
                <w:lang w:val="id-ID"/>
              </w:rPr>
            </w:pPr>
          </w:p>
        </w:tc>
      </w:tr>
      <w:tr w:rsidR="0081169F" w:rsidRPr="00A408CE" w14:paraId="6E63D3B0" w14:textId="77777777" w:rsidTr="00687F57">
        <w:tc>
          <w:tcPr>
            <w:tcW w:w="675" w:type="dxa"/>
            <w:vAlign w:val="center"/>
          </w:tcPr>
          <w:p w14:paraId="1B6453EF" w14:textId="1D65DACA" w:rsidR="0081169F" w:rsidRPr="00A408CE" w:rsidRDefault="0081169F" w:rsidP="00DE6550">
            <w:pPr>
              <w:spacing w:after="0" w:line="240" w:lineRule="auto"/>
              <w:jc w:val="center"/>
              <w:rPr>
                <w:szCs w:val="24"/>
                <w:lang w:val="id-ID"/>
              </w:rPr>
            </w:pPr>
            <w:r w:rsidRPr="00A408CE">
              <w:rPr>
                <w:szCs w:val="24"/>
                <w:lang w:val="id-ID"/>
              </w:rPr>
              <w:t>4.</w:t>
            </w:r>
          </w:p>
        </w:tc>
        <w:tc>
          <w:tcPr>
            <w:tcW w:w="4395" w:type="dxa"/>
            <w:vAlign w:val="center"/>
          </w:tcPr>
          <w:p w14:paraId="72F4ABBF" w14:textId="491B7A91" w:rsidR="0081169F" w:rsidRPr="00A408CE" w:rsidRDefault="00DE6550" w:rsidP="00DE6550">
            <w:pPr>
              <w:spacing w:after="0" w:line="240" w:lineRule="auto"/>
              <w:rPr>
                <w:szCs w:val="24"/>
                <w:lang w:val="id-ID"/>
              </w:rPr>
            </w:pPr>
            <w:r w:rsidRPr="00A408CE">
              <w:rPr>
                <w:szCs w:val="24"/>
                <w:lang w:val="id-ID"/>
              </w:rPr>
              <w:t xml:space="preserve">Di instansi tempat saya bekerja, terdapat proses identifikasi dan </w:t>
            </w:r>
            <w:r w:rsidRPr="00A408CE">
              <w:rPr>
                <w:szCs w:val="24"/>
                <w:lang w:val="id-ID"/>
              </w:rPr>
              <w:lastRenderedPageBreak/>
              <w:t>evaluasi risiko baik dari internal maupun eksternal.</w:t>
            </w:r>
          </w:p>
        </w:tc>
        <w:tc>
          <w:tcPr>
            <w:tcW w:w="850" w:type="dxa"/>
          </w:tcPr>
          <w:p w14:paraId="2F6DB9DF" w14:textId="77777777" w:rsidR="0081169F" w:rsidRPr="00A408CE" w:rsidRDefault="0081169F" w:rsidP="00DE6550">
            <w:pPr>
              <w:spacing w:after="0" w:line="240" w:lineRule="auto"/>
              <w:jc w:val="both"/>
              <w:rPr>
                <w:szCs w:val="24"/>
                <w:lang w:val="id-ID"/>
              </w:rPr>
            </w:pPr>
          </w:p>
        </w:tc>
        <w:tc>
          <w:tcPr>
            <w:tcW w:w="851" w:type="dxa"/>
          </w:tcPr>
          <w:p w14:paraId="1F8060AD" w14:textId="77777777" w:rsidR="0081169F" w:rsidRPr="00A408CE" w:rsidRDefault="0081169F" w:rsidP="00DE6550">
            <w:pPr>
              <w:spacing w:after="0" w:line="240" w:lineRule="auto"/>
              <w:jc w:val="both"/>
              <w:rPr>
                <w:szCs w:val="24"/>
                <w:lang w:val="id-ID"/>
              </w:rPr>
            </w:pPr>
          </w:p>
        </w:tc>
        <w:tc>
          <w:tcPr>
            <w:tcW w:w="850" w:type="dxa"/>
          </w:tcPr>
          <w:p w14:paraId="1B099D53" w14:textId="77777777" w:rsidR="0081169F" w:rsidRPr="00A408CE" w:rsidRDefault="0081169F" w:rsidP="00DE6550">
            <w:pPr>
              <w:spacing w:after="0" w:line="240" w:lineRule="auto"/>
              <w:jc w:val="both"/>
              <w:rPr>
                <w:szCs w:val="24"/>
                <w:lang w:val="id-ID"/>
              </w:rPr>
            </w:pPr>
          </w:p>
        </w:tc>
        <w:tc>
          <w:tcPr>
            <w:tcW w:w="851" w:type="dxa"/>
          </w:tcPr>
          <w:p w14:paraId="5AE52FC6" w14:textId="77777777" w:rsidR="0081169F" w:rsidRPr="00A408CE" w:rsidRDefault="0081169F" w:rsidP="00DE6550">
            <w:pPr>
              <w:spacing w:after="0" w:line="240" w:lineRule="auto"/>
              <w:jc w:val="both"/>
              <w:rPr>
                <w:szCs w:val="24"/>
                <w:lang w:val="id-ID"/>
              </w:rPr>
            </w:pPr>
          </w:p>
        </w:tc>
        <w:tc>
          <w:tcPr>
            <w:tcW w:w="815" w:type="dxa"/>
          </w:tcPr>
          <w:p w14:paraId="2566A8BB" w14:textId="77777777" w:rsidR="0081169F" w:rsidRPr="00A408CE" w:rsidRDefault="0081169F" w:rsidP="00DE6550">
            <w:pPr>
              <w:spacing w:after="0" w:line="240" w:lineRule="auto"/>
              <w:jc w:val="both"/>
              <w:rPr>
                <w:szCs w:val="24"/>
                <w:lang w:val="id-ID"/>
              </w:rPr>
            </w:pPr>
          </w:p>
        </w:tc>
      </w:tr>
      <w:tr w:rsidR="003C5AC6" w:rsidRPr="00A408CE" w14:paraId="4D48657B" w14:textId="77777777" w:rsidTr="00687F57">
        <w:tc>
          <w:tcPr>
            <w:tcW w:w="675" w:type="dxa"/>
            <w:vAlign w:val="center"/>
          </w:tcPr>
          <w:p w14:paraId="757D0BA2" w14:textId="5B3DCA73" w:rsidR="003C5AC6" w:rsidRPr="00A408CE" w:rsidRDefault="0081169F" w:rsidP="00DE6550">
            <w:pPr>
              <w:spacing w:after="0" w:line="240" w:lineRule="auto"/>
              <w:jc w:val="center"/>
              <w:rPr>
                <w:szCs w:val="24"/>
                <w:lang w:val="id-ID"/>
              </w:rPr>
            </w:pPr>
            <w:r w:rsidRPr="00A408CE">
              <w:rPr>
                <w:szCs w:val="24"/>
                <w:lang w:val="id-ID"/>
              </w:rPr>
              <w:t>5</w:t>
            </w:r>
            <w:r w:rsidR="003C5AC6" w:rsidRPr="00A408CE">
              <w:rPr>
                <w:szCs w:val="24"/>
                <w:lang w:val="id-ID"/>
              </w:rPr>
              <w:t>.</w:t>
            </w:r>
          </w:p>
        </w:tc>
        <w:tc>
          <w:tcPr>
            <w:tcW w:w="4395" w:type="dxa"/>
            <w:vAlign w:val="center"/>
          </w:tcPr>
          <w:p w14:paraId="593437F7" w14:textId="79D6E09B" w:rsidR="003C5AC6" w:rsidRPr="00A408CE" w:rsidRDefault="00AE7A29" w:rsidP="00DE6550">
            <w:pPr>
              <w:spacing w:after="0" w:line="240" w:lineRule="auto"/>
              <w:rPr>
                <w:szCs w:val="24"/>
                <w:lang w:val="id-ID"/>
              </w:rPr>
            </w:pPr>
            <w:r w:rsidRPr="00A408CE">
              <w:rPr>
                <w:szCs w:val="24"/>
                <w:lang w:val="id-ID"/>
              </w:rPr>
              <w:t>Di instansi tempat saya bekerja, terdapat pemisahan tugas dan fungsi untuk setiap kegiatan pegawai, otorisasi yang ketat untuk setiap kegiatan, serta dokumen dan catatan yang memadai.</w:t>
            </w:r>
          </w:p>
        </w:tc>
        <w:tc>
          <w:tcPr>
            <w:tcW w:w="850" w:type="dxa"/>
          </w:tcPr>
          <w:p w14:paraId="4353F125" w14:textId="77777777" w:rsidR="003C5AC6" w:rsidRPr="00A408CE" w:rsidRDefault="003C5AC6" w:rsidP="00DE6550">
            <w:pPr>
              <w:spacing w:after="0" w:line="240" w:lineRule="auto"/>
              <w:jc w:val="both"/>
              <w:rPr>
                <w:szCs w:val="24"/>
                <w:lang w:val="id-ID"/>
              </w:rPr>
            </w:pPr>
          </w:p>
        </w:tc>
        <w:tc>
          <w:tcPr>
            <w:tcW w:w="851" w:type="dxa"/>
          </w:tcPr>
          <w:p w14:paraId="0657004C" w14:textId="77777777" w:rsidR="003C5AC6" w:rsidRPr="00A408CE" w:rsidRDefault="003C5AC6" w:rsidP="00DE6550">
            <w:pPr>
              <w:spacing w:after="0" w:line="240" w:lineRule="auto"/>
              <w:jc w:val="both"/>
              <w:rPr>
                <w:szCs w:val="24"/>
                <w:lang w:val="id-ID"/>
              </w:rPr>
            </w:pPr>
          </w:p>
        </w:tc>
        <w:tc>
          <w:tcPr>
            <w:tcW w:w="850" w:type="dxa"/>
          </w:tcPr>
          <w:p w14:paraId="52B30DA5" w14:textId="77777777" w:rsidR="003C5AC6" w:rsidRPr="00A408CE" w:rsidRDefault="003C5AC6" w:rsidP="00DE6550">
            <w:pPr>
              <w:spacing w:after="0" w:line="240" w:lineRule="auto"/>
              <w:jc w:val="both"/>
              <w:rPr>
                <w:szCs w:val="24"/>
                <w:lang w:val="id-ID"/>
              </w:rPr>
            </w:pPr>
          </w:p>
        </w:tc>
        <w:tc>
          <w:tcPr>
            <w:tcW w:w="851" w:type="dxa"/>
          </w:tcPr>
          <w:p w14:paraId="3A1F48F6" w14:textId="77777777" w:rsidR="003C5AC6" w:rsidRPr="00A408CE" w:rsidRDefault="003C5AC6" w:rsidP="00DE6550">
            <w:pPr>
              <w:spacing w:after="0" w:line="240" w:lineRule="auto"/>
              <w:jc w:val="both"/>
              <w:rPr>
                <w:szCs w:val="24"/>
                <w:lang w:val="id-ID"/>
              </w:rPr>
            </w:pPr>
          </w:p>
        </w:tc>
        <w:tc>
          <w:tcPr>
            <w:tcW w:w="815" w:type="dxa"/>
          </w:tcPr>
          <w:p w14:paraId="5D3ECCEC" w14:textId="77777777" w:rsidR="003C5AC6" w:rsidRPr="00A408CE" w:rsidRDefault="003C5AC6" w:rsidP="00DE6550">
            <w:pPr>
              <w:spacing w:after="0" w:line="240" w:lineRule="auto"/>
              <w:jc w:val="both"/>
              <w:rPr>
                <w:szCs w:val="24"/>
                <w:lang w:val="id-ID"/>
              </w:rPr>
            </w:pPr>
          </w:p>
        </w:tc>
      </w:tr>
      <w:tr w:rsidR="0081169F" w:rsidRPr="00A408CE" w14:paraId="411BAA2C" w14:textId="77777777" w:rsidTr="00687F57">
        <w:tc>
          <w:tcPr>
            <w:tcW w:w="675" w:type="dxa"/>
            <w:vAlign w:val="center"/>
          </w:tcPr>
          <w:p w14:paraId="716CCDF0" w14:textId="32F85173" w:rsidR="0081169F" w:rsidRPr="00A408CE" w:rsidRDefault="0081169F" w:rsidP="00DE6550">
            <w:pPr>
              <w:spacing w:after="0" w:line="240" w:lineRule="auto"/>
              <w:jc w:val="center"/>
              <w:rPr>
                <w:szCs w:val="24"/>
                <w:lang w:val="id-ID"/>
              </w:rPr>
            </w:pPr>
            <w:r w:rsidRPr="00A408CE">
              <w:rPr>
                <w:szCs w:val="24"/>
                <w:lang w:val="id-ID"/>
              </w:rPr>
              <w:t>6.</w:t>
            </w:r>
          </w:p>
        </w:tc>
        <w:tc>
          <w:tcPr>
            <w:tcW w:w="4395" w:type="dxa"/>
            <w:vAlign w:val="center"/>
          </w:tcPr>
          <w:p w14:paraId="76256C1E" w14:textId="1746CA6E" w:rsidR="0081169F" w:rsidRPr="00A408CE" w:rsidRDefault="00AE7A29" w:rsidP="00DE6550">
            <w:pPr>
              <w:spacing w:after="0" w:line="240" w:lineRule="auto"/>
              <w:rPr>
                <w:szCs w:val="24"/>
                <w:lang w:val="id-ID"/>
              </w:rPr>
            </w:pPr>
            <w:r w:rsidRPr="00A408CE">
              <w:rPr>
                <w:szCs w:val="24"/>
                <w:lang w:val="id-ID"/>
              </w:rPr>
              <w:t>Di instansi tempat saya bekerja, terdapat prosedur dan kebijakan untuk mencegah terjadinya risiko yang telah teridentifikasi.</w:t>
            </w:r>
          </w:p>
        </w:tc>
        <w:tc>
          <w:tcPr>
            <w:tcW w:w="850" w:type="dxa"/>
          </w:tcPr>
          <w:p w14:paraId="14B1A586" w14:textId="77777777" w:rsidR="0081169F" w:rsidRPr="00A408CE" w:rsidRDefault="0081169F" w:rsidP="00DE6550">
            <w:pPr>
              <w:spacing w:after="0" w:line="240" w:lineRule="auto"/>
              <w:jc w:val="both"/>
              <w:rPr>
                <w:szCs w:val="24"/>
                <w:lang w:val="id-ID"/>
              </w:rPr>
            </w:pPr>
          </w:p>
        </w:tc>
        <w:tc>
          <w:tcPr>
            <w:tcW w:w="851" w:type="dxa"/>
          </w:tcPr>
          <w:p w14:paraId="7E27CB6F" w14:textId="77777777" w:rsidR="0081169F" w:rsidRPr="00A408CE" w:rsidRDefault="0081169F" w:rsidP="00DE6550">
            <w:pPr>
              <w:spacing w:after="0" w:line="240" w:lineRule="auto"/>
              <w:jc w:val="both"/>
              <w:rPr>
                <w:szCs w:val="24"/>
                <w:lang w:val="id-ID"/>
              </w:rPr>
            </w:pPr>
          </w:p>
        </w:tc>
        <w:tc>
          <w:tcPr>
            <w:tcW w:w="850" w:type="dxa"/>
          </w:tcPr>
          <w:p w14:paraId="57B465A5" w14:textId="77777777" w:rsidR="0081169F" w:rsidRPr="00A408CE" w:rsidRDefault="0081169F" w:rsidP="00DE6550">
            <w:pPr>
              <w:spacing w:after="0" w:line="240" w:lineRule="auto"/>
              <w:jc w:val="both"/>
              <w:rPr>
                <w:szCs w:val="24"/>
                <w:lang w:val="id-ID"/>
              </w:rPr>
            </w:pPr>
          </w:p>
        </w:tc>
        <w:tc>
          <w:tcPr>
            <w:tcW w:w="851" w:type="dxa"/>
          </w:tcPr>
          <w:p w14:paraId="3EAC62C1" w14:textId="77777777" w:rsidR="0081169F" w:rsidRPr="00A408CE" w:rsidRDefault="0081169F" w:rsidP="00DE6550">
            <w:pPr>
              <w:spacing w:after="0" w:line="240" w:lineRule="auto"/>
              <w:jc w:val="both"/>
              <w:rPr>
                <w:szCs w:val="24"/>
                <w:lang w:val="id-ID"/>
              </w:rPr>
            </w:pPr>
          </w:p>
        </w:tc>
        <w:tc>
          <w:tcPr>
            <w:tcW w:w="815" w:type="dxa"/>
          </w:tcPr>
          <w:p w14:paraId="76554A98" w14:textId="77777777" w:rsidR="0081169F" w:rsidRPr="00A408CE" w:rsidRDefault="0081169F" w:rsidP="00DE6550">
            <w:pPr>
              <w:spacing w:after="0" w:line="240" w:lineRule="auto"/>
              <w:jc w:val="both"/>
              <w:rPr>
                <w:szCs w:val="24"/>
                <w:lang w:val="id-ID"/>
              </w:rPr>
            </w:pPr>
          </w:p>
        </w:tc>
      </w:tr>
      <w:tr w:rsidR="003C5AC6" w:rsidRPr="00A408CE" w14:paraId="28E0E5A2" w14:textId="77777777" w:rsidTr="00687F57">
        <w:tc>
          <w:tcPr>
            <w:tcW w:w="675" w:type="dxa"/>
            <w:vAlign w:val="center"/>
          </w:tcPr>
          <w:p w14:paraId="6D6A012A" w14:textId="05EBC23B" w:rsidR="003C5AC6" w:rsidRPr="00A408CE" w:rsidRDefault="0081169F" w:rsidP="00DE6550">
            <w:pPr>
              <w:spacing w:after="0" w:line="240" w:lineRule="auto"/>
              <w:jc w:val="center"/>
              <w:rPr>
                <w:szCs w:val="24"/>
                <w:lang w:val="id-ID"/>
              </w:rPr>
            </w:pPr>
            <w:r w:rsidRPr="00A408CE">
              <w:rPr>
                <w:szCs w:val="24"/>
                <w:lang w:val="id-ID"/>
              </w:rPr>
              <w:t>7</w:t>
            </w:r>
            <w:r w:rsidR="003C5AC6" w:rsidRPr="00A408CE">
              <w:rPr>
                <w:szCs w:val="24"/>
                <w:lang w:val="id-ID"/>
              </w:rPr>
              <w:t>.</w:t>
            </w:r>
          </w:p>
        </w:tc>
        <w:tc>
          <w:tcPr>
            <w:tcW w:w="4395" w:type="dxa"/>
            <w:vAlign w:val="center"/>
          </w:tcPr>
          <w:p w14:paraId="16BB8E2A" w14:textId="0FDB5FAB" w:rsidR="003C5AC6" w:rsidRPr="00A408CE" w:rsidRDefault="00AE7A29" w:rsidP="00DE6550">
            <w:pPr>
              <w:spacing w:after="0" w:line="240" w:lineRule="auto"/>
              <w:rPr>
                <w:szCs w:val="24"/>
                <w:lang w:val="id-ID"/>
              </w:rPr>
            </w:pPr>
            <w:r w:rsidRPr="00A408CE">
              <w:rPr>
                <w:szCs w:val="24"/>
                <w:lang w:val="id-ID"/>
              </w:rPr>
              <w:t>Di instansi tempat saya bekerja, dilakukan pemantauan berkelanjutan terhadap pengendalian internal untuk memberikan informasi mengenai kinerja serta  mengungkapkan permasalahan yang terjadi.</w:t>
            </w:r>
          </w:p>
        </w:tc>
        <w:tc>
          <w:tcPr>
            <w:tcW w:w="850" w:type="dxa"/>
          </w:tcPr>
          <w:p w14:paraId="344995EF" w14:textId="77777777" w:rsidR="003C5AC6" w:rsidRPr="00A408CE" w:rsidRDefault="003C5AC6" w:rsidP="00DE6550">
            <w:pPr>
              <w:spacing w:after="0" w:line="240" w:lineRule="auto"/>
              <w:jc w:val="both"/>
              <w:rPr>
                <w:szCs w:val="24"/>
                <w:lang w:val="id-ID"/>
              </w:rPr>
            </w:pPr>
          </w:p>
        </w:tc>
        <w:tc>
          <w:tcPr>
            <w:tcW w:w="851" w:type="dxa"/>
          </w:tcPr>
          <w:p w14:paraId="0609BFE7" w14:textId="77777777" w:rsidR="003C5AC6" w:rsidRPr="00A408CE" w:rsidRDefault="003C5AC6" w:rsidP="00DE6550">
            <w:pPr>
              <w:spacing w:after="0" w:line="240" w:lineRule="auto"/>
              <w:jc w:val="both"/>
              <w:rPr>
                <w:szCs w:val="24"/>
                <w:lang w:val="id-ID"/>
              </w:rPr>
            </w:pPr>
          </w:p>
        </w:tc>
        <w:tc>
          <w:tcPr>
            <w:tcW w:w="850" w:type="dxa"/>
          </w:tcPr>
          <w:p w14:paraId="3F13BEBC" w14:textId="77777777" w:rsidR="003C5AC6" w:rsidRPr="00A408CE" w:rsidRDefault="003C5AC6" w:rsidP="00DE6550">
            <w:pPr>
              <w:spacing w:after="0" w:line="240" w:lineRule="auto"/>
              <w:jc w:val="both"/>
              <w:rPr>
                <w:szCs w:val="24"/>
                <w:lang w:val="id-ID"/>
              </w:rPr>
            </w:pPr>
          </w:p>
        </w:tc>
        <w:tc>
          <w:tcPr>
            <w:tcW w:w="851" w:type="dxa"/>
          </w:tcPr>
          <w:p w14:paraId="73890683" w14:textId="77777777" w:rsidR="003C5AC6" w:rsidRPr="00A408CE" w:rsidRDefault="003C5AC6" w:rsidP="00DE6550">
            <w:pPr>
              <w:spacing w:after="0" w:line="240" w:lineRule="auto"/>
              <w:jc w:val="both"/>
              <w:rPr>
                <w:szCs w:val="24"/>
                <w:lang w:val="id-ID"/>
              </w:rPr>
            </w:pPr>
          </w:p>
        </w:tc>
        <w:tc>
          <w:tcPr>
            <w:tcW w:w="815" w:type="dxa"/>
          </w:tcPr>
          <w:p w14:paraId="6ACBD615" w14:textId="77777777" w:rsidR="003C5AC6" w:rsidRPr="00A408CE" w:rsidRDefault="003C5AC6" w:rsidP="00DE6550">
            <w:pPr>
              <w:spacing w:after="0" w:line="240" w:lineRule="auto"/>
              <w:jc w:val="both"/>
              <w:rPr>
                <w:szCs w:val="24"/>
                <w:lang w:val="id-ID"/>
              </w:rPr>
            </w:pPr>
          </w:p>
        </w:tc>
      </w:tr>
      <w:tr w:rsidR="0081169F" w:rsidRPr="00A408CE" w14:paraId="7FBF70F3" w14:textId="77777777" w:rsidTr="00687F57">
        <w:tc>
          <w:tcPr>
            <w:tcW w:w="675" w:type="dxa"/>
            <w:vAlign w:val="center"/>
          </w:tcPr>
          <w:p w14:paraId="59EF6944" w14:textId="02B70A7D" w:rsidR="0081169F" w:rsidRPr="00A408CE" w:rsidRDefault="0081169F" w:rsidP="00DE6550">
            <w:pPr>
              <w:spacing w:after="0" w:line="240" w:lineRule="auto"/>
              <w:jc w:val="center"/>
              <w:rPr>
                <w:szCs w:val="24"/>
                <w:lang w:val="id-ID"/>
              </w:rPr>
            </w:pPr>
            <w:r w:rsidRPr="00A408CE">
              <w:rPr>
                <w:szCs w:val="24"/>
                <w:lang w:val="id-ID"/>
              </w:rPr>
              <w:t>8.</w:t>
            </w:r>
          </w:p>
        </w:tc>
        <w:tc>
          <w:tcPr>
            <w:tcW w:w="4395" w:type="dxa"/>
            <w:vAlign w:val="center"/>
          </w:tcPr>
          <w:p w14:paraId="50A629D9" w14:textId="6BCC8E8B" w:rsidR="0081169F" w:rsidRPr="00A408CE" w:rsidRDefault="00AE7A29" w:rsidP="00DE6550">
            <w:pPr>
              <w:spacing w:after="0" w:line="240" w:lineRule="auto"/>
              <w:rPr>
                <w:szCs w:val="24"/>
                <w:lang w:val="id-ID"/>
              </w:rPr>
            </w:pPr>
            <w:r w:rsidRPr="00A408CE">
              <w:rPr>
                <w:szCs w:val="24"/>
                <w:lang w:val="id-ID"/>
              </w:rPr>
              <w:t>Di instansi tempat saya bekerja, pemantauan dilakukan secara terpisah dan periodik untuk menilai kualitas dan efektivitas pengendalian internal.</w:t>
            </w:r>
          </w:p>
        </w:tc>
        <w:tc>
          <w:tcPr>
            <w:tcW w:w="850" w:type="dxa"/>
          </w:tcPr>
          <w:p w14:paraId="11A04300" w14:textId="77777777" w:rsidR="0081169F" w:rsidRPr="00A408CE" w:rsidRDefault="0081169F" w:rsidP="00DE6550">
            <w:pPr>
              <w:spacing w:after="0" w:line="240" w:lineRule="auto"/>
              <w:jc w:val="both"/>
              <w:rPr>
                <w:szCs w:val="24"/>
                <w:lang w:val="id-ID"/>
              </w:rPr>
            </w:pPr>
          </w:p>
        </w:tc>
        <w:tc>
          <w:tcPr>
            <w:tcW w:w="851" w:type="dxa"/>
          </w:tcPr>
          <w:p w14:paraId="4C371052" w14:textId="77777777" w:rsidR="0081169F" w:rsidRPr="00A408CE" w:rsidRDefault="0081169F" w:rsidP="00DE6550">
            <w:pPr>
              <w:spacing w:after="0" w:line="240" w:lineRule="auto"/>
              <w:jc w:val="both"/>
              <w:rPr>
                <w:szCs w:val="24"/>
                <w:lang w:val="id-ID"/>
              </w:rPr>
            </w:pPr>
          </w:p>
        </w:tc>
        <w:tc>
          <w:tcPr>
            <w:tcW w:w="850" w:type="dxa"/>
          </w:tcPr>
          <w:p w14:paraId="7779F1E7" w14:textId="77777777" w:rsidR="0081169F" w:rsidRPr="00A408CE" w:rsidRDefault="0081169F" w:rsidP="00DE6550">
            <w:pPr>
              <w:spacing w:after="0" w:line="240" w:lineRule="auto"/>
              <w:jc w:val="both"/>
              <w:rPr>
                <w:szCs w:val="24"/>
                <w:lang w:val="id-ID"/>
              </w:rPr>
            </w:pPr>
          </w:p>
        </w:tc>
        <w:tc>
          <w:tcPr>
            <w:tcW w:w="851" w:type="dxa"/>
          </w:tcPr>
          <w:p w14:paraId="1C421C23" w14:textId="77777777" w:rsidR="0081169F" w:rsidRPr="00A408CE" w:rsidRDefault="0081169F" w:rsidP="00DE6550">
            <w:pPr>
              <w:spacing w:after="0" w:line="240" w:lineRule="auto"/>
              <w:jc w:val="both"/>
              <w:rPr>
                <w:szCs w:val="24"/>
                <w:lang w:val="id-ID"/>
              </w:rPr>
            </w:pPr>
          </w:p>
        </w:tc>
        <w:tc>
          <w:tcPr>
            <w:tcW w:w="815" w:type="dxa"/>
          </w:tcPr>
          <w:p w14:paraId="2F3E2FE0" w14:textId="77777777" w:rsidR="0081169F" w:rsidRPr="00A408CE" w:rsidRDefault="0081169F" w:rsidP="00DE6550">
            <w:pPr>
              <w:spacing w:after="0" w:line="240" w:lineRule="auto"/>
              <w:jc w:val="both"/>
              <w:rPr>
                <w:szCs w:val="24"/>
                <w:lang w:val="id-ID"/>
              </w:rPr>
            </w:pPr>
          </w:p>
        </w:tc>
      </w:tr>
      <w:tr w:rsidR="003C5AC6" w:rsidRPr="00A408CE" w14:paraId="7E28D4D1" w14:textId="77777777" w:rsidTr="00687F57">
        <w:tc>
          <w:tcPr>
            <w:tcW w:w="675" w:type="dxa"/>
            <w:vAlign w:val="center"/>
          </w:tcPr>
          <w:p w14:paraId="56D63105" w14:textId="55FFBD72" w:rsidR="003C5AC6" w:rsidRPr="00A408CE" w:rsidRDefault="0081169F" w:rsidP="00DE6550">
            <w:pPr>
              <w:spacing w:after="0" w:line="240" w:lineRule="auto"/>
              <w:jc w:val="center"/>
              <w:rPr>
                <w:szCs w:val="24"/>
                <w:lang w:val="id-ID"/>
              </w:rPr>
            </w:pPr>
            <w:r w:rsidRPr="00A408CE">
              <w:rPr>
                <w:szCs w:val="24"/>
                <w:lang w:val="id-ID"/>
              </w:rPr>
              <w:t>9</w:t>
            </w:r>
            <w:r w:rsidR="003C5AC6" w:rsidRPr="00A408CE">
              <w:rPr>
                <w:szCs w:val="24"/>
                <w:lang w:val="id-ID"/>
              </w:rPr>
              <w:t>.</w:t>
            </w:r>
          </w:p>
        </w:tc>
        <w:tc>
          <w:tcPr>
            <w:tcW w:w="4395" w:type="dxa"/>
            <w:vAlign w:val="center"/>
          </w:tcPr>
          <w:p w14:paraId="72237D5B" w14:textId="50443461" w:rsidR="003C5AC6" w:rsidRPr="00A408CE" w:rsidRDefault="00AE7A29" w:rsidP="00DE6550">
            <w:pPr>
              <w:spacing w:after="0" w:line="240" w:lineRule="auto"/>
              <w:rPr>
                <w:szCs w:val="24"/>
                <w:lang w:val="id-ID"/>
              </w:rPr>
            </w:pPr>
            <w:r w:rsidRPr="00A408CE">
              <w:rPr>
                <w:szCs w:val="24"/>
                <w:lang w:val="id-ID"/>
              </w:rPr>
              <w:t>Di instansi tempat saya bekerja, informasi dan komunikasi yang berkualitas serta relevan diperoleh dan digunkana untuk mendukung fungsi pengendalian internal.</w:t>
            </w:r>
          </w:p>
        </w:tc>
        <w:tc>
          <w:tcPr>
            <w:tcW w:w="850" w:type="dxa"/>
          </w:tcPr>
          <w:p w14:paraId="568D0584" w14:textId="77777777" w:rsidR="003C5AC6" w:rsidRPr="00A408CE" w:rsidRDefault="003C5AC6" w:rsidP="00DE6550">
            <w:pPr>
              <w:spacing w:after="0" w:line="240" w:lineRule="auto"/>
              <w:jc w:val="both"/>
              <w:rPr>
                <w:szCs w:val="24"/>
                <w:lang w:val="id-ID"/>
              </w:rPr>
            </w:pPr>
          </w:p>
        </w:tc>
        <w:tc>
          <w:tcPr>
            <w:tcW w:w="851" w:type="dxa"/>
          </w:tcPr>
          <w:p w14:paraId="7B1983B9" w14:textId="77777777" w:rsidR="003C5AC6" w:rsidRPr="00A408CE" w:rsidRDefault="003C5AC6" w:rsidP="00DE6550">
            <w:pPr>
              <w:spacing w:after="0" w:line="240" w:lineRule="auto"/>
              <w:jc w:val="both"/>
              <w:rPr>
                <w:szCs w:val="24"/>
                <w:lang w:val="id-ID"/>
              </w:rPr>
            </w:pPr>
          </w:p>
        </w:tc>
        <w:tc>
          <w:tcPr>
            <w:tcW w:w="850" w:type="dxa"/>
          </w:tcPr>
          <w:p w14:paraId="1CDF4A31" w14:textId="77777777" w:rsidR="003C5AC6" w:rsidRPr="00A408CE" w:rsidRDefault="003C5AC6" w:rsidP="00DE6550">
            <w:pPr>
              <w:spacing w:after="0" w:line="240" w:lineRule="auto"/>
              <w:jc w:val="both"/>
              <w:rPr>
                <w:szCs w:val="24"/>
                <w:lang w:val="id-ID"/>
              </w:rPr>
            </w:pPr>
          </w:p>
        </w:tc>
        <w:tc>
          <w:tcPr>
            <w:tcW w:w="851" w:type="dxa"/>
          </w:tcPr>
          <w:p w14:paraId="3D2E088D" w14:textId="77777777" w:rsidR="003C5AC6" w:rsidRPr="00A408CE" w:rsidRDefault="003C5AC6" w:rsidP="00DE6550">
            <w:pPr>
              <w:spacing w:after="0" w:line="240" w:lineRule="auto"/>
              <w:jc w:val="both"/>
              <w:rPr>
                <w:szCs w:val="24"/>
                <w:lang w:val="id-ID"/>
              </w:rPr>
            </w:pPr>
          </w:p>
        </w:tc>
        <w:tc>
          <w:tcPr>
            <w:tcW w:w="815" w:type="dxa"/>
          </w:tcPr>
          <w:p w14:paraId="2A0ADF64" w14:textId="77777777" w:rsidR="003C5AC6" w:rsidRPr="00A408CE" w:rsidRDefault="003C5AC6" w:rsidP="00DE6550">
            <w:pPr>
              <w:spacing w:after="0" w:line="240" w:lineRule="auto"/>
              <w:jc w:val="both"/>
              <w:rPr>
                <w:szCs w:val="24"/>
                <w:lang w:val="id-ID"/>
              </w:rPr>
            </w:pPr>
          </w:p>
        </w:tc>
      </w:tr>
      <w:tr w:rsidR="0081169F" w:rsidRPr="00A408CE" w14:paraId="682C9162" w14:textId="77777777" w:rsidTr="00687F57">
        <w:tc>
          <w:tcPr>
            <w:tcW w:w="675" w:type="dxa"/>
            <w:vAlign w:val="center"/>
          </w:tcPr>
          <w:p w14:paraId="5850B6A8" w14:textId="2BDBFD3E" w:rsidR="0081169F" w:rsidRPr="00A408CE" w:rsidRDefault="0081169F" w:rsidP="00DE6550">
            <w:pPr>
              <w:spacing w:after="0" w:line="240" w:lineRule="auto"/>
              <w:jc w:val="center"/>
              <w:rPr>
                <w:szCs w:val="24"/>
                <w:lang w:val="id-ID"/>
              </w:rPr>
            </w:pPr>
            <w:r w:rsidRPr="00A408CE">
              <w:rPr>
                <w:szCs w:val="24"/>
                <w:lang w:val="id-ID"/>
              </w:rPr>
              <w:t>10.</w:t>
            </w:r>
          </w:p>
        </w:tc>
        <w:tc>
          <w:tcPr>
            <w:tcW w:w="4395" w:type="dxa"/>
            <w:vAlign w:val="center"/>
          </w:tcPr>
          <w:p w14:paraId="2B7C3EDF" w14:textId="5F0CA63F" w:rsidR="0081169F" w:rsidRPr="00A408CE" w:rsidRDefault="00AE7A29" w:rsidP="00DE6550">
            <w:pPr>
              <w:spacing w:after="0" w:line="240" w:lineRule="auto"/>
              <w:rPr>
                <w:szCs w:val="24"/>
                <w:lang w:val="id-ID"/>
              </w:rPr>
            </w:pPr>
            <w:r w:rsidRPr="00A408CE">
              <w:rPr>
                <w:szCs w:val="24"/>
                <w:lang w:val="id-ID"/>
              </w:rPr>
              <w:t>Di instansi tempat saya bekerja, informasi mengenai hal-hal yang memengaruhi fungsi pengendalian internal dikomunikasikan secara efektif dan tepat waktu.</w:t>
            </w:r>
          </w:p>
        </w:tc>
        <w:tc>
          <w:tcPr>
            <w:tcW w:w="850" w:type="dxa"/>
          </w:tcPr>
          <w:p w14:paraId="5884C3CE" w14:textId="77777777" w:rsidR="0081169F" w:rsidRPr="00A408CE" w:rsidRDefault="0081169F" w:rsidP="00DE6550">
            <w:pPr>
              <w:spacing w:after="0" w:line="240" w:lineRule="auto"/>
              <w:jc w:val="both"/>
              <w:rPr>
                <w:szCs w:val="24"/>
                <w:lang w:val="id-ID"/>
              </w:rPr>
            </w:pPr>
          </w:p>
        </w:tc>
        <w:tc>
          <w:tcPr>
            <w:tcW w:w="851" w:type="dxa"/>
          </w:tcPr>
          <w:p w14:paraId="7858AB05" w14:textId="77777777" w:rsidR="0081169F" w:rsidRPr="00A408CE" w:rsidRDefault="0081169F" w:rsidP="00DE6550">
            <w:pPr>
              <w:spacing w:after="0" w:line="240" w:lineRule="auto"/>
              <w:jc w:val="both"/>
              <w:rPr>
                <w:szCs w:val="24"/>
                <w:lang w:val="id-ID"/>
              </w:rPr>
            </w:pPr>
          </w:p>
        </w:tc>
        <w:tc>
          <w:tcPr>
            <w:tcW w:w="850" w:type="dxa"/>
          </w:tcPr>
          <w:p w14:paraId="7CA5E250" w14:textId="77777777" w:rsidR="0081169F" w:rsidRPr="00A408CE" w:rsidRDefault="0081169F" w:rsidP="00DE6550">
            <w:pPr>
              <w:spacing w:after="0" w:line="240" w:lineRule="auto"/>
              <w:jc w:val="both"/>
              <w:rPr>
                <w:szCs w:val="24"/>
                <w:lang w:val="id-ID"/>
              </w:rPr>
            </w:pPr>
          </w:p>
        </w:tc>
        <w:tc>
          <w:tcPr>
            <w:tcW w:w="851" w:type="dxa"/>
          </w:tcPr>
          <w:p w14:paraId="02E80EE0" w14:textId="77777777" w:rsidR="0081169F" w:rsidRPr="00A408CE" w:rsidRDefault="0081169F" w:rsidP="00DE6550">
            <w:pPr>
              <w:spacing w:after="0" w:line="240" w:lineRule="auto"/>
              <w:jc w:val="both"/>
              <w:rPr>
                <w:szCs w:val="24"/>
                <w:lang w:val="id-ID"/>
              </w:rPr>
            </w:pPr>
          </w:p>
        </w:tc>
        <w:tc>
          <w:tcPr>
            <w:tcW w:w="815" w:type="dxa"/>
          </w:tcPr>
          <w:p w14:paraId="1B8F6BF0" w14:textId="77777777" w:rsidR="0081169F" w:rsidRPr="00A408CE" w:rsidRDefault="0081169F" w:rsidP="00DE6550">
            <w:pPr>
              <w:spacing w:after="0" w:line="240" w:lineRule="auto"/>
              <w:jc w:val="both"/>
              <w:rPr>
                <w:szCs w:val="24"/>
                <w:lang w:val="id-ID"/>
              </w:rPr>
            </w:pPr>
          </w:p>
        </w:tc>
      </w:tr>
    </w:tbl>
    <w:p w14:paraId="016C12E4" w14:textId="77777777" w:rsidR="00DE6550" w:rsidRPr="00A408CE" w:rsidRDefault="00DE6550" w:rsidP="003C5AC6">
      <w:pPr>
        <w:spacing w:line="240" w:lineRule="auto"/>
        <w:jc w:val="both"/>
        <w:rPr>
          <w:szCs w:val="24"/>
          <w:lang w:val="id-ID"/>
        </w:rPr>
      </w:pPr>
    </w:p>
    <w:p w14:paraId="6E5CD0F9" w14:textId="77777777" w:rsidR="003C5AC6" w:rsidRPr="00A408CE" w:rsidRDefault="003C5AC6" w:rsidP="003C5AC6">
      <w:pPr>
        <w:spacing w:line="240" w:lineRule="auto"/>
        <w:jc w:val="both"/>
        <w:rPr>
          <w:b/>
          <w:bCs/>
          <w:szCs w:val="24"/>
          <w:lang w:val="id-ID"/>
        </w:rPr>
      </w:pPr>
      <w:r w:rsidRPr="00A408CE">
        <w:rPr>
          <w:b/>
          <w:bCs/>
          <w:szCs w:val="24"/>
          <w:lang w:val="id-ID"/>
        </w:rPr>
        <w:t>Budaya Organisasi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3591"/>
        <w:gridCol w:w="788"/>
        <w:gridCol w:w="752"/>
        <w:gridCol w:w="720"/>
        <w:gridCol w:w="709"/>
        <w:gridCol w:w="722"/>
      </w:tblGrid>
      <w:tr w:rsidR="003C5AC6" w:rsidRPr="00A408CE" w14:paraId="3CF8B41A" w14:textId="77777777" w:rsidTr="00A04D72">
        <w:trPr>
          <w:tblHeader/>
        </w:trPr>
        <w:tc>
          <w:tcPr>
            <w:tcW w:w="645" w:type="dxa"/>
            <w:vAlign w:val="center"/>
          </w:tcPr>
          <w:p w14:paraId="79C9E5C0" w14:textId="77777777" w:rsidR="003C5AC6" w:rsidRPr="00A408CE" w:rsidRDefault="003C5AC6" w:rsidP="00DE6550">
            <w:pPr>
              <w:spacing w:after="0" w:line="240" w:lineRule="auto"/>
              <w:jc w:val="center"/>
              <w:rPr>
                <w:b/>
                <w:szCs w:val="24"/>
                <w:lang w:val="id-ID"/>
              </w:rPr>
            </w:pPr>
            <w:r w:rsidRPr="00A408CE">
              <w:rPr>
                <w:b/>
                <w:szCs w:val="24"/>
                <w:lang w:val="id-ID"/>
              </w:rPr>
              <w:t>No.</w:t>
            </w:r>
          </w:p>
        </w:tc>
        <w:tc>
          <w:tcPr>
            <w:tcW w:w="3591" w:type="dxa"/>
            <w:vAlign w:val="center"/>
          </w:tcPr>
          <w:p w14:paraId="517FFC59" w14:textId="77777777" w:rsidR="003C5AC6" w:rsidRPr="00A408CE" w:rsidRDefault="003C5AC6" w:rsidP="00DE6550">
            <w:pPr>
              <w:spacing w:after="0" w:line="240" w:lineRule="auto"/>
              <w:jc w:val="center"/>
              <w:rPr>
                <w:b/>
                <w:szCs w:val="24"/>
                <w:lang w:val="id-ID"/>
              </w:rPr>
            </w:pPr>
            <w:r w:rsidRPr="00A408CE">
              <w:rPr>
                <w:b/>
                <w:szCs w:val="24"/>
                <w:lang w:val="id-ID"/>
              </w:rPr>
              <w:t>Pertanyaan</w:t>
            </w:r>
          </w:p>
        </w:tc>
        <w:tc>
          <w:tcPr>
            <w:tcW w:w="788" w:type="dxa"/>
            <w:vAlign w:val="center"/>
          </w:tcPr>
          <w:p w14:paraId="3600B714" w14:textId="77777777" w:rsidR="003C5AC6" w:rsidRPr="00A408CE" w:rsidRDefault="003C5AC6" w:rsidP="00DE6550">
            <w:pPr>
              <w:spacing w:after="0" w:line="240" w:lineRule="auto"/>
              <w:jc w:val="center"/>
              <w:rPr>
                <w:b/>
                <w:szCs w:val="24"/>
                <w:lang w:val="id-ID"/>
              </w:rPr>
            </w:pPr>
            <w:r w:rsidRPr="00A408CE">
              <w:rPr>
                <w:b/>
                <w:szCs w:val="24"/>
                <w:lang w:val="id-ID"/>
              </w:rPr>
              <w:t>STS</w:t>
            </w:r>
          </w:p>
        </w:tc>
        <w:tc>
          <w:tcPr>
            <w:tcW w:w="752" w:type="dxa"/>
            <w:vAlign w:val="center"/>
          </w:tcPr>
          <w:p w14:paraId="547C3E73" w14:textId="77777777" w:rsidR="003C5AC6" w:rsidRPr="00A408CE" w:rsidRDefault="003C5AC6" w:rsidP="00DE6550">
            <w:pPr>
              <w:spacing w:after="0" w:line="240" w:lineRule="auto"/>
              <w:jc w:val="center"/>
              <w:rPr>
                <w:b/>
                <w:szCs w:val="24"/>
                <w:lang w:val="id-ID"/>
              </w:rPr>
            </w:pPr>
            <w:r w:rsidRPr="00A408CE">
              <w:rPr>
                <w:b/>
                <w:szCs w:val="24"/>
                <w:lang w:val="id-ID"/>
              </w:rPr>
              <w:t>TS</w:t>
            </w:r>
          </w:p>
        </w:tc>
        <w:tc>
          <w:tcPr>
            <w:tcW w:w="720" w:type="dxa"/>
            <w:vAlign w:val="center"/>
          </w:tcPr>
          <w:p w14:paraId="3D74A6DB" w14:textId="0781A29E" w:rsidR="003C5AC6" w:rsidRPr="00A408CE" w:rsidRDefault="00E91916" w:rsidP="00DE6550">
            <w:pPr>
              <w:spacing w:after="0" w:line="240" w:lineRule="auto"/>
              <w:jc w:val="center"/>
              <w:rPr>
                <w:b/>
                <w:szCs w:val="24"/>
                <w:lang w:val="id-ID"/>
              </w:rPr>
            </w:pPr>
            <w:r w:rsidRPr="00A408CE">
              <w:rPr>
                <w:b/>
                <w:szCs w:val="24"/>
                <w:lang w:val="id-ID"/>
              </w:rPr>
              <w:t>N</w:t>
            </w:r>
          </w:p>
        </w:tc>
        <w:tc>
          <w:tcPr>
            <w:tcW w:w="709" w:type="dxa"/>
            <w:vAlign w:val="center"/>
          </w:tcPr>
          <w:p w14:paraId="3F31FAAC" w14:textId="77777777" w:rsidR="003C5AC6" w:rsidRPr="00A408CE" w:rsidRDefault="003C5AC6" w:rsidP="00DE6550">
            <w:pPr>
              <w:spacing w:after="0" w:line="240" w:lineRule="auto"/>
              <w:jc w:val="center"/>
              <w:rPr>
                <w:b/>
                <w:szCs w:val="24"/>
                <w:lang w:val="id-ID"/>
              </w:rPr>
            </w:pPr>
            <w:r w:rsidRPr="00A408CE">
              <w:rPr>
                <w:b/>
                <w:szCs w:val="24"/>
                <w:lang w:val="id-ID"/>
              </w:rPr>
              <w:t>S</w:t>
            </w:r>
          </w:p>
        </w:tc>
        <w:tc>
          <w:tcPr>
            <w:tcW w:w="722" w:type="dxa"/>
            <w:vAlign w:val="center"/>
          </w:tcPr>
          <w:p w14:paraId="7B6A6D86" w14:textId="77777777" w:rsidR="003C5AC6" w:rsidRPr="00A408CE" w:rsidRDefault="003C5AC6" w:rsidP="00DE6550">
            <w:pPr>
              <w:spacing w:after="0" w:line="240" w:lineRule="auto"/>
              <w:jc w:val="center"/>
              <w:rPr>
                <w:b/>
                <w:szCs w:val="24"/>
                <w:lang w:val="id-ID"/>
              </w:rPr>
            </w:pPr>
            <w:r w:rsidRPr="00A408CE">
              <w:rPr>
                <w:b/>
                <w:szCs w:val="24"/>
                <w:lang w:val="id-ID"/>
              </w:rPr>
              <w:t>SS</w:t>
            </w:r>
          </w:p>
        </w:tc>
      </w:tr>
      <w:tr w:rsidR="003C5AC6" w:rsidRPr="00A408CE" w14:paraId="553D1483" w14:textId="77777777" w:rsidTr="00824069">
        <w:tc>
          <w:tcPr>
            <w:tcW w:w="645" w:type="dxa"/>
            <w:vAlign w:val="center"/>
          </w:tcPr>
          <w:p w14:paraId="2C221E31" w14:textId="77777777" w:rsidR="003C5AC6" w:rsidRPr="00A408CE" w:rsidRDefault="003C5AC6" w:rsidP="00DE6550">
            <w:pPr>
              <w:spacing w:after="0" w:line="240" w:lineRule="auto"/>
              <w:jc w:val="center"/>
              <w:rPr>
                <w:szCs w:val="24"/>
                <w:lang w:val="id-ID"/>
              </w:rPr>
            </w:pPr>
            <w:r w:rsidRPr="00A408CE">
              <w:rPr>
                <w:szCs w:val="24"/>
                <w:lang w:val="id-ID"/>
              </w:rPr>
              <w:t>1.</w:t>
            </w:r>
          </w:p>
        </w:tc>
        <w:tc>
          <w:tcPr>
            <w:tcW w:w="3591" w:type="dxa"/>
          </w:tcPr>
          <w:p w14:paraId="33ED01FD" w14:textId="69056BEC" w:rsidR="003C5AC6" w:rsidRPr="00A408CE" w:rsidRDefault="00824069" w:rsidP="00DE6550">
            <w:pPr>
              <w:spacing w:after="0" w:line="240" w:lineRule="auto"/>
              <w:rPr>
                <w:szCs w:val="20"/>
                <w:lang w:val="id-ID"/>
              </w:rPr>
            </w:pPr>
            <w:r w:rsidRPr="00A408CE">
              <w:rPr>
                <w:szCs w:val="20"/>
                <w:lang w:val="id-ID"/>
              </w:rPr>
              <w:t>Di instansi tempat saya bekerja, semua individu terutama yang memangku jabatan memiliki tanggung jawab yang tinggi dalam menjalankan tugas pokok dan fungsinya.</w:t>
            </w:r>
          </w:p>
        </w:tc>
        <w:tc>
          <w:tcPr>
            <w:tcW w:w="788" w:type="dxa"/>
          </w:tcPr>
          <w:p w14:paraId="267205A1" w14:textId="77777777" w:rsidR="003C5AC6" w:rsidRPr="00A408CE" w:rsidRDefault="003C5AC6" w:rsidP="00DE6550">
            <w:pPr>
              <w:spacing w:after="0" w:line="240" w:lineRule="auto"/>
              <w:jc w:val="both"/>
              <w:rPr>
                <w:szCs w:val="24"/>
                <w:lang w:val="id-ID"/>
              </w:rPr>
            </w:pPr>
          </w:p>
        </w:tc>
        <w:tc>
          <w:tcPr>
            <w:tcW w:w="752" w:type="dxa"/>
          </w:tcPr>
          <w:p w14:paraId="7F4EA63C" w14:textId="77777777" w:rsidR="003C5AC6" w:rsidRPr="00A408CE" w:rsidRDefault="003C5AC6" w:rsidP="00DE6550">
            <w:pPr>
              <w:spacing w:after="0" w:line="240" w:lineRule="auto"/>
              <w:jc w:val="both"/>
              <w:rPr>
                <w:szCs w:val="24"/>
                <w:lang w:val="id-ID"/>
              </w:rPr>
            </w:pPr>
          </w:p>
        </w:tc>
        <w:tc>
          <w:tcPr>
            <w:tcW w:w="720" w:type="dxa"/>
          </w:tcPr>
          <w:p w14:paraId="074C4735" w14:textId="77777777" w:rsidR="003C5AC6" w:rsidRPr="00A408CE" w:rsidRDefault="003C5AC6" w:rsidP="00DE6550">
            <w:pPr>
              <w:spacing w:after="0" w:line="240" w:lineRule="auto"/>
              <w:jc w:val="both"/>
              <w:rPr>
                <w:szCs w:val="24"/>
                <w:lang w:val="id-ID"/>
              </w:rPr>
            </w:pPr>
          </w:p>
        </w:tc>
        <w:tc>
          <w:tcPr>
            <w:tcW w:w="709" w:type="dxa"/>
          </w:tcPr>
          <w:p w14:paraId="14547607" w14:textId="77777777" w:rsidR="003C5AC6" w:rsidRPr="00A408CE" w:rsidRDefault="003C5AC6" w:rsidP="00DE6550">
            <w:pPr>
              <w:spacing w:after="0" w:line="240" w:lineRule="auto"/>
              <w:jc w:val="both"/>
              <w:rPr>
                <w:szCs w:val="24"/>
                <w:lang w:val="id-ID"/>
              </w:rPr>
            </w:pPr>
          </w:p>
        </w:tc>
        <w:tc>
          <w:tcPr>
            <w:tcW w:w="722" w:type="dxa"/>
          </w:tcPr>
          <w:p w14:paraId="07409FBF" w14:textId="77777777" w:rsidR="003C5AC6" w:rsidRPr="00A408CE" w:rsidRDefault="003C5AC6" w:rsidP="00DE6550">
            <w:pPr>
              <w:spacing w:after="0" w:line="240" w:lineRule="auto"/>
              <w:jc w:val="both"/>
              <w:rPr>
                <w:szCs w:val="24"/>
                <w:lang w:val="id-ID"/>
              </w:rPr>
            </w:pPr>
          </w:p>
        </w:tc>
      </w:tr>
      <w:tr w:rsidR="00A9629B" w:rsidRPr="00A408CE" w14:paraId="6269840E" w14:textId="77777777" w:rsidTr="00824069">
        <w:tc>
          <w:tcPr>
            <w:tcW w:w="645" w:type="dxa"/>
            <w:vAlign w:val="center"/>
          </w:tcPr>
          <w:p w14:paraId="4E255A2D" w14:textId="53D04A7A" w:rsidR="00A9629B" w:rsidRPr="00A408CE" w:rsidRDefault="00A9629B" w:rsidP="00DE6550">
            <w:pPr>
              <w:spacing w:after="0" w:line="240" w:lineRule="auto"/>
              <w:jc w:val="center"/>
              <w:rPr>
                <w:szCs w:val="24"/>
                <w:lang w:val="id-ID"/>
              </w:rPr>
            </w:pPr>
            <w:r w:rsidRPr="00A408CE">
              <w:rPr>
                <w:szCs w:val="24"/>
                <w:lang w:val="id-ID"/>
              </w:rPr>
              <w:lastRenderedPageBreak/>
              <w:t>2.</w:t>
            </w:r>
          </w:p>
        </w:tc>
        <w:tc>
          <w:tcPr>
            <w:tcW w:w="3591" w:type="dxa"/>
          </w:tcPr>
          <w:p w14:paraId="0A0140E6" w14:textId="20AA80B1" w:rsidR="00A9629B" w:rsidRPr="00A408CE" w:rsidRDefault="00824069" w:rsidP="00DE6550">
            <w:pPr>
              <w:spacing w:after="0" w:line="240" w:lineRule="auto"/>
              <w:rPr>
                <w:szCs w:val="20"/>
                <w:lang w:val="id-ID"/>
              </w:rPr>
            </w:pPr>
            <w:r w:rsidRPr="00A408CE">
              <w:rPr>
                <w:szCs w:val="20"/>
                <w:lang w:val="id-ID"/>
              </w:rPr>
              <w:t>Di instansi tempat saya bekerja, pengambilan keputusan penting lebih sering dilakukan oleh individu daripada secara kelompok.</w:t>
            </w:r>
          </w:p>
        </w:tc>
        <w:tc>
          <w:tcPr>
            <w:tcW w:w="788" w:type="dxa"/>
          </w:tcPr>
          <w:p w14:paraId="6D237525" w14:textId="77777777" w:rsidR="00A9629B" w:rsidRPr="00A408CE" w:rsidRDefault="00A9629B" w:rsidP="00DE6550">
            <w:pPr>
              <w:spacing w:after="0" w:line="240" w:lineRule="auto"/>
              <w:jc w:val="both"/>
              <w:rPr>
                <w:szCs w:val="24"/>
                <w:lang w:val="id-ID"/>
              </w:rPr>
            </w:pPr>
          </w:p>
        </w:tc>
        <w:tc>
          <w:tcPr>
            <w:tcW w:w="752" w:type="dxa"/>
          </w:tcPr>
          <w:p w14:paraId="0451F220" w14:textId="77777777" w:rsidR="00A9629B" w:rsidRPr="00A408CE" w:rsidRDefault="00A9629B" w:rsidP="00DE6550">
            <w:pPr>
              <w:spacing w:after="0" w:line="240" w:lineRule="auto"/>
              <w:jc w:val="both"/>
              <w:rPr>
                <w:szCs w:val="24"/>
                <w:lang w:val="id-ID"/>
              </w:rPr>
            </w:pPr>
          </w:p>
        </w:tc>
        <w:tc>
          <w:tcPr>
            <w:tcW w:w="720" w:type="dxa"/>
          </w:tcPr>
          <w:p w14:paraId="56C25578" w14:textId="77777777" w:rsidR="00A9629B" w:rsidRPr="00A408CE" w:rsidRDefault="00A9629B" w:rsidP="00DE6550">
            <w:pPr>
              <w:spacing w:after="0" w:line="240" w:lineRule="auto"/>
              <w:jc w:val="both"/>
              <w:rPr>
                <w:szCs w:val="24"/>
                <w:lang w:val="id-ID"/>
              </w:rPr>
            </w:pPr>
          </w:p>
        </w:tc>
        <w:tc>
          <w:tcPr>
            <w:tcW w:w="709" w:type="dxa"/>
          </w:tcPr>
          <w:p w14:paraId="7855BDFF" w14:textId="77777777" w:rsidR="00A9629B" w:rsidRPr="00A408CE" w:rsidRDefault="00A9629B" w:rsidP="00DE6550">
            <w:pPr>
              <w:spacing w:after="0" w:line="240" w:lineRule="auto"/>
              <w:jc w:val="both"/>
              <w:rPr>
                <w:szCs w:val="24"/>
                <w:lang w:val="id-ID"/>
              </w:rPr>
            </w:pPr>
          </w:p>
        </w:tc>
        <w:tc>
          <w:tcPr>
            <w:tcW w:w="722" w:type="dxa"/>
          </w:tcPr>
          <w:p w14:paraId="0C66E4F0" w14:textId="77777777" w:rsidR="00A9629B" w:rsidRPr="00A408CE" w:rsidRDefault="00A9629B" w:rsidP="00DE6550">
            <w:pPr>
              <w:spacing w:after="0" w:line="240" w:lineRule="auto"/>
              <w:jc w:val="both"/>
              <w:rPr>
                <w:szCs w:val="24"/>
                <w:lang w:val="id-ID"/>
              </w:rPr>
            </w:pPr>
          </w:p>
        </w:tc>
      </w:tr>
      <w:tr w:rsidR="003C5AC6" w:rsidRPr="00A408CE" w14:paraId="3A34D434" w14:textId="77777777" w:rsidTr="00824069">
        <w:tc>
          <w:tcPr>
            <w:tcW w:w="645" w:type="dxa"/>
            <w:vAlign w:val="center"/>
          </w:tcPr>
          <w:p w14:paraId="2348D349" w14:textId="0982A418" w:rsidR="003C5AC6" w:rsidRPr="00A408CE" w:rsidRDefault="00A9629B" w:rsidP="00DE6550">
            <w:pPr>
              <w:spacing w:after="0" w:line="240" w:lineRule="auto"/>
              <w:jc w:val="center"/>
              <w:rPr>
                <w:szCs w:val="24"/>
                <w:lang w:val="id-ID"/>
              </w:rPr>
            </w:pPr>
            <w:r w:rsidRPr="00A408CE">
              <w:rPr>
                <w:szCs w:val="24"/>
                <w:lang w:val="id-ID"/>
              </w:rPr>
              <w:t>3</w:t>
            </w:r>
            <w:r w:rsidR="003C5AC6" w:rsidRPr="00A408CE">
              <w:rPr>
                <w:szCs w:val="24"/>
                <w:lang w:val="id-ID"/>
              </w:rPr>
              <w:t>.</w:t>
            </w:r>
          </w:p>
        </w:tc>
        <w:tc>
          <w:tcPr>
            <w:tcW w:w="3591" w:type="dxa"/>
            <w:vAlign w:val="center"/>
          </w:tcPr>
          <w:p w14:paraId="3BDE6E5D" w14:textId="6C366314" w:rsidR="003C5AC6" w:rsidRPr="00A408CE" w:rsidRDefault="00824069" w:rsidP="00DE6550">
            <w:pPr>
              <w:spacing w:after="0" w:line="240" w:lineRule="auto"/>
              <w:rPr>
                <w:szCs w:val="20"/>
                <w:lang w:val="id-ID"/>
              </w:rPr>
            </w:pPr>
            <w:r w:rsidRPr="00A408CE">
              <w:rPr>
                <w:szCs w:val="20"/>
                <w:lang w:val="id-ID"/>
              </w:rPr>
              <w:t>Semua anggota di dalam instansi tempat saya bekerja, senantiasa menjalankan tugas secara teliti dan memperhatikan setiap detail.</w:t>
            </w:r>
          </w:p>
        </w:tc>
        <w:tc>
          <w:tcPr>
            <w:tcW w:w="788" w:type="dxa"/>
          </w:tcPr>
          <w:p w14:paraId="5F3CAD44" w14:textId="77777777" w:rsidR="003C5AC6" w:rsidRPr="00A408CE" w:rsidRDefault="003C5AC6" w:rsidP="00DE6550">
            <w:pPr>
              <w:spacing w:after="0" w:line="240" w:lineRule="auto"/>
              <w:jc w:val="both"/>
              <w:rPr>
                <w:szCs w:val="24"/>
                <w:lang w:val="id-ID"/>
              </w:rPr>
            </w:pPr>
          </w:p>
        </w:tc>
        <w:tc>
          <w:tcPr>
            <w:tcW w:w="752" w:type="dxa"/>
          </w:tcPr>
          <w:p w14:paraId="35CFEE7C" w14:textId="77777777" w:rsidR="003C5AC6" w:rsidRPr="00A408CE" w:rsidRDefault="003C5AC6" w:rsidP="00DE6550">
            <w:pPr>
              <w:spacing w:after="0" w:line="240" w:lineRule="auto"/>
              <w:jc w:val="both"/>
              <w:rPr>
                <w:szCs w:val="24"/>
                <w:lang w:val="id-ID"/>
              </w:rPr>
            </w:pPr>
          </w:p>
        </w:tc>
        <w:tc>
          <w:tcPr>
            <w:tcW w:w="720" w:type="dxa"/>
          </w:tcPr>
          <w:p w14:paraId="04FCCA4A" w14:textId="77777777" w:rsidR="003C5AC6" w:rsidRPr="00A408CE" w:rsidRDefault="003C5AC6" w:rsidP="00DE6550">
            <w:pPr>
              <w:spacing w:after="0" w:line="240" w:lineRule="auto"/>
              <w:jc w:val="both"/>
              <w:rPr>
                <w:szCs w:val="24"/>
                <w:lang w:val="id-ID"/>
              </w:rPr>
            </w:pPr>
          </w:p>
        </w:tc>
        <w:tc>
          <w:tcPr>
            <w:tcW w:w="709" w:type="dxa"/>
          </w:tcPr>
          <w:p w14:paraId="70E9380B" w14:textId="77777777" w:rsidR="003C5AC6" w:rsidRPr="00A408CE" w:rsidRDefault="003C5AC6" w:rsidP="00DE6550">
            <w:pPr>
              <w:spacing w:after="0" w:line="240" w:lineRule="auto"/>
              <w:jc w:val="both"/>
              <w:rPr>
                <w:szCs w:val="24"/>
                <w:lang w:val="id-ID"/>
              </w:rPr>
            </w:pPr>
          </w:p>
        </w:tc>
        <w:tc>
          <w:tcPr>
            <w:tcW w:w="722" w:type="dxa"/>
          </w:tcPr>
          <w:p w14:paraId="3E1802EB" w14:textId="77777777" w:rsidR="003C5AC6" w:rsidRPr="00A408CE" w:rsidRDefault="003C5AC6" w:rsidP="00DE6550">
            <w:pPr>
              <w:spacing w:after="0" w:line="240" w:lineRule="auto"/>
              <w:jc w:val="both"/>
              <w:rPr>
                <w:szCs w:val="24"/>
                <w:lang w:val="id-ID"/>
              </w:rPr>
            </w:pPr>
          </w:p>
        </w:tc>
      </w:tr>
      <w:tr w:rsidR="00A9629B" w:rsidRPr="00A408CE" w14:paraId="15ABE469" w14:textId="77777777" w:rsidTr="00824069">
        <w:tc>
          <w:tcPr>
            <w:tcW w:w="645" w:type="dxa"/>
            <w:vAlign w:val="center"/>
          </w:tcPr>
          <w:p w14:paraId="7D1C0F8C" w14:textId="387B8B8D" w:rsidR="00A9629B" w:rsidRPr="00A408CE" w:rsidRDefault="00A9629B" w:rsidP="00DE6550">
            <w:pPr>
              <w:spacing w:after="0" w:line="240" w:lineRule="auto"/>
              <w:jc w:val="center"/>
              <w:rPr>
                <w:szCs w:val="24"/>
                <w:lang w:val="id-ID"/>
              </w:rPr>
            </w:pPr>
            <w:r w:rsidRPr="00A408CE">
              <w:rPr>
                <w:szCs w:val="24"/>
                <w:lang w:val="id-ID"/>
              </w:rPr>
              <w:t>4.</w:t>
            </w:r>
          </w:p>
        </w:tc>
        <w:tc>
          <w:tcPr>
            <w:tcW w:w="3591" w:type="dxa"/>
            <w:vAlign w:val="center"/>
          </w:tcPr>
          <w:p w14:paraId="388D5B7B" w14:textId="2D209790" w:rsidR="00A9629B" w:rsidRPr="00A408CE" w:rsidRDefault="00824069" w:rsidP="00DE6550">
            <w:pPr>
              <w:spacing w:after="0" w:line="240" w:lineRule="auto"/>
              <w:rPr>
                <w:szCs w:val="20"/>
                <w:lang w:val="id-ID"/>
              </w:rPr>
            </w:pPr>
            <w:r w:rsidRPr="00A408CE">
              <w:rPr>
                <w:szCs w:val="20"/>
                <w:lang w:val="id-ID"/>
              </w:rPr>
              <w:t>Semua anggota di dalam instansi tempat saya bekerja, senantiasa menjalankan tugas secara teliti dan memperhatikan setiap detail.</w:t>
            </w:r>
          </w:p>
        </w:tc>
        <w:tc>
          <w:tcPr>
            <w:tcW w:w="788" w:type="dxa"/>
          </w:tcPr>
          <w:p w14:paraId="21FB4DA2" w14:textId="77777777" w:rsidR="00A9629B" w:rsidRPr="00A408CE" w:rsidRDefault="00A9629B" w:rsidP="00DE6550">
            <w:pPr>
              <w:spacing w:after="0" w:line="240" w:lineRule="auto"/>
              <w:jc w:val="both"/>
              <w:rPr>
                <w:szCs w:val="24"/>
                <w:lang w:val="id-ID"/>
              </w:rPr>
            </w:pPr>
          </w:p>
        </w:tc>
        <w:tc>
          <w:tcPr>
            <w:tcW w:w="752" w:type="dxa"/>
          </w:tcPr>
          <w:p w14:paraId="40DE126C" w14:textId="77777777" w:rsidR="00A9629B" w:rsidRPr="00A408CE" w:rsidRDefault="00A9629B" w:rsidP="00DE6550">
            <w:pPr>
              <w:spacing w:after="0" w:line="240" w:lineRule="auto"/>
              <w:jc w:val="both"/>
              <w:rPr>
                <w:szCs w:val="24"/>
                <w:lang w:val="id-ID"/>
              </w:rPr>
            </w:pPr>
          </w:p>
        </w:tc>
        <w:tc>
          <w:tcPr>
            <w:tcW w:w="720" w:type="dxa"/>
          </w:tcPr>
          <w:p w14:paraId="22759985" w14:textId="77777777" w:rsidR="00A9629B" w:rsidRPr="00A408CE" w:rsidRDefault="00A9629B" w:rsidP="00DE6550">
            <w:pPr>
              <w:spacing w:after="0" w:line="240" w:lineRule="auto"/>
              <w:jc w:val="both"/>
              <w:rPr>
                <w:szCs w:val="24"/>
                <w:lang w:val="id-ID"/>
              </w:rPr>
            </w:pPr>
          </w:p>
        </w:tc>
        <w:tc>
          <w:tcPr>
            <w:tcW w:w="709" w:type="dxa"/>
          </w:tcPr>
          <w:p w14:paraId="148F4675" w14:textId="77777777" w:rsidR="00A9629B" w:rsidRPr="00A408CE" w:rsidRDefault="00A9629B" w:rsidP="00DE6550">
            <w:pPr>
              <w:spacing w:after="0" w:line="240" w:lineRule="auto"/>
              <w:jc w:val="both"/>
              <w:rPr>
                <w:szCs w:val="24"/>
                <w:lang w:val="id-ID"/>
              </w:rPr>
            </w:pPr>
          </w:p>
        </w:tc>
        <w:tc>
          <w:tcPr>
            <w:tcW w:w="722" w:type="dxa"/>
          </w:tcPr>
          <w:p w14:paraId="578EA063" w14:textId="77777777" w:rsidR="00A9629B" w:rsidRPr="00A408CE" w:rsidRDefault="00A9629B" w:rsidP="00DE6550">
            <w:pPr>
              <w:spacing w:after="0" w:line="240" w:lineRule="auto"/>
              <w:jc w:val="both"/>
              <w:rPr>
                <w:szCs w:val="24"/>
                <w:lang w:val="id-ID"/>
              </w:rPr>
            </w:pPr>
          </w:p>
        </w:tc>
      </w:tr>
      <w:tr w:rsidR="00824069" w:rsidRPr="00A408CE" w14:paraId="3005D920" w14:textId="77777777" w:rsidTr="00824069">
        <w:tc>
          <w:tcPr>
            <w:tcW w:w="645" w:type="dxa"/>
            <w:vAlign w:val="center"/>
          </w:tcPr>
          <w:p w14:paraId="17BD98C6" w14:textId="2003FF54" w:rsidR="00824069" w:rsidRPr="00A408CE" w:rsidRDefault="00824069" w:rsidP="00DE6550">
            <w:pPr>
              <w:spacing w:after="0" w:line="240" w:lineRule="auto"/>
              <w:jc w:val="center"/>
              <w:rPr>
                <w:szCs w:val="24"/>
                <w:lang w:val="id-ID"/>
              </w:rPr>
            </w:pPr>
            <w:r w:rsidRPr="00A408CE">
              <w:rPr>
                <w:szCs w:val="24"/>
                <w:lang w:val="id-ID"/>
              </w:rPr>
              <w:t>5.</w:t>
            </w:r>
          </w:p>
        </w:tc>
        <w:tc>
          <w:tcPr>
            <w:tcW w:w="3591" w:type="dxa"/>
          </w:tcPr>
          <w:p w14:paraId="5F9A9B26" w14:textId="461FCDBF" w:rsidR="00824069" w:rsidRPr="00A408CE" w:rsidRDefault="00824069" w:rsidP="00DE6550">
            <w:pPr>
              <w:spacing w:after="0" w:line="240" w:lineRule="auto"/>
              <w:jc w:val="both"/>
              <w:rPr>
                <w:szCs w:val="24"/>
                <w:lang w:val="id-ID"/>
              </w:rPr>
            </w:pPr>
            <w:r w:rsidRPr="00A408CE">
              <w:rPr>
                <w:szCs w:val="24"/>
                <w:lang w:val="id-ID"/>
              </w:rPr>
              <w:t>Di instansi tempat saya bekerja, memiliki tujuan organisasi yang jelas.</w:t>
            </w:r>
          </w:p>
        </w:tc>
        <w:tc>
          <w:tcPr>
            <w:tcW w:w="788" w:type="dxa"/>
          </w:tcPr>
          <w:p w14:paraId="493EFBFD" w14:textId="77777777" w:rsidR="00824069" w:rsidRPr="00A408CE" w:rsidRDefault="00824069" w:rsidP="00DE6550">
            <w:pPr>
              <w:spacing w:after="0" w:line="240" w:lineRule="auto"/>
              <w:jc w:val="both"/>
              <w:rPr>
                <w:szCs w:val="24"/>
                <w:lang w:val="id-ID"/>
              </w:rPr>
            </w:pPr>
          </w:p>
        </w:tc>
        <w:tc>
          <w:tcPr>
            <w:tcW w:w="752" w:type="dxa"/>
          </w:tcPr>
          <w:p w14:paraId="1055E411" w14:textId="77777777" w:rsidR="00824069" w:rsidRPr="00A408CE" w:rsidRDefault="00824069" w:rsidP="00DE6550">
            <w:pPr>
              <w:spacing w:after="0" w:line="240" w:lineRule="auto"/>
              <w:jc w:val="both"/>
              <w:rPr>
                <w:szCs w:val="24"/>
                <w:lang w:val="id-ID"/>
              </w:rPr>
            </w:pPr>
          </w:p>
        </w:tc>
        <w:tc>
          <w:tcPr>
            <w:tcW w:w="720" w:type="dxa"/>
          </w:tcPr>
          <w:p w14:paraId="4A1B1AC5" w14:textId="77777777" w:rsidR="00824069" w:rsidRPr="00A408CE" w:rsidRDefault="00824069" w:rsidP="00DE6550">
            <w:pPr>
              <w:spacing w:after="0" w:line="240" w:lineRule="auto"/>
              <w:jc w:val="both"/>
              <w:rPr>
                <w:szCs w:val="24"/>
                <w:lang w:val="id-ID"/>
              </w:rPr>
            </w:pPr>
          </w:p>
        </w:tc>
        <w:tc>
          <w:tcPr>
            <w:tcW w:w="709" w:type="dxa"/>
          </w:tcPr>
          <w:p w14:paraId="0CDED30F" w14:textId="77777777" w:rsidR="00824069" w:rsidRPr="00A408CE" w:rsidRDefault="00824069" w:rsidP="00DE6550">
            <w:pPr>
              <w:spacing w:after="0" w:line="240" w:lineRule="auto"/>
              <w:jc w:val="both"/>
              <w:rPr>
                <w:szCs w:val="24"/>
                <w:lang w:val="id-ID"/>
              </w:rPr>
            </w:pPr>
          </w:p>
        </w:tc>
        <w:tc>
          <w:tcPr>
            <w:tcW w:w="722" w:type="dxa"/>
          </w:tcPr>
          <w:p w14:paraId="5B53919B" w14:textId="77777777" w:rsidR="00824069" w:rsidRPr="00A408CE" w:rsidRDefault="00824069" w:rsidP="00DE6550">
            <w:pPr>
              <w:spacing w:after="0" w:line="240" w:lineRule="auto"/>
              <w:jc w:val="both"/>
              <w:rPr>
                <w:szCs w:val="24"/>
                <w:lang w:val="id-ID"/>
              </w:rPr>
            </w:pPr>
          </w:p>
        </w:tc>
      </w:tr>
      <w:tr w:rsidR="00824069" w:rsidRPr="00A408CE" w14:paraId="6CC2159C" w14:textId="77777777" w:rsidTr="00824069">
        <w:tc>
          <w:tcPr>
            <w:tcW w:w="645" w:type="dxa"/>
            <w:vAlign w:val="center"/>
          </w:tcPr>
          <w:p w14:paraId="5C3BB405" w14:textId="3588EBB5" w:rsidR="00824069" w:rsidRPr="00A408CE" w:rsidRDefault="00824069" w:rsidP="00DE6550">
            <w:pPr>
              <w:spacing w:after="0" w:line="240" w:lineRule="auto"/>
              <w:jc w:val="center"/>
              <w:rPr>
                <w:szCs w:val="24"/>
                <w:lang w:val="id-ID"/>
              </w:rPr>
            </w:pPr>
            <w:r w:rsidRPr="00A408CE">
              <w:rPr>
                <w:szCs w:val="24"/>
                <w:lang w:val="id-ID"/>
              </w:rPr>
              <w:t>6.</w:t>
            </w:r>
          </w:p>
        </w:tc>
        <w:tc>
          <w:tcPr>
            <w:tcW w:w="3591" w:type="dxa"/>
            <w:vAlign w:val="center"/>
          </w:tcPr>
          <w:p w14:paraId="79760320" w14:textId="70ADB25A" w:rsidR="00824069" w:rsidRPr="00A408CE" w:rsidRDefault="00824069" w:rsidP="00DE6550">
            <w:pPr>
              <w:spacing w:after="0" w:line="240" w:lineRule="auto"/>
              <w:rPr>
                <w:szCs w:val="20"/>
                <w:lang w:val="id-ID"/>
              </w:rPr>
            </w:pPr>
            <w:r w:rsidRPr="00A408CE">
              <w:rPr>
                <w:szCs w:val="20"/>
                <w:lang w:val="id-ID"/>
              </w:rPr>
              <w:t>Di instansi tempat saya bekerja, memberikan apresiasi dalam bentuk penghargaan kepada karyawan yang mencapai hasil kerja yang baik.</w:t>
            </w:r>
          </w:p>
        </w:tc>
        <w:tc>
          <w:tcPr>
            <w:tcW w:w="788" w:type="dxa"/>
          </w:tcPr>
          <w:p w14:paraId="3F62C9BA" w14:textId="77777777" w:rsidR="00824069" w:rsidRPr="00A408CE" w:rsidRDefault="00824069" w:rsidP="00DE6550">
            <w:pPr>
              <w:spacing w:after="0" w:line="240" w:lineRule="auto"/>
              <w:jc w:val="both"/>
              <w:rPr>
                <w:szCs w:val="24"/>
                <w:lang w:val="id-ID"/>
              </w:rPr>
            </w:pPr>
          </w:p>
        </w:tc>
        <w:tc>
          <w:tcPr>
            <w:tcW w:w="752" w:type="dxa"/>
          </w:tcPr>
          <w:p w14:paraId="4BE1BC03" w14:textId="77777777" w:rsidR="00824069" w:rsidRPr="00A408CE" w:rsidRDefault="00824069" w:rsidP="00DE6550">
            <w:pPr>
              <w:spacing w:after="0" w:line="240" w:lineRule="auto"/>
              <w:jc w:val="both"/>
              <w:rPr>
                <w:szCs w:val="24"/>
                <w:lang w:val="id-ID"/>
              </w:rPr>
            </w:pPr>
          </w:p>
        </w:tc>
        <w:tc>
          <w:tcPr>
            <w:tcW w:w="720" w:type="dxa"/>
          </w:tcPr>
          <w:p w14:paraId="2DF697F5" w14:textId="77777777" w:rsidR="00824069" w:rsidRPr="00A408CE" w:rsidRDefault="00824069" w:rsidP="00DE6550">
            <w:pPr>
              <w:spacing w:after="0" w:line="240" w:lineRule="auto"/>
              <w:jc w:val="both"/>
              <w:rPr>
                <w:szCs w:val="24"/>
                <w:lang w:val="id-ID"/>
              </w:rPr>
            </w:pPr>
          </w:p>
        </w:tc>
        <w:tc>
          <w:tcPr>
            <w:tcW w:w="709" w:type="dxa"/>
          </w:tcPr>
          <w:p w14:paraId="683055D0" w14:textId="77777777" w:rsidR="00824069" w:rsidRPr="00A408CE" w:rsidRDefault="00824069" w:rsidP="00DE6550">
            <w:pPr>
              <w:spacing w:after="0" w:line="240" w:lineRule="auto"/>
              <w:jc w:val="both"/>
              <w:rPr>
                <w:szCs w:val="24"/>
                <w:lang w:val="id-ID"/>
              </w:rPr>
            </w:pPr>
          </w:p>
        </w:tc>
        <w:tc>
          <w:tcPr>
            <w:tcW w:w="722" w:type="dxa"/>
          </w:tcPr>
          <w:p w14:paraId="2158F52A" w14:textId="77777777" w:rsidR="00824069" w:rsidRPr="00A408CE" w:rsidRDefault="00824069" w:rsidP="00DE6550">
            <w:pPr>
              <w:spacing w:after="0" w:line="240" w:lineRule="auto"/>
              <w:jc w:val="both"/>
              <w:rPr>
                <w:szCs w:val="24"/>
                <w:lang w:val="id-ID"/>
              </w:rPr>
            </w:pPr>
          </w:p>
        </w:tc>
      </w:tr>
      <w:tr w:rsidR="00824069" w:rsidRPr="00A408CE" w14:paraId="26FF67A5" w14:textId="77777777" w:rsidTr="00824069">
        <w:tc>
          <w:tcPr>
            <w:tcW w:w="645" w:type="dxa"/>
            <w:vAlign w:val="center"/>
          </w:tcPr>
          <w:p w14:paraId="61110B65" w14:textId="623C3A3D" w:rsidR="00824069" w:rsidRPr="00A408CE" w:rsidRDefault="007C7252" w:rsidP="00DE6550">
            <w:pPr>
              <w:spacing w:after="0" w:line="240" w:lineRule="auto"/>
              <w:jc w:val="center"/>
              <w:rPr>
                <w:szCs w:val="24"/>
                <w:lang w:val="id-ID"/>
              </w:rPr>
            </w:pPr>
            <w:r w:rsidRPr="00A408CE">
              <w:rPr>
                <w:szCs w:val="24"/>
                <w:lang w:val="id-ID"/>
              </w:rPr>
              <w:t>7</w:t>
            </w:r>
            <w:r w:rsidR="00824069" w:rsidRPr="00A408CE">
              <w:rPr>
                <w:szCs w:val="24"/>
                <w:lang w:val="id-ID"/>
              </w:rPr>
              <w:t>.</w:t>
            </w:r>
          </w:p>
        </w:tc>
        <w:tc>
          <w:tcPr>
            <w:tcW w:w="3591" w:type="dxa"/>
            <w:vAlign w:val="center"/>
          </w:tcPr>
          <w:p w14:paraId="65EF0D96" w14:textId="2ECEEE9C" w:rsidR="00824069" w:rsidRPr="00A408CE" w:rsidRDefault="00824069" w:rsidP="00DE6550">
            <w:pPr>
              <w:spacing w:after="0" w:line="240" w:lineRule="auto"/>
              <w:rPr>
                <w:szCs w:val="20"/>
                <w:lang w:val="id-ID"/>
              </w:rPr>
            </w:pPr>
            <w:r w:rsidRPr="00A408CE">
              <w:rPr>
                <w:szCs w:val="20"/>
                <w:lang w:val="id-ID"/>
              </w:rPr>
              <w:t>Semua anggota di instansi tempat saya bekerja merasa dihargai dan didengarkan.</w:t>
            </w:r>
          </w:p>
        </w:tc>
        <w:tc>
          <w:tcPr>
            <w:tcW w:w="788" w:type="dxa"/>
          </w:tcPr>
          <w:p w14:paraId="1EE922EA" w14:textId="77777777" w:rsidR="00824069" w:rsidRPr="00A408CE" w:rsidRDefault="00824069" w:rsidP="00DE6550">
            <w:pPr>
              <w:spacing w:after="0" w:line="240" w:lineRule="auto"/>
              <w:jc w:val="both"/>
              <w:rPr>
                <w:szCs w:val="24"/>
                <w:lang w:val="id-ID"/>
              </w:rPr>
            </w:pPr>
          </w:p>
        </w:tc>
        <w:tc>
          <w:tcPr>
            <w:tcW w:w="752" w:type="dxa"/>
          </w:tcPr>
          <w:p w14:paraId="70ED224D" w14:textId="77777777" w:rsidR="00824069" w:rsidRPr="00A408CE" w:rsidRDefault="00824069" w:rsidP="00DE6550">
            <w:pPr>
              <w:spacing w:after="0" w:line="240" w:lineRule="auto"/>
              <w:jc w:val="both"/>
              <w:rPr>
                <w:szCs w:val="24"/>
                <w:lang w:val="id-ID"/>
              </w:rPr>
            </w:pPr>
          </w:p>
        </w:tc>
        <w:tc>
          <w:tcPr>
            <w:tcW w:w="720" w:type="dxa"/>
          </w:tcPr>
          <w:p w14:paraId="5449E61F" w14:textId="77777777" w:rsidR="00824069" w:rsidRPr="00A408CE" w:rsidRDefault="00824069" w:rsidP="00DE6550">
            <w:pPr>
              <w:spacing w:after="0" w:line="240" w:lineRule="auto"/>
              <w:jc w:val="both"/>
              <w:rPr>
                <w:szCs w:val="24"/>
                <w:lang w:val="id-ID"/>
              </w:rPr>
            </w:pPr>
          </w:p>
        </w:tc>
        <w:tc>
          <w:tcPr>
            <w:tcW w:w="709" w:type="dxa"/>
          </w:tcPr>
          <w:p w14:paraId="320E20BC" w14:textId="77777777" w:rsidR="00824069" w:rsidRPr="00A408CE" w:rsidRDefault="00824069" w:rsidP="00DE6550">
            <w:pPr>
              <w:spacing w:after="0" w:line="240" w:lineRule="auto"/>
              <w:jc w:val="both"/>
              <w:rPr>
                <w:szCs w:val="24"/>
                <w:lang w:val="id-ID"/>
              </w:rPr>
            </w:pPr>
          </w:p>
        </w:tc>
        <w:tc>
          <w:tcPr>
            <w:tcW w:w="722" w:type="dxa"/>
          </w:tcPr>
          <w:p w14:paraId="630A8E3B" w14:textId="77777777" w:rsidR="00824069" w:rsidRPr="00A408CE" w:rsidRDefault="00824069" w:rsidP="00DE6550">
            <w:pPr>
              <w:spacing w:after="0" w:line="240" w:lineRule="auto"/>
              <w:jc w:val="both"/>
              <w:rPr>
                <w:szCs w:val="24"/>
                <w:lang w:val="id-ID"/>
              </w:rPr>
            </w:pPr>
          </w:p>
        </w:tc>
      </w:tr>
      <w:tr w:rsidR="00824069" w:rsidRPr="00A408CE" w14:paraId="5F630279" w14:textId="77777777" w:rsidTr="00824069">
        <w:tc>
          <w:tcPr>
            <w:tcW w:w="645" w:type="dxa"/>
            <w:vAlign w:val="center"/>
          </w:tcPr>
          <w:p w14:paraId="40FE8F2A" w14:textId="13EAE0E6" w:rsidR="00824069" w:rsidRPr="00A408CE" w:rsidRDefault="007C7252" w:rsidP="00DE6550">
            <w:pPr>
              <w:spacing w:after="0" w:line="240" w:lineRule="auto"/>
              <w:jc w:val="center"/>
              <w:rPr>
                <w:szCs w:val="24"/>
                <w:lang w:val="id-ID"/>
              </w:rPr>
            </w:pPr>
            <w:r w:rsidRPr="00A408CE">
              <w:rPr>
                <w:szCs w:val="24"/>
                <w:lang w:val="id-ID"/>
              </w:rPr>
              <w:t>8</w:t>
            </w:r>
            <w:r w:rsidR="00824069" w:rsidRPr="00A408CE">
              <w:rPr>
                <w:szCs w:val="24"/>
                <w:lang w:val="id-ID"/>
              </w:rPr>
              <w:t>.</w:t>
            </w:r>
          </w:p>
        </w:tc>
        <w:tc>
          <w:tcPr>
            <w:tcW w:w="3591" w:type="dxa"/>
            <w:vAlign w:val="center"/>
          </w:tcPr>
          <w:p w14:paraId="00C71867" w14:textId="4C278BDD" w:rsidR="00824069" w:rsidRPr="00A408CE" w:rsidRDefault="00824069" w:rsidP="00DE6550">
            <w:pPr>
              <w:spacing w:after="0" w:line="240" w:lineRule="auto"/>
              <w:rPr>
                <w:szCs w:val="20"/>
                <w:lang w:val="id-ID"/>
              </w:rPr>
            </w:pPr>
            <w:r w:rsidRPr="00A408CE">
              <w:rPr>
                <w:szCs w:val="20"/>
                <w:lang w:val="id-ID"/>
              </w:rPr>
              <w:t>Di instansi tempat saya bekerja, semua anggota selalu menjunjung nilai toleransi antar sesama.</w:t>
            </w:r>
          </w:p>
        </w:tc>
        <w:tc>
          <w:tcPr>
            <w:tcW w:w="788" w:type="dxa"/>
          </w:tcPr>
          <w:p w14:paraId="70FFC83C" w14:textId="77777777" w:rsidR="00824069" w:rsidRPr="00A408CE" w:rsidRDefault="00824069" w:rsidP="00DE6550">
            <w:pPr>
              <w:spacing w:after="0" w:line="240" w:lineRule="auto"/>
              <w:jc w:val="both"/>
              <w:rPr>
                <w:szCs w:val="24"/>
                <w:lang w:val="id-ID"/>
              </w:rPr>
            </w:pPr>
          </w:p>
        </w:tc>
        <w:tc>
          <w:tcPr>
            <w:tcW w:w="752" w:type="dxa"/>
          </w:tcPr>
          <w:p w14:paraId="1FB19512" w14:textId="77777777" w:rsidR="00824069" w:rsidRPr="00A408CE" w:rsidRDefault="00824069" w:rsidP="00DE6550">
            <w:pPr>
              <w:spacing w:after="0" w:line="240" w:lineRule="auto"/>
              <w:jc w:val="both"/>
              <w:rPr>
                <w:szCs w:val="24"/>
                <w:lang w:val="id-ID"/>
              </w:rPr>
            </w:pPr>
          </w:p>
        </w:tc>
        <w:tc>
          <w:tcPr>
            <w:tcW w:w="720" w:type="dxa"/>
          </w:tcPr>
          <w:p w14:paraId="7AB08883" w14:textId="77777777" w:rsidR="00824069" w:rsidRPr="00A408CE" w:rsidRDefault="00824069" w:rsidP="00DE6550">
            <w:pPr>
              <w:spacing w:after="0" w:line="240" w:lineRule="auto"/>
              <w:jc w:val="both"/>
              <w:rPr>
                <w:szCs w:val="24"/>
                <w:lang w:val="id-ID"/>
              </w:rPr>
            </w:pPr>
          </w:p>
        </w:tc>
        <w:tc>
          <w:tcPr>
            <w:tcW w:w="709" w:type="dxa"/>
          </w:tcPr>
          <w:p w14:paraId="6171F389" w14:textId="77777777" w:rsidR="00824069" w:rsidRPr="00A408CE" w:rsidRDefault="00824069" w:rsidP="00DE6550">
            <w:pPr>
              <w:spacing w:after="0" w:line="240" w:lineRule="auto"/>
              <w:jc w:val="both"/>
              <w:rPr>
                <w:szCs w:val="24"/>
                <w:lang w:val="id-ID"/>
              </w:rPr>
            </w:pPr>
          </w:p>
        </w:tc>
        <w:tc>
          <w:tcPr>
            <w:tcW w:w="722" w:type="dxa"/>
          </w:tcPr>
          <w:p w14:paraId="6B98C8FA" w14:textId="77777777" w:rsidR="00824069" w:rsidRPr="00A408CE" w:rsidRDefault="00824069" w:rsidP="00DE6550">
            <w:pPr>
              <w:spacing w:after="0" w:line="240" w:lineRule="auto"/>
              <w:jc w:val="both"/>
              <w:rPr>
                <w:szCs w:val="24"/>
                <w:lang w:val="id-ID"/>
              </w:rPr>
            </w:pPr>
          </w:p>
        </w:tc>
      </w:tr>
      <w:tr w:rsidR="00824069" w:rsidRPr="00A408CE" w14:paraId="32BDC126" w14:textId="77777777" w:rsidTr="00824069">
        <w:tc>
          <w:tcPr>
            <w:tcW w:w="645" w:type="dxa"/>
            <w:vAlign w:val="center"/>
          </w:tcPr>
          <w:p w14:paraId="75056596" w14:textId="16996AEA" w:rsidR="00824069" w:rsidRPr="00A408CE" w:rsidRDefault="007C7252" w:rsidP="00DE6550">
            <w:pPr>
              <w:spacing w:after="0" w:line="240" w:lineRule="auto"/>
              <w:jc w:val="center"/>
              <w:rPr>
                <w:szCs w:val="24"/>
                <w:lang w:val="id-ID"/>
              </w:rPr>
            </w:pPr>
            <w:r w:rsidRPr="00A408CE">
              <w:rPr>
                <w:szCs w:val="24"/>
                <w:lang w:val="id-ID"/>
              </w:rPr>
              <w:t>9</w:t>
            </w:r>
            <w:r w:rsidR="00824069" w:rsidRPr="00A408CE">
              <w:rPr>
                <w:szCs w:val="24"/>
                <w:lang w:val="id-ID"/>
              </w:rPr>
              <w:t>.</w:t>
            </w:r>
          </w:p>
        </w:tc>
        <w:tc>
          <w:tcPr>
            <w:tcW w:w="3591" w:type="dxa"/>
            <w:vAlign w:val="center"/>
          </w:tcPr>
          <w:p w14:paraId="6B171FA1" w14:textId="792416F9" w:rsidR="00824069" w:rsidRPr="00A408CE" w:rsidRDefault="00824069" w:rsidP="00DE6550">
            <w:pPr>
              <w:spacing w:after="0" w:line="240" w:lineRule="auto"/>
              <w:rPr>
                <w:szCs w:val="20"/>
                <w:lang w:val="id-ID"/>
              </w:rPr>
            </w:pPr>
            <w:r w:rsidRPr="00A408CE">
              <w:rPr>
                <w:szCs w:val="20"/>
                <w:lang w:val="id-ID"/>
              </w:rPr>
              <w:t>Di instansi tempat saya bekerja, terdapat komunikasi yang baik antar anggota untuk mencapai tujuan bersama.</w:t>
            </w:r>
          </w:p>
        </w:tc>
        <w:tc>
          <w:tcPr>
            <w:tcW w:w="788" w:type="dxa"/>
          </w:tcPr>
          <w:p w14:paraId="7125524E" w14:textId="77777777" w:rsidR="00824069" w:rsidRPr="00A408CE" w:rsidRDefault="00824069" w:rsidP="00DE6550">
            <w:pPr>
              <w:spacing w:after="0" w:line="240" w:lineRule="auto"/>
              <w:jc w:val="both"/>
              <w:rPr>
                <w:szCs w:val="24"/>
                <w:lang w:val="id-ID"/>
              </w:rPr>
            </w:pPr>
          </w:p>
        </w:tc>
        <w:tc>
          <w:tcPr>
            <w:tcW w:w="752" w:type="dxa"/>
          </w:tcPr>
          <w:p w14:paraId="3FD36D0D" w14:textId="77777777" w:rsidR="00824069" w:rsidRPr="00A408CE" w:rsidRDefault="00824069" w:rsidP="00DE6550">
            <w:pPr>
              <w:spacing w:after="0" w:line="240" w:lineRule="auto"/>
              <w:jc w:val="both"/>
              <w:rPr>
                <w:szCs w:val="24"/>
                <w:lang w:val="id-ID"/>
              </w:rPr>
            </w:pPr>
          </w:p>
        </w:tc>
        <w:tc>
          <w:tcPr>
            <w:tcW w:w="720" w:type="dxa"/>
          </w:tcPr>
          <w:p w14:paraId="2D0B6929" w14:textId="77777777" w:rsidR="00824069" w:rsidRPr="00A408CE" w:rsidRDefault="00824069" w:rsidP="00DE6550">
            <w:pPr>
              <w:spacing w:after="0" w:line="240" w:lineRule="auto"/>
              <w:jc w:val="both"/>
              <w:rPr>
                <w:szCs w:val="24"/>
                <w:lang w:val="id-ID"/>
              </w:rPr>
            </w:pPr>
          </w:p>
        </w:tc>
        <w:tc>
          <w:tcPr>
            <w:tcW w:w="709" w:type="dxa"/>
          </w:tcPr>
          <w:p w14:paraId="29CE10C7" w14:textId="77777777" w:rsidR="00824069" w:rsidRPr="00A408CE" w:rsidRDefault="00824069" w:rsidP="00DE6550">
            <w:pPr>
              <w:spacing w:after="0" w:line="240" w:lineRule="auto"/>
              <w:jc w:val="both"/>
              <w:rPr>
                <w:szCs w:val="24"/>
                <w:lang w:val="id-ID"/>
              </w:rPr>
            </w:pPr>
          </w:p>
        </w:tc>
        <w:tc>
          <w:tcPr>
            <w:tcW w:w="722" w:type="dxa"/>
          </w:tcPr>
          <w:p w14:paraId="616675B0" w14:textId="77777777" w:rsidR="00824069" w:rsidRPr="00A408CE" w:rsidRDefault="00824069" w:rsidP="00DE6550">
            <w:pPr>
              <w:spacing w:after="0" w:line="240" w:lineRule="auto"/>
              <w:jc w:val="both"/>
              <w:rPr>
                <w:szCs w:val="24"/>
                <w:lang w:val="id-ID"/>
              </w:rPr>
            </w:pPr>
          </w:p>
        </w:tc>
      </w:tr>
      <w:tr w:rsidR="00824069" w:rsidRPr="00A408CE" w14:paraId="6A2D402E" w14:textId="77777777" w:rsidTr="00824069">
        <w:tc>
          <w:tcPr>
            <w:tcW w:w="645" w:type="dxa"/>
            <w:vAlign w:val="center"/>
          </w:tcPr>
          <w:p w14:paraId="7462CC46" w14:textId="2CAC192C" w:rsidR="00824069" w:rsidRPr="00A408CE" w:rsidRDefault="00824069" w:rsidP="00DE6550">
            <w:pPr>
              <w:spacing w:after="0" w:line="240" w:lineRule="auto"/>
              <w:jc w:val="center"/>
              <w:rPr>
                <w:szCs w:val="24"/>
                <w:lang w:val="id-ID"/>
              </w:rPr>
            </w:pPr>
            <w:r w:rsidRPr="00A408CE">
              <w:rPr>
                <w:szCs w:val="24"/>
                <w:lang w:val="id-ID"/>
              </w:rPr>
              <w:t>1</w:t>
            </w:r>
            <w:r w:rsidR="007C7252" w:rsidRPr="00A408CE">
              <w:rPr>
                <w:szCs w:val="24"/>
                <w:lang w:val="id-ID"/>
              </w:rPr>
              <w:t>0</w:t>
            </w:r>
            <w:r w:rsidRPr="00A408CE">
              <w:rPr>
                <w:szCs w:val="24"/>
                <w:lang w:val="id-ID"/>
              </w:rPr>
              <w:t>.</w:t>
            </w:r>
          </w:p>
        </w:tc>
        <w:tc>
          <w:tcPr>
            <w:tcW w:w="3591" w:type="dxa"/>
            <w:vAlign w:val="center"/>
          </w:tcPr>
          <w:p w14:paraId="0D437DFD" w14:textId="0D3D0EE3" w:rsidR="00824069" w:rsidRPr="00A408CE" w:rsidRDefault="00824069" w:rsidP="00DE6550">
            <w:pPr>
              <w:spacing w:after="0" w:line="240" w:lineRule="auto"/>
              <w:rPr>
                <w:szCs w:val="20"/>
                <w:lang w:val="id-ID"/>
              </w:rPr>
            </w:pPr>
            <w:r w:rsidRPr="00A408CE">
              <w:rPr>
                <w:szCs w:val="20"/>
                <w:lang w:val="id-ID"/>
              </w:rPr>
              <w:t>Di instansi tempat saya bekerja, setiap anggota diberikan kebebasan untuk menyampaikan kritik.</w:t>
            </w:r>
          </w:p>
        </w:tc>
        <w:tc>
          <w:tcPr>
            <w:tcW w:w="788" w:type="dxa"/>
          </w:tcPr>
          <w:p w14:paraId="7144FD64" w14:textId="77777777" w:rsidR="00824069" w:rsidRPr="00A408CE" w:rsidRDefault="00824069" w:rsidP="00DE6550">
            <w:pPr>
              <w:spacing w:after="0" w:line="240" w:lineRule="auto"/>
              <w:jc w:val="both"/>
              <w:rPr>
                <w:szCs w:val="24"/>
                <w:lang w:val="id-ID"/>
              </w:rPr>
            </w:pPr>
          </w:p>
        </w:tc>
        <w:tc>
          <w:tcPr>
            <w:tcW w:w="752" w:type="dxa"/>
          </w:tcPr>
          <w:p w14:paraId="7EB9E527" w14:textId="77777777" w:rsidR="00824069" w:rsidRPr="00A408CE" w:rsidRDefault="00824069" w:rsidP="00DE6550">
            <w:pPr>
              <w:spacing w:after="0" w:line="240" w:lineRule="auto"/>
              <w:jc w:val="both"/>
              <w:rPr>
                <w:szCs w:val="24"/>
                <w:lang w:val="id-ID"/>
              </w:rPr>
            </w:pPr>
          </w:p>
        </w:tc>
        <w:tc>
          <w:tcPr>
            <w:tcW w:w="720" w:type="dxa"/>
          </w:tcPr>
          <w:p w14:paraId="3C9904E0" w14:textId="77777777" w:rsidR="00824069" w:rsidRPr="00A408CE" w:rsidRDefault="00824069" w:rsidP="00DE6550">
            <w:pPr>
              <w:spacing w:after="0" w:line="240" w:lineRule="auto"/>
              <w:jc w:val="both"/>
              <w:rPr>
                <w:szCs w:val="24"/>
                <w:lang w:val="id-ID"/>
              </w:rPr>
            </w:pPr>
          </w:p>
        </w:tc>
        <w:tc>
          <w:tcPr>
            <w:tcW w:w="709" w:type="dxa"/>
          </w:tcPr>
          <w:p w14:paraId="555CDB04" w14:textId="77777777" w:rsidR="00824069" w:rsidRPr="00A408CE" w:rsidRDefault="00824069" w:rsidP="00DE6550">
            <w:pPr>
              <w:spacing w:after="0" w:line="240" w:lineRule="auto"/>
              <w:jc w:val="both"/>
              <w:rPr>
                <w:szCs w:val="24"/>
                <w:lang w:val="id-ID"/>
              </w:rPr>
            </w:pPr>
          </w:p>
        </w:tc>
        <w:tc>
          <w:tcPr>
            <w:tcW w:w="722" w:type="dxa"/>
          </w:tcPr>
          <w:p w14:paraId="664B19E4" w14:textId="77777777" w:rsidR="00824069" w:rsidRPr="00A408CE" w:rsidRDefault="00824069" w:rsidP="00DE6550">
            <w:pPr>
              <w:spacing w:after="0" w:line="240" w:lineRule="auto"/>
              <w:jc w:val="both"/>
              <w:rPr>
                <w:szCs w:val="24"/>
                <w:lang w:val="id-ID"/>
              </w:rPr>
            </w:pPr>
          </w:p>
        </w:tc>
      </w:tr>
      <w:tr w:rsidR="00824069" w:rsidRPr="00A408CE" w14:paraId="5154FC42" w14:textId="77777777" w:rsidTr="00BD5060">
        <w:tc>
          <w:tcPr>
            <w:tcW w:w="645" w:type="dxa"/>
            <w:tcBorders>
              <w:bottom w:val="single" w:sz="4" w:space="0" w:color="auto"/>
            </w:tcBorders>
            <w:vAlign w:val="center"/>
          </w:tcPr>
          <w:p w14:paraId="65040451" w14:textId="49C6C602" w:rsidR="00824069" w:rsidRPr="00A408CE" w:rsidRDefault="004B5B2E" w:rsidP="00DE6550">
            <w:pPr>
              <w:spacing w:after="0" w:line="240" w:lineRule="auto"/>
              <w:jc w:val="center"/>
              <w:rPr>
                <w:szCs w:val="24"/>
                <w:lang w:val="id-ID"/>
              </w:rPr>
            </w:pPr>
            <w:r w:rsidRPr="00A408CE">
              <w:rPr>
                <w:szCs w:val="24"/>
                <w:lang w:val="id-ID"/>
              </w:rPr>
              <w:t>11</w:t>
            </w:r>
            <w:r w:rsidR="00824069" w:rsidRPr="00A408CE">
              <w:rPr>
                <w:szCs w:val="24"/>
                <w:lang w:val="id-ID"/>
              </w:rPr>
              <w:t>.</w:t>
            </w:r>
          </w:p>
        </w:tc>
        <w:tc>
          <w:tcPr>
            <w:tcW w:w="3591" w:type="dxa"/>
            <w:tcBorders>
              <w:bottom w:val="single" w:sz="4" w:space="0" w:color="auto"/>
            </w:tcBorders>
            <w:vAlign w:val="center"/>
          </w:tcPr>
          <w:p w14:paraId="66268EEF" w14:textId="429EDBC0" w:rsidR="00824069" w:rsidRPr="00A408CE" w:rsidRDefault="00824069" w:rsidP="00DE6550">
            <w:pPr>
              <w:spacing w:after="0" w:line="240" w:lineRule="auto"/>
              <w:rPr>
                <w:szCs w:val="20"/>
                <w:lang w:val="id-ID"/>
              </w:rPr>
            </w:pPr>
            <w:r w:rsidRPr="00A408CE">
              <w:rPr>
                <w:szCs w:val="20"/>
                <w:lang w:val="id-ID"/>
              </w:rPr>
              <w:t>Di instansi tempat saya bekerja, semua anggota menjalankan kinerja secara stabil berdasarkan pedoman (SOP) yang telah ditetapkan.</w:t>
            </w:r>
          </w:p>
        </w:tc>
        <w:tc>
          <w:tcPr>
            <w:tcW w:w="788" w:type="dxa"/>
            <w:tcBorders>
              <w:bottom w:val="single" w:sz="4" w:space="0" w:color="auto"/>
            </w:tcBorders>
          </w:tcPr>
          <w:p w14:paraId="70465C29" w14:textId="77777777" w:rsidR="00824069" w:rsidRPr="00A408CE" w:rsidRDefault="00824069" w:rsidP="00DE6550">
            <w:pPr>
              <w:spacing w:after="0" w:line="240" w:lineRule="auto"/>
              <w:jc w:val="both"/>
              <w:rPr>
                <w:szCs w:val="24"/>
                <w:lang w:val="id-ID"/>
              </w:rPr>
            </w:pPr>
          </w:p>
        </w:tc>
        <w:tc>
          <w:tcPr>
            <w:tcW w:w="752" w:type="dxa"/>
            <w:tcBorders>
              <w:bottom w:val="single" w:sz="4" w:space="0" w:color="auto"/>
            </w:tcBorders>
          </w:tcPr>
          <w:p w14:paraId="564A7BF7" w14:textId="77777777" w:rsidR="00824069" w:rsidRPr="00A408CE" w:rsidRDefault="00824069" w:rsidP="00DE6550">
            <w:pPr>
              <w:spacing w:after="0" w:line="240" w:lineRule="auto"/>
              <w:jc w:val="both"/>
              <w:rPr>
                <w:szCs w:val="24"/>
                <w:lang w:val="id-ID"/>
              </w:rPr>
            </w:pPr>
          </w:p>
        </w:tc>
        <w:tc>
          <w:tcPr>
            <w:tcW w:w="720" w:type="dxa"/>
            <w:tcBorders>
              <w:bottom w:val="single" w:sz="4" w:space="0" w:color="auto"/>
            </w:tcBorders>
          </w:tcPr>
          <w:p w14:paraId="0282A24E" w14:textId="77777777" w:rsidR="00824069" w:rsidRPr="00A408CE" w:rsidRDefault="00824069" w:rsidP="00DE6550">
            <w:pPr>
              <w:spacing w:after="0" w:line="240" w:lineRule="auto"/>
              <w:jc w:val="both"/>
              <w:rPr>
                <w:szCs w:val="24"/>
                <w:lang w:val="id-ID"/>
              </w:rPr>
            </w:pPr>
          </w:p>
        </w:tc>
        <w:tc>
          <w:tcPr>
            <w:tcW w:w="709" w:type="dxa"/>
            <w:tcBorders>
              <w:bottom w:val="single" w:sz="4" w:space="0" w:color="auto"/>
            </w:tcBorders>
          </w:tcPr>
          <w:p w14:paraId="68992934" w14:textId="77777777" w:rsidR="00824069" w:rsidRPr="00A408CE" w:rsidRDefault="00824069" w:rsidP="00DE6550">
            <w:pPr>
              <w:spacing w:after="0" w:line="240" w:lineRule="auto"/>
              <w:jc w:val="both"/>
              <w:rPr>
                <w:szCs w:val="24"/>
                <w:lang w:val="id-ID"/>
              </w:rPr>
            </w:pPr>
          </w:p>
        </w:tc>
        <w:tc>
          <w:tcPr>
            <w:tcW w:w="722" w:type="dxa"/>
            <w:tcBorders>
              <w:bottom w:val="single" w:sz="4" w:space="0" w:color="auto"/>
            </w:tcBorders>
          </w:tcPr>
          <w:p w14:paraId="56CEA9CD" w14:textId="77777777" w:rsidR="00824069" w:rsidRPr="00A408CE" w:rsidRDefault="00824069" w:rsidP="00DE6550">
            <w:pPr>
              <w:spacing w:after="0" w:line="240" w:lineRule="auto"/>
              <w:jc w:val="both"/>
              <w:rPr>
                <w:szCs w:val="24"/>
                <w:lang w:val="id-ID"/>
              </w:rPr>
            </w:pPr>
          </w:p>
        </w:tc>
      </w:tr>
      <w:tr w:rsidR="00824069" w:rsidRPr="00A408CE" w14:paraId="4F5AF2BF" w14:textId="77777777" w:rsidTr="00BD5060">
        <w:tc>
          <w:tcPr>
            <w:tcW w:w="645" w:type="dxa"/>
            <w:tcBorders>
              <w:top w:val="single" w:sz="4" w:space="0" w:color="auto"/>
              <w:left w:val="single" w:sz="4" w:space="0" w:color="auto"/>
              <w:bottom w:val="single" w:sz="4" w:space="0" w:color="auto"/>
              <w:right w:val="single" w:sz="4" w:space="0" w:color="auto"/>
            </w:tcBorders>
            <w:vAlign w:val="center"/>
          </w:tcPr>
          <w:p w14:paraId="05B203F0" w14:textId="4B1D2137" w:rsidR="00824069" w:rsidRPr="00A408CE" w:rsidRDefault="00824069" w:rsidP="00DE6550">
            <w:pPr>
              <w:spacing w:after="0" w:line="240" w:lineRule="auto"/>
              <w:jc w:val="center"/>
              <w:rPr>
                <w:szCs w:val="24"/>
                <w:lang w:val="id-ID"/>
              </w:rPr>
            </w:pPr>
            <w:r w:rsidRPr="00A408CE">
              <w:rPr>
                <w:szCs w:val="24"/>
                <w:lang w:val="id-ID"/>
              </w:rPr>
              <w:t>1</w:t>
            </w:r>
            <w:r w:rsidR="004B5B2E" w:rsidRPr="00A408CE">
              <w:rPr>
                <w:szCs w:val="24"/>
                <w:lang w:val="id-ID"/>
              </w:rPr>
              <w:t>2</w:t>
            </w:r>
            <w:r w:rsidRPr="00A408CE">
              <w:rPr>
                <w:szCs w:val="24"/>
                <w:lang w:val="id-ID"/>
              </w:rPr>
              <w:t>.</w:t>
            </w:r>
          </w:p>
        </w:tc>
        <w:tc>
          <w:tcPr>
            <w:tcW w:w="3591" w:type="dxa"/>
            <w:tcBorders>
              <w:top w:val="single" w:sz="4" w:space="0" w:color="auto"/>
              <w:left w:val="single" w:sz="4" w:space="0" w:color="auto"/>
              <w:bottom w:val="single" w:sz="4" w:space="0" w:color="auto"/>
              <w:right w:val="single" w:sz="4" w:space="0" w:color="auto"/>
            </w:tcBorders>
            <w:vAlign w:val="center"/>
          </w:tcPr>
          <w:p w14:paraId="194DD1A0" w14:textId="59CADD00" w:rsidR="00824069" w:rsidRPr="00A408CE" w:rsidRDefault="00824069" w:rsidP="00DE6550">
            <w:pPr>
              <w:spacing w:after="0" w:line="240" w:lineRule="auto"/>
              <w:rPr>
                <w:szCs w:val="20"/>
                <w:lang w:val="id-ID"/>
              </w:rPr>
            </w:pPr>
            <w:r w:rsidRPr="00A408CE">
              <w:rPr>
                <w:szCs w:val="20"/>
                <w:lang w:val="id-ID"/>
              </w:rPr>
              <w:t>Semua anggota di instansi tempat saya bekerja merasa aman dan nyaman dalam lingkungan kerja yang kondusif dan stabil.</w:t>
            </w:r>
          </w:p>
        </w:tc>
        <w:tc>
          <w:tcPr>
            <w:tcW w:w="788" w:type="dxa"/>
            <w:tcBorders>
              <w:top w:val="single" w:sz="4" w:space="0" w:color="auto"/>
              <w:left w:val="single" w:sz="4" w:space="0" w:color="auto"/>
              <w:bottom w:val="single" w:sz="4" w:space="0" w:color="auto"/>
              <w:right w:val="single" w:sz="4" w:space="0" w:color="auto"/>
            </w:tcBorders>
          </w:tcPr>
          <w:p w14:paraId="596FACE2" w14:textId="77777777" w:rsidR="00824069" w:rsidRPr="00A408CE" w:rsidRDefault="00824069" w:rsidP="00DE6550">
            <w:pPr>
              <w:spacing w:after="0" w:line="240" w:lineRule="auto"/>
              <w:jc w:val="both"/>
              <w:rPr>
                <w:szCs w:val="24"/>
                <w:lang w:val="id-ID"/>
              </w:rPr>
            </w:pPr>
          </w:p>
        </w:tc>
        <w:tc>
          <w:tcPr>
            <w:tcW w:w="752" w:type="dxa"/>
            <w:tcBorders>
              <w:top w:val="single" w:sz="4" w:space="0" w:color="auto"/>
              <w:left w:val="single" w:sz="4" w:space="0" w:color="auto"/>
              <w:bottom w:val="single" w:sz="4" w:space="0" w:color="auto"/>
              <w:right w:val="single" w:sz="4" w:space="0" w:color="auto"/>
            </w:tcBorders>
          </w:tcPr>
          <w:p w14:paraId="2C483810" w14:textId="77777777" w:rsidR="00824069" w:rsidRPr="00A408CE" w:rsidRDefault="00824069" w:rsidP="00DE6550">
            <w:pPr>
              <w:spacing w:after="0" w:line="240" w:lineRule="auto"/>
              <w:jc w:val="both"/>
              <w:rPr>
                <w:szCs w:val="24"/>
                <w:lang w:val="id-ID"/>
              </w:rPr>
            </w:pPr>
          </w:p>
        </w:tc>
        <w:tc>
          <w:tcPr>
            <w:tcW w:w="720" w:type="dxa"/>
            <w:tcBorders>
              <w:top w:val="single" w:sz="4" w:space="0" w:color="auto"/>
              <w:left w:val="single" w:sz="4" w:space="0" w:color="auto"/>
              <w:bottom w:val="single" w:sz="4" w:space="0" w:color="auto"/>
              <w:right w:val="single" w:sz="4" w:space="0" w:color="auto"/>
            </w:tcBorders>
          </w:tcPr>
          <w:p w14:paraId="699B8F1C" w14:textId="77777777" w:rsidR="00824069" w:rsidRPr="00A408CE" w:rsidRDefault="00824069" w:rsidP="00DE6550">
            <w:pPr>
              <w:spacing w:after="0" w:line="240" w:lineRule="auto"/>
              <w:jc w:val="both"/>
              <w:rPr>
                <w:szCs w:val="24"/>
                <w:lang w:val="id-ID"/>
              </w:rPr>
            </w:pPr>
          </w:p>
        </w:tc>
        <w:tc>
          <w:tcPr>
            <w:tcW w:w="709" w:type="dxa"/>
            <w:tcBorders>
              <w:top w:val="single" w:sz="4" w:space="0" w:color="auto"/>
              <w:left w:val="single" w:sz="4" w:space="0" w:color="auto"/>
              <w:bottom w:val="single" w:sz="4" w:space="0" w:color="auto"/>
              <w:right w:val="single" w:sz="4" w:space="0" w:color="auto"/>
            </w:tcBorders>
          </w:tcPr>
          <w:p w14:paraId="0FCE0216" w14:textId="77777777" w:rsidR="00824069" w:rsidRPr="00A408CE" w:rsidRDefault="00824069" w:rsidP="00DE6550">
            <w:pPr>
              <w:spacing w:after="0" w:line="240" w:lineRule="auto"/>
              <w:jc w:val="both"/>
              <w:rPr>
                <w:szCs w:val="24"/>
                <w:lang w:val="id-ID"/>
              </w:rPr>
            </w:pPr>
          </w:p>
        </w:tc>
        <w:tc>
          <w:tcPr>
            <w:tcW w:w="722" w:type="dxa"/>
            <w:tcBorders>
              <w:top w:val="single" w:sz="4" w:space="0" w:color="auto"/>
              <w:left w:val="single" w:sz="4" w:space="0" w:color="auto"/>
              <w:bottom w:val="single" w:sz="4" w:space="0" w:color="auto"/>
              <w:right w:val="single" w:sz="4" w:space="0" w:color="auto"/>
            </w:tcBorders>
          </w:tcPr>
          <w:p w14:paraId="6D32C275" w14:textId="77777777" w:rsidR="00824069" w:rsidRPr="00A408CE" w:rsidRDefault="00824069" w:rsidP="00DE6550">
            <w:pPr>
              <w:spacing w:after="0" w:line="240" w:lineRule="auto"/>
              <w:jc w:val="both"/>
              <w:rPr>
                <w:szCs w:val="24"/>
                <w:lang w:val="id-ID"/>
              </w:rPr>
            </w:pPr>
          </w:p>
        </w:tc>
      </w:tr>
    </w:tbl>
    <w:p w14:paraId="426F0F4C" w14:textId="77777777" w:rsidR="004B5B2E" w:rsidRPr="00A408CE" w:rsidRDefault="004B5B2E" w:rsidP="003C5AC6">
      <w:pPr>
        <w:spacing w:line="240" w:lineRule="auto"/>
        <w:jc w:val="both"/>
        <w:rPr>
          <w:szCs w:val="24"/>
          <w:lang w:val="id-ID"/>
        </w:rPr>
      </w:pPr>
    </w:p>
    <w:p w14:paraId="6103A1A4" w14:textId="6420EB1A" w:rsidR="00D1373D" w:rsidRPr="00A408CE" w:rsidRDefault="00D1373D" w:rsidP="003C5AC6">
      <w:pPr>
        <w:spacing w:line="240" w:lineRule="auto"/>
        <w:jc w:val="both"/>
        <w:rPr>
          <w:b/>
          <w:bCs/>
          <w:i/>
          <w:iCs/>
          <w:szCs w:val="24"/>
          <w:lang w:val="id-ID"/>
        </w:rPr>
      </w:pPr>
      <w:r w:rsidRPr="00A408CE">
        <w:rPr>
          <w:b/>
          <w:bCs/>
          <w:szCs w:val="24"/>
          <w:lang w:val="id-ID"/>
        </w:rPr>
        <w:lastRenderedPageBreak/>
        <w:t>Anti-</w:t>
      </w:r>
      <w:r w:rsidRPr="00A408CE">
        <w:rPr>
          <w:b/>
          <w:bCs/>
          <w:i/>
          <w:iCs/>
          <w:szCs w:val="24"/>
          <w:lang w:val="id-ID"/>
        </w:rPr>
        <w:t>Fraud Aw</w:t>
      </w:r>
      <w:r w:rsidR="005C6CC7" w:rsidRPr="00A408CE">
        <w:rPr>
          <w:b/>
          <w:bCs/>
          <w:i/>
          <w:iCs/>
          <w:szCs w:val="24"/>
          <w:lang w:val="id-ID"/>
        </w:rPr>
        <w:t>a</w:t>
      </w:r>
      <w:r w:rsidRPr="00A408CE">
        <w:rPr>
          <w:b/>
          <w:bCs/>
          <w:i/>
          <w:iCs/>
          <w:szCs w:val="24"/>
          <w:lang w:val="id-ID"/>
        </w:rPr>
        <w:t>reness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3575"/>
        <w:gridCol w:w="793"/>
        <w:gridCol w:w="756"/>
        <w:gridCol w:w="722"/>
        <w:gridCol w:w="712"/>
        <w:gridCol w:w="723"/>
      </w:tblGrid>
      <w:tr w:rsidR="00D1373D" w:rsidRPr="00A408CE" w14:paraId="7EB3FE21" w14:textId="77777777" w:rsidTr="006E717D">
        <w:tc>
          <w:tcPr>
            <w:tcW w:w="675" w:type="dxa"/>
            <w:vAlign w:val="center"/>
          </w:tcPr>
          <w:p w14:paraId="38DF0479" w14:textId="77777777" w:rsidR="00D1373D" w:rsidRPr="00A408CE" w:rsidRDefault="00D1373D" w:rsidP="00DE6550">
            <w:pPr>
              <w:spacing w:after="0" w:line="240" w:lineRule="auto"/>
              <w:jc w:val="center"/>
              <w:rPr>
                <w:b/>
                <w:szCs w:val="24"/>
                <w:lang w:val="id-ID"/>
              </w:rPr>
            </w:pPr>
            <w:r w:rsidRPr="00A408CE">
              <w:rPr>
                <w:b/>
                <w:szCs w:val="24"/>
                <w:lang w:val="id-ID"/>
              </w:rPr>
              <w:t>No.</w:t>
            </w:r>
          </w:p>
        </w:tc>
        <w:tc>
          <w:tcPr>
            <w:tcW w:w="4395" w:type="dxa"/>
            <w:vAlign w:val="center"/>
          </w:tcPr>
          <w:p w14:paraId="5EBB751D" w14:textId="77777777" w:rsidR="00D1373D" w:rsidRPr="00A408CE" w:rsidRDefault="00D1373D" w:rsidP="00DE6550">
            <w:pPr>
              <w:spacing w:after="0" w:line="240" w:lineRule="auto"/>
              <w:jc w:val="center"/>
              <w:rPr>
                <w:b/>
                <w:szCs w:val="24"/>
                <w:lang w:val="id-ID"/>
              </w:rPr>
            </w:pPr>
            <w:r w:rsidRPr="00A408CE">
              <w:rPr>
                <w:b/>
                <w:szCs w:val="24"/>
                <w:lang w:val="id-ID"/>
              </w:rPr>
              <w:t>Pertanyaan</w:t>
            </w:r>
          </w:p>
        </w:tc>
        <w:tc>
          <w:tcPr>
            <w:tcW w:w="850" w:type="dxa"/>
            <w:vAlign w:val="center"/>
          </w:tcPr>
          <w:p w14:paraId="5888CD99" w14:textId="77777777" w:rsidR="00D1373D" w:rsidRPr="00A408CE" w:rsidRDefault="00D1373D" w:rsidP="00DE6550">
            <w:pPr>
              <w:spacing w:after="0" w:line="240" w:lineRule="auto"/>
              <w:jc w:val="center"/>
              <w:rPr>
                <w:b/>
                <w:szCs w:val="24"/>
                <w:lang w:val="id-ID"/>
              </w:rPr>
            </w:pPr>
            <w:r w:rsidRPr="00A408CE">
              <w:rPr>
                <w:b/>
                <w:szCs w:val="24"/>
                <w:lang w:val="id-ID"/>
              </w:rPr>
              <w:t>STS</w:t>
            </w:r>
          </w:p>
        </w:tc>
        <w:tc>
          <w:tcPr>
            <w:tcW w:w="851" w:type="dxa"/>
            <w:vAlign w:val="center"/>
          </w:tcPr>
          <w:p w14:paraId="13444E49" w14:textId="77777777" w:rsidR="00D1373D" w:rsidRPr="00A408CE" w:rsidRDefault="00D1373D" w:rsidP="00DE6550">
            <w:pPr>
              <w:spacing w:after="0" w:line="240" w:lineRule="auto"/>
              <w:jc w:val="center"/>
              <w:rPr>
                <w:b/>
                <w:szCs w:val="24"/>
                <w:lang w:val="id-ID"/>
              </w:rPr>
            </w:pPr>
            <w:r w:rsidRPr="00A408CE">
              <w:rPr>
                <w:b/>
                <w:szCs w:val="24"/>
                <w:lang w:val="id-ID"/>
              </w:rPr>
              <w:t>TS</w:t>
            </w:r>
          </w:p>
        </w:tc>
        <w:tc>
          <w:tcPr>
            <w:tcW w:w="850" w:type="dxa"/>
            <w:vAlign w:val="center"/>
          </w:tcPr>
          <w:p w14:paraId="3E7C08FB" w14:textId="578E37F3" w:rsidR="00D1373D" w:rsidRPr="00A408CE" w:rsidRDefault="00E91916" w:rsidP="00DE6550">
            <w:pPr>
              <w:spacing w:after="0" w:line="240" w:lineRule="auto"/>
              <w:jc w:val="center"/>
              <w:rPr>
                <w:b/>
                <w:szCs w:val="24"/>
                <w:lang w:val="id-ID"/>
              </w:rPr>
            </w:pPr>
            <w:r w:rsidRPr="00A408CE">
              <w:rPr>
                <w:b/>
                <w:szCs w:val="24"/>
                <w:lang w:val="id-ID"/>
              </w:rPr>
              <w:t>N</w:t>
            </w:r>
          </w:p>
        </w:tc>
        <w:tc>
          <w:tcPr>
            <w:tcW w:w="851" w:type="dxa"/>
            <w:vAlign w:val="center"/>
          </w:tcPr>
          <w:p w14:paraId="37716372" w14:textId="77777777" w:rsidR="00D1373D" w:rsidRPr="00A408CE" w:rsidRDefault="00D1373D" w:rsidP="00DE6550">
            <w:pPr>
              <w:spacing w:after="0" w:line="240" w:lineRule="auto"/>
              <w:jc w:val="center"/>
              <w:rPr>
                <w:b/>
                <w:szCs w:val="24"/>
                <w:lang w:val="id-ID"/>
              </w:rPr>
            </w:pPr>
            <w:r w:rsidRPr="00A408CE">
              <w:rPr>
                <w:b/>
                <w:szCs w:val="24"/>
                <w:lang w:val="id-ID"/>
              </w:rPr>
              <w:t>S</w:t>
            </w:r>
          </w:p>
        </w:tc>
        <w:tc>
          <w:tcPr>
            <w:tcW w:w="815" w:type="dxa"/>
            <w:vAlign w:val="center"/>
          </w:tcPr>
          <w:p w14:paraId="1400D339" w14:textId="77777777" w:rsidR="00D1373D" w:rsidRPr="00A408CE" w:rsidRDefault="00D1373D" w:rsidP="00DE6550">
            <w:pPr>
              <w:spacing w:after="0" w:line="240" w:lineRule="auto"/>
              <w:jc w:val="center"/>
              <w:rPr>
                <w:b/>
                <w:szCs w:val="24"/>
                <w:lang w:val="id-ID"/>
              </w:rPr>
            </w:pPr>
            <w:r w:rsidRPr="00A408CE">
              <w:rPr>
                <w:b/>
                <w:szCs w:val="24"/>
                <w:lang w:val="id-ID"/>
              </w:rPr>
              <w:t>SS</w:t>
            </w:r>
          </w:p>
        </w:tc>
      </w:tr>
      <w:tr w:rsidR="00D1373D" w:rsidRPr="00A408CE" w14:paraId="4D1C78D1" w14:textId="77777777" w:rsidTr="006E717D">
        <w:tc>
          <w:tcPr>
            <w:tcW w:w="675" w:type="dxa"/>
            <w:vAlign w:val="center"/>
          </w:tcPr>
          <w:p w14:paraId="7E11E88C" w14:textId="1E763FCD" w:rsidR="00D1373D" w:rsidRPr="00A408CE" w:rsidRDefault="00D1373D" w:rsidP="00DE6550">
            <w:pPr>
              <w:spacing w:after="0" w:line="240" w:lineRule="auto"/>
              <w:jc w:val="center"/>
              <w:rPr>
                <w:szCs w:val="24"/>
                <w:lang w:val="id-ID"/>
              </w:rPr>
            </w:pPr>
            <w:r w:rsidRPr="00A408CE">
              <w:rPr>
                <w:szCs w:val="24"/>
                <w:lang w:val="id-ID"/>
              </w:rPr>
              <w:t>1.</w:t>
            </w:r>
          </w:p>
        </w:tc>
        <w:tc>
          <w:tcPr>
            <w:tcW w:w="4395" w:type="dxa"/>
            <w:vAlign w:val="center"/>
          </w:tcPr>
          <w:p w14:paraId="101351AD" w14:textId="50BF270B" w:rsidR="00D1373D" w:rsidRPr="00A408CE" w:rsidRDefault="00640954" w:rsidP="00DE6550">
            <w:pPr>
              <w:spacing w:after="0" w:line="240" w:lineRule="auto"/>
              <w:rPr>
                <w:szCs w:val="24"/>
                <w:lang w:val="id-ID"/>
              </w:rPr>
            </w:pPr>
            <w:r w:rsidRPr="00A408CE">
              <w:rPr>
                <w:szCs w:val="24"/>
                <w:lang w:val="id-ID"/>
              </w:rPr>
              <w:t>Saya mengetahui dan memahami definisi serta berbagai bentuk kecurangan yang dapat terjadi di instansi tempat saya bekerja.</w:t>
            </w:r>
          </w:p>
        </w:tc>
        <w:tc>
          <w:tcPr>
            <w:tcW w:w="850" w:type="dxa"/>
            <w:vAlign w:val="center"/>
          </w:tcPr>
          <w:p w14:paraId="5031156A" w14:textId="77777777" w:rsidR="00D1373D" w:rsidRPr="00A408CE" w:rsidRDefault="00D1373D" w:rsidP="00DE6550">
            <w:pPr>
              <w:spacing w:after="0" w:line="240" w:lineRule="auto"/>
              <w:jc w:val="center"/>
              <w:rPr>
                <w:szCs w:val="24"/>
                <w:lang w:val="id-ID"/>
              </w:rPr>
            </w:pPr>
          </w:p>
        </w:tc>
        <w:tc>
          <w:tcPr>
            <w:tcW w:w="851" w:type="dxa"/>
            <w:vAlign w:val="center"/>
          </w:tcPr>
          <w:p w14:paraId="060F6CDC" w14:textId="77777777" w:rsidR="00D1373D" w:rsidRPr="00A408CE" w:rsidRDefault="00D1373D" w:rsidP="00DE6550">
            <w:pPr>
              <w:spacing w:after="0" w:line="240" w:lineRule="auto"/>
              <w:jc w:val="center"/>
              <w:rPr>
                <w:szCs w:val="24"/>
                <w:lang w:val="id-ID"/>
              </w:rPr>
            </w:pPr>
          </w:p>
        </w:tc>
        <w:tc>
          <w:tcPr>
            <w:tcW w:w="850" w:type="dxa"/>
            <w:vAlign w:val="center"/>
          </w:tcPr>
          <w:p w14:paraId="18CFF63C" w14:textId="77777777" w:rsidR="00D1373D" w:rsidRPr="00A408CE" w:rsidRDefault="00D1373D" w:rsidP="00DE6550">
            <w:pPr>
              <w:spacing w:after="0" w:line="240" w:lineRule="auto"/>
              <w:jc w:val="center"/>
              <w:rPr>
                <w:szCs w:val="24"/>
                <w:lang w:val="id-ID"/>
              </w:rPr>
            </w:pPr>
          </w:p>
        </w:tc>
        <w:tc>
          <w:tcPr>
            <w:tcW w:w="851" w:type="dxa"/>
            <w:vAlign w:val="center"/>
          </w:tcPr>
          <w:p w14:paraId="7D262C1E" w14:textId="77777777" w:rsidR="00D1373D" w:rsidRPr="00A408CE" w:rsidRDefault="00D1373D" w:rsidP="00DE6550">
            <w:pPr>
              <w:spacing w:after="0" w:line="240" w:lineRule="auto"/>
              <w:jc w:val="center"/>
              <w:rPr>
                <w:szCs w:val="24"/>
                <w:lang w:val="id-ID"/>
              </w:rPr>
            </w:pPr>
          </w:p>
        </w:tc>
        <w:tc>
          <w:tcPr>
            <w:tcW w:w="815" w:type="dxa"/>
            <w:vAlign w:val="center"/>
          </w:tcPr>
          <w:p w14:paraId="3C777050" w14:textId="77777777" w:rsidR="00D1373D" w:rsidRPr="00A408CE" w:rsidRDefault="00D1373D" w:rsidP="00DE6550">
            <w:pPr>
              <w:spacing w:after="0" w:line="240" w:lineRule="auto"/>
              <w:jc w:val="center"/>
              <w:rPr>
                <w:szCs w:val="24"/>
                <w:lang w:val="id-ID"/>
              </w:rPr>
            </w:pPr>
          </w:p>
        </w:tc>
      </w:tr>
      <w:tr w:rsidR="00D1373D" w:rsidRPr="00A408CE" w14:paraId="5F073A7B" w14:textId="77777777" w:rsidTr="006E717D">
        <w:tc>
          <w:tcPr>
            <w:tcW w:w="675" w:type="dxa"/>
            <w:vAlign w:val="center"/>
          </w:tcPr>
          <w:p w14:paraId="3201B8AC" w14:textId="5638EF7C" w:rsidR="00D1373D" w:rsidRPr="00A408CE" w:rsidRDefault="00D1373D" w:rsidP="00DE6550">
            <w:pPr>
              <w:spacing w:after="0" w:line="240" w:lineRule="auto"/>
              <w:jc w:val="center"/>
              <w:rPr>
                <w:szCs w:val="24"/>
                <w:lang w:val="id-ID"/>
              </w:rPr>
            </w:pPr>
            <w:r w:rsidRPr="00A408CE">
              <w:rPr>
                <w:szCs w:val="24"/>
                <w:lang w:val="id-ID"/>
              </w:rPr>
              <w:t>2.</w:t>
            </w:r>
          </w:p>
        </w:tc>
        <w:tc>
          <w:tcPr>
            <w:tcW w:w="4395" w:type="dxa"/>
            <w:vAlign w:val="center"/>
          </w:tcPr>
          <w:p w14:paraId="071662F9" w14:textId="4990544D" w:rsidR="00D1373D" w:rsidRPr="00A408CE" w:rsidRDefault="00640954" w:rsidP="00DE6550">
            <w:pPr>
              <w:spacing w:after="0" w:line="240" w:lineRule="auto"/>
              <w:rPr>
                <w:szCs w:val="24"/>
                <w:lang w:val="id-ID"/>
              </w:rPr>
            </w:pPr>
            <w:r w:rsidRPr="00A408CE">
              <w:rPr>
                <w:szCs w:val="24"/>
                <w:lang w:val="id-ID"/>
              </w:rPr>
              <w:t>Saya mengetahui kebijakan dan prosedur pencegahan kecurangan yang berlaku di instansi tempat saya bekerja.</w:t>
            </w:r>
          </w:p>
        </w:tc>
        <w:tc>
          <w:tcPr>
            <w:tcW w:w="850" w:type="dxa"/>
            <w:vAlign w:val="center"/>
          </w:tcPr>
          <w:p w14:paraId="00DF9EB0" w14:textId="77777777" w:rsidR="00D1373D" w:rsidRPr="00A408CE" w:rsidRDefault="00D1373D" w:rsidP="00DE6550">
            <w:pPr>
              <w:spacing w:after="0" w:line="240" w:lineRule="auto"/>
              <w:jc w:val="center"/>
              <w:rPr>
                <w:szCs w:val="24"/>
                <w:lang w:val="id-ID"/>
              </w:rPr>
            </w:pPr>
          </w:p>
        </w:tc>
        <w:tc>
          <w:tcPr>
            <w:tcW w:w="851" w:type="dxa"/>
            <w:vAlign w:val="center"/>
          </w:tcPr>
          <w:p w14:paraId="1DD76A35" w14:textId="77777777" w:rsidR="00D1373D" w:rsidRPr="00A408CE" w:rsidRDefault="00D1373D" w:rsidP="00DE6550">
            <w:pPr>
              <w:spacing w:after="0" w:line="240" w:lineRule="auto"/>
              <w:jc w:val="center"/>
              <w:rPr>
                <w:szCs w:val="24"/>
                <w:lang w:val="id-ID"/>
              </w:rPr>
            </w:pPr>
          </w:p>
        </w:tc>
        <w:tc>
          <w:tcPr>
            <w:tcW w:w="850" w:type="dxa"/>
            <w:vAlign w:val="center"/>
          </w:tcPr>
          <w:p w14:paraId="6C12236E" w14:textId="77777777" w:rsidR="00D1373D" w:rsidRPr="00A408CE" w:rsidRDefault="00D1373D" w:rsidP="00DE6550">
            <w:pPr>
              <w:spacing w:after="0" w:line="240" w:lineRule="auto"/>
              <w:jc w:val="center"/>
              <w:rPr>
                <w:szCs w:val="24"/>
                <w:lang w:val="id-ID"/>
              </w:rPr>
            </w:pPr>
          </w:p>
        </w:tc>
        <w:tc>
          <w:tcPr>
            <w:tcW w:w="851" w:type="dxa"/>
            <w:vAlign w:val="center"/>
          </w:tcPr>
          <w:p w14:paraId="0EE636CD" w14:textId="77777777" w:rsidR="00D1373D" w:rsidRPr="00A408CE" w:rsidRDefault="00D1373D" w:rsidP="00DE6550">
            <w:pPr>
              <w:spacing w:after="0" w:line="240" w:lineRule="auto"/>
              <w:jc w:val="center"/>
              <w:rPr>
                <w:szCs w:val="24"/>
                <w:lang w:val="id-ID"/>
              </w:rPr>
            </w:pPr>
          </w:p>
        </w:tc>
        <w:tc>
          <w:tcPr>
            <w:tcW w:w="815" w:type="dxa"/>
            <w:vAlign w:val="center"/>
          </w:tcPr>
          <w:p w14:paraId="30D10DB2" w14:textId="77777777" w:rsidR="00D1373D" w:rsidRPr="00A408CE" w:rsidRDefault="00D1373D" w:rsidP="00DE6550">
            <w:pPr>
              <w:spacing w:after="0" w:line="240" w:lineRule="auto"/>
              <w:jc w:val="center"/>
              <w:rPr>
                <w:szCs w:val="24"/>
                <w:lang w:val="id-ID"/>
              </w:rPr>
            </w:pPr>
          </w:p>
        </w:tc>
      </w:tr>
      <w:tr w:rsidR="00D1373D" w:rsidRPr="00A408CE" w14:paraId="12C1B617" w14:textId="77777777" w:rsidTr="006E717D">
        <w:tc>
          <w:tcPr>
            <w:tcW w:w="675" w:type="dxa"/>
            <w:vAlign w:val="center"/>
          </w:tcPr>
          <w:p w14:paraId="7050B1C3" w14:textId="5E3A45D3" w:rsidR="00D1373D" w:rsidRPr="00A408CE" w:rsidRDefault="00D1373D" w:rsidP="00DE6550">
            <w:pPr>
              <w:spacing w:after="0" w:line="240" w:lineRule="auto"/>
              <w:jc w:val="center"/>
              <w:rPr>
                <w:szCs w:val="24"/>
                <w:lang w:val="id-ID"/>
              </w:rPr>
            </w:pPr>
            <w:r w:rsidRPr="00A408CE">
              <w:rPr>
                <w:szCs w:val="24"/>
                <w:lang w:val="id-ID"/>
              </w:rPr>
              <w:t>3.</w:t>
            </w:r>
          </w:p>
        </w:tc>
        <w:tc>
          <w:tcPr>
            <w:tcW w:w="4395" w:type="dxa"/>
            <w:vAlign w:val="center"/>
          </w:tcPr>
          <w:p w14:paraId="62C076FB" w14:textId="13D0E8FD" w:rsidR="00D1373D" w:rsidRPr="00A408CE" w:rsidRDefault="00640954" w:rsidP="00DE6550">
            <w:pPr>
              <w:spacing w:after="0" w:line="240" w:lineRule="auto"/>
              <w:rPr>
                <w:szCs w:val="24"/>
                <w:lang w:val="id-ID"/>
              </w:rPr>
            </w:pPr>
            <w:r w:rsidRPr="00A408CE">
              <w:rPr>
                <w:szCs w:val="24"/>
                <w:lang w:val="id-ID"/>
              </w:rPr>
              <w:t>Saya merasa memiliki tanggung jawab untuk mencegah terjadinya kecurangan di instansi tempat saya bekerja.</w:t>
            </w:r>
          </w:p>
        </w:tc>
        <w:tc>
          <w:tcPr>
            <w:tcW w:w="850" w:type="dxa"/>
            <w:vAlign w:val="center"/>
          </w:tcPr>
          <w:p w14:paraId="0CA15FD1" w14:textId="77777777" w:rsidR="00D1373D" w:rsidRPr="00A408CE" w:rsidRDefault="00D1373D" w:rsidP="00DE6550">
            <w:pPr>
              <w:spacing w:after="0" w:line="240" w:lineRule="auto"/>
              <w:jc w:val="center"/>
              <w:rPr>
                <w:szCs w:val="24"/>
                <w:lang w:val="id-ID"/>
              </w:rPr>
            </w:pPr>
          </w:p>
        </w:tc>
        <w:tc>
          <w:tcPr>
            <w:tcW w:w="851" w:type="dxa"/>
            <w:vAlign w:val="center"/>
          </w:tcPr>
          <w:p w14:paraId="25E5863B" w14:textId="77777777" w:rsidR="00D1373D" w:rsidRPr="00A408CE" w:rsidRDefault="00D1373D" w:rsidP="00DE6550">
            <w:pPr>
              <w:spacing w:after="0" w:line="240" w:lineRule="auto"/>
              <w:jc w:val="center"/>
              <w:rPr>
                <w:szCs w:val="24"/>
                <w:lang w:val="id-ID"/>
              </w:rPr>
            </w:pPr>
          </w:p>
        </w:tc>
        <w:tc>
          <w:tcPr>
            <w:tcW w:w="850" w:type="dxa"/>
            <w:vAlign w:val="center"/>
          </w:tcPr>
          <w:p w14:paraId="715B4CD6" w14:textId="77777777" w:rsidR="00D1373D" w:rsidRPr="00A408CE" w:rsidRDefault="00D1373D" w:rsidP="00DE6550">
            <w:pPr>
              <w:spacing w:after="0" w:line="240" w:lineRule="auto"/>
              <w:jc w:val="center"/>
              <w:rPr>
                <w:szCs w:val="24"/>
                <w:lang w:val="id-ID"/>
              </w:rPr>
            </w:pPr>
          </w:p>
        </w:tc>
        <w:tc>
          <w:tcPr>
            <w:tcW w:w="851" w:type="dxa"/>
            <w:vAlign w:val="center"/>
          </w:tcPr>
          <w:p w14:paraId="569FB1EA" w14:textId="77777777" w:rsidR="00D1373D" w:rsidRPr="00A408CE" w:rsidRDefault="00D1373D" w:rsidP="00DE6550">
            <w:pPr>
              <w:spacing w:after="0" w:line="240" w:lineRule="auto"/>
              <w:jc w:val="center"/>
              <w:rPr>
                <w:szCs w:val="24"/>
                <w:lang w:val="id-ID"/>
              </w:rPr>
            </w:pPr>
          </w:p>
        </w:tc>
        <w:tc>
          <w:tcPr>
            <w:tcW w:w="815" w:type="dxa"/>
            <w:vAlign w:val="center"/>
          </w:tcPr>
          <w:p w14:paraId="477947BB" w14:textId="77777777" w:rsidR="00D1373D" w:rsidRPr="00A408CE" w:rsidRDefault="00D1373D" w:rsidP="00DE6550">
            <w:pPr>
              <w:spacing w:after="0" w:line="240" w:lineRule="auto"/>
              <w:jc w:val="center"/>
              <w:rPr>
                <w:szCs w:val="24"/>
                <w:lang w:val="id-ID"/>
              </w:rPr>
            </w:pPr>
          </w:p>
        </w:tc>
      </w:tr>
      <w:tr w:rsidR="00D1373D" w:rsidRPr="00A408CE" w14:paraId="50FEE525" w14:textId="77777777" w:rsidTr="006E717D">
        <w:tc>
          <w:tcPr>
            <w:tcW w:w="675" w:type="dxa"/>
            <w:vAlign w:val="center"/>
          </w:tcPr>
          <w:p w14:paraId="3F46BD70" w14:textId="51CE2D99" w:rsidR="00D1373D" w:rsidRPr="00A408CE" w:rsidRDefault="00D1373D" w:rsidP="00DE6550">
            <w:pPr>
              <w:spacing w:after="0" w:line="240" w:lineRule="auto"/>
              <w:jc w:val="center"/>
              <w:rPr>
                <w:szCs w:val="24"/>
                <w:lang w:val="id-ID"/>
              </w:rPr>
            </w:pPr>
            <w:r w:rsidRPr="00A408CE">
              <w:rPr>
                <w:szCs w:val="24"/>
                <w:lang w:val="id-ID"/>
              </w:rPr>
              <w:t>4.</w:t>
            </w:r>
          </w:p>
        </w:tc>
        <w:tc>
          <w:tcPr>
            <w:tcW w:w="4395" w:type="dxa"/>
            <w:vAlign w:val="center"/>
          </w:tcPr>
          <w:p w14:paraId="17DE423D" w14:textId="19A96E1A" w:rsidR="00D1373D" w:rsidRPr="00A408CE" w:rsidRDefault="00640954" w:rsidP="00DE6550">
            <w:pPr>
              <w:spacing w:after="0" w:line="240" w:lineRule="auto"/>
              <w:rPr>
                <w:szCs w:val="24"/>
                <w:lang w:val="id-ID"/>
              </w:rPr>
            </w:pPr>
            <w:r w:rsidRPr="00A408CE">
              <w:rPr>
                <w:szCs w:val="24"/>
                <w:lang w:val="id-ID"/>
              </w:rPr>
              <w:t>Saya sepenuhnya mendukung penerapan kebijakan anti-</w:t>
            </w:r>
            <w:r w:rsidRPr="00A408CE">
              <w:rPr>
                <w:i/>
                <w:iCs/>
                <w:szCs w:val="24"/>
                <w:lang w:val="id-ID"/>
              </w:rPr>
              <w:t>fraud</w:t>
            </w:r>
            <w:r w:rsidRPr="00A408CE">
              <w:rPr>
                <w:szCs w:val="24"/>
                <w:lang w:val="id-ID"/>
              </w:rPr>
              <w:t xml:space="preserve"> di instansi tempat saya bekerja.</w:t>
            </w:r>
          </w:p>
        </w:tc>
        <w:tc>
          <w:tcPr>
            <w:tcW w:w="850" w:type="dxa"/>
            <w:vAlign w:val="center"/>
          </w:tcPr>
          <w:p w14:paraId="449FDBC0" w14:textId="77777777" w:rsidR="00D1373D" w:rsidRPr="00A408CE" w:rsidRDefault="00D1373D" w:rsidP="00DE6550">
            <w:pPr>
              <w:spacing w:after="0" w:line="240" w:lineRule="auto"/>
              <w:jc w:val="center"/>
              <w:rPr>
                <w:szCs w:val="24"/>
                <w:lang w:val="id-ID"/>
              </w:rPr>
            </w:pPr>
          </w:p>
        </w:tc>
        <w:tc>
          <w:tcPr>
            <w:tcW w:w="851" w:type="dxa"/>
            <w:vAlign w:val="center"/>
          </w:tcPr>
          <w:p w14:paraId="43BE3A6E" w14:textId="77777777" w:rsidR="00D1373D" w:rsidRPr="00A408CE" w:rsidRDefault="00D1373D" w:rsidP="00DE6550">
            <w:pPr>
              <w:spacing w:after="0" w:line="240" w:lineRule="auto"/>
              <w:jc w:val="center"/>
              <w:rPr>
                <w:szCs w:val="24"/>
                <w:lang w:val="id-ID"/>
              </w:rPr>
            </w:pPr>
          </w:p>
        </w:tc>
        <w:tc>
          <w:tcPr>
            <w:tcW w:w="850" w:type="dxa"/>
            <w:vAlign w:val="center"/>
          </w:tcPr>
          <w:p w14:paraId="73D45417" w14:textId="77777777" w:rsidR="00D1373D" w:rsidRPr="00A408CE" w:rsidRDefault="00D1373D" w:rsidP="00DE6550">
            <w:pPr>
              <w:spacing w:after="0" w:line="240" w:lineRule="auto"/>
              <w:jc w:val="center"/>
              <w:rPr>
                <w:szCs w:val="24"/>
                <w:lang w:val="id-ID"/>
              </w:rPr>
            </w:pPr>
          </w:p>
        </w:tc>
        <w:tc>
          <w:tcPr>
            <w:tcW w:w="851" w:type="dxa"/>
            <w:vAlign w:val="center"/>
          </w:tcPr>
          <w:p w14:paraId="33AAF729" w14:textId="77777777" w:rsidR="00D1373D" w:rsidRPr="00A408CE" w:rsidRDefault="00D1373D" w:rsidP="00DE6550">
            <w:pPr>
              <w:spacing w:after="0" w:line="240" w:lineRule="auto"/>
              <w:jc w:val="center"/>
              <w:rPr>
                <w:szCs w:val="24"/>
                <w:lang w:val="id-ID"/>
              </w:rPr>
            </w:pPr>
          </w:p>
        </w:tc>
        <w:tc>
          <w:tcPr>
            <w:tcW w:w="815" w:type="dxa"/>
            <w:vAlign w:val="center"/>
          </w:tcPr>
          <w:p w14:paraId="40D89CA9" w14:textId="77777777" w:rsidR="00D1373D" w:rsidRPr="00A408CE" w:rsidRDefault="00D1373D" w:rsidP="00DE6550">
            <w:pPr>
              <w:spacing w:after="0" w:line="240" w:lineRule="auto"/>
              <w:jc w:val="center"/>
              <w:rPr>
                <w:szCs w:val="24"/>
                <w:lang w:val="id-ID"/>
              </w:rPr>
            </w:pPr>
          </w:p>
        </w:tc>
      </w:tr>
      <w:tr w:rsidR="00D1373D" w:rsidRPr="00A408CE" w14:paraId="2A3226F1" w14:textId="77777777" w:rsidTr="006E717D">
        <w:tc>
          <w:tcPr>
            <w:tcW w:w="675" w:type="dxa"/>
            <w:vAlign w:val="center"/>
          </w:tcPr>
          <w:p w14:paraId="6BA5EAA9" w14:textId="3E5FC8A5" w:rsidR="00D1373D" w:rsidRPr="00A408CE" w:rsidRDefault="00D1373D" w:rsidP="00DE6550">
            <w:pPr>
              <w:spacing w:after="0" w:line="240" w:lineRule="auto"/>
              <w:jc w:val="center"/>
              <w:rPr>
                <w:szCs w:val="24"/>
                <w:lang w:val="id-ID"/>
              </w:rPr>
            </w:pPr>
            <w:r w:rsidRPr="00A408CE">
              <w:rPr>
                <w:szCs w:val="24"/>
                <w:lang w:val="id-ID"/>
              </w:rPr>
              <w:t>5.</w:t>
            </w:r>
          </w:p>
        </w:tc>
        <w:tc>
          <w:tcPr>
            <w:tcW w:w="4395" w:type="dxa"/>
            <w:vAlign w:val="center"/>
          </w:tcPr>
          <w:p w14:paraId="57283959" w14:textId="6E5E0CA2" w:rsidR="00D1373D" w:rsidRPr="00A408CE" w:rsidRDefault="00640954" w:rsidP="00DE6550">
            <w:pPr>
              <w:spacing w:after="0" w:line="240" w:lineRule="auto"/>
              <w:jc w:val="both"/>
              <w:rPr>
                <w:szCs w:val="24"/>
                <w:lang w:val="id-ID"/>
              </w:rPr>
            </w:pPr>
            <w:r w:rsidRPr="00A408CE">
              <w:rPr>
                <w:szCs w:val="24"/>
                <w:lang w:val="id-ID"/>
              </w:rPr>
              <w:t>Saya akan melaporkan apabila mengetahui adanya dugaan tindakan kecurangan di instansi tempat saya bekerja.</w:t>
            </w:r>
          </w:p>
        </w:tc>
        <w:tc>
          <w:tcPr>
            <w:tcW w:w="850" w:type="dxa"/>
            <w:vAlign w:val="center"/>
          </w:tcPr>
          <w:p w14:paraId="3D2CF129" w14:textId="77777777" w:rsidR="00D1373D" w:rsidRPr="00A408CE" w:rsidRDefault="00D1373D" w:rsidP="00DE6550">
            <w:pPr>
              <w:spacing w:after="0" w:line="240" w:lineRule="auto"/>
              <w:jc w:val="center"/>
              <w:rPr>
                <w:szCs w:val="24"/>
                <w:lang w:val="id-ID"/>
              </w:rPr>
            </w:pPr>
          </w:p>
        </w:tc>
        <w:tc>
          <w:tcPr>
            <w:tcW w:w="851" w:type="dxa"/>
            <w:vAlign w:val="center"/>
          </w:tcPr>
          <w:p w14:paraId="002C85F8" w14:textId="77777777" w:rsidR="00D1373D" w:rsidRPr="00A408CE" w:rsidRDefault="00D1373D" w:rsidP="00DE6550">
            <w:pPr>
              <w:spacing w:after="0" w:line="240" w:lineRule="auto"/>
              <w:jc w:val="center"/>
              <w:rPr>
                <w:szCs w:val="24"/>
                <w:lang w:val="id-ID"/>
              </w:rPr>
            </w:pPr>
          </w:p>
        </w:tc>
        <w:tc>
          <w:tcPr>
            <w:tcW w:w="850" w:type="dxa"/>
            <w:vAlign w:val="center"/>
          </w:tcPr>
          <w:p w14:paraId="471C26ED" w14:textId="77777777" w:rsidR="00D1373D" w:rsidRPr="00A408CE" w:rsidRDefault="00D1373D" w:rsidP="00DE6550">
            <w:pPr>
              <w:spacing w:after="0" w:line="240" w:lineRule="auto"/>
              <w:jc w:val="center"/>
              <w:rPr>
                <w:szCs w:val="24"/>
                <w:lang w:val="id-ID"/>
              </w:rPr>
            </w:pPr>
          </w:p>
        </w:tc>
        <w:tc>
          <w:tcPr>
            <w:tcW w:w="851" w:type="dxa"/>
            <w:vAlign w:val="center"/>
          </w:tcPr>
          <w:p w14:paraId="1E0E35E8" w14:textId="77777777" w:rsidR="00D1373D" w:rsidRPr="00A408CE" w:rsidRDefault="00D1373D" w:rsidP="00DE6550">
            <w:pPr>
              <w:spacing w:after="0" w:line="240" w:lineRule="auto"/>
              <w:jc w:val="center"/>
              <w:rPr>
                <w:szCs w:val="24"/>
                <w:lang w:val="id-ID"/>
              </w:rPr>
            </w:pPr>
          </w:p>
        </w:tc>
        <w:tc>
          <w:tcPr>
            <w:tcW w:w="815" w:type="dxa"/>
            <w:vAlign w:val="center"/>
          </w:tcPr>
          <w:p w14:paraId="2236C50C" w14:textId="77777777" w:rsidR="00D1373D" w:rsidRPr="00A408CE" w:rsidRDefault="00D1373D" w:rsidP="00DE6550">
            <w:pPr>
              <w:spacing w:after="0" w:line="240" w:lineRule="auto"/>
              <w:jc w:val="center"/>
              <w:rPr>
                <w:szCs w:val="24"/>
                <w:lang w:val="id-ID"/>
              </w:rPr>
            </w:pPr>
          </w:p>
        </w:tc>
      </w:tr>
      <w:tr w:rsidR="00D1373D" w:rsidRPr="00A408CE" w14:paraId="22765537" w14:textId="77777777" w:rsidTr="006E717D">
        <w:tc>
          <w:tcPr>
            <w:tcW w:w="675" w:type="dxa"/>
            <w:vAlign w:val="center"/>
          </w:tcPr>
          <w:p w14:paraId="262B93A6" w14:textId="6845B4D7" w:rsidR="00D1373D" w:rsidRPr="00A408CE" w:rsidRDefault="00D1373D" w:rsidP="00DE6550">
            <w:pPr>
              <w:spacing w:after="0" w:line="240" w:lineRule="auto"/>
              <w:jc w:val="center"/>
              <w:rPr>
                <w:szCs w:val="24"/>
                <w:lang w:val="id-ID"/>
              </w:rPr>
            </w:pPr>
            <w:r w:rsidRPr="00A408CE">
              <w:rPr>
                <w:szCs w:val="24"/>
                <w:lang w:val="id-ID"/>
              </w:rPr>
              <w:t>6.</w:t>
            </w:r>
          </w:p>
        </w:tc>
        <w:tc>
          <w:tcPr>
            <w:tcW w:w="4395" w:type="dxa"/>
            <w:vAlign w:val="center"/>
          </w:tcPr>
          <w:p w14:paraId="70CC15FA" w14:textId="370431CC" w:rsidR="00D1373D" w:rsidRPr="00A408CE" w:rsidRDefault="00640954" w:rsidP="00DE6550">
            <w:pPr>
              <w:spacing w:after="0" w:line="240" w:lineRule="auto"/>
              <w:rPr>
                <w:szCs w:val="24"/>
                <w:lang w:val="id-ID"/>
              </w:rPr>
            </w:pPr>
            <w:r w:rsidRPr="00A408CE">
              <w:rPr>
                <w:szCs w:val="24"/>
                <w:lang w:val="id-ID"/>
              </w:rPr>
              <w:t>Saya selalu mematuhi prosedur dan kebijakan anti-</w:t>
            </w:r>
            <w:r w:rsidRPr="00A408CE">
              <w:rPr>
                <w:i/>
                <w:iCs/>
                <w:szCs w:val="24"/>
                <w:lang w:val="id-ID"/>
              </w:rPr>
              <w:t>fraud</w:t>
            </w:r>
            <w:r w:rsidRPr="00A408CE">
              <w:rPr>
                <w:szCs w:val="24"/>
                <w:lang w:val="id-ID"/>
              </w:rPr>
              <w:t xml:space="preserve"> dalam menjalankan tugas di instansi tempat saya bekerja.</w:t>
            </w:r>
          </w:p>
        </w:tc>
        <w:tc>
          <w:tcPr>
            <w:tcW w:w="850" w:type="dxa"/>
            <w:vAlign w:val="center"/>
          </w:tcPr>
          <w:p w14:paraId="60740D62" w14:textId="77777777" w:rsidR="00D1373D" w:rsidRPr="00A408CE" w:rsidRDefault="00D1373D" w:rsidP="00DE6550">
            <w:pPr>
              <w:spacing w:after="0" w:line="240" w:lineRule="auto"/>
              <w:jc w:val="center"/>
              <w:rPr>
                <w:szCs w:val="24"/>
                <w:lang w:val="id-ID"/>
              </w:rPr>
            </w:pPr>
          </w:p>
        </w:tc>
        <w:tc>
          <w:tcPr>
            <w:tcW w:w="851" w:type="dxa"/>
            <w:vAlign w:val="center"/>
          </w:tcPr>
          <w:p w14:paraId="5F32424A" w14:textId="77777777" w:rsidR="00D1373D" w:rsidRPr="00A408CE" w:rsidRDefault="00D1373D" w:rsidP="00DE6550">
            <w:pPr>
              <w:spacing w:after="0" w:line="240" w:lineRule="auto"/>
              <w:jc w:val="center"/>
              <w:rPr>
                <w:szCs w:val="24"/>
                <w:lang w:val="id-ID"/>
              </w:rPr>
            </w:pPr>
          </w:p>
        </w:tc>
        <w:tc>
          <w:tcPr>
            <w:tcW w:w="850" w:type="dxa"/>
            <w:vAlign w:val="center"/>
          </w:tcPr>
          <w:p w14:paraId="2625FAFC" w14:textId="77777777" w:rsidR="00D1373D" w:rsidRPr="00A408CE" w:rsidRDefault="00D1373D" w:rsidP="00DE6550">
            <w:pPr>
              <w:spacing w:after="0" w:line="240" w:lineRule="auto"/>
              <w:jc w:val="center"/>
              <w:rPr>
                <w:szCs w:val="24"/>
                <w:lang w:val="id-ID"/>
              </w:rPr>
            </w:pPr>
          </w:p>
        </w:tc>
        <w:tc>
          <w:tcPr>
            <w:tcW w:w="851" w:type="dxa"/>
            <w:vAlign w:val="center"/>
          </w:tcPr>
          <w:p w14:paraId="1A1A50D1" w14:textId="77777777" w:rsidR="00D1373D" w:rsidRPr="00A408CE" w:rsidRDefault="00D1373D" w:rsidP="00DE6550">
            <w:pPr>
              <w:spacing w:after="0" w:line="240" w:lineRule="auto"/>
              <w:jc w:val="center"/>
              <w:rPr>
                <w:szCs w:val="24"/>
                <w:lang w:val="id-ID"/>
              </w:rPr>
            </w:pPr>
          </w:p>
        </w:tc>
        <w:tc>
          <w:tcPr>
            <w:tcW w:w="815" w:type="dxa"/>
            <w:vAlign w:val="center"/>
          </w:tcPr>
          <w:p w14:paraId="7E9B2F66" w14:textId="77777777" w:rsidR="00D1373D" w:rsidRPr="00A408CE" w:rsidRDefault="00D1373D" w:rsidP="00DE6550">
            <w:pPr>
              <w:spacing w:after="0" w:line="240" w:lineRule="auto"/>
              <w:jc w:val="center"/>
              <w:rPr>
                <w:szCs w:val="24"/>
                <w:lang w:val="id-ID"/>
              </w:rPr>
            </w:pPr>
          </w:p>
        </w:tc>
      </w:tr>
    </w:tbl>
    <w:p w14:paraId="2177C2FC" w14:textId="77777777" w:rsidR="00D61E6B" w:rsidRPr="00A408CE" w:rsidRDefault="00D61E6B" w:rsidP="003C5AC6">
      <w:pPr>
        <w:spacing w:line="240" w:lineRule="auto"/>
        <w:jc w:val="both"/>
        <w:rPr>
          <w:szCs w:val="24"/>
          <w:lang w:val="id-ID"/>
        </w:rPr>
      </w:pPr>
    </w:p>
    <w:p w14:paraId="6EF81778" w14:textId="48D0A8E2" w:rsidR="003C5AC6" w:rsidRPr="00A408CE" w:rsidRDefault="003C5AC6" w:rsidP="003C5AC6">
      <w:pPr>
        <w:spacing w:line="240" w:lineRule="auto"/>
        <w:jc w:val="both"/>
        <w:rPr>
          <w:b/>
          <w:bCs/>
          <w:szCs w:val="24"/>
          <w:lang w:val="id-ID"/>
        </w:rPr>
      </w:pPr>
      <w:r w:rsidRPr="00A408CE">
        <w:rPr>
          <w:b/>
          <w:bCs/>
          <w:szCs w:val="24"/>
          <w:lang w:val="id-ID"/>
        </w:rPr>
        <w:t>Pencegahan Kecurangan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3601"/>
        <w:gridCol w:w="790"/>
        <w:gridCol w:w="752"/>
        <w:gridCol w:w="716"/>
        <w:gridCol w:w="705"/>
        <w:gridCol w:w="718"/>
      </w:tblGrid>
      <w:tr w:rsidR="003C5AC6" w:rsidRPr="00A408CE" w14:paraId="61F29FE2" w14:textId="77777777" w:rsidTr="00A04D72">
        <w:trPr>
          <w:tblHeader/>
        </w:trPr>
        <w:tc>
          <w:tcPr>
            <w:tcW w:w="675" w:type="dxa"/>
            <w:vAlign w:val="center"/>
          </w:tcPr>
          <w:p w14:paraId="3EA93D8C" w14:textId="77777777" w:rsidR="003C5AC6" w:rsidRPr="00A408CE" w:rsidRDefault="003C5AC6" w:rsidP="00DE6550">
            <w:pPr>
              <w:spacing w:after="0" w:line="240" w:lineRule="auto"/>
              <w:jc w:val="center"/>
              <w:rPr>
                <w:b/>
                <w:szCs w:val="24"/>
                <w:lang w:val="id-ID"/>
              </w:rPr>
            </w:pPr>
            <w:r w:rsidRPr="00A408CE">
              <w:rPr>
                <w:b/>
                <w:szCs w:val="24"/>
                <w:lang w:val="id-ID"/>
              </w:rPr>
              <w:t>No.</w:t>
            </w:r>
          </w:p>
        </w:tc>
        <w:tc>
          <w:tcPr>
            <w:tcW w:w="4395" w:type="dxa"/>
            <w:vAlign w:val="center"/>
          </w:tcPr>
          <w:p w14:paraId="7DAAED83" w14:textId="77777777" w:rsidR="003C5AC6" w:rsidRPr="00A408CE" w:rsidRDefault="003C5AC6" w:rsidP="00DE6550">
            <w:pPr>
              <w:spacing w:after="0" w:line="240" w:lineRule="auto"/>
              <w:jc w:val="center"/>
              <w:rPr>
                <w:b/>
                <w:szCs w:val="24"/>
                <w:lang w:val="id-ID"/>
              </w:rPr>
            </w:pPr>
            <w:r w:rsidRPr="00A408CE">
              <w:rPr>
                <w:b/>
                <w:szCs w:val="24"/>
                <w:lang w:val="id-ID"/>
              </w:rPr>
              <w:t>Pertanyaan</w:t>
            </w:r>
          </w:p>
        </w:tc>
        <w:tc>
          <w:tcPr>
            <w:tcW w:w="850" w:type="dxa"/>
            <w:vAlign w:val="center"/>
          </w:tcPr>
          <w:p w14:paraId="2166A9A3" w14:textId="77777777" w:rsidR="003C5AC6" w:rsidRPr="00A408CE" w:rsidRDefault="003C5AC6" w:rsidP="00DE6550">
            <w:pPr>
              <w:spacing w:after="0" w:line="240" w:lineRule="auto"/>
              <w:jc w:val="center"/>
              <w:rPr>
                <w:b/>
                <w:szCs w:val="24"/>
                <w:lang w:val="id-ID"/>
              </w:rPr>
            </w:pPr>
            <w:r w:rsidRPr="00A408CE">
              <w:rPr>
                <w:b/>
                <w:szCs w:val="24"/>
                <w:lang w:val="id-ID"/>
              </w:rPr>
              <w:t>STS</w:t>
            </w:r>
          </w:p>
        </w:tc>
        <w:tc>
          <w:tcPr>
            <w:tcW w:w="851" w:type="dxa"/>
            <w:vAlign w:val="center"/>
          </w:tcPr>
          <w:p w14:paraId="7A868D2E" w14:textId="77777777" w:rsidR="003C5AC6" w:rsidRPr="00A408CE" w:rsidRDefault="003C5AC6" w:rsidP="00DE6550">
            <w:pPr>
              <w:spacing w:after="0" w:line="240" w:lineRule="auto"/>
              <w:jc w:val="center"/>
              <w:rPr>
                <w:b/>
                <w:szCs w:val="24"/>
                <w:lang w:val="id-ID"/>
              </w:rPr>
            </w:pPr>
            <w:r w:rsidRPr="00A408CE">
              <w:rPr>
                <w:b/>
                <w:szCs w:val="24"/>
                <w:lang w:val="id-ID"/>
              </w:rPr>
              <w:t>TS</w:t>
            </w:r>
          </w:p>
        </w:tc>
        <w:tc>
          <w:tcPr>
            <w:tcW w:w="850" w:type="dxa"/>
            <w:vAlign w:val="center"/>
          </w:tcPr>
          <w:p w14:paraId="16E31C0B" w14:textId="1147DF9A" w:rsidR="003C5AC6" w:rsidRPr="00A408CE" w:rsidRDefault="00E91916" w:rsidP="00DE6550">
            <w:pPr>
              <w:spacing w:after="0" w:line="240" w:lineRule="auto"/>
              <w:jc w:val="center"/>
              <w:rPr>
                <w:b/>
                <w:szCs w:val="24"/>
                <w:lang w:val="id-ID"/>
              </w:rPr>
            </w:pPr>
            <w:r w:rsidRPr="00A408CE">
              <w:rPr>
                <w:b/>
                <w:szCs w:val="24"/>
                <w:lang w:val="id-ID"/>
              </w:rPr>
              <w:t>N</w:t>
            </w:r>
          </w:p>
        </w:tc>
        <w:tc>
          <w:tcPr>
            <w:tcW w:w="851" w:type="dxa"/>
            <w:vAlign w:val="center"/>
          </w:tcPr>
          <w:p w14:paraId="21B78F11" w14:textId="77777777" w:rsidR="003C5AC6" w:rsidRPr="00A408CE" w:rsidRDefault="003C5AC6" w:rsidP="00DE6550">
            <w:pPr>
              <w:spacing w:after="0" w:line="240" w:lineRule="auto"/>
              <w:jc w:val="center"/>
              <w:rPr>
                <w:b/>
                <w:szCs w:val="24"/>
                <w:lang w:val="id-ID"/>
              </w:rPr>
            </w:pPr>
            <w:r w:rsidRPr="00A408CE">
              <w:rPr>
                <w:b/>
                <w:szCs w:val="24"/>
                <w:lang w:val="id-ID"/>
              </w:rPr>
              <w:t>S</w:t>
            </w:r>
          </w:p>
        </w:tc>
        <w:tc>
          <w:tcPr>
            <w:tcW w:w="815" w:type="dxa"/>
            <w:vAlign w:val="center"/>
          </w:tcPr>
          <w:p w14:paraId="19F83414" w14:textId="77777777" w:rsidR="003C5AC6" w:rsidRPr="00A408CE" w:rsidRDefault="003C5AC6" w:rsidP="00DE6550">
            <w:pPr>
              <w:spacing w:after="0" w:line="240" w:lineRule="auto"/>
              <w:jc w:val="center"/>
              <w:rPr>
                <w:b/>
                <w:szCs w:val="24"/>
                <w:lang w:val="id-ID"/>
              </w:rPr>
            </w:pPr>
            <w:r w:rsidRPr="00A408CE">
              <w:rPr>
                <w:b/>
                <w:szCs w:val="24"/>
                <w:lang w:val="id-ID"/>
              </w:rPr>
              <w:t>SS</w:t>
            </w:r>
          </w:p>
        </w:tc>
      </w:tr>
      <w:tr w:rsidR="003C5AC6" w:rsidRPr="00A408CE" w14:paraId="406BB574" w14:textId="77777777" w:rsidTr="00687F57">
        <w:tc>
          <w:tcPr>
            <w:tcW w:w="675" w:type="dxa"/>
            <w:vAlign w:val="center"/>
          </w:tcPr>
          <w:p w14:paraId="33EC78EB" w14:textId="77777777" w:rsidR="003C5AC6" w:rsidRPr="00A408CE" w:rsidRDefault="003C5AC6" w:rsidP="00DE6550">
            <w:pPr>
              <w:spacing w:after="0" w:line="240" w:lineRule="auto"/>
              <w:jc w:val="center"/>
              <w:rPr>
                <w:szCs w:val="24"/>
                <w:lang w:val="id-ID"/>
              </w:rPr>
            </w:pPr>
            <w:r w:rsidRPr="00A408CE">
              <w:rPr>
                <w:szCs w:val="24"/>
                <w:lang w:val="id-ID"/>
              </w:rPr>
              <w:t>1.</w:t>
            </w:r>
          </w:p>
        </w:tc>
        <w:tc>
          <w:tcPr>
            <w:tcW w:w="4395" w:type="dxa"/>
            <w:vAlign w:val="center"/>
          </w:tcPr>
          <w:p w14:paraId="11E7A4B8" w14:textId="118AF9C8" w:rsidR="003C5AC6" w:rsidRPr="00A408CE" w:rsidRDefault="00640954" w:rsidP="00DE6550">
            <w:pPr>
              <w:spacing w:after="0" w:line="240" w:lineRule="auto"/>
              <w:rPr>
                <w:szCs w:val="24"/>
                <w:lang w:val="id-ID"/>
              </w:rPr>
            </w:pPr>
            <w:r w:rsidRPr="00A408CE">
              <w:rPr>
                <w:szCs w:val="24"/>
                <w:lang w:val="id-ID"/>
              </w:rPr>
              <w:t>Di instansi tempat saya bekerja, memiliki kebijakan yang tinggi untuk mencegah terjadinya kecurangan.</w:t>
            </w:r>
          </w:p>
        </w:tc>
        <w:tc>
          <w:tcPr>
            <w:tcW w:w="850" w:type="dxa"/>
          </w:tcPr>
          <w:p w14:paraId="7EA6D60C" w14:textId="77777777" w:rsidR="003C5AC6" w:rsidRPr="00A408CE" w:rsidRDefault="003C5AC6" w:rsidP="00DE6550">
            <w:pPr>
              <w:spacing w:after="0" w:line="240" w:lineRule="auto"/>
              <w:jc w:val="both"/>
              <w:rPr>
                <w:szCs w:val="24"/>
                <w:lang w:val="id-ID"/>
              </w:rPr>
            </w:pPr>
          </w:p>
        </w:tc>
        <w:tc>
          <w:tcPr>
            <w:tcW w:w="851" w:type="dxa"/>
          </w:tcPr>
          <w:p w14:paraId="616E74D5" w14:textId="77777777" w:rsidR="003C5AC6" w:rsidRPr="00A408CE" w:rsidRDefault="003C5AC6" w:rsidP="00DE6550">
            <w:pPr>
              <w:spacing w:after="0" w:line="240" w:lineRule="auto"/>
              <w:jc w:val="both"/>
              <w:rPr>
                <w:szCs w:val="24"/>
                <w:lang w:val="id-ID"/>
              </w:rPr>
            </w:pPr>
          </w:p>
        </w:tc>
        <w:tc>
          <w:tcPr>
            <w:tcW w:w="850" w:type="dxa"/>
          </w:tcPr>
          <w:p w14:paraId="6584ED90" w14:textId="77777777" w:rsidR="003C5AC6" w:rsidRPr="00A408CE" w:rsidRDefault="003C5AC6" w:rsidP="00DE6550">
            <w:pPr>
              <w:spacing w:after="0" w:line="240" w:lineRule="auto"/>
              <w:jc w:val="both"/>
              <w:rPr>
                <w:szCs w:val="24"/>
                <w:lang w:val="id-ID"/>
              </w:rPr>
            </w:pPr>
          </w:p>
        </w:tc>
        <w:tc>
          <w:tcPr>
            <w:tcW w:w="851" w:type="dxa"/>
          </w:tcPr>
          <w:p w14:paraId="379A9384" w14:textId="77777777" w:rsidR="003C5AC6" w:rsidRPr="00A408CE" w:rsidRDefault="003C5AC6" w:rsidP="00DE6550">
            <w:pPr>
              <w:spacing w:after="0" w:line="240" w:lineRule="auto"/>
              <w:jc w:val="both"/>
              <w:rPr>
                <w:szCs w:val="24"/>
                <w:lang w:val="id-ID"/>
              </w:rPr>
            </w:pPr>
          </w:p>
        </w:tc>
        <w:tc>
          <w:tcPr>
            <w:tcW w:w="815" w:type="dxa"/>
          </w:tcPr>
          <w:p w14:paraId="4019FF80" w14:textId="77777777" w:rsidR="003C5AC6" w:rsidRPr="00A408CE" w:rsidRDefault="003C5AC6" w:rsidP="00DE6550">
            <w:pPr>
              <w:spacing w:after="0" w:line="240" w:lineRule="auto"/>
              <w:jc w:val="both"/>
              <w:rPr>
                <w:szCs w:val="24"/>
                <w:lang w:val="id-ID"/>
              </w:rPr>
            </w:pPr>
          </w:p>
        </w:tc>
      </w:tr>
      <w:tr w:rsidR="00D61E6B" w:rsidRPr="00A408CE" w14:paraId="7A6A183A" w14:textId="77777777" w:rsidTr="00687F57">
        <w:tc>
          <w:tcPr>
            <w:tcW w:w="675" w:type="dxa"/>
            <w:vAlign w:val="center"/>
          </w:tcPr>
          <w:p w14:paraId="79EE0683" w14:textId="0326B579" w:rsidR="00D61E6B" w:rsidRPr="00A408CE" w:rsidRDefault="00D61E6B" w:rsidP="00DE6550">
            <w:pPr>
              <w:spacing w:after="0" w:line="240" w:lineRule="auto"/>
              <w:jc w:val="center"/>
              <w:rPr>
                <w:szCs w:val="24"/>
                <w:lang w:val="id-ID"/>
              </w:rPr>
            </w:pPr>
            <w:r w:rsidRPr="00A408CE">
              <w:rPr>
                <w:szCs w:val="24"/>
                <w:lang w:val="id-ID"/>
              </w:rPr>
              <w:t>2.</w:t>
            </w:r>
          </w:p>
        </w:tc>
        <w:tc>
          <w:tcPr>
            <w:tcW w:w="4395" w:type="dxa"/>
            <w:vAlign w:val="center"/>
          </w:tcPr>
          <w:p w14:paraId="3B7CDA0F" w14:textId="6CB58313" w:rsidR="00D61E6B" w:rsidRPr="00A408CE" w:rsidRDefault="00640954" w:rsidP="00DE6550">
            <w:pPr>
              <w:spacing w:after="0" w:line="240" w:lineRule="auto"/>
              <w:rPr>
                <w:szCs w:val="24"/>
                <w:lang w:val="id-ID"/>
              </w:rPr>
            </w:pPr>
            <w:r w:rsidRPr="00A408CE">
              <w:rPr>
                <w:szCs w:val="24"/>
                <w:lang w:val="id-ID"/>
              </w:rPr>
              <w:t>Di instansi tempat saya bekerja, telah tercipta lingkungan kerja yang kondusif untuk mencegah terjadinya kecurangan.</w:t>
            </w:r>
          </w:p>
        </w:tc>
        <w:tc>
          <w:tcPr>
            <w:tcW w:w="850" w:type="dxa"/>
          </w:tcPr>
          <w:p w14:paraId="3FC63EB3" w14:textId="77777777" w:rsidR="00D61E6B" w:rsidRPr="00A408CE" w:rsidRDefault="00D61E6B" w:rsidP="00DE6550">
            <w:pPr>
              <w:spacing w:after="0" w:line="240" w:lineRule="auto"/>
              <w:jc w:val="both"/>
              <w:rPr>
                <w:szCs w:val="24"/>
                <w:lang w:val="id-ID"/>
              </w:rPr>
            </w:pPr>
          </w:p>
        </w:tc>
        <w:tc>
          <w:tcPr>
            <w:tcW w:w="851" w:type="dxa"/>
          </w:tcPr>
          <w:p w14:paraId="33603D48" w14:textId="77777777" w:rsidR="00D61E6B" w:rsidRPr="00A408CE" w:rsidRDefault="00D61E6B" w:rsidP="00DE6550">
            <w:pPr>
              <w:spacing w:after="0" w:line="240" w:lineRule="auto"/>
              <w:jc w:val="both"/>
              <w:rPr>
                <w:szCs w:val="24"/>
                <w:lang w:val="id-ID"/>
              </w:rPr>
            </w:pPr>
          </w:p>
        </w:tc>
        <w:tc>
          <w:tcPr>
            <w:tcW w:w="850" w:type="dxa"/>
          </w:tcPr>
          <w:p w14:paraId="0E1BCE59" w14:textId="77777777" w:rsidR="00D61E6B" w:rsidRPr="00A408CE" w:rsidRDefault="00D61E6B" w:rsidP="00DE6550">
            <w:pPr>
              <w:spacing w:after="0" w:line="240" w:lineRule="auto"/>
              <w:jc w:val="both"/>
              <w:rPr>
                <w:szCs w:val="24"/>
                <w:lang w:val="id-ID"/>
              </w:rPr>
            </w:pPr>
          </w:p>
        </w:tc>
        <w:tc>
          <w:tcPr>
            <w:tcW w:w="851" w:type="dxa"/>
          </w:tcPr>
          <w:p w14:paraId="5BC7E1FB" w14:textId="77777777" w:rsidR="00D61E6B" w:rsidRPr="00A408CE" w:rsidRDefault="00D61E6B" w:rsidP="00DE6550">
            <w:pPr>
              <w:spacing w:after="0" w:line="240" w:lineRule="auto"/>
              <w:jc w:val="both"/>
              <w:rPr>
                <w:szCs w:val="24"/>
                <w:lang w:val="id-ID"/>
              </w:rPr>
            </w:pPr>
          </w:p>
        </w:tc>
        <w:tc>
          <w:tcPr>
            <w:tcW w:w="815" w:type="dxa"/>
          </w:tcPr>
          <w:p w14:paraId="1E35361F" w14:textId="77777777" w:rsidR="00D61E6B" w:rsidRPr="00A408CE" w:rsidRDefault="00D61E6B" w:rsidP="00DE6550">
            <w:pPr>
              <w:spacing w:after="0" w:line="240" w:lineRule="auto"/>
              <w:jc w:val="both"/>
              <w:rPr>
                <w:szCs w:val="24"/>
                <w:lang w:val="id-ID"/>
              </w:rPr>
            </w:pPr>
          </w:p>
        </w:tc>
      </w:tr>
      <w:tr w:rsidR="003C5AC6" w:rsidRPr="00A408CE" w14:paraId="3D8F1CD9" w14:textId="77777777" w:rsidTr="00687F57">
        <w:tc>
          <w:tcPr>
            <w:tcW w:w="675" w:type="dxa"/>
            <w:vAlign w:val="center"/>
          </w:tcPr>
          <w:p w14:paraId="7F1D08D1" w14:textId="14F173DB" w:rsidR="003C5AC6" w:rsidRPr="00A408CE" w:rsidRDefault="00D61E6B" w:rsidP="00DE6550">
            <w:pPr>
              <w:spacing w:after="0" w:line="240" w:lineRule="auto"/>
              <w:jc w:val="center"/>
              <w:rPr>
                <w:szCs w:val="24"/>
                <w:lang w:val="id-ID"/>
              </w:rPr>
            </w:pPr>
            <w:r w:rsidRPr="00A408CE">
              <w:rPr>
                <w:szCs w:val="24"/>
                <w:lang w:val="id-ID"/>
              </w:rPr>
              <w:t>3.</w:t>
            </w:r>
          </w:p>
        </w:tc>
        <w:tc>
          <w:tcPr>
            <w:tcW w:w="4395" w:type="dxa"/>
            <w:vAlign w:val="center"/>
          </w:tcPr>
          <w:p w14:paraId="17E8266D" w14:textId="4984B296" w:rsidR="003C5AC6" w:rsidRPr="00A408CE" w:rsidRDefault="00640954" w:rsidP="00DE6550">
            <w:pPr>
              <w:spacing w:after="0" w:line="240" w:lineRule="auto"/>
              <w:rPr>
                <w:szCs w:val="24"/>
                <w:lang w:val="id-ID"/>
              </w:rPr>
            </w:pPr>
            <w:r w:rsidRPr="00A408CE">
              <w:rPr>
                <w:szCs w:val="24"/>
                <w:lang w:val="id-ID"/>
              </w:rPr>
              <w:t>Prosedur pencegahan dan penanganan kecurangan di instansi tempat saya bekerja telah ditetapkan secara baku dan tertulis.</w:t>
            </w:r>
          </w:p>
        </w:tc>
        <w:tc>
          <w:tcPr>
            <w:tcW w:w="850" w:type="dxa"/>
          </w:tcPr>
          <w:p w14:paraId="4016D7AC" w14:textId="77777777" w:rsidR="003C5AC6" w:rsidRPr="00A408CE" w:rsidRDefault="003C5AC6" w:rsidP="00DE6550">
            <w:pPr>
              <w:spacing w:after="0" w:line="240" w:lineRule="auto"/>
              <w:jc w:val="both"/>
              <w:rPr>
                <w:szCs w:val="24"/>
                <w:lang w:val="id-ID"/>
              </w:rPr>
            </w:pPr>
          </w:p>
        </w:tc>
        <w:tc>
          <w:tcPr>
            <w:tcW w:w="851" w:type="dxa"/>
          </w:tcPr>
          <w:p w14:paraId="475CC48A" w14:textId="77777777" w:rsidR="003C5AC6" w:rsidRPr="00A408CE" w:rsidRDefault="003C5AC6" w:rsidP="00DE6550">
            <w:pPr>
              <w:spacing w:after="0" w:line="240" w:lineRule="auto"/>
              <w:jc w:val="both"/>
              <w:rPr>
                <w:szCs w:val="24"/>
                <w:lang w:val="id-ID"/>
              </w:rPr>
            </w:pPr>
          </w:p>
        </w:tc>
        <w:tc>
          <w:tcPr>
            <w:tcW w:w="850" w:type="dxa"/>
          </w:tcPr>
          <w:p w14:paraId="4CECC0EB" w14:textId="77777777" w:rsidR="003C5AC6" w:rsidRPr="00A408CE" w:rsidRDefault="003C5AC6" w:rsidP="00DE6550">
            <w:pPr>
              <w:spacing w:after="0" w:line="240" w:lineRule="auto"/>
              <w:jc w:val="both"/>
              <w:rPr>
                <w:szCs w:val="24"/>
                <w:lang w:val="id-ID"/>
              </w:rPr>
            </w:pPr>
          </w:p>
        </w:tc>
        <w:tc>
          <w:tcPr>
            <w:tcW w:w="851" w:type="dxa"/>
          </w:tcPr>
          <w:p w14:paraId="31B1C898" w14:textId="77777777" w:rsidR="003C5AC6" w:rsidRPr="00A408CE" w:rsidRDefault="003C5AC6" w:rsidP="00DE6550">
            <w:pPr>
              <w:spacing w:after="0" w:line="240" w:lineRule="auto"/>
              <w:jc w:val="both"/>
              <w:rPr>
                <w:szCs w:val="24"/>
                <w:lang w:val="id-ID"/>
              </w:rPr>
            </w:pPr>
          </w:p>
        </w:tc>
        <w:tc>
          <w:tcPr>
            <w:tcW w:w="815" w:type="dxa"/>
          </w:tcPr>
          <w:p w14:paraId="0C69452A" w14:textId="77777777" w:rsidR="003C5AC6" w:rsidRPr="00A408CE" w:rsidRDefault="003C5AC6" w:rsidP="00DE6550">
            <w:pPr>
              <w:spacing w:after="0" w:line="240" w:lineRule="auto"/>
              <w:jc w:val="both"/>
              <w:rPr>
                <w:szCs w:val="24"/>
                <w:lang w:val="id-ID"/>
              </w:rPr>
            </w:pPr>
          </w:p>
        </w:tc>
      </w:tr>
      <w:tr w:rsidR="003C5AC6" w:rsidRPr="00A408CE" w14:paraId="2C6DCA2C" w14:textId="77777777" w:rsidTr="00687F57">
        <w:tc>
          <w:tcPr>
            <w:tcW w:w="675" w:type="dxa"/>
            <w:vAlign w:val="center"/>
          </w:tcPr>
          <w:p w14:paraId="36527A56" w14:textId="4F668063" w:rsidR="003C5AC6" w:rsidRPr="00A408CE" w:rsidRDefault="00D61E6B" w:rsidP="00DE6550">
            <w:pPr>
              <w:spacing w:after="0" w:line="240" w:lineRule="auto"/>
              <w:jc w:val="center"/>
              <w:rPr>
                <w:szCs w:val="24"/>
                <w:lang w:val="id-ID"/>
              </w:rPr>
            </w:pPr>
            <w:r w:rsidRPr="00A408CE">
              <w:rPr>
                <w:szCs w:val="24"/>
                <w:lang w:val="id-ID"/>
              </w:rPr>
              <w:t>4</w:t>
            </w:r>
            <w:r w:rsidR="003C5AC6" w:rsidRPr="00A408CE">
              <w:rPr>
                <w:szCs w:val="24"/>
                <w:lang w:val="id-ID"/>
              </w:rPr>
              <w:t>.</w:t>
            </w:r>
          </w:p>
        </w:tc>
        <w:tc>
          <w:tcPr>
            <w:tcW w:w="4395" w:type="dxa"/>
            <w:vAlign w:val="center"/>
          </w:tcPr>
          <w:p w14:paraId="152C165A" w14:textId="2E769A8F" w:rsidR="003C5AC6" w:rsidRPr="00A408CE" w:rsidRDefault="00640954" w:rsidP="00DE6550">
            <w:pPr>
              <w:spacing w:after="0" w:line="240" w:lineRule="auto"/>
              <w:rPr>
                <w:szCs w:val="24"/>
                <w:lang w:val="id-ID"/>
              </w:rPr>
            </w:pPr>
            <w:r w:rsidRPr="00A408CE">
              <w:rPr>
                <w:szCs w:val="24"/>
                <w:lang w:val="id-ID"/>
              </w:rPr>
              <w:t xml:space="preserve">Struktur organisasi di instansi tempat saya bekerja telah memadai dan mendukung arus informasi </w:t>
            </w:r>
            <w:r w:rsidRPr="00A408CE">
              <w:rPr>
                <w:szCs w:val="24"/>
                <w:lang w:val="id-ID"/>
              </w:rPr>
              <w:lastRenderedPageBreak/>
              <w:t>yang efektif dalam mencegah terjadinya kecurangan.</w:t>
            </w:r>
          </w:p>
        </w:tc>
        <w:tc>
          <w:tcPr>
            <w:tcW w:w="850" w:type="dxa"/>
          </w:tcPr>
          <w:p w14:paraId="57623DC1" w14:textId="77777777" w:rsidR="003C5AC6" w:rsidRPr="00A408CE" w:rsidRDefault="003C5AC6" w:rsidP="00DE6550">
            <w:pPr>
              <w:spacing w:after="0" w:line="240" w:lineRule="auto"/>
              <w:jc w:val="both"/>
              <w:rPr>
                <w:szCs w:val="24"/>
                <w:lang w:val="id-ID"/>
              </w:rPr>
            </w:pPr>
          </w:p>
        </w:tc>
        <w:tc>
          <w:tcPr>
            <w:tcW w:w="851" w:type="dxa"/>
          </w:tcPr>
          <w:p w14:paraId="6EE804C1" w14:textId="77777777" w:rsidR="003C5AC6" w:rsidRPr="00A408CE" w:rsidRDefault="003C5AC6" w:rsidP="00DE6550">
            <w:pPr>
              <w:spacing w:after="0" w:line="240" w:lineRule="auto"/>
              <w:jc w:val="both"/>
              <w:rPr>
                <w:szCs w:val="24"/>
                <w:lang w:val="id-ID"/>
              </w:rPr>
            </w:pPr>
          </w:p>
        </w:tc>
        <w:tc>
          <w:tcPr>
            <w:tcW w:w="850" w:type="dxa"/>
          </w:tcPr>
          <w:p w14:paraId="560B52AD" w14:textId="77777777" w:rsidR="003C5AC6" w:rsidRPr="00A408CE" w:rsidRDefault="003C5AC6" w:rsidP="00DE6550">
            <w:pPr>
              <w:spacing w:after="0" w:line="240" w:lineRule="auto"/>
              <w:jc w:val="both"/>
              <w:rPr>
                <w:szCs w:val="24"/>
                <w:lang w:val="id-ID"/>
              </w:rPr>
            </w:pPr>
          </w:p>
        </w:tc>
        <w:tc>
          <w:tcPr>
            <w:tcW w:w="851" w:type="dxa"/>
          </w:tcPr>
          <w:p w14:paraId="0B6FACB7" w14:textId="77777777" w:rsidR="003C5AC6" w:rsidRPr="00A408CE" w:rsidRDefault="003C5AC6" w:rsidP="00DE6550">
            <w:pPr>
              <w:spacing w:after="0" w:line="240" w:lineRule="auto"/>
              <w:jc w:val="both"/>
              <w:rPr>
                <w:szCs w:val="24"/>
                <w:lang w:val="id-ID"/>
              </w:rPr>
            </w:pPr>
          </w:p>
        </w:tc>
        <w:tc>
          <w:tcPr>
            <w:tcW w:w="815" w:type="dxa"/>
          </w:tcPr>
          <w:p w14:paraId="5641913E" w14:textId="77777777" w:rsidR="003C5AC6" w:rsidRPr="00A408CE" w:rsidRDefault="003C5AC6" w:rsidP="00DE6550">
            <w:pPr>
              <w:spacing w:after="0" w:line="240" w:lineRule="auto"/>
              <w:jc w:val="both"/>
              <w:rPr>
                <w:szCs w:val="24"/>
                <w:lang w:val="id-ID"/>
              </w:rPr>
            </w:pPr>
          </w:p>
        </w:tc>
      </w:tr>
      <w:tr w:rsidR="00D61E6B" w:rsidRPr="00A408CE" w14:paraId="14C6C89E" w14:textId="77777777" w:rsidTr="00687F57">
        <w:tc>
          <w:tcPr>
            <w:tcW w:w="675" w:type="dxa"/>
            <w:vAlign w:val="center"/>
          </w:tcPr>
          <w:p w14:paraId="2DD2C944" w14:textId="275D6B2E" w:rsidR="00D61E6B" w:rsidRPr="00A408CE" w:rsidRDefault="00D61E6B" w:rsidP="00DE6550">
            <w:pPr>
              <w:spacing w:after="0" w:line="240" w:lineRule="auto"/>
              <w:jc w:val="center"/>
              <w:rPr>
                <w:szCs w:val="24"/>
                <w:lang w:val="id-ID"/>
              </w:rPr>
            </w:pPr>
            <w:r w:rsidRPr="00A408CE">
              <w:rPr>
                <w:szCs w:val="24"/>
                <w:lang w:val="id-ID"/>
              </w:rPr>
              <w:t>5.</w:t>
            </w:r>
          </w:p>
        </w:tc>
        <w:tc>
          <w:tcPr>
            <w:tcW w:w="4395" w:type="dxa"/>
            <w:vAlign w:val="center"/>
          </w:tcPr>
          <w:p w14:paraId="0A7FF638" w14:textId="164007EB" w:rsidR="00D61E6B" w:rsidRPr="00A408CE" w:rsidRDefault="004B353E" w:rsidP="00DE6550">
            <w:pPr>
              <w:spacing w:after="0" w:line="240" w:lineRule="auto"/>
              <w:rPr>
                <w:szCs w:val="24"/>
                <w:lang w:val="id-ID"/>
              </w:rPr>
            </w:pPr>
            <w:r w:rsidRPr="00A408CE">
              <w:rPr>
                <w:szCs w:val="24"/>
                <w:lang w:val="id-ID"/>
              </w:rPr>
              <w:t>Di instansi tempat saya bekerja,  pelatihan dalam pengembangan karir dilakukan untuk mengurangi kemungkinan pegawai melakukan kecurangan.</w:t>
            </w:r>
          </w:p>
        </w:tc>
        <w:tc>
          <w:tcPr>
            <w:tcW w:w="850" w:type="dxa"/>
          </w:tcPr>
          <w:p w14:paraId="6A1584E1" w14:textId="77777777" w:rsidR="00D61E6B" w:rsidRPr="00A408CE" w:rsidRDefault="00D61E6B" w:rsidP="00DE6550">
            <w:pPr>
              <w:spacing w:after="0" w:line="240" w:lineRule="auto"/>
              <w:jc w:val="both"/>
              <w:rPr>
                <w:szCs w:val="24"/>
                <w:lang w:val="id-ID"/>
              </w:rPr>
            </w:pPr>
          </w:p>
        </w:tc>
        <w:tc>
          <w:tcPr>
            <w:tcW w:w="851" w:type="dxa"/>
          </w:tcPr>
          <w:p w14:paraId="569790F7" w14:textId="77777777" w:rsidR="00D61E6B" w:rsidRPr="00A408CE" w:rsidRDefault="00D61E6B" w:rsidP="00DE6550">
            <w:pPr>
              <w:spacing w:after="0" w:line="240" w:lineRule="auto"/>
              <w:jc w:val="both"/>
              <w:rPr>
                <w:szCs w:val="24"/>
                <w:lang w:val="id-ID"/>
              </w:rPr>
            </w:pPr>
          </w:p>
        </w:tc>
        <w:tc>
          <w:tcPr>
            <w:tcW w:w="850" w:type="dxa"/>
          </w:tcPr>
          <w:p w14:paraId="0FA13CC9" w14:textId="77777777" w:rsidR="00D61E6B" w:rsidRPr="00A408CE" w:rsidRDefault="00D61E6B" w:rsidP="00DE6550">
            <w:pPr>
              <w:spacing w:after="0" w:line="240" w:lineRule="auto"/>
              <w:jc w:val="both"/>
              <w:rPr>
                <w:szCs w:val="24"/>
                <w:lang w:val="id-ID"/>
              </w:rPr>
            </w:pPr>
          </w:p>
        </w:tc>
        <w:tc>
          <w:tcPr>
            <w:tcW w:w="851" w:type="dxa"/>
          </w:tcPr>
          <w:p w14:paraId="37A59175" w14:textId="77777777" w:rsidR="00D61E6B" w:rsidRPr="00A408CE" w:rsidRDefault="00D61E6B" w:rsidP="00DE6550">
            <w:pPr>
              <w:spacing w:after="0" w:line="240" w:lineRule="auto"/>
              <w:jc w:val="both"/>
              <w:rPr>
                <w:szCs w:val="24"/>
                <w:lang w:val="id-ID"/>
              </w:rPr>
            </w:pPr>
          </w:p>
        </w:tc>
        <w:tc>
          <w:tcPr>
            <w:tcW w:w="815" w:type="dxa"/>
          </w:tcPr>
          <w:p w14:paraId="65CA164F" w14:textId="77777777" w:rsidR="00D61E6B" w:rsidRPr="00A408CE" w:rsidRDefault="00D61E6B" w:rsidP="00DE6550">
            <w:pPr>
              <w:spacing w:after="0" w:line="240" w:lineRule="auto"/>
              <w:jc w:val="both"/>
              <w:rPr>
                <w:szCs w:val="24"/>
                <w:lang w:val="id-ID"/>
              </w:rPr>
            </w:pPr>
          </w:p>
        </w:tc>
      </w:tr>
      <w:tr w:rsidR="00D61E6B" w:rsidRPr="00A408CE" w14:paraId="5054F91C" w14:textId="77777777" w:rsidTr="00687F57">
        <w:tc>
          <w:tcPr>
            <w:tcW w:w="675" w:type="dxa"/>
            <w:vAlign w:val="center"/>
          </w:tcPr>
          <w:p w14:paraId="5A79AEC2" w14:textId="0C768E92" w:rsidR="00D61E6B" w:rsidRPr="00A408CE" w:rsidRDefault="00D61E6B" w:rsidP="00DE6550">
            <w:pPr>
              <w:spacing w:after="0" w:line="240" w:lineRule="auto"/>
              <w:jc w:val="center"/>
              <w:rPr>
                <w:szCs w:val="24"/>
                <w:lang w:val="id-ID"/>
              </w:rPr>
            </w:pPr>
            <w:r w:rsidRPr="00A408CE">
              <w:rPr>
                <w:szCs w:val="24"/>
                <w:lang w:val="id-ID"/>
              </w:rPr>
              <w:t>6.</w:t>
            </w:r>
          </w:p>
        </w:tc>
        <w:tc>
          <w:tcPr>
            <w:tcW w:w="4395" w:type="dxa"/>
            <w:vAlign w:val="center"/>
          </w:tcPr>
          <w:p w14:paraId="093225B1" w14:textId="464C70CF" w:rsidR="00D61E6B" w:rsidRPr="00A408CE" w:rsidRDefault="004B353E" w:rsidP="00DE6550">
            <w:pPr>
              <w:spacing w:after="0" w:line="240" w:lineRule="auto"/>
              <w:rPr>
                <w:szCs w:val="24"/>
                <w:lang w:val="id-ID"/>
              </w:rPr>
            </w:pPr>
            <w:r w:rsidRPr="00A408CE">
              <w:rPr>
                <w:szCs w:val="24"/>
                <w:lang w:val="id-ID"/>
              </w:rPr>
              <w:t>Di instansi tempat saya bekerja, kesadaran mengenai bahaya kecurangan (</w:t>
            </w:r>
            <w:r w:rsidRPr="00A408CE">
              <w:rPr>
                <w:i/>
                <w:iCs/>
                <w:szCs w:val="24"/>
                <w:lang w:val="id-ID"/>
              </w:rPr>
              <w:t>fraud</w:t>
            </w:r>
            <w:r w:rsidRPr="00A408CE">
              <w:rPr>
                <w:szCs w:val="24"/>
                <w:lang w:val="id-ID"/>
              </w:rPr>
              <w:t>) cukup tinggi.</w:t>
            </w:r>
          </w:p>
        </w:tc>
        <w:tc>
          <w:tcPr>
            <w:tcW w:w="850" w:type="dxa"/>
          </w:tcPr>
          <w:p w14:paraId="63DCA947" w14:textId="77777777" w:rsidR="00D61E6B" w:rsidRPr="00A408CE" w:rsidRDefault="00D61E6B" w:rsidP="00DE6550">
            <w:pPr>
              <w:spacing w:after="0" w:line="240" w:lineRule="auto"/>
              <w:jc w:val="both"/>
              <w:rPr>
                <w:szCs w:val="24"/>
                <w:lang w:val="id-ID"/>
              </w:rPr>
            </w:pPr>
          </w:p>
        </w:tc>
        <w:tc>
          <w:tcPr>
            <w:tcW w:w="851" w:type="dxa"/>
          </w:tcPr>
          <w:p w14:paraId="2356E88E" w14:textId="77777777" w:rsidR="00D61E6B" w:rsidRPr="00A408CE" w:rsidRDefault="00D61E6B" w:rsidP="00DE6550">
            <w:pPr>
              <w:spacing w:after="0" w:line="240" w:lineRule="auto"/>
              <w:jc w:val="both"/>
              <w:rPr>
                <w:szCs w:val="24"/>
                <w:lang w:val="id-ID"/>
              </w:rPr>
            </w:pPr>
          </w:p>
        </w:tc>
        <w:tc>
          <w:tcPr>
            <w:tcW w:w="850" w:type="dxa"/>
          </w:tcPr>
          <w:p w14:paraId="5824484E" w14:textId="77777777" w:rsidR="00D61E6B" w:rsidRPr="00A408CE" w:rsidRDefault="00D61E6B" w:rsidP="00DE6550">
            <w:pPr>
              <w:spacing w:after="0" w:line="240" w:lineRule="auto"/>
              <w:jc w:val="both"/>
              <w:rPr>
                <w:szCs w:val="24"/>
                <w:lang w:val="id-ID"/>
              </w:rPr>
            </w:pPr>
          </w:p>
        </w:tc>
        <w:tc>
          <w:tcPr>
            <w:tcW w:w="851" w:type="dxa"/>
          </w:tcPr>
          <w:p w14:paraId="02F6C570" w14:textId="77777777" w:rsidR="00D61E6B" w:rsidRPr="00A408CE" w:rsidRDefault="00D61E6B" w:rsidP="00DE6550">
            <w:pPr>
              <w:spacing w:after="0" w:line="240" w:lineRule="auto"/>
              <w:jc w:val="both"/>
              <w:rPr>
                <w:szCs w:val="24"/>
                <w:lang w:val="id-ID"/>
              </w:rPr>
            </w:pPr>
          </w:p>
        </w:tc>
        <w:tc>
          <w:tcPr>
            <w:tcW w:w="815" w:type="dxa"/>
          </w:tcPr>
          <w:p w14:paraId="5000F8C8" w14:textId="77777777" w:rsidR="00D61E6B" w:rsidRPr="00A408CE" w:rsidRDefault="00D61E6B" w:rsidP="00DE6550">
            <w:pPr>
              <w:spacing w:after="0" w:line="240" w:lineRule="auto"/>
              <w:jc w:val="both"/>
              <w:rPr>
                <w:szCs w:val="24"/>
                <w:lang w:val="id-ID"/>
              </w:rPr>
            </w:pPr>
          </w:p>
        </w:tc>
      </w:tr>
    </w:tbl>
    <w:p w14:paraId="620B9D78" w14:textId="26B61234" w:rsidR="000F6C0B" w:rsidRPr="00A408CE" w:rsidRDefault="000F6C0B" w:rsidP="003C5AC6">
      <w:pPr>
        <w:spacing w:after="0" w:line="240" w:lineRule="auto"/>
        <w:jc w:val="both"/>
        <w:rPr>
          <w:b/>
          <w:bCs/>
          <w:szCs w:val="24"/>
          <w:lang w:val="id-ID"/>
        </w:rPr>
      </w:pPr>
    </w:p>
    <w:p w14:paraId="682EFBE7" w14:textId="7F8BCFBA" w:rsidR="00241D74" w:rsidRPr="00A408CE" w:rsidRDefault="0008339E" w:rsidP="0008339E">
      <w:pPr>
        <w:pStyle w:val="Caption"/>
        <w:rPr>
          <w:b/>
          <w:bCs/>
          <w:i w:val="0"/>
          <w:color w:val="000000" w:themeColor="text1"/>
          <w:sz w:val="24"/>
          <w:szCs w:val="24"/>
          <w:lang w:val="id-ID"/>
        </w:rPr>
      </w:pPr>
      <w:bookmarkStart w:id="296" w:name="_Toc218432552"/>
      <w:bookmarkStart w:id="297" w:name="_Toc225989265"/>
      <w:r w:rsidRPr="00A408CE">
        <w:rPr>
          <w:b/>
          <w:i w:val="0"/>
          <w:color w:val="000000" w:themeColor="text1"/>
          <w:sz w:val="24"/>
          <w:szCs w:val="24"/>
        </w:rPr>
        <w:t xml:space="preserve">Lampiran </w:t>
      </w:r>
      <w:r w:rsidRPr="00A408CE">
        <w:rPr>
          <w:b/>
          <w:i w:val="0"/>
          <w:color w:val="000000" w:themeColor="text1"/>
          <w:sz w:val="24"/>
          <w:szCs w:val="24"/>
        </w:rPr>
        <w:fldChar w:fldCharType="begin"/>
      </w:r>
      <w:r w:rsidRPr="00A408CE">
        <w:rPr>
          <w:b/>
          <w:i w:val="0"/>
          <w:color w:val="000000" w:themeColor="text1"/>
          <w:sz w:val="24"/>
          <w:szCs w:val="24"/>
        </w:rPr>
        <w:instrText xml:space="preserve"> SEQ Lampiran \* ARABIC </w:instrText>
      </w:r>
      <w:r w:rsidRPr="00A408CE">
        <w:rPr>
          <w:b/>
          <w:i w:val="0"/>
          <w:color w:val="000000" w:themeColor="text1"/>
          <w:sz w:val="24"/>
          <w:szCs w:val="24"/>
        </w:rPr>
        <w:fldChar w:fldCharType="separate"/>
      </w:r>
      <w:r w:rsidR="00F521A8">
        <w:rPr>
          <w:b/>
          <w:i w:val="0"/>
          <w:noProof/>
          <w:color w:val="000000" w:themeColor="text1"/>
          <w:sz w:val="24"/>
          <w:szCs w:val="24"/>
        </w:rPr>
        <w:t>2</w:t>
      </w:r>
      <w:r w:rsidRPr="00A408CE">
        <w:rPr>
          <w:b/>
          <w:i w:val="0"/>
          <w:color w:val="000000" w:themeColor="text1"/>
          <w:sz w:val="24"/>
          <w:szCs w:val="24"/>
        </w:rPr>
        <w:fldChar w:fldCharType="end"/>
      </w:r>
      <w:r w:rsidRPr="00A408CE">
        <w:rPr>
          <w:b/>
          <w:i w:val="0"/>
          <w:color w:val="000000" w:themeColor="text1"/>
          <w:sz w:val="24"/>
          <w:szCs w:val="24"/>
          <w:lang w:val="en-US"/>
        </w:rPr>
        <w:t xml:space="preserve">. </w:t>
      </w:r>
      <w:r w:rsidR="00FD408B" w:rsidRPr="00A408CE">
        <w:rPr>
          <w:b/>
          <w:bCs/>
          <w:i w:val="0"/>
          <w:color w:val="000000" w:themeColor="text1"/>
          <w:sz w:val="24"/>
          <w:szCs w:val="24"/>
          <w:lang w:val="id-ID"/>
        </w:rPr>
        <w:t>Tabulasi Data</w:t>
      </w:r>
      <w:bookmarkEnd w:id="296"/>
      <w:bookmarkEnd w:id="297"/>
    </w:p>
    <w:p w14:paraId="2F4C985A" w14:textId="659B6C38" w:rsidR="00241D74" w:rsidRPr="00A408CE" w:rsidRDefault="00305DA6" w:rsidP="00305DA6">
      <w:pPr>
        <w:spacing w:after="0" w:line="360" w:lineRule="auto"/>
        <w:jc w:val="both"/>
        <w:rPr>
          <w:szCs w:val="24"/>
          <w:lang w:val="id-ID"/>
        </w:rPr>
      </w:pPr>
      <w:r w:rsidRPr="00A408CE">
        <w:rPr>
          <w:szCs w:val="24"/>
          <w:lang w:val="id-ID"/>
        </w:rPr>
        <w:t>Tabulasi Data Variabel Pengendalian Internal (X1)</w:t>
      </w:r>
    </w:p>
    <w:tbl>
      <w:tblPr>
        <w:tblW w:w="7739" w:type="dxa"/>
        <w:tblInd w:w="25" w:type="dxa"/>
        <w:tblLook w:val="04A0" w:firstRow="1" w:lastRow="0" w:firstColumn="1" w:lastColumn="0" w:noHBand="0" w:noVBand="1"/>
      </w:tblPr>
      <w:tblGrid>
        <w:gridCol w:w="704"/>
        <w:gridCol w:w="709"/>
        <w:gridCol w:w="709"/>
        <w:gridCol w:w="708"/>
        <w:gridCol w:w="709"/>
        <w:gridCol w:w="709"/>
        <w:gridCol w:w="709"/>
        <w:gridCol w:w="708"/>
        <w:gridCol w:w="709"/>
        <w:gridCol w:w="709"/>
        <w:gridCol w:w="656"/>
      </w:tblGrid>
      <w:tr w:rsidR="00305DA6" w:rsidRPr="00A408CE" w14:paraId="276D26F8" w14:textId="77777777" w:rsidTr="0008339E">
        <w:trPr>
          <w:trHeight w:val="285"/>
          <w:tblHeader/>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6ACDEBB3" w14:textId="77777777" w:rsidR="00305DA6" w:rsidRPr="00A408CE" w:rsidRDefault="00305DA6" w:rsidP="00305DA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 xml:space="preserve">No. </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78D82843" w14:textId="77777777" w:rsidR="00305DA6" w:rsidRPr="00A408CE" w:rsidRDefault="00305DA6" w:rsidP="00305DA6">
            <w:pPr>
              <w:spacing w:after="0" w:line="240" w:lineRule="auto"/>
              <w:jc w:val="center"/>
              <w:rPr>
                <w:rFonts w:eastAsia="Times New Roman"/>
                <w:b/>
                <w:bCs/>
                <w:sz w:val="22"/>
                <w:lang w:eastAsia="vi-VN"/>
              </w:rPr>
            </w:pPr>
            <w:r w:rsidRPr="00A408CE">
              <w:rPr>
                <w:rFonts w:eastAsia="Times New Roman"/>
                <w:b/>
                <w:bCs/>
                <w:sz w:val="22"/>
                <w:lang w:eastAsia="vi-VN"/>
              </w:rPr>
              <w:t>PI1</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178D8475" w14:textId="77777777" w:rsidR="00305DA6" w:rsidRPr="00A408CE" w:rsidRDefault="00305DA6" w:rsidP="00305DA6">
            <w:pPr>
              <w:spacing w:after="0" w:line="240" w:lineRule="auto"/>
              <w:jc w:val="center"/>
              <w:rPr>
                <w:rFonts w:eastAsia="Times New Roman"/>
                <w:b/>
                <w:bCs/>
                <w:sz w:val="22"/>
                <w:lang w:eastAsia="vi-VN"/>
              </w:rPr>
            </w:pPr>
            <w:r w:rsidRPr="00A408CE">
              <w:rPr>
                <w:rFonts w:eastAsia="Times New Roman"/>
                <w:b/>
                <w:bCs/>
                <w:sz w:val="22"/>
                <w:lang w:eastAsia="vi-VN"/>
              </w:rPr>
              <w:t>PI2</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14:paraId="2B1F488F" w14:textId="77777777" w:rsidR="00305DA6" w:rsidRPr="00A408CE" w:rsidRDefault="00305DA6" w:rsidP="00305DA6">
            <w:pPr>
              <w:spacing w:after="0" w:line="240" w:lineRule="auto"/>
              <w:jc w:val="center"/>
              <w:rPr>
                <w:rFonts w:eastAsia="Times New Roman"/>
                <w:b/>
                <w:bCs/>
                <w:sz w:val="22"/>
                <w:lang w:eastAsia="vi-VN"/>
              </w:rPr>
            </w:pPr>
            <w:r w:rsidRPr="00A408CE">
              <w:rPr>
                <w:rFonts w:eastAsia="Times New Roman"/>
                <w:b/>
                <w:bCs/>
                <w:sz w:val="22"/>
                <w:lang w:eastAsia="vi-VN"/>
              </w:rPr>
              <w:t>PI3</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6A2F576F" w14:textId="77777777" w:rsidR="00305DA6" w:rsidRPr="00A408CE" w:rsidRDefault="00305DA6" w:rsidP="00305DA6">
            <w:pPr>
              <w:spacing w:after="0" w:line="240" w:lineRule="auto"/>
              <w:jc w:val="center"/>
              <w:rPr>
                <w:rFonts w:eastAsia="Times New Roman"/>
                <w:b/>
                <w:bCs/>
                <w:sz w:val="22"/>
                <w:lang w:eastAsia="vi-VN"/>
              </w:rPr>
            </w:pPr>
            <w:r w:rsidRPr="00A408CE">
              <w:rPr>
                <w:rFonts w:eastAsia="Times New Roman"/>
                <w:b/>
                <w:bCs/>
                <w:sz w:val="22"/>
                <w:lang w:eastAsia="vi-VN"/>
              </w:rPr>
              <w:t>PI4</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353A3416" w14:textId="77777777" w:rsidR="00305DA6" w:rsidRPr="00A408CE" w:rsidRDefault="00305DA6" w:rsidP="00305DA6">
            <w:pPr>
              <w:spacing w:after="0" w:line="240" w:lineRule="auto"/>
              <w:jc w:val="center"/>
              <w:rPr>
                <w:rFonts w:eastAsia="Times New Roman"/>
                <w:b/>
                <w:bCs/>
                <w:sz w:val="22"/>
                <w:lang w:eastAsia="vi-VN"/>
              </w:rPr>
            </w:pPr>
            <w:r w:rsidRPr="00A408CE">
              <w:rPr>
                <w:rFonts w:eastAsia="Times New Roman"/>
                <w:b/>
                <w:bCs/>
                <w:sz w:val="22"/>
                <w:lang w:eastAsia="vi-VN"/>
              </w:rPr>
              <w:t>PI5</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14ED0603" w14:textId="77777777" w:rsidR="00305DA6" w:rsidRPr="00A408CE" w:rsidRDefault="00305DA6" w:rsidP="00305DA6">
            <w:pPr>
              <w:spacing w:after="0" w:line="240" w:lineRule="auto"/>
              <w:jc w:val="center"/>
              <w:rPr>
                <w:rFonts w:eastAsia="Times New Roman"/>
                <w:b/>
                <w:bCs/>
                <w:sz w:val="22"/>
                <w:lang w:eastAsia="vi-VN"/>
              </w:rPr>
            </w:pPr>
            <w:r w:rsidRPr="00A408CE">
              <w:rPr>
                <w:rFonts w:eastAsia="Times New Roman"/>
                <w:b/>
                <w:bCs/>
                <w:sz w:val="22"/>
                <w:lang w:eastAsia="vi-VN"/>
              </w:rPr>
              <w:t>PI6</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14:paraId="640C68A5" w14:textId="77777777" w:rsidR="00305DA6" w:rsidRPr="00A408CE" w:rsidRDefault="00305DA6" w:rsidP="00305DA6">
            <w:pPr>
              <w:spacing w:after="0" w:line="240" w:lineRule="auto"/>
              <w:jc w:val="center"/>
              <w:rPr>
                <w:rFonts w:eastAsia="Times New Roman"/>
                <w:b/>
                <w:bCs/>
                <w:sz w:val="22"/>
                <w:lang w:eastAsia="vi-VN"/>
              </w:rPr>
            </w:pPr>
            <w:r w:rsidRPr="00A408CE">
              <w:rPr>
                <w:rFonts w:eastAsia="Times New Roman"/>
                <w:b/>
                <w:bCs/>
                <w:sz w:val="22"/>
                <w:lang w:eastAsia="vi-VN"/>
              </w:rPr>
              <w:t>PI7</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4B176DB0" w14:textId="77777777" w:rsidR="00305DA6" w:rsidRPr="00A408CE" w:rsidRDefault="00305DA6" w:rsidP="00305DA6">
            <w:pPr>
              <w:spacing w:after="0" w:line="240" w:lineRule="auto"/>
              <w:jc w:val="center"/>
              <w:rPr>
                <w:rFonts w:eastAsia="Times New Roman"/>
                <w:b/>
                <w:bCs/>
                <w:sz w:val="22"/>
                <w:lang w:eastAsia="vi-VN"/>
              </w:rPr>
            </w:pPr>
            <w:r w:rsidRPr="00A408CE">
              <w:rPr>
                <w:rFonts w:eastAsia="Times New Roman"/>
                <w:b/>
                <w:bCs/>
                <w:sz w:val="22"/>
                <w:lang w:eastAsia="vi-VN"/>
              </w:rPr>
              <w:t>PI8</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5CD7DA6B" w14:textId="77777777" w:rsidR="00305DA6" w:rsidRPr="00A408CE" w:rsidRDefault="00305DA6" w:rsidP="00305DA6">
            <w:pPr>
              <w:spacing w:after="0" w:line="240" w:lineRule="auto"/>
              <w:jc w:val="center"/>
              <w:rPr>
                <w:rFonts w:eastAsia="Times New Roman"/>
                <w:b/>
                <w:bCs/>
                <w:sz w:val="22"/>
                <w:lang w:eastAsia="vi-VN"/>
              </w:rPr>
            </w:pPr>
            <w:r w:rsidRPr="00A408CE">
              <w:rPr>
                <w:rFonts w:eastAsia="Times New Roman"/>
                <w:b/>
                <w:bCs/>
                <w:sz w:val="22"/>
                <w:lang w:eastAsia="vi-VN"/>
              </w:rPr>
              <w:t>PI9</w:t>
            </w:r>
          </w:p>
        </w:tc>
        <w:tc>
          <w:tcPr>
            <w:tcW w:w="656" w:type="dxa"/>
            <w:tcBorders>
              <w:top w:val="single" w:sz="4" w:space="0" w:color="auto"/>
              <w:left w:val="nil"/>
              <w:bottom w:val="single" w:sz="4" w:space="0" w:color="auto"/>
              <w:right w:val="single" w:sz="4" w:space="0" w:color="auto"/>
            </w:tcBorders>
            <w:shd w:val="clear" w:color="000000" w:fill="FFFFFF"/>
            <w:noWrap/>
            <w:vAlign w:val="center"/>
            <w:hideMark/>
          </w:tcPr>
          <w:p w14:paraId="5FE320C6" w14:textId="77777777" w:rsidR="00305DA6" w:rsidRPr="00A408CE" w:rsidRDefault="00305DA6" w:rsidP="00305DA6">
            <w:pPr>
              <w:spacing w:after="0" w:line="240" w:lineRule="auto"/>
              <w:jc w:val="center"/>
              <w:rPr>
                <w:rFonts w:eastAsia="Times New Roman"/>
                <w:b/>
                <w:bCs/>
                <w:sz w:val="22"/>
                <w:lang w:eastAsia="vi-VN"/>
              </w:rPr>
            </w:pPr>
            <w:r w:rsidRPr="00A408CE">
              <w:rPr>
                <w:rFonts w:eastAsia="Times New Roman"/>
                <w:b/>
                <w:bCs/>
                <w:sz w:val="22"/>
                <w:lang w:eastAsia="vi-VN"/>
              </w:rPr>
              <w:t>PI10</w:t>
            </w:r>
          </w:p>
        </w:tc>
      </w:tr>
      <w:tr w:rsidR="00471DCE" w:rsidRPr="00A408CE" w14:paraId="4EF27507" w14:textId="77777777" w:rsidTr="00B33FC2">
        <w:trPr>
          <w:trHeight w:val="300"/>
        </w:trPr>
        <w:tc>
          <w:tcPr>
            <w:tcW w:w="704" w:type="dxa"/>
            <w:tcBorders>
              <w:top w:val="nil"/>
              <w:left w:val="single" w:sz="4" w:space="0" w:color="auto"/>
              <w:bottom w:val="single" w:sz="4" w:space="0" w:color="auto"/>
              <w:right w:val="single" w:sz="4" w:space="0" w:color="auto"/>
            </w:tcBorders>
            <w:noWrap/>
            <w:vAlign w:val="bottom"/>
            <w:hideMark/>
          </w:tcPr>
          <w:p w14:paraId="217CC62C"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4ACB43CD" w14:textId="5F063E09"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72F4E3B0" w14:textId="06C29E77"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37CFDD6F" w14:textId="5D50A283"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3C6EC6F6" w14:textId="718B34D6"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00D3AAD4" w14:textId="63A08CD5"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534D4A3A" w14:textId="540952A0"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57256A49" w14:textId="7D94124C"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516B684E" w14:textId="6C541EB7"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208D66DB" w14:textId="014C89B4"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656" w:type="dxa"/>
            <w:tcBorders>
              <w:top w:val="nil"/>
              <w:left w:val="nil"/>
              <w:bottom w:val="single" w:sz="4" w:space="0" w:color="auto"/>
              <w:right w:val="single" w:sz="4" w:space="0" w:color="auto"/>
            </w:tcBorders>
            <w:shd w:val="clear" w:color="000000" w:fill="FFFFFF"/>
            <w:noWrap/>
            <w:vAlign w:val="bottom"/>
            <w:hideMark/>
          </w:tcPr>
          <w:p w14:paraId="6BAFB653" w14:textId="1A9E14D7"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r>
      <w:tr w:rsidR="00471DCE" w:rsidRPr="00A408CE" w14:paraId="614D54C1" w14:textId="77777777" w:rsidTr="00B33FC2">
        <w:trPr>
          <w:trHeight w:val="300"/>
        </w:trPr>
        <w:tc>
          <w:tcPr>
            <w:tcW w:w="704" w:type="dxa"/>
            <w:tcBorders>
              <w:top w:val="nil"/>
              <w:left w:val="single" w:sz="4" w:space="0" w:color="auto"/>
              <w:bottom w:val="single" w:sz="4" w:space="0" w:color="auto"/>
              <w:right w:val="single" w:sz="4" w:space="0" w:color="auto"/>
            </w:tcBorders>
            <w:noWrap/>
            <w:vAlign w:val="bottom"/>
            <w:hideMark/>
          </w:tcPr>
          <w:p w14:paraId="46807684"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2</w:t>
            </w:r>
          </w:p>
        </w:tc>
        <w:tc>
          <w:tcPr>
            <w:tcW w:w="709" w:type="dxa"/>
            <w:tcBorders>
              <w:top w:val="nil"/>
              <w:left w:val="nil"/>
              <w:bottom w:val="single" w:sz="4" w:space="0" w:color="auto"/>
              <w:right w:val="single" w:sz="4" w:space="0" w:color="auto"/>
            </w:tcBorders>
            <w:shd w:val="clear" w:color="000000" w:fill="FFFFFF"/>
            <w:noWrap/>
            <w:vAlign w:val="bottom"/>
            <w:hideMark/>
          </w:tcPr>
          <w:p w14:paraId="494F9226" w14:textId="2DB3A7BB"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0CA6A0BD" w14:textId="265CEC47"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6F711978" w14:textId="39A3ED99"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60EB143E" w14:textId="5F32397A"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35746DE8" w14:textId="703C772E"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4EA93FE3" w14:textId="720360D6"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4E04C2CD" w14:textId="4E1DFCC4"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27B21C6C" w14:textId="3B551E74"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76F92EED" w14:textId="3E104CB4"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656" w:type="dxa"/>
            <w:tcBorders>
              <w:top w:val="nil"/>
              <w:left w:val="nil"/>
              <w:bottom w:val="single" w:sz="4" w:space="0" w:color="auto"/>
              <w:right w:val="single" w:sz="4" w:space="0" w:color="auto"/>
            </w:tcBorders>
            <w:shd w:val="clear" w:color="000000" w:fill="FFFFFF"/>
            <w:noWrap/>
            <w:vAlign w:val="bottom"/>
            <w:hideMark/>
          </w:tcPr>
          <w:p w14:paraId="508A362E" w14:textId="5A596A00"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r>
      <w:tr w:rsidR="00471DCE" w:rsidRPr="00A408CE" w14:paraId="0C5515E7" w14:textId="77777777" w:rsidTr="00B33FC2">
        <w:trPr>
          <w:trHeight w:val="300"/>
        </w:trPr>
        <w:tc>
          <w:tcPr>
            <w:tcW w:w="704" w:type="dxa"/>
            <w:tcBorders>
              <w:top w:val="nil"/>
              <w:left w:val="single" w:sz="4" w:space="0" w:color="auto"/>
              <w:bottom w:val="single" w:sz="4" w:space="0" w:color="auto"/>
              <w:right w:val="single" w:sz="4" w:space="0" w:color="auto"/>
            </w:tcBorders>
            <w:noWrap/>
            <w:vAlign w:val="bottom"/>
            <w:hideMark/>
          </w:tcPr>
          <w:p w14:paraId="6EB96C58"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5A7E4BF3" w14:textId="60395C23"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3A349D58" w14:textId="2EB7D987"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0F84FA4F" w14:textId="2FD6137B"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7B836B28" w14:textId="61CB7F0A"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7BB2E227" w14:textId="5B31104B"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189ADF7E" w14:textId="4C6CDC2D"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087C98DA" w14:textId="5DDAB4C8"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2F009FE3" w14:textId="48C5F430"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4602A640" w14:textId="3F7549C2"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656" w:type="dxa"/>
            <w:tcBorders>
              <w:top w:val="nil"/>
              <w:left w:val="nil"/>
              <w:bottom w:val="single" w:sz="4" w:space="0" w:color="auto"/>
              <w:right w:val="single" w:sz="4" w:space="0" w:color="auto"/>
            </w:tcBorders>
            <w:shd w:val="clear" w:color="000000" w:fill="FFFFFF"/>
            <w:noWrap/>
            <w:vAlign w:val="bottom"/>
            <w:hideMark/>
          </w:tcPr>
          <w:p w14:paraId="6EB0B678" w14:textId="13B2FDF6"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r>
      <w:tr w:rsidR="00471DCE" w:rsidRPr="00A408CE" w14:paraId="55C8E538" w14:textId="77777777" w:rsidTr="00B33FC2">
        <w:trPr>
          <w:trHeight w:val="300"/>
        </w:trPr>
        <w:tc>
          <w:tcPr>
            <w:tcW w:w="704" w:type="dxa"/>
            <w:tcBorders>
              <w:top w:val="nil"/>
              <w:left w:val="single" w:sz="4" w:space="0" w:color="auto"/>
              <w:bottom w:val="single" w:sz="4" w:space="0" w:color="auto"/>
              <w:right w:val="single" w:sz="4" w:space="0" w:color="auto"/>
            </w:tcBorders>
            <w:noWrap/>
            <w:vAlign w:val="bottom"/>
            <w:hideMark/>
          </w:tcPr>
          <w:p w14:paraId="3735FF95"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2D9AC79A" w14:textId="3A0AC0AC"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25E83BEF" w14:textId="7451B5FF"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59500342" w14:textId="471E15AA"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6D99E718" w14:textId="604A9A33"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4443880B" w14:textId="133778C9"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6DC6DF71" w14:textId="68300E19"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c>
          <w:tcPr>
            <w:tcW w:w="708" w:type="dxa"/>
            <w:tcBorders>
              <w:top w:val="nil"/>
              <w:left w:val="nil"/>
              <w:bottom w:val="single" w:sz="4" w:space="0" w:color="auto"/>
              <w:right w:val="single" w:sz="4" w:space="0" w:color="auto"/>
            </w:tcBorders>
            <w:shd w:val="clear" w:color="000000" w:fill="FFFFFF"/>
            <w:noWrap/>
            <w:vAlign w:val="bottom"/>
            <w:hideMark/>
          </w:tcPr>
          <w:p w14:paraId="0176DCE7" w14:textId="244DBD93"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48053E4B" w14:textId="0C2A84AA"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0C339BD1" w14:textId="1188B4AD"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c>
          <w:tcPr>
            <w:tcW w:w="656" w:type="dxa"/>
            <w:tcBorders>
              <w:top w:val="nil"/>
              <w:left w:val="nil"/>
              <w:bottom w:val="single" w:sz="4" w:space="0" w:color="auto"/>
              <w:right w:val="single" w:sz="4" w:space="0" w:color="auto"/>
            </w:tcBorders>
            <w:shd w:val="clear" w:color="000000" w:fill="FFFFFF"/>
            <w:noWrap/>
            <w:vAlign w:val="bottom"/>
            <w:hideMark/>
          </w:tcPr>
          <w:p w14:paraId="32ED5454" w14:textId="32626715"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r>
      <w:tr w:rsidR="00471DCE" w:rsidRPr="00A408CE" w14:paraId="1DF42601" w14:textId="77777777" w:rsidTr="00B33FC2">
        <w:trPr>
          <w:trHeight w:val="300"/>
        </w:trPr>
        <w:tc>
          <w:tcPr>
            <w:tcW w:w="704" w:type="dxa"/>
            <w:tcBorders>
              <w:top w:val="nil"/>
              <w:left w:val="single" w:sz="4" w:space="0" w:color="auto"/>
              <w:bottom w:val="single" w:sz="4" w:space="0" w:color="auto"/>
              <w:right w:val="single" w:sz="4" w:space="0" w:color="auto"/>
            </w:tcBorders>
            <w:noWrap/>
            <w:vAlign w:val="bottom"/>
            <w:hideMark/>
          </w:tcPr>
          <w:p w14:paraId="170E72DB"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20590969" w14:textId="5C9AE056"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12CAD06C" w14:textId="7368B52D"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09AA7975" w14:textId="53E92686"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6C023626" w14:textId="3612314B"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2BE435EF" w14:textId="7431F9E2"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6CF5DB7A" w14:textId="53AF50EA"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2EF1C65E" w14:textId="6C7FB78F"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0C53BF1F" w14:textId="15CEB467"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03D7B9DE" w14:textId="2B23A884"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656" w:type="dxa"/>
            <w:tcBorders>
              <w:top w:val="nil"/>
              <w:left w:val="nil"/>
              <w:bottom w:val="single" w:sz="4" w:space="0" w:color="auto"/>
              <w:right w:val="single" w:sz="4" w:space="0" w:color="auto"/>
            </w:tcBorders>
            <w:shd w:val="clear" w:color="000000" w:fill="FFFFFF"/>
            <w:noWrap/>
            <w:vAlign w:val="bottom"/>
            <w:hideMark/>
          </w:tcPr>
          <w:p w14:paraId="06023692" w14:textId="54EA8556"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r>
      <w:tr w:rsidR="00471DCE" w:rsidRPr="00A408CE" w14:paraId="365B31D4" w14:textId="77777777" w:rsidTr="00B33FC2">
        <w:trPr>
          <w:trHeight w:val="300"/>
        </w:trPr>
        <w:tc>
          <w:tcPr>
            <w:tcW w:w="704" w:type="dxa"/>
            <w:tcBorders>
              <w:top w:val="nil"/>
              <w:left w:val="single" w:sz="4" w:space="0" w:color="auto"/>
              <w:bottom w:val="single" w:sz="4" w:space="0" w:color="auto"/>
              <w:right w:val="single" w:sz="4" w:space="0" w:color="auto"/>
            </w:tcBorders>
            <w:noWrap/>
            <w:vAlign w:val="bottom"/>
            <w:hideMark/>
          </w:tcPr>
          <w:p w14:paraId="3A62B939"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6</w:t>
            </w:r>
          </w:p>
        </w:tc>
        <w:tc>
          <w:tcPr>
            <w:tcW w:w="709" w:type="dxa"/>
            <w:tcBorders>
              <w:top w:val="nil"/>
              <w:left w:val="nil"/>
              <w:bottom w:val="single" w:sz="4" w:space="0" w:color="auto"/>
              <w:right w:val="single" w:sz="4" w:space="0" w:color="auto"/>
            </w:tcBorders>
            <w:shd w:val="clear" w:color="000000" w:fill="FFFFFF"/>
            <w:noWrap/>
            <w:vAlign w:val="bottom"/>
            <w:hideMark/>
          </w:tcPr>
          <w:p w14:paraId="786896C5" w14:textId="50BF8DD1"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5F6D0651" w14:textId="0F7DA934"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749829EA" w14:textId="02AF5ED3"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0C8CE3B5" w14:textId="445D1C70"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1408473C" w14:textId="2B0DF354"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1CA19048" w14:textId="1CC1045E"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c>
          <w:tcPr>
            <w:tcW w:w="708" w:type="dxa"/>
            <w:tcBorders>
              <w:top w:val="nil"/>
              <w:left w:val="nil"/>
              <w:bottom w:val="single" w:sz="4" w:space="0" w:color="auto"/>
              <w:right w:val="single" w:sz="4" w:space="0" w:color="auto"/>
            </w:tcBorders>
            <w:shd w:val="clear" w:color="000000" w:fill="FFFFFF"/>
            <w:noWrap/>
            <w:vAlign w:val="bottom"/>
            <w:hideMark/>
          </w:tcPr>
          <w:p w14:paraId="7D28D891" w14:textId="014965DB"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23093EA5" w14:textId="497E2955"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34B4FF1B" w14:textId="2CD1ED20"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656" w:type="dxa"/>
            <w:tcBorders>
              <w:top w:val="nil"/>
              <w:left w:val="nil"/>
              <w:bottom w:val="single" w:sz="4" w:space="0" w:color="auto"/>
              <w:right w:val="single" w:sz="4" w:space="0" w:color="auto"/>
            </w:tcBorders>
            <w:shd w:val="clear" w:color="000000" w:fill="FFFFFF"/>
            <w:noWrap/>
            <w:vAlign w:val="bottom"/>
            <w:hideMark/>
          </w:tcPr>
          <w:p w14:paraId="1EAB8D5F" w14:textId="0A8D5E0D"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r>
      <w:tr w:rsidR="00471DCE" w:rsidRPr="00A408CE" w14:paraId="5C202001" w14:textId="77777777" w:rsidTr="00B33FC2">
        <w:trPr>
          <w:trHeight w:val="300"/>
        </w:trPr>
        <w:tc>
          <w:tcPr>
            <w:tcW w:w="704" w:type="dxa"/>
            <w:tcBorders>
              <w:top w:val="nil"/>
              <w:left w:val="single" w:sz="4" w:space="0" w:color="auto"/>
              <w:bottom w:val="single" w:sz="4" w:space="0" w:color="auto"/>
              <w:right w:val="single" w:sz="4" w:space="0" w:color="auto"/>
            </w:tcBorders>
            <w:noWrap/>
            <w:vAlign w:val="bottom"/>
            <w:hideMark/>
          </w:tcPr>
          <w:p w14:paraId="63937452"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7</w:t>
            </w:r>
          </w:p>
        </w:tc>
        <w:tc>
          <w:tcPr>
            <w:tcW w:w="709" w:type="dxa"/>
            <w:tcBorders>
              <w:top w:val="nil"/>
              <w:left w:val="nil"/>
              <w:bottom w:val="single" w:sz="4" w:space="0" w:color="auto"/>
              <w:right w:val="single" w:sz="4" w:space="0" w:color="auto"/>
            </w:tcBorders>
            <w:shd w:val="clear" w:color="000000" w:fill="FFFFFF"/>
            <w:noWrap/>
            <w:vAlign w:val="bottom"/>
            <w:hideMark/>
          </w:tcPr>
          <w:p w14:paraId="2AE2539E" w14:textId="6455DEDF"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47AEA878" w14:textId="2A5C5CBA"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c>
          <w:tcPr>
            <w:tcW w:w="708" w:type="dxa"/>
            <w:tcBorders>
              <w:top w:val="nil"/>
              <w:left w:val="nil"/>
              <w:bottom w:val="single" w:sz="4" w:space="0" w:color="auto"/>
              <w:right w:val="single" w:sz="4" w:space="0" w:color="auto"/>
            </w:tcBorders>
            <w:shd w:val="clear" w:color="000000" w:fill="FFFFFF"/>
            <w:noWrap/>
            <w:vAlign w:val="bottom"/>
            <w:hideMark/>
          </w:tcPr>
          <w:p w14:paraId="1281D5CB" w14:textId="18ABD764"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19F38A31" w14:textId="38257820"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2F092B2E" w14:textId="56760AFD"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0DCA5217" w14:textId="03124EA2"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c>
          <w:tcPr>
            <w:tcW w:w="708" w:type="dxa"/>
            <w:tcBorders>
              <w:top w:val="nil"/>
              <w:left w:val="nil"/>
              <w:bottom w:val="single" w:sz="4" w:space="0" w:color="auto"/>
              <w:right w:val="single" w:sz="4" w:space="0" w:color="auto"/>
            </w:tcBorders>
            <w:shd w:val="clear" w:color="000000" w:fill="FFFFFF"/>
            <w:noWrap/>
            <w:vAlign w:val="bottom"/>
            <w:hideMark/>
          </w:tcPr>
          <w:p w14:paraId="25BBEFAF" w14:textId="146E2E9F"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35E6D04F" w14:textId="1B8BF46A"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72D24854" w14:textId="370ED84D"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c>
          <w:tcPr>
            <w:tcW w:w="656" w:type="dxa"/>
            <w:tcBorders>
              <w:top w:val="nil"/>
              <w:left w:val="nil"/>
              <w:bottom w:val="single" w:sz="4" w:space="0" w:color="auto"/>
              <w:right w:val="single" w:sz="4" w:space="0" w:color="auto"/>
            </w:tcBorders>
            <w:shd w:val="clear" w:color="000000" w:fill="FFFFFF"/>
            <w:noWrap/>
            <w:vAlign w:val="bottom"/>
            <w:hideMark/>
          </w:tcPr>
          <w:p w14:paraId="082DB25C" w14:textId="671C2BCA"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r>
      <w:tr w:rsidR="00471DCE" w:rsidRPr="00A408CE" w14:paraId="4FB69A1C" w14:textId="77777777" w:rsidTr="00B33FC2">
        <w:trPr>
          <w:trHeight w:val="300"/>
        </w:trPr>
        <w:tc>
          <w:tcPr>
            <w:tcW w:w="704" w:type="dxa"/>
            <w:tcBorders>
              <w:top w:val="nil"/>
              <w:left w:val="single" w:sz="4" w:space="0" w:color="auto"/>
              <w:bottom w:val="single" w:sz="4" w:space="0" w:color="auto"/>
              <w:right w:val="single" w:sz="4" w:space="0" w:color="auto"/>
            </w:tcBorders>
            <w:noWrap/>
            <w:vAlign w:val="bottom"/>
            <w:hideMark/>
          </w:tcPr>
          <w:p w14:paraId="5778A320"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8</w:t>
            </w:r>
          </w:p>
        </w:tc>
        <w:tc>
          <w:tcPr>
            <w:tcW w:w="709" w:type="dxa"/>
            <w:tcBorders>
              <w:top w:val="nil"/>
              <w:left w:val="nil"/>
              <w:bottom w:val="single" w:sz="4" w:space="0" w:color="auto"/>
              <w:right w:val="single" w:sz="4" w:space="0" w:color="auto"/>
            </w:tcBorders>
            <w:shd w:val="clear" w:color="000000" w:fill="FFFFFF"/>
            <w:noWrap/>
            <w:vAlign w:val="bottom"/>
            <w:hideMark/>
          </w:tcPr>
          <w:p w14:paraId="4A16D785" w14:textId="375B9530"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6956DB70" w14:textId="2A186F66"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442D3486" w14:textId="0562943C"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1544D48B" w14:textId="18DA453E"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0C9AA680" w14:textId="58DB8700"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23F23359" w14:textId="66A2E2F3"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1DA8B5AD" w14:textId="4275E36E"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6C4E673E" w14:textId="641BE032"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16DB949C" w14:textId="4508CCEE"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656" w:type="dxa"/>
            <w:tcBorders>
              <w:top w:val="nil"/>
              <w:left w:val="nil"/>
              <w:bottom w:val="single" w:sz="4" w:space="0" w:color="auto"/>
              <w:right w:val="single" w:sz="4" w:space="0" w:color="auto"/>
            </w:tcBorders>
            <w:shd w:val="clear" w:color="000000" w:fill="FFFFFF"/>
            <w:noWrap/>
            <w:vAlign w:val="bottom"/>
            <w:hideMark/>
          </w:tcPr>
          <w:p w14:paraId="00E0EB7C" w14:textId="1830207D"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r>
      <w:tr w:rsidR="00471DCE" w:rsidRPr="00A408CE" w14:paraId="10153D25" w14:textId="77777777" w:rsidTr="00B33FC2">
        <w:trPr>
          <w:trHeight w:val="300"/>
        </w:trPr>
        <w:tc>
          <w:tcPr>
            <w:tcW w:w="704" w:type="dxa"/>
            <w:tcBorders>
              <w:top w:val="nil"/>
              <w:left w:val="single" w:sz="4" w:space="0" w:color="auto"/>
              <w:bottom w:val="single" w:sz="4" w:space="0" w:color="auto"/>
              <w:right w:val="single" w:sz="4" w:space="0" w:color="auto"/>
            </w:tcBorders>
            <w:noWrap/>
            <w:vAlign w:val="bottom"/>
            <w:hideMark/>
          </w:tcPr>
          <w:p w14:paraId="2B430881"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9</w:t>
            </w:r>
          </w:p>
        </w:tc>
        <w:tc>
          <w:tcPr>
            <w:tcW w:w="709" w:type="dxa"/>
            <w:tcBorders>
              <w:top w:val="nil"/>
              <w:left w:val="nil"/>
              <w:bottom w:val="single" w:sz="4" w:space="0" w:color="auto"/>
              <w:right w:val="single" w:sz="4" w:space="0" w:color="auto"/>
            </w:tcBorders>
            <w:shd w:val="clear" w:color="000000" w:fill="FFFFFF"/>
            <w:noWrap/>
            <w:vAlign w:val="bottom"/>
            <w:hideMark/>
          </w:tcPr>
          <w:p w14:paraId="45AA041F" w14:textId="07CF4FB0"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266CE923" w14:textId="6743CAA4"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3B38AF51" w14:textId="5EC2F093"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08AA9AD5" w14:textId="05F90E1D"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1402A025" w14:textId="7A501A1A"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43C658D9" w14:textId="050F850A"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2B4B5985" w14:textId="315D582D"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04B6113F" w14:textId="2D1E5D75"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57C04DC4" w14:textId="2FC87C51"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656" w:type="dxa"/>
            <w:tcBorders>
              <w:top w:val="nil"/>
              <w:left w:val="nil"/>
              <w:bottom w:val="single" w:sz="4" w:space="0" w:color="auto"/>
              <w:right w:val="single" w:sz="4" w:space="0" w:color="auto"/>
            </w:tcBorders>
            <w:shd w:val="clear" w:color="000000" w:fill="FFFFFF"/>
            <w:noWrap/>
            <w:vAlign w:val="bottom"/>
            <w:hideMark/>
          </w:tcPr>
          <w:p w14:paraId="077434AB" w14:textId="348BD46E"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r>
      <w:tr w:rsidR="00471DCE" w:rsidRPr="00A408CE" w14:paraId="4737CF08" w14:textId="77777777" w:rsidTr="00B33FC2">
        <w:trPr>
          <w:trHeight w:val="300"/>
        </w:trPr>
        <w:tc>
          <w:tcPr>
            <w:tcW w:w="704" w:type="dxa"/>
            <w:tcBorders>
              <w:top w:val="nil"/>
              <w:left w:val="single" w:sz="4" w:space="0" w:color="auto"/>
              <w:bottom w:val="single" w:sz="4" w:space="0" w:color="auto"/>
              <w:right w:val="single" w:sz="4" w:space="0" w:color="auto"/>
            </w:tcBorders>
            <w:noWrap/>
            <w:vAlign w:val="bottom"/>
            <w:hideMark/>
          </w:tcPr>
          <w:p w14:paraId="19D770B0"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10</w:t>
            </w:r>
          </w:p>
        </w:tc>
        <w:tc>
          <w:tcPr>
            <w:tcW w:w="709" w:type="dxa"/>
            <w:tcBorders>
              <w:top w:val="nil"/>
              <w:left w:val="nil"/>
              <w:bottom w:val="single" w:sz="4" w:space="0" w:color="auto"/>
              <w:right w:val="single" w:sz="4" w:space="0" w:color="auto"/>
            </w:tcBorders>
            <w:shd w:val="clear" w:color="000000" w:fill="FFFFFF"/>
            <w:noWrap/>
            <w:vAlign w:val="bottom"/>
            <w:hideMark/>
          </w:tcPr>
          <w:p w14:paraId="790AC4E9" w14:textId="76C7D5C6"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2D310898" w14:textId="040B3112"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4D238310" w14:textId="36728121"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6667E077" w14:textId="19BF0329"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3A1B2566" w14:textId="37D1CE90"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3E7690AC" w14:textId="7AF63DA7"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6598EF6C" w14:textId="72E2F68E"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3725F361" w14:textId="5781D02A"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45F68E5B" w14:textId="07214DAD"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656" w:type="dxa"/>
            <w:tcBorders>
              <w:top w:val="nil"/>
              <w:left w:val="nil"/>
              <w:bottom w:val="single" w:sz="4" w:space="0" w:color="auto"/>
              <w:right w:val="single" w:sz="4" w:space="0" w:color="auto"/>
            </w:tcBorders>
            <w:shd w:val="clear" w:color="000000" w:fill="FFFFFF"/>
            <w:noWrap/>
            <w:vAlign w:val="bottom"/>
            <w:hideMark/>
          </w:tcPr>
          <w:p w14:paraId="1EC002CA" w14:textId="55F9B5A9"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r>
      <w:tr w:rsidR="00471DCE" w:rsidRPr="00A408CE" w14:paraId="29BAB253" w14:textId="77777777" w:rsidTr="00B33FC2">
        <w:trPr>
          <w:trHeight w:val="300"/>
        </w:trPr>
        <w:tc>
          <w:tcPr>
            <w:tcW w:w="704" w:type="dxa"/>
            <w:tcBorders>
              <w:top w:val="nil"/>
              <w:left w:val="single" w:sz="4" w:space="0" w:color="auto"/>
              <w:bottom w:val="single" w:sz="4" w:space="0" w:color="auto"/>
              <w:right w:val="single" w:sz="4" w:space="0" w:color="auto"/>
            </w:tcBorders>
            <w:noWrap/>
            <w:vAlign w:val="bottom"/>
            <w:hideMark/>
          </w:tcPr>
          <w:p w14:paraId="430E42F8"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11</w:t>
            </w:r>
          </w:p>
        </w:tc>
        <w:tc>
          <w:tcPr>
            <w:tcW w:w="709" w:type="dxa"/>
            <w:tcBorders>
              <w:top w:val="nil"/>
              <w:left w:val="nil"/>
              <w:bottom w:val="single" w:sz="4" w:space="0" w:color="auto"/>
              <w:right w:val="single" w:sz="4" w:space="0" w:color="auto"/>
            </w:tcBorders>
            <w:shd w:val="clear" w:color="000000" w:fill="FFFFFF"/>
            <w:noWrap/>
            <w:vAlign w:val="bottom"/>
            <w:hideMark/>
          </w:tcPr>
          <w:p w14:paraId="152BEE80" w14:textId="2F43A9BD"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51696623" w14:textId="39D86BD3"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53802B0C" w14:textId="17D4D30C"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77005F7F" w14:textId="5B67B7AD"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645C79CE" w14:textId="1CAE8622"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4AB9B89D" w14:textId="6ED41380"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51EC44A3" w14:textId="7FA6B29A"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701206BD" w14:textId="68CE07DE"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7E998594" w14:textId="729902B1"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656" w:type="dxa"/>
            <w:tcBorders>
              <w:top w:val="nil"/>
              <w:left w:val="nil"/>
              <w:bottom w:val="single" w:sz="4" w:space="0" w:color="auto"/>
              <w:right w:val="single" w:sz="4" w:space="0" w:color="auto"/>
            </w:tcBorders>
            <w:shd w:val="clear" w:color="000000" w:fill="FFFFFF"/>
            <w:noWrap/>
            <w:vAlign w:val="bottom"/>
            <w:hideMark/>
          </w:tcPr>
          <w:p w14:paraId="62A687F5" w14:textId="406A7B2C"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r>
      <w:tr w:rsidR="00471DCE" w:rsidRPr="00A408CE" w14:paraId="59266777" w14:textId="77777777" w:rsidTr="00B33FC2">
        <w:trPr>
          <w:trHeight w:val="300"/>
        </w:trPr>
        <w:tc>
          <w:tcPr>
            <w:tcW w:w="704" w:type="dxa"/>
            <w:tcBorders>
              <w:top w:val="nil"/>
              <w:left w:val="single" w:sz="4" w:space="0" w:color="auto"/>
              <w:bottom w:val="single" w:sz="4" w:space="0" w:color="auto"/>
              <w:right w:val="single" w:sz="4" w:space="0" w:color="auto"/>
            </w:tcBorders>
            <w:noWrap/>
            <w:vAlign w:val="bottom"/>
            <w:hideMark/>
          </w:tcPr>
          <w:p w14:paraId="7A57D857"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12</w:t>
            </w:r>
          </w:p>
        </w:tc>
        <w:tc>
          <w:tcPr>
            <w:tcW w:w="709" w:type="dxa"/>
            <w:tcBorders>
              <w:top w:val="nil"/>
              <w:left w:val="nil"/>
              <w:bottom w:val="single" w:sz="4" w:space="0" w:color="auto"/>
              <w:right w:val="single" w:sz="4" w:space="0" w:color="auto"/>
            </w:tcBorders>
            <w:shd w:val="clear" w:color="000000" w:fill="FFFFFF"/>
            <w:noWrap/>
            <w:vAlign w:val="bottom"/>
            <w:hideMark/>
          </w:tcPr>
          <w:p w14:paraId="171378AB" w14:textId="47C2A377"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610903B9" w14:textId="29B159B7"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31E0B49D" w14:textId="00949E32"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147DADCD" w14:textId="7FD80318"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34813EE1" w14:textId="7C96398D"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5D561A6C" w14:textId="49AFF710"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4B409586" w14:textId="43032E05"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07B50BED" w14:textId="392E1524"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47973932" w14:textId="38613253"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656" w:type="dxa"/>
            <w:tcBorders>
              <w:top w:val="nil"/>
              <w:left w:val="nil"/>
              <w:bottom w:val="single" w:sz="4" w:space="0" w:color="auto"/>
              <w:right w:val="single" w:sz="4" w:space="0" w:color="auto"/>
            </w:tcBorders>
            <w:shd w:val="clear" w:color="000000" w:fill="FFFFFF"/>
            <w:noWrap/>
            <w:vAlign w:val="bottom"/>
            <w:hideMark/>
          </w:tcPr>
          <w:p w14:paraId="0F7A128D" w14:textId="0736772D"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r>
      <w:tr w:rsidR="00471DCE" w:rsidRPr="00A408CE" w14:paraId="1F2BBB49" w14:textId="77777777" w:rsidTr="00B33FC2">
        <w:trPr>
          <w:trHeight w:val="300"/>
        </w:trPr>
        <w:tc>
          <w:tcPr>
            <w:tcW w:w="704" w:type="dxa"/>
            <w:tcBorders>
              <w:top w:val="nil"/>
              <w:left w:val="single" w:sz="4" w:space="0" w:color="auto"/>
              <w:bottom w:val="single" w:sz="4" w:space="0" w:color="auto"/>
              <w:right w:val="single" w:sz="4" w:space="0" w:color="auto"/>
            </w:tcBorders>
            <w:noWrap/>
            <w:vAlign w:val="bottom"/>
            <w:hideMark/>
          </w:tcPr>
          <w:p w14:paraId="315C1B92"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13</w:t>
            </w:r>
          </w:p>
        </w:tc>
        <w:tc>
          <w:tcPr>
            <w:tcW w:w="709" w:type="dxa"/>
            <w:tcBorders>
              <w:top w:val="nil"/>
              <w:left w:val="nil"/>
              <w:bottom w:val="single" w:sz="4" w:space="0" w:color="auto"/>
              <w:right w:val="single" w:sz="4" w:space="0" w:color="auto"/>
            </w:tcBorders>
            <w:shd w:val="clear" w:color="000000" w:fill="FFFFFF"/>
            <w:noWrap/>
            <w:vAlign w:val="bottom"/>
            <w:hideMark/>
          </w:tcPr>
          <w:p w14:paraId="359A73A0" w14:textId="7B817941"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015294D3" w14:textId="26ED1F85"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58241202" w14:textId="14B32F98"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7AD3A8C5" w14:textId="5855A2A5"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24FE9543" w14:textId="7C543084"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55B10361" w14:textId="68E4ABE6"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02DB8A7E" w14:textId="45213898"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3B5CA69E" w14:textId="578CD806"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6C70C0A2" w14:textId="5C34F6FE"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656" w:type="dxa"/>
            <w:tcBorders>
              <w:top w:val="nil"/>
              <w:left w:val="nil"/>
              <w:bottom w:val="single" w:sz="4" w:space="0" w:color="auto"/>
              <w:right w:val="single" w:sz="4" w:space="0" w:color="auto"/>
            </w:tcBorders>
            <w:shd w:val="clear" w:color="000000" w:fill="FFFFFF"/>
            <w:noWrap/>
            <w:vAlign w:val="bottom"/>
            <w:hideMark/>
          </w:tcPr>
          <w:p w14:paraId="3C9AF166" w14:textId="181A08B2"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r>
      <w:tr w:rsidR="00471DCE" w:rsidRPr="00A408CE" w14:paraId="1012840B" w14:textId="77777777" w:rsidTr="00B33FC2">
        <w:trPr>
          <w:trHeight w:val="300"/>
        </w:trPr>
        <w:tc>
          <w:tcPr>
            <w:tcW w:w="704" w:type="dxa"/>
            <w:tcBorders>
              <w:top w:val="nil"/>
              <w:left w:val="single" w:sz="4" w:space="0" w:color="auto"/>
              <w:bottom w:val="single" w:sz="4" w:space="0" w:color="auto"/>
              <w:right w:val="single" w:sz="4" w:space="0" w:color="auto"/>
            </w:tcBorders>
            <w:noWrap/>
            <w:vAlign w:val="bottom"/>
            <w:hideMark/>
          </w:tcPr>
          <w:p w14:paraId="6BBCA234"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14</w:t>
            </w:r>
          </w:p>
        </w:tc>
        <w:tc>
          <w:tcPr>
            <w:tcW w:w="709" w:type="dxa"/>
            <w:tcBorders>
              <w:top w:val="nil"/>
              <w:left w:val="nil"/>
              <w:bottom w:val="single" w:sz="4" w:space="0" w:color="auto"/>
              <w:right w:val="single" w:sz="4" w:space="0" w:color="auto"/>
            </w:tcBorders>
            <w:shd w:val="clear" w:color="000000" w:fill="FFFFFF"/>
            <w:noWrap/>
            <w:vAlign w:val="bottom"/>
            <w:hideMark/>
          </w:tcPr>
          <w:p w14:paraId="3EA7980E" w14:textId="6FE3BD1F"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3E8131F8" w14:textId="0EB4391A"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7D66CB9C" w14:textId="070F8BE7"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6B9E1BAD" w14:textId="3A81ABBC"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2B98AD5E" w14:textId="509239E3"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1B3FA9D2" w14:textId="2C92790C"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74629961" w14:textId="016732FC"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05A31202" w14:textId="121433D2"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5BF67C44" w14:textId="33933E6D"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656" w:type="dxa"/>
            <w:tcBorders>
              <w:top w:val="nil"/>
              <w:left w:val="nil"/>
              <w:bottom w:val="single" w:sz="4" w:space="0" w:color="auto"/>
              <w:right w:val="single" w:sz="4" w:space="0" w:color="auto"/>
            </w:tcBorders>
            <w:shd w:val="clear" w:color="000000" w:fill="FFFFFF"/>
            <w:noWrap/>
            <w:vAlign w:val="bottom"/>
            <w:hideMark/>
          </w:tcPr>
          <w:p w14:paraId="1A0A169F" w14:textId="3B5EC60A"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r>
      <w:tr w:rsidR="00471DCE" w:rsidRPr="00A408CE" w14:paraId="36A4D07D" w14:textId="77777777" w:rsidTr="00B33FC2">
        <w:trPr>
          <w:trHeight w:val="300"/>
        </w:trPr>
        <w:tc>
          <w:tcPr>
            <w:tcW w:w="704" w:type="dxa"/>
            <w:tcBorders>
              <w:top w:val="nil"/>
              <w:left w:val="single" w:sz="4" w:space="0" w:color="auto"/>
              <w:bottom w:val="single" w:sz="4" w:space="0" w:color="auto"/>
              <w:right w:val="single" w:sz="4" w:space="0" w:color="auto"/>
            </w:tcBorders>
            <w:noWrap/>
            <w:vAlign w:val="bottom"/>
            <w:hideMark/>
          </w:tcPr>
          <w:p w14:paraId="316048E7"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15</w:t>
            </w:r>
          </w:p>
        </w:tc>
        <w:tc>
          <w:tcPr>
            <w:tcW w:w="709" w:type="dxa"/>
            <w:tcBorders>
              <w:top w:val="nil"/>
              <w:left w:val="nil"/>
              <w:bottom w:val="single" w:sz="4" w:space="0" w:color="auto"/>
              <w:right w:val="single" w:sz="4" w:space="0" w:color="auto"/>
            </w:tcBorders>
            <w:shd w:val="clear" w:color="000000" w:fill="FFFFFF"/>
            <w:noWrap/>
            <w:vAlign w:val="bottom"/>
            <w:hideMark/>
          </w:tcPr>
          <w:p w14:paraId="55D99484" w14:textId="5CE6E3E0"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17237A8D" w14:textId="2245EE92"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47212A98" w14:textId="34ADB6F8"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5E6BEBF9" w14:textId="4F479738"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6D4898BB" w14:textId="5C56AA3E"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15181FA5" w14:textId="11669D48"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5982AB05" w14:textId="7F7BF216"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04E7D3DC" w14:textId="0359ECE1"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4CB747C2" w14:textId="79734616"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656" w:type="dxa"/>
            <w:tcBorders>
              <w:top w:val="nil"/>
              <w:left w:val="nil"/>
              <w:bottom w:val="single" w:sz="4" w:space="0" w:color="auto"/>
              <w:right w:val="single" w:sz="4" w:space="0" w:color="auto"/>
            </w:tcBorders>
            <w:shd w:val="clear" w:color="000000" w:fill="FFFFFF"/>
            <w:noWrap/>
            <w:vAlign w:val="bottom"/>
            <w:hideMark/>
          </w:tcPr>
          <w:p w14:paraId="2E48B718" w14:textId="0AF0C7EB"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r>
      <w:tr w:rsidR="00471DCE" w:rsidRPr="00A408CE" w14:paraId="2C16213D" w14:textId="77777777" w:rsidTr="00B33FC2">
        <w:trPr>
          <w:trHeight w:val="300"/>
        </w:trPr>
        <w:tc>
          <w:tcPr>
            <w:tcW w:w="704" w:type="dxa"/>
            <w:tcBorders>
              <w:top w:val="nil"/>
              <w:left w:val="single" w:sz="4" w:space="0" w:color="auto"/>
              <w:bottom w:val="single" w:sz="4" w:space="0" w:color="auto"/>
              <w:right w:val="single" w:sz="4" w:space="0" w:color="auto"/>
            </w:tcBorders>
            <w:noWrap/>
            <w:vAlign w:val="bottom"/>
            <w:hideMark/>
          </w:tcPr>
          <w:p w14:paraId="6BDF0ACC"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16</w:t>
            </w:r>
          </w:p>
        </w:tc>
        <w:tc>
          <w:tcPr>
            <w:tcW w:w="709" w:type="dxa"/>
            <w:tcBorders>
              <w:top w:val="nil"/>
              <w:left w:val="nil"/>
              <w:bottom w:val="single" w:sz="4" w:space="0" w:color="auto"/>
              <w:right w:val="single" w:sz="4" w:space="0" w:color="auto"/>
            </w:tcBorders>
            <w:shd w:val="clear" w:color="000000" w:fill="FFFFFF"/>
            <w:noWrap/>
            <w:vAlign w:val="bottom"/>
            <w:hideMark/>
          </w:tcPr>
          <w:p w14:paraId="66AE2792" w14:textId="6B7F350B"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423108CB" w14:textId="77BEC4B0"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6E2B3E24" w14:textId="67782245"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0BFBE896" w14:textId="32E61866"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5A167F8F" w14:textId="5E8CA39B"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2C286C37" w14:textId="0141B2F6"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25CC3699" w14:textId="231CFBAD"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26576366" w14:textId="7535982B"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018D1567" w14:textId="520D0F78"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656" w:type="dxa"/>
            <w:tcBorders>
              <w:top w:val="nil"/>
              <w:left w:val="nil"/>
              <w:bottom w:val="single" w:sz="4" w:space="0" w:color="auto"/>
              <w:right w:val="single" w:sz="4" w:space="0" w:color="auto"/>
            </w:tcBorders>
            <w:shd w:val="clear" w:color="000000" w:fill="FFFFFF"/>
            <w:noWrap/>
            <w:vAlign w:val="bottom"/>
            <w:hideMark/>
          </w:tcPr>
          <w:p w14:paraId="1C7ABFA0" w14:textId="49EF3FBF"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r>
      <w:tr w:rsidR="00471DCE" w:rsidRPr="00A408CE" w14:paraId="53445B6E" w14:textId="77777777" w:rsidTr="00B33FC2">
        <w:trPr>
          <w:trHeight w:val="300"/>
        </w:trPr>
        <w:tc>
          <w:tcPr>
            <w:tcW w:w="704" w:type="dxa"/>
            <w:tcBorders>
              <w:top w:val="nil"/>
              <w:left w:val="single" w:sz="4" w:space="0" w:color="auto"/>
              <w:bottom w:val="single" w:sz="4" w:space="0" w:color="auto"/>
              <w:right w:val="single" w:sz="4" w:space="0" w:color="auto"/>
            </w:tcBorders>
            <w:noWrap/>
            <w:vAlign w:val="bottom"/>
            <w:hideMark/>
          </w:tcPr>
          <w:p w14:paraId="6805E468"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17</w:t>
            </w:r>
          </w:p>
        </w:tc>
        <w:tc>
          <w:tcPr>
            <w:tcW w:w="709" w:type="dxa"/>
            <w:tcBorders>
              <w:top w:val="nil"/>
              <w:left w:val="nil"/>
              <w:bottom w:val="single" w:sz="4" w:space="0" w:color="auto"/>
              <w:right w:val="single" w:sz="4" w:space="0" w:color="auto"/>
            </w:tcBorders>
            <w:shd w:val="clear" w:color="000000" w:fill="FFFFFF"/>
            <w:noWrap/>
            <w:vAlign w:val="bottom"/>
            <w:hideMark/>
          </w:tcPr>
          <w:p w14:paraId="451857AA" w14:textId="511047E3"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51E7E9E0" w14:textId="14FAD35A"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49041D67" w14:textId="6E3ED8AF"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3DE8C8E4" w14:textId="64A21437"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266FAFD1" w14:textId="2D843F19"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25B8A85D" w14:textId="4445BF41"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381FBD8B" w14:textId="681573B4"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34B75B75" w14:textId="43129C41"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793C68CC" w14:textId="1643994D"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656" w:type="dxa"/>
            <w:tcBorders>
              <w:top w:val="nil"/>
              <w:left w:val="nil"/>
              <w:bottom w:val="single" w:sz="4" w:space="0" w:color="auto"/>
              <w:right w:val="single" w:sz="4" w:space="0" w:color="auto"/>
            </w:tcBorders>
            <w:shd w:val="clear" w:color="000000" w:fill="FFFFFF"/>
            <w:noWrap/>
            <w:vAlign w:val="bottom"/>
            <w:hideMark/>
          </w:tcPr>
          <w:p w14:paraId="1D8D5D63" w14:textId="161F1629"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r>
      <w:tr w:rsidR="00471DCE" w:rsidRPr="00A408CE" w14:paraId="6D0ED813" w14:textId="77777777" w:rsidTr="00B33FC2">
        <w:trPr>
          <w:trHeight w:val="300"/>
        </w:trPr>
        <w:tc>
          <w:tcPr>
            <w:tcW w:w="704" w:type="dxa"/>
            <w:tcBorders>
              <w:top w:val="nil"/>
              <w:left w:val="single" w:sz="4" w:space="0" w:color="auto"/>
              <w:bottom w:val="single" w:sz="4" w:space="0" w:color="auto"/>
              <w:right w:val="single" w:sz="4" w:space="0" w:color="auto"/>
            </w:tcBorders>
            <w:noWrap/>
            <w:vAlign w:val="bottom"/>
            <w:hideMark/>
          </w:tcPr>
          <w:p w14:paraId="00747B35"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18</w:t>
            </w:r>
          </w:p>
        </w:tc>
        <w:tc>
          <w:tcPr>
            <w:tcW w:w="709" w:type="dxa"/>
            <w:tcBorders>
              <w:top w:val="nil"/>
              <w:left w:val="nil"/>
              <w:bottom w:val="single" w:sz="4" w:space="0" w:color="auto"/>
              <w:right w:val="single" w:sz="4" w:space="0" w:color="auto"/>
            </w:tcBorders>
            <w:shd w:val="clear" w:color="000000" w:fill="FFFFFF"/>
            <w:noWrap/>
            <w:vAlign w:val="bottom"/>
            <w:hideMark/>
          </w:tcPr>
          <w:p w14:paraId="0FA7577B" w14:textId="782B51DF"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21D3B824" w14:textId="20FFDA9C"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524C13BB" w14:textId="49E218F6"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4B9DDC8A" w14:textId="33CD32F4"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02227600" w14:textId="470F1B4D"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7F1585A2" w14:textId="2A28D45B"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77B49B6D" w14:textId="48C97744"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66BB9404" w14:textId="0B5EA7A7"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452A3B30" w14:textId="79948763"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656" w:type="dxa"/>
            <w:tcBorders>
              <w:top w:val="nil"/>
              <w:left w:val="nil"/>
              <w:bottom w:val="single" w:sz="4" w:space="0" w:color="auto"/>
              <w:right w:val="single" w:sz="4" w:space="0" w:color="auto"/>
            </w:tcBorders>
            <w:shd w:val="clear" w:color="000000" w:fill="FFFFFF"/>
            <w:noWrap/>
            <w:vAlign w:val="bottom"/>
            <w:hideMark/>
          </w:tcPr>
          <w:p w14:paraId="002D8332" w14:textId="68CD67F0"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r>
      <w:tr w:rsidR="00471DCE" w:rsidRPr="00A408CE" w14:paraId="688802CD" w14:textId="77777777" w:rsidTr="00B33FC2">
        <w:trPr>
          <w:trHeight w:val="300"/>
        </w:trPr>
        <w:tc>
          <w:tcPr>
            <w:tcW w:w="704" w:type="dxa"/>
            <w:tcBorders>
              <w:top w:val="nil"/>
              <w:left w:val="single" w:sz="4" w:space="0" w:color="auto"/>
              <w:bottom w:val="single" w:sz="4" w:space="0" w:color="auto"/>
              <w:right w:val="single" w:sz="4" w:space="0" w:color="auto"/>
            </w:tcBorders>
            <w:noWrap/>
            <w:vAlign w:val="bottom"/>
            <w:hideMark/>
          </w:tcPr>
          <w:p w14:paraId="6D84329C"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19</w:t>
            </w:r>
          </w:p>
        </w:tc>
        <w:tc>
          <w:tcPr>
            <w:tcW w:w="709" w:type="dxa"/>
            <w:tcBorders>
              <w:top w:val="nil"/>
              <w:left w:val="nil"/>
              <w:bottom w:val="single" w:sz="4" w:space="0" w:color="auto"/>
              <w:right w:val="single" w:sz="4" w:space="0" w:color="auto"/>
            </w:tcBorders>
            <w:shd w:val="clear" w:color="000000" w:fill="FFFFFF"/>
            <w:noWrap/>
            <w:vAlign w:val="bottom"/>
            <w:hideMark/>
          </w:tcPr>
          <w:p w14:paraId="03966D82" w14:textId="081CC54A"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3CF3B7D1" w14:textId="1038DBD1"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6CDFB17A" w14:textId="1C78F89F"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5CA88C61" w14:textId="16AE2ADE"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491E5734" w14:textId="098ED5B2"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2C044A4C" w14:textId="2E686660"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3BA3085F" w14:textId="191C041C"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7884F847" w14:textId="535F90CE"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2035BED8" w14:textId="6B90DC6E"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656" w:type="dxa"/>
            <w:tcBorders>
              <w:top w:val="nil"/>
              <w:left w:val="nil"/>
              <w:bottom w:val="single" w:sz="4" w:space="0" w:color="auto"/>
              <w:right w:val="single" w:sz="4" w:space="0" w:color="auto"/>
            </w:tcBorders>
            <w:shd w:val="clear" w:color="000000" w:fill="FFFFFF"/>
            <w:noWrap/>
            <w:vAlign w:val="bottom"/>
            <w:hideMark/>
          </w:tcPr>
          <w:p w14:paraId="48E73278" w14:textId="5E1AFEDE"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r>
      <w:tr w:rsidR="00471DCE" w:rsidRPr="00A408CE" w14:paraId="4FF10F9F" w14:textId="77777777" w:rsidTr="00B33FC2">
        <w:trPr>
          <w:trHeight w:val="300"/>
        </w:trPr>
        <w:tc>
          <w:tcPr>
            <w:tcW w:w="704" w:type="dxa"/>
            <w:tcBorders>
              <w:top w:val="nil"/>
              <w:left w:val="single" w:sz="4" w:space="0" w:color="auto"/>
              <w:bottom w:val="single" w:sz="4" w:space="0" w:color="auto"/>
              <w:right w:val="single" w:sz="4" w:space="0" w:color="auto"/>
            </w:tcBorders>
            <w:noWrap/>
            <w:vAlign w:val="bottom"/>
            <w:hideMark/>
          </w:tcPr>
          <w:p w14:paraId="44E0712D"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20</w:t>
            </w:r>
          </w:p>
        </w:tc>
        <w:tc>
          <w:tcPr>
            <w:tcW w:w="709" w:type="dxa"/>
            <w:tcBorders>
              <w:top w:val="nil"/>
              <w:left w:val="nil"/>
              <w:bottom w:val="single" w:sz="4" w:space="0" w:color="auto"/>
              <w:right w:val="single" w:sz="4" w:space="0" w:color="auto"/>
            </w:tcBorders>
            <w:shd w:val="clear" w:color="000000" w:fill="FFFFFF"/>
            <w:noWrap/>
            <w:vAlign w:val="bottom"/>
            <w:hideMark/>
          </w:tcPr>
          <w:p w14:paraId="7162AB1A" w14:textId="29CED5C2"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714B09E4" w14:textId="2404CDF8"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66C75CFF" w14:textId="2E3F3642"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09479581" w14:textId="13BA981B"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1A3F3ACD" w14:textId="150F73E2"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06BF8226" w14:textId="2417665E"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7BF09DB4" w14:textId="2908F142"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58DF018B" w14:textId="70A625AB"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7E4B14C6" w14:textId="68834778"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656" w:type="dxa"/>
            <w:tcBorders>
              <w:top w:val="nil"/>
              <w:left w:val="nil"/>
              <w:bottom w:val="single" w:sz="4" w:space="0" w:color="auto"/>
              <w:right w:val="single" w:sz="4" w:space="0" w:color="auto"/>
            </w:tcBorders>
            <w:shd w:val="clear" w:color="000000" w:fill="FFFFFF"/>
            <w:noWrap/>
            <w:vAlign w:val="bottom"/>
            <w:hideMark/>
          </w:tcPr>
          <w:p w14:paraId="2168E39F" w14:textId="7FC24D95"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r>
      <w:tr w:rsidR="00471DCE" w:rsidRPr="00A408CE" w14:paraId="70B7C35E" w14:textId="77777777" w:rsidTr="00B33FC2">
        <w:trPr>
          <w:trHeight w:val="300"/>
        </w:trPr>
        <w:tc>
          <w:tcPr>
            <w:tcW w:w="704" w:type="dxa"/>
            <w:tcBorders>
              <w:top w:val="nil"/>
              <w:left w:val="single" w:sz="4" w:space="0" w:color="auto"/>
              <w:bottom w:val="single" w:sz="4" w:space="0" w:color="auto"/>
              <w:right w:val="single" w:sz="4" w:space="0" w:color="auto"/>
            </w:tcBorders>
            <w:noWrap/>
            <w:vAlign w:val="bottom"/>
            <w:hideMark/>
          </w:tcPr>
          <w:p w14:paraId="6DF11DD3"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21</w:t>
            </w:r>
          </w:p>
        </w:tc>
        <w:tc>
          <w:tcPr>
            <w:tcW w:w="709" w:type="dxa"/>
            <w:tcBorders>
              <w:top w:val="nil"/>
              <w:left w:val="nil"/>
              <w:bottom w:val="single" w:sz="4" w:space="0" w:color="auto"/>
              <w:right w:val="single" w:sz="4" w:space="0" w:color="auto"/>
            </w:tcBorders>
            <w:shd w:val="clear" w:color="000000" w:fill="FFFFFF"/>
            <w:noWrap/>
            <w:vAlign w:val="bottom"/>
            <w:hideMark/>
          </w:tcPr>
          <w:p w14:paraId="56122A67" w14:textId="782268B2"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11F189E9" w14:textId="2EEB0ED0"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7A4476F9" w14:textId="5171D5FB"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2F952BAA" w14:textId="64577133"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08B8E051" w14:textId="256063C6"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378248CF" w14:textId="276A4B63"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c>
          <w:tcPr>
            <w:tcW w:w="708" w:type="dxa"/>
            <w:tcBorders>
              <w:top w:val="nil"/>
              <w:left w:val="nil"/>
              <w:bottom w:val="single" w:sz="4" w:space="0" w:color="auto"/>
              <w:right w:val="single" w:sz="4" w:space="0" w:color="auto"/>
            </w:tcBorders>
            <w:shd w:val="clear" w:color="000000" w:fill="FFFFFF"/>
            <w:noWrap/>
            <w:vAlign w:val="bottom"/>
            <w:hideMark/>
          </w:tcPr>
          <w:p w14:paraId="1C300EAF" w14:textId="6FA3B68B"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7AB00F1C" w14:textId="46D7FC8E"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4F40A693" w14:textId="212F3315"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c>
          <w:tcPr>
            <w:tcW w:w="656" w:type="dxa"/>
            <w:tcBorders>
              <w:top w:val="nil"/>
              <w:left w:val="nil"/>
              <w:bottom w:val="single" w:sz="4" w:space="0" w:color="auto"/>
              <w:right w:val="single" w:sz="4" w:space="0" w:color="auto"/>
            </w:tcBorders>
            <w:shd w:val="clear" w:color="000000" w:fill="FFFFFF"/>
            <w:noWrap/>
            <w:vAlign w:val="bottom"/>
            <w:hideMark/>
          </w:tcPr>
          <w:p w14:paraId="7E43238D" w14:textId="3DECBB69"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r>
      <w:tr w:rsidR="00471DCE" w:rsidRPr="00A408CE" w14:paraId="4B29DFC1" w14:textId="77777777" w:rsidTr="00B33FC2">
        <w:trPr>
          <w:trHeight w:val="300"/>
        </w:trPr>
        <w:tc>
          <w:tcPr>
            <w:tcW w:w="704" w:type="dxa"/>
            <w:tcBorders>
              <w:top w:val="nil"/>
              <w:left w:val="single" w:sz="4" w:space="0" w:color="auto"/>
              <w:bottom w:val="single" w:sz="4" w:space="0" w:color="auto"/>
              <w:right w:val="single" w:sz="4" w:space="0" w:color="auto"/>
            </w:tcBorders>
            <w:noWrap/>
            <w:vAlign w:val="bottom"/>
            <w:hideMark/>
          </w:tcPr>
          <w:p w14:paraId="54CEE3C2"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22</w:t>
            </w:r>
          </w:p>
        </w:tc>
        <w:tc>
          <w:tcPr>
            <w:tcW w:w="709" w:type="dxa"/>
            <w:tcBorders>
              <w:top w:val="nil"/>
              <w:left w:val="nil"/>
              <w:bottom w:val="single" w:sz="4" w:space="0" w:color="auto"/>
              <w:right w:val="single" w:sz="4" w:space="0" w:color="auto"/>
            </w:tcBorders>
            <w:shd w:val="clear" w:color="000000" w:fill="FFFFFF"/>
            <w:noWrap/>
            <w:vAlign w:val="bottom"/>
            <w:hideMark/>
          </w:tcPr>
          <w:p w14:paraId="20047800" w14:textId="1E2D3760"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667C4867" w14:textId="1641F082"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48F27E4B" w14:textId="746E3363"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19E3EC26" w14:textId="68AE118A"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57E72CAB" w14:textId="55518738"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5AA9852B" w14:textId="017F0CCD"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3466B5C9" w14:textId="5614225E"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6358C0D3" w14:textId="44B8B58B"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5EEA5291" w14:textId="536C6C71"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656" w:type="dxa"/>
            <w:tcBorders>
              <w:top w:val="nil"/>
              <w:left w:val="nil"/>
              <w:bottom w:val="single" w:sz="4" w:space="0" w:color="auto"/>
              <w:right w:val="single" w:sz="4" w:space="0" w:color="auto"/>
            </w:tcBorders>
            <w:shd w:val="clear" w:color="000000" w:fill="FFFFFF"/>
            <w:noWrap/>
            <w:vAlign w:val="bottom"/>
            <w:hideMark/>
          </w:tcPr>
          <w:p w14:paraId="5E6E5E70" w14:textId="7F1D810D"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r>
      <w:tr w:rsidR="00471DCE" w:rsidRPr="00A408CE" w14:paraId="073A56C3" w14:textId="77777777" w:rsidTr="00B33FC2">
        <w:trPr>
          <w:trHeight w:val="300"/>
        </w:trPr>
        <w:tc>
          <w:tcPr>
            <w:tcW w:w="704" w:type="dxa"/>
            <w:tcBorders>
              <w:top w:val="nil"/>
              <w:left w:val="single" w:sz="4" w:space="0" w:color="auto"/>
              <w:bottom w:val="single" w:sz="4" w:space="0" w:color="auto"/>
              <w:right w:val="single" w:sz="4" w:space="0" w:color="auto"/>
            </w:tcBorders>
            <w:noWrap/>
            <w:vAlign w:val="bottom"/>
            <w:hideMark/>
          </w:tcPr>
          <w:p w14:paraId="2079CCA0"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23</w:t>
            </w:r>
          </w:p>
        </w:tc>
        <w:tc>
          <w:tcPr>
            <w:tcW w:w="709" w:type="dxa"/>
            <w:tcBorders>
              <w:top w:val="nil"/>
              <w:left w:val="nil"/>
              <w:bottom w:val="single" w:sz="4" w:space="0" w:color="auto"/>
              <w:right w:val="single" w:sz="4" w:space="0" w:color="auto"/>
            </w:tcBorders>
            <w:shd w:val="clear" w:color="000000" w:fill="FFFFFF"/>
            <w:noWrap/>
            <w:vAlign w:val="bottom"/>
            <w:hideMark/>
          </w:tcPr>
          <w:p w14:paraId="7BABE3F9" w14:textId="7B7065B6"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0C55BD19" w14:textId="31459543"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50442273" w14:textId="10C8B3EE"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60EA82B9" w14:textId="12A4E1D5"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1FA5D118" w14:textId="59820E89"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3753500C" w14:textId="2A1196D8"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1232BD65" w14:textId="1A57F4EE"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3F9887C9" w14:textId="579479E3"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599DF76B" w14:textId="1AA74A3B"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656" w:type="dxa"/>
            <w:tcBorders>
              <w:top w:val="nil"/>
              <w:left w:val="nil"/>
              <w:bottom w:val="single" w:sz="4" w:space="0" w:color="auto"/>
              <w:right w:val="single" w:sz="4" w:space="0" w:color="auto"/>
            </w:tcBorders>
            <w:shd w:val="clear" w:color="000000" w:fill="FFFFFF"/>
            <w:noWrap/>
            <w:vAlign w:val="bottom"/>
            <w:hideMark/>
          </w:tcPr>
          <w:p w14:paraId="1C29B610" w14:textId="4BE6DC62"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r>
      <w:tr w:rsidR="00471DCE" w:rsidRPr="00A408CE" w14:paraId="75F44A56" w14:textId="77777777" w:rsidTr="00B33FC2">
        <w:trPr>
          <w:trHeight w:val="300"/>
        </w:trPr>
        <w:tc>
          <w:tcPr>
            <w:tcW w:w="704" w:type="dxa"/>
            <w:tcBorders>
              <w:top w:val="nil"/>
              <w:left w:val="single" w:sz="4" w:space="0" w:color="auto"/>
              <w:bottom w:val="single" w:sz="4" w:space="0" w:color="auto"/>
              <w:right w:val="single" w:sz="4" w:space="0" w:color="auto"/>
            </w:tcBorders>
            <w:noWrap/>
            <w:vAlign w:val="bottom"/>
            <w:hideMark/>
          </w:tcPr>
          <w:p w14:paraId="641F2D3C"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24</w:t>
            </w:r>
          </w:p>
        </w:tc>
        <w:tc>
          <w:tcPr>
            <w:tcW w:w="709" w:type="dxa"/>
            <w:tcBorders>
              <w:top w:val="nil"/>
              <w:left w:val="nil"/>
              <w:bottom w:val="single" w:sz="4" w:space="0" w:color="auto"/>
              <w:right w:val="single" w:sz="4" w:space="0" w:color="auto"/>
            </w:tcBorders>
            <w:shd w:val="clear" w:color="000000" w:fill="FFFFFF"/>
            <w:noWrap/>
            <w:vAlign w:val="bottom"/>
            <w:hideMark/>
          </w:tcPr>
          <w:p w14:paraId="1B17520E" w14:textId="35E70FF3"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68B3B535" w14:textId="646D5880"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513B8F17" w14:textId="76F7AAA6"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74ED4137" w14:textId="2BC9019E"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4CEBCF58" w14:textId="64EBD842"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0D7E4042" w14:textId="594EDFFF"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3F73DCEC" w14:textId="4EFD3A11"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5AEF255F" w14:textId="75713A03"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23798CF9" w14:textId="01C83FCB"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656" w:type="dxa"/>
            <w:tcBorders>
              <w:top w:val="nil"/>
              <w:left w:val="nil"/>
              <w:bottom w:val="single" w:sz="4" w:space="0" w:color="auto"/>
              <w:right w:val="single" w:sz="4" w:space="0" w:color="auto"/>
            </w:tcBorders>
            <w:shd w:val="clear" w:color="000000" w:fill="FFFFFF"/>
            <w:noWrap/>
            <w:vAlign w:val="bottom"/>
            <w:hideMark/>
          </w:tcPr>
          <w:p w14:paraId="0921EFAC" w14:textId="1D66BE46"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r>
      <w:tr w:rsidR="00471DCE" w:rsidRPr="00A408CE" w14:paraId="0C8FEA92" w14:textId="77777777" w:rsidTr="00B33FC2">
        <w:trPr>
          <w:trHeight w:val="300"/>
        </w:trPr>
        <w:tc>
          <w:tcPr>
            <w:tcW w:w="704" w:type="dxa"/>
            <w:tcBorders>
              <w:top w:val="nil"/>
              <w:left w:val="single" w:sz="4" w:space="0" w:color="auto"/>
              <w:bottom w:val="single" w:sz="4" w:space="0" w:color="auto"/>
              <w:right w:val="single" w:sz="4" w:space="0" w:color="auto"/>
            </w:tcBorders>
            <w:noWrap/>
            <w:vAlign w:val="bottom"/>
            <w:hideMark/>
          </w:tcPr>
          <w:p w14:paraId="37D4AF91"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25</w:t>
            </w:r>
          </w:p>
        </w:tc>
        <w:tc>
          <w:tcPr>
            <w:tcW w:w="709" w:type="dxa"/>
            <w:tcBorders>
              <w:top w:val="nil"/>
              <w:left w:val="nil"/>
              <w:bottom w:val="single" w:sz="4" w:space="0" w:color="auto"/>
              <w:right w:val="single" w:sz="4" w:space="0" w:color="auto"/>
            </w:tcBorders>
            <w:shd w:val="clear" w:color="000000" w:fill="FFFFFF"/>
            <w:noWrap/>
            <w:vAlign w:val="bottom"/>
            <w:hideMark/>
          </w:tcPr>
          <w:p w14:paraId="75601DEC" w14:textId="167C2AA5"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0368D52F" w14:textId="2FD81CBB"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67C715A8" w14:textId="0B99FB0E"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5B96C6F7" w14:textId="2F44E8E7"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425BD203" w14:textId="18C26630"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5794A696" w14:textId="799E6539"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7CC7BF1A" w14:textId="6DB22849"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15FB36E4" w14:textId="7E8B5E0E"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617598C6" w14:textId="0DFA78C5"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656" w:type="dxa"/>
            <w:tcBorders>
              <w:top w:val="nil"/>
              <w:left w:val="nil"/>
              <w:bottom w:val="single" w:sz="4" w:space="0" w:color="auto"/>
              <w:right w:val="single" w:sz="4" w:space="0" w:color="auto"/>
            </w:tcBorders>
            <w:shd w:val="clear" w:color="000000" w:fill="FFFFFF"/>
            <w:noWrap/>
            <w:vAlign w:val="bottom"/>
            <w:hideMark/>
          </w:tcPr>
          <w:p w14:paraId="7772DCDC" w14:textId="2B437759"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r>
      <w:tr w:rsidR="00471DCE" w:rsidRPr="00A408CE" w14:paraId="14FC2C6D" w14:textId="77777777" w:rsidTr="00B33FC2">
        <w:trPr>
          <w:trHeight w:val="300"/>
        </w:trPr>
        <w:tc>
          <w:tcPr>
            <w:tcW w:w="704" w:type="dxa"/>
            <w:tcBorders>
              <w:top w:val="nil"/>
              <w:left w:val="single" w:sz="4" w:space="0" w:color="auto"/>
              <w:bottom w:val="single" w:sz="4" w:space="0" w:color="auto"/>
              <w:right w:val="single" w:sz="4" w:space="0" w:color="auto"/>
            </w:tcBorders>
            <w:noWrap/>
            <w:vAlign w:val="bottom"/>
            <w:hideMark/>
          </w:tcPr>
          <w:p w14:paraId="0826A641"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26</w:t>
            </w:r>
          </w:p>
        </w:tc>
        <w:tc>
          <w:tcPr>
            <w:tcW w:w="709" w:type="dxa"/>
            <w:tcBorders>
              <w:top w:val="nil"/>
              <w:left w:val="nil"/>
              <w:bottom w:val="single" w:sz="4" w:space="0" w:color="auto"/>
              <w:right w:val="single" w:sz="4" w:space="0" w:color="auto"/>
            </w:tcBorders>
            <w:shd w:val="clear" w:color="000000" w:fill="FFFFFF"/>
            <w:noWrap/>
            <w:vAlign w:val="bottom"/>
            <w:hideMark/>
          </w:tcPr>
          <w:p w14:paraId="4DC4BC77" w14:textId="661A2DB3"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0F7F0B8F" w14:textId="6DEB7B8D"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17EB16C3" w14:textId="6F954B63"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30D4F7F4" w14:textId="5B6913F5"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75391F8F" w14:textId="611D5CB6"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2B7C9B93" w14:textId="00C7CB9E"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66691C29" w14:textId="6E885B62"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696A2EDA" w14:textId="698565B4"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299458DC" w14:textId="145D3247"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c>
          <w:tcPr>
            <w:tcW w:w="656" w:type="dxa"/>
            <w:tcBorders>
              <w:top w:val="nil"/>
              <w:left w:val="nil"/>
              <w:bottom w:val="single" w:sz="4" w:space="0" w:color="auto"/>
              <w:right w:val="single" w:sz="4" w:space="0" w:color="auto"/>
            </w:tcBorders>
            <w:shd w:val="clear" w:color="000000" w:fill="FFFFFF"/>
            <w:noWrap/>
            <w:vAlign w:val="bottom"/>
            <w:hideMark/>
          </w:tcPr>
          <w:p w14:paraId="3B21A678" w14:textId="02166B4E" w:rsidR="00471DCE" w:rsidRPr="00501DD3" w:rsidRDefault="00471DCE" w:rsidP="00471DCE">
            <w:pPr>
              <w:spacing w:after="0" w:line="240" w:lineRule="auto"/>
              <w:jc w:val="center"/>
              <w:rPr>
                <w:rFonts w:eastAsia="Times New Roman"/>
                <w:sz w:val="22"/>
                <w:lang w:eastAsia="vi-VN"/>
              </w:rPr>
            </w:pPr>
            <w:r w:rsidRPr="00501DD3">
              <w:rPr>
                <w:color w:val="000000"/>
                <w:sz w:val="22"/>
              </w:rPr>
              <w:t>5</w:t>
            </w:r>
          </w:p>
        </w:tc>
      </w:tr>
      <w:tr w:rsidR="00471DCE" w:rsidRPr="00A408CE" w14:paraId="48EE81F6" w14:textId="77777777" w:rsidTr="00B33FC2">
        <w:trPr>
          <w:trHeight w:val="300"/>
        </w:trPr>
        <w:tc>
          <w:tcPr>
            <w:tcW w:w="704" w:type="dxa"/>
            <w:tcBorders>
              <w:top w:val="nil"/>
              <w:left w:val="single" w:sz="4" w:space="0" w:color="auto"/>
              <w:bottom w:val="single" w:sz="4" w:space="0" w:color="auto"/>
              <w:right w:val="single" w:sz="4" w:space="0" w:color="auto"/>
            </w:tcBorders>
            <w:noWrap/>
            <w:vAlign w:val="bottom"/>
            <w:hideMark/>
          </w:tcPr>
          <w:p w14:paraId="29411B7B"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lastRenderedPageBreak/>
              <w:t>27</w:t>
            </w:r>
          </w:p>
        </w:tc>
        <w:tc>
          <w:tcPr>
            <w:tcW w:w="709" w:type="dxa"/>
            <w:tcBorders>
              <w:top w:val="nil"/>
              <w:left w:val="nil"/>
              <w:bottom w:val="single" w:sz="4" w:space="0" w:color="auto"/>
              <w:right w:val="single" w:sz="4" w:space="0" w:color="auto"/>
            </w:tcBorders>
            <w:shd w:val="clear" w:color="000000" w:fill="FFFFFF"/>
            <w:noWrap/>
            <w:vAlign w:val="bottom"/>
            <w:hideMark/>
          </w:tcPr>
          <w:p w14:paraId="41C7F4E8" w14:textId="3B0D423C"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2F0B3D1A" w14:textId="1491725B"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5D33D999" w14:textId="73E401A4"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292FA38A" w14:textId="1EACABAA"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23A1C09F" w14:textId="47035083"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0F676549" w14:textId="2CDB60DE" w:rsidR="00471DCE" w:rsidRPr="00501DD3" w:rsidRDefault="00471DCE" w:rsidP="00471DCE">
            <w:pPr>
              <w:spacing w:after="0" w:line="240" w:lineRule="auto"/>
              <w:jc w:val="center"/>
              <w:rPr>
                <w:rFonts w:eastAsia="Times New Roman"/>
                <w:sz w:val="22"/>
                <w:lang w:eastAsia="vi-VN"/>
              </w:rPr>
            </w:pPr>
            <w:r w:rsidRPr="00501DD3">
              <w:rPr>
                <w:color w:val="000000"/>
                <w:sz w:val="22"/>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0CA56CFA" w14:textId="1CEC6734"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415262ED" w14:textId="14867A33"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10A9E91B" w14:textId="652557A2"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c>
          <w:tcPr>
            <w:tcW w:w="656" w:type="dxa"/>
            <w:tcBorders>
              <w:top w:val="nil"/>
              <w:left w:val="nil"/>
              <w:bottom w:val="single" w:sz="4" w:space="0" w:color="auto"/>
              <w:right w:val="single" w:sz="4" w:space="0" w:color="auto"/>
            </w:tcBorders>
            <w:shd w:val="clear" w:color="000000" w:fill="FFFFFF"/>
            <w:noWrap/>
            <w:vAlign w:val="bottom"/>
            <w:hideMark/>
          </w:tcPr>
          <w:p w14:paraId="61605D77" w14:textId="6151AB8E" w:rsidR="00471DCE" w:rsidRPr="00501DD3" w:rsidRDefault="00471DCE" w:rsidP="00471DCE">
            <w:pPr>
              <w:spacing w:after="0" w:line="240" w:lineRule="auto"/>
              <w:jc w:val="center"/>
              <w:rPr>
                <w:rFonts w:eastAsia="Times New Roman"/>
                <w:sz w:val="22"/>
                <w:lang w:eastAsia="vi-VN"/>
              </w:rPr>
            </w:pPr>
            <w:r w:rsidRPr="00501DD3">
              <w:rPr>
                <w:color w:val="000000"/>
                <w:sz w:val="22"/>
              </w:rPr>
              <w:t>3</w:t>
            </w:r>
          </w:p>
        </w:tc>
      </w:tr>
      <w:tr w:rsidR="00471DCE" w:rsidRPr="00A408CE" w14:paraId="60F69929" w14:textId="77777777" w:rsidTr="00B33FC2">
        <w:trPr>
          <w:trHeight w:val="315"/>
        </w:trPr>
        <w:tc>
          <w:tcPr>
            <w:tcW w:w="704" w:type="dxa"/>
            <w:tcBorders>
              <w:top w:val="single" w:sz="8" w:space="0" w:color="auto"/>
              <w:left w:val="single" w:sz="8" w:space="0" w:color="auto"/>
              <w:bottom w:val="single" w:sz="8" w:space="0" w:color="auto"/>
              <w:right w:val="single" w:sz="8" w:space="0" w:color="auto"/>
            </w:tcBorders>
            <w:noWrap/>
            <w:vAlign w:val="center"/>
            <w:hideMark/>
          </w:tcPr>
          <w:p w14:paraId="5BEC3D56"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28</w:t>
            </w:r>
          </w:p>
        </w:tc>
        <w:tc>
          <w:tcPr>
            <w:tcW w:w="709" w:type="dxa"/>
            <w:tcBorders>
              <w:top w:val="single" w:sz="8" w:space="0" w:color="auto"/>
              <w:left w:val="nil"/>
              <w:bottom w:val="single" w:sz="8" w:space="0" w:color="auto"/>
              <w:right w:val="single" w:sz="8" w:space="0" w:color="auto"/>
            </w:tcBorders>
            <w:shd w:val="clear" w:color="000000" w:fill="FFFFFF"/>
            <w:noWrap/>
            <w:vAlign w:val="bottom"/>
            <w:hideMark/>
          </w:tcPr>
          <w:p w14:paraId="10F9FAFD" w14:textId="5203990B"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single" w:sz="8" w:space="0" w:color="auto"/>
              <w:left w:val="nil"/>
              <w:bottom w:val="single" w:sz="8" w:space="0" w:color="auto"/>
              <w:right w:val="single" w:sz="8" w:space="0" w:color="auto"/>
            </w:tcBorders>
            <w:shd w:val="clear" w:color="000000" w:fill="FFFFFF"/>
            <w:noWrap/>
            <w:vAlign w:val="bottom"/>
            <w:hideMark/>
          </w:tcPr>
          <w:p w14:paraId="611E8138" w14:textId="4B101C08"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single" w:sz="8" w:space="0" w:color="auto"/>
              <w:left w:val="nil"/>
              <w:bottom w:val="single" w:sz="8" w:space="0" w:color="auto"/>
              <w:right w:val="single" w:sz="8" w:space="0" w:color="auto"/>
            </w:tcBorders>
            <w:shd w:val="clear" w:color="000000" w:fill="FFFFFF"/>
            <w:noWrap/>
            <w:vAlign w:val="bottom"/>
            <w:hideMark/>
          </w:tcPr>
          <w:p w14:paraId="6A501BDB" w14:textId="4077255D"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single" w:sz="8" w:space="0" w:color="auto"/>
              <w:left w:val="nil"/>
              <w:bottom w:val="single" w:sz="8" w:space="0" w:color="auto"/>
              <w:right w:val="single" w:sz="8" w:space="0" w:color="auto"/>
            </w:tcBorders>
            <w:shd w:val="clear" w:color="000000" w:fill="FFFFFF"/>
            <w:noWrap/>
            <w:vAlign w:val="bottom"/>
            <w:hideMark/>
          </w:tcPr>
          <w:p w14:paraId="1E498A96" w14:textId="1E87074C"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single" w:sz="8" w:space="0" w:color="auto"/>
              <w:left w:val="nil"/>
              <w:bottom w:val="single" w:sz="8" w:space="0" w:color="auto"/>
              <w:right w:val="single" w:sz="8" w:space="0" w:color="auto"/>
            </w:tcBorders>
            <w:shd w:val="clear" w:color="000000" w:fill="FFFFFF"/>
            <w:noWrap/>
            <w:vAlign w:val="bottom"/>
            <w:hideMark/>
          </w:tcPr>
          <w:p w14:paraId="065650CC" w14:textId="691EE401"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single" w:sz="8" w:space="0" w:color="auto"/>
              <w:left w:val="nil"/>
              <w:bottom w:val="single" w:sz="8" w:space="0" w:color="auto"/>
              <w:right w:val="single" w:sz="8" w:space="0" w:color="auto"/>
            </w:tcBorders>
            <w:shd w:val="clear" w:color="000000" w:fill="FFFFFF"/>
            <w:noWrap/>
            <w:vAlign w:val="bottom"/>
            <w:hideMark/>
          </w:tcPr>
          <w:p w14:paraId="38664D58" w14:textId="542E34D9"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single" w:sz="8" w:space="0" w:color="auto"/>
              <w:left w:val="nil"/>
              <w:bottom w:val="single" w:sz="8" w:space="0" w:color="auto"/>
              <w:right w:val="single" w:sz="8" w:space="0" w:color="auto"/>
            </w:tcBorders>
            <w:shd w:val="clear" w:color="000000" w:fill="FFFFFF"/>
            <w:noWrap/>
            <w:vAlign w:val="bottom"/>
            <w:hideMark/>
          </w:tcPr>
          <w:p w14:paraId="47B1FB64" w14:textId="3B28E527"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single" w:sz="8" w:space="0" w:color="auto"/>
              <w:left w:val="nil"/>
              <w:bottom w:val="single" w:sz="8" w:space="0" w:color="auto"/>
              <w:right w:val="single" w:sz="8" w:space="0" w:color="auto"/>
            </w:tcBorders>
            <w:shd w:val="clear" w:color="000000" w:fill="FFFFFF"/>
            <w:noWrap/>
            <w:vAlign w:val="bottom"/>
            <w:hideMark/>
          </w:tcPr>
          <w:p w14:paraId="1205FDAD" w14:textId="342BEF86"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single" w:sz="8" w:space="0" w:color="auto"/>
              <w:left w:val="nil"/>
              <w:bottom w:val="single" w:sz="8" w:space="0" w:color="auto"/>
              <w:right w:val="single" w:sz="8" w:space="0" w:color="auto"/>
            </w:tcBorders>
            <w:shd w:val="clear" w:color="000000" w:fill="FFFFFF"/>
            <w:noWrap/>
            <w:vAlign w:val="bottom"/>
            <w:hideMark/>
          </w:tcPr>
          <w:p w14:paraId="0AE1A13B" w14:textId="0E90F1AF"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single" w:sz="8" w:space="0" w:color="auto"/>
              <w:left w:val="nil"/>
              <w:bottom w:val="single" w:sz="8" w:space="0" w:color="auto"/>
              <w:right w:val="single" w:sz="8" w:space="0" w:color="auto"/>
            </w:tcBorders>
            <w:shd w:val="clear" w:color="000000" w:fill="FFFFFF"/>
            <w:noWrap/>
            <w:vAlign w:val="bottom"/>
            <w:hideMark/>
          </w:tcPr>
          <w:p w14:paraId="0CF2FD93" w14:textId="011DCAC2"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r>
      <w:tr w:rsidR="00471DCE" w:rsidRPr="00A408CE" w14:paraId="045D1E76"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6F5EB2E7"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29</w:t>
            </w:r>
          </w:p>
        </w:tc>
        <w:tc>
          <w:tcPr>
            <w:tcW w:w="709" w:type="dxa"/>
            <w:tcBorders>
              <w:top w:val="nil"/>
              <w:left w:val="nil"/>
              <w:bottom w:val="single" w:sz="8" w:space="0" w:color="auto"/>
              <w:right w:val="single" w:sz="8" w:space="0" w:color="auto"/>
            </w:tcBorders>
            <w:shd w:val="clear" w:color="000000" w:fill="FFFFFF"/>
            <w:noWrap/>
            <w:vAlign w:val="bottom"/>
            <w:hideMark/>
          </w:tcPr>
          <w:p w14:paraId="1F022F2C" w14:textId="42F8F81B"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31D86A26" w14:textId="5CF6B0B4"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566D125D" w14:textId="4FB33DC7"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31665C78" w14:textId="3A2EC767"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EF62389" w14:textId="57BBBAF1"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03BE249A" w14:textId="01A28EDE"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308ED5A7" w14:textId="0877110C"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72A739DD" w14:textId="524BBFCD"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1463B718" w14:textId="7DDDDB2B"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656" w:type="dxa"/>
            <w:tcBorders>
              <w:top w:val="nil"/>
              <w:left w:val="nil"/>
              <w:bottom w:val="single" w:sz="8" w:space="0" w:color="auto"/>
              <w:right w:val="single" w:sz="8" w:space="0" w:color="auto"/>
            </w:tcBorders>
            <w:shd w:val="clear" w:color="000000" w:fill="FFFFFF"/>
            <w:noWrap/>
            <w:vAlign w:val="bottom"/>
            <w:hideMark/>
          </w:tcPr>
          <w:p w14:paraId="5073C519" w14:textId="565B5667"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r>
      <w:tr w:rsidR="00471DCE" w:rsidRPr="00A408CE" w14:paraId="53912D6F"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03664832"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30</w:t>
            </w:r>
          </w:p>
        </w:tc>
        <w:tc>
          <w:tcPr>
            <w:tcW w:w="709" w:type="dxa"/>
            <w:tcBorders>
              <w:top w:val="nil"/>
              <w:left w:val="nil"/>
              <w:bottom w:val="single" w:sz="8" w:space="0" w:color="auto"/>
              <w:right w:val="single" w:sz="8" w:space="0" w:color="auto"/>
            </w:tcBorders>
            <w:shd w:val="clear" w:color="000000" w:fill="FFFFFF"/>
            <w:noWrap/>
            <w:vAlign w:val="bottom"/>
            <w:hideMark/>
          </w:tcPr>
          <w:p w14:paraId="05EC69E7" w14:textId="0D9E5E32"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59A77E2F" w14:textId="2F3163BE"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09A0C4EB" w14:textId="7B969C53"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7AF17CD" w14:textId="5908795C"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33108AA" w14:textId="572BBCEF"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5B261887" w14:textId="367FEEEB"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5F87EAC7" w14:textId="6D08167C"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C46B82B" w14:textId="2233BC36"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40144EB2" w14:textId="59475896"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661BCCEA" w14:textId="246B732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r>
      <w:tr w:rsidR="00471DCE" w:rsidRPr="00A408CE" w14:paraId="3B17A05B"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0388E1E8"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31</w:t>
            </w:r>
          </w:p>
        </w:tc>
        <w:tc>
          <w:tcPr>
            <w:tcW w:w="709" w:type="dxa"/>
            <w:tcBorders>
              <w:top w:val="nil"/>
              <w:left w:val="nil"/>
              <w:bottom w:val="single" w:sz="8" w:space="0" w:color="auto"/>
              <w:right w:val="single" w:sz="8" w:space="0" w:color="auto"/>
            </w:tcBorders>
            <w:shd w:val="clear" w:color="000000" w:fill="FFFFFF"/>
            <w:noWrap/>
            <w:vAlign w:val="bottom"/>
            <w:hideMark/>
          </w:tcPr>
          <w:p w14:paraId="354F27F2" w14:textId="626AD5F6"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38BC3E44" w14:textId="6D8A59C2"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28AD77E4" w14:textId="448FEE9C"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1DD40B8" w14:textId="029A57E3"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400892FC" w14:textId="4E109801"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3FB939B" w14:textId="50F2EA37"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055A74C8" w14:textId="1105C49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A3EDD77" w14:textId="058FB612"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58C32301" w14:textId="79736554"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656" w:type="dxa"/>
            <w:tcBorders>
              <w:top w:val="nil"/>
              <w:left w:val="nil"/>
              <w:bottom w:val="single" w:sz="8" w:space="0" w:color="auto"/>
              <w:right w:val="single" w:sz="8" w:space="0" w:color="auto"/>
            </w:tcBorders>
            <w:shd w:val="clear" w:color="000000" w:fill="FFFFFF"/>
            <w:noWrap/>
            <w:vAlign w:val="bottom"/>
            <w:hideMark/>
          </w:tcPr>
          <w:p w14:paraId="5122B21B" w14:textId="28BDA5C3"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r>
      <w:tr w:rsidR="00471DCE" w:rsidRPr="00A408CE" w14:paraId="7966722E"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146FA824"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32</w:t>
            </w:r>
          </w:p>
        </w:tc>
        <w:tc>
          <w:tcPr>
            <w:tcW w:w="709" w:type="dxa"/>
            <w:tcBorders>
              <w:top w:val="nil"/>
              <w:left w:val="nil"/>
              <w:bottom w:val="single" w:sz="8" w:space="0" w:color="auto"/>
              <w:right w:val="single" w:sz="8" w:space="0" w:color="auto"/>
            </w:tcBorders>
            <w:shd w:val="clear" w:color="000000" w:fill="FFFFFF"/>
            <w:noWrap/>
            <w:vAlign w:val="bottom"/>
            <w:hideMark/>
          </w:tcPr>
          <w:p w14:paraId="1A9221D5" w14:textId="52DB9B7E"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328970E" w14:textId="041D2E9C"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7737FA81" w14:textId="6C12EDCF"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99221F9" w14:textId="25D6136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62E11B8" w14:textId="09489029"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06A8588" w14:textId="098333BB"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31916309" w14:textId="65BA314E"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19125B0" w14:textId="00F3102E"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85FAD7A" w14:textId="7C0DA3BC"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798EE14E" w14:textId="2B9BDC48"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r>
      <w:tr w:rsidR="00471DCE" w:rsidRPr="00A408CE" w14:paraId="2FD0F44C"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6A3750DC"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33</w:t>
            </w:r>
          </w:p>
        </w:tc>
        <w:tc>
          <w:tcPr>
            <w:tcW w:w="709" w:type="dxa"/>
            <w:tcBorders>
              <w:top w:val="nil"/>
              <w:left w:val="nil"/>
              <w:bottom w:val="single" w:sz="8" w:space="0" w:color="auto"/>
              <w:right w:val="single" w:sz="8" w:space="0" w:color="auto"/>
            </w:tcBorders>
            <w:shd w:val="clear" w:color="000000" w:fill="FFFFFF"/>
            <w:noWrap/>
            <w:vAlign w:val="bottom"/>
            <w:hideMark/>
          </w:tcPr>
          <w:p w14:paraId="6725F564" w14:textId="67C9DB2D"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643E5A1" w14:textId="47FE93C9"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65CD2555" w14:textId="7E5ECAFB"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A1E118A" w14:textId="6AB15B6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3E937E93" w14:textId="3967AC72"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3B6BA405" w14:textId="5542E043"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2B802CC2" w14:textId="48A88FAF"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6F41D941" w14:textId="764DB3A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4C387717" w14:textId="5F9F6DC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2D3D9D86" w14:textId="632E66AD"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r>
      <w:tr w:rsidR="00471DCE" w:rsidRPr="00A408CE" w14:paraId="57EBD4E0"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7E38E08C"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34</w:t>
            </w:r>
          </w:p>
        </w:tc>
        <w:tc>
          <w:tcPr>
            <w:tcW w:w="709" w:type="dxa"/>
            <w:tcBorders>
              <w:top w:val="nil"/>
              <w:left w:val="nil"/>
              <w:bottom w:val="single" w:sz="8" w:space="0" w:color="auto"/>
              <w:right w:val="single" w:sz="8" w:space="0" w:color="auto"/>
            </w:tcBorders>
            <w:shd w:val="clear" w:color="000000" w:fill="FFFFFF"/>
            <w:noWrap/>
            <w:vAlign w:val="bottom"/>
            <w:hideMark/>
          </w:tcPr>
          <w:p w14:paraId="670B4C00" w14:textId="7922F5A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376F80A1" w14:textId="484605B9"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4BA67827" w14:textId="2920DF5A"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4C5C5DF0" w14:textId="4D364AF3"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0E8C9E00" w14:textId="36D5589F"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4396295C" w14:textId="20E3D384"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72BD9393" w14:textId="3D2F4C7A"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6DD3507B" w14:textId="3A65A25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5EC3760B" w14:textId="7C697F31"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656" w:type="dxa"/>
            <w:tcBorders>
              <w:top w:val="nil"/>
              <w:left w:val="nil"/>
              <w:bottom w:val="single" w:sz="8" w:space="0" w:color="auto"/>
              <w:right w:val="single" w:sz="8" w:space="0" w:color="auto"/>
            </w:tcBorders>
            <w:shd w:val="clear" w:color="000000" w:fill="FFFFFF"/>
            <w:noWrap/>
            <w:vAlign w:val="bottom"/>
            <w:hideMark/>
          </w:tcPr>
          <w:p w14:paraId="0B946B7A" w14:textId="45DCCC5B"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r>
      <w:tr w:rsidR="00471DCE" w:rsidRPr="00A408CE" w14:paraId="521627CC"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0D528000"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35</w:t>
            </w:r>
          </w:p>
        </w:tc>
        <w:tc>
          <w:tcPr>
            <w:tcW w:w="709" w:type="dxa"/>
            <w:tcBorders>
              <w:top w:val="nil"/>
              <w:left w:val="nil"/>
              <w:bottom w:val="single" w:sz="8" w:space="0" w:color="auto"/>
              <w:right w:val="single" w:sz="8" w:space="0" w:color="auto"/>
            </w:tcBorders>
            <w:shd w:val="clear" w:color="000000" w:fill="FFFFFF"/>
            <w:noWrap/>
            <w:vAlign w:val="bottom"/>
            <w:hideMark/>
          </w:tcPr>
          <w:p w14:paraId="310545AF" w14:textId="73CF79FB"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324F2191" w14:textId="60DF738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20C78D19" w14:textId="2BE6567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27CAE42" w14:textId="25FEAD8A"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435D9F8" w14:textId="5D5B4AAA"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40F7B737" w14:textId="1123FB16"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7A3C94B1" w14:textId="189157B4"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012130BB" w14:textId="5C3E63E8"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1573518" w14:textId="66ADCEE1"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656" w:type="dxa"/>
            <w:tcBorders>
              <w:top w:val="nil"/>
              <w:left w:val="nil"/>
              <w:bottom w:val="single" w:sz="8" w:space="0" w:color="auto"/>
              <w:right w:val="single" w:sz="8" w:space="0" w:color="auto"/>
            </w:tcBorders>
            <w:shd w:val="clear" w:color="000000" w:fill="FFFFFF"/>
            <w:noWrap/>
            <w:vAlign w:val="bottom"/>
            <w:hideMark/>
          </w:tcPr>
          <w:p w14:paraId="399CDEA5" w14:textId="08D24B67"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r>
      <w:tr w:rsidR="00471DCE" w:rsidRPr="00A408CE" w14:paraId="2B6C0016"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37019E5E"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36</w:t>
            </w:r>
          </w:p>
        </w:tc>
        <w:tc>
          <w:tcPr>
            <w:tcW w:w="709" w:type="dxa"/>
            <w:tcBorders>
              <w:top w:val="nil"/>
              <w:left w:val="nil"/>
              <w:bottom w:val="single" w:sz="8" w:space="0" w:color="auto"/>
              <w:right w:val="single" w:sz="8" w:space="0" w:color="auto"/>
            </w:tcBorders>
            <w:shd w:val="clear" w:color="000000" w:fill="FFFFFF"/>
            <w:noWrap/>
            <w:vAlign w:val="bottom"/>
            <w:hideMark/>
          </w:tcPr>
          <w:p w14:paraId="54254D25" w14:textId="46201228"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60D6BD8" w14:textId="65314290"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3BEF0A6C" w14:textId="277F7618"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5C6F999D" w14:textId="048A7A0B"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406507B5" w14:textId="649EC3E2"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EE58544" w14:textId="2235D41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46366BBA" w14:textId="10C75B5D"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0CF994F" w14:textId="263B9691"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7394444" w14:textId="03ADF4F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5AFCB300" w14:textId="30BABD02"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r>
      <w:tr w:rsidR="00471DCE" w:rsidRPr="00A408CE" w14:paraId="33644E26"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694C13D9"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37</w:t>
            </w:r>
          </w:p>
        </w:tc>
        <w:tc>
          <w:tcPr>
            <w:tcW w:w="709" w:type="dxa"/>
            <w:tcBorders>
              <w:top w:val="nil"/>
              <w:left w:val="nil"/>
              <w:bottom w:val="single" w:sz="8" w:space="0" w:color="auto"/>
              <w:right w:val="single" w:sz="8" w:space="0" w:color="auto"/>
            </w:tcBorders>
            <w:shd w:val="clear" w:color="000000" w:fill="FFFFFF"/>
            <w:noWrap/>
            <w:vAlign w:val="bottom"/>
            <w:hideMark/>
          </w:tcPr>
          <w:p w14:paraId="26A24D17" w14:textId="055303C0"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3B743C5B" w14:textId="536FEA8A"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753C3018" w14:textId="27A0B76D"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10DFC09" w14:textId="143EFBEB"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308AADBA" w14:textId="43389E50"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533784D9" w14:textId="19413986"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13F04F3A" w14:textId="5788A719"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051C281C" w14:textId="1D188983"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243B6AF4" w14:textId="72166A57"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656" w:type="dxa"/>
            <w:tcBorders>
              <w:top w:val="nil"/>
              <w:left w:val="nil"/>
              <w:bottom w:val="single" w:sz="8" w:space="0" w:color="auto"/>
              <w:right w:val="single" w:sz="8" w:space="0" w:color="auto"/>
            </w:tcBorders>
            <w:shd w:val="clear" w:color="000000" w:fill="FFFFFF"/>
            <w:noWrap/>
            <w:vAlign w:val="bottom"/>
            <w:hideMark/>
          </w:tcPr>
          <w:p w14:paraId="1682CFA3" w14:textId="05E0E0D0"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3</w:t>
            </w:r>
          </w:p>
        </w:tc>
      </w:tr>
      <w:tr w:rsidR="00471DCE" w:rsidRPr="00A408CE" w14:paraId="763735E9"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2A16C88B"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38</w:t>
            </w:r>
          </w:p>
        </w:tc>
        <w:tc>
          <w:tcPr>
            <w:tcW w:w="709" w:type="dxa"/>
            <w:tcBorders>
              <w:top w:val="nil"/>
              <w:left w:val="nil"/>
              <w:bottom w:val="single" w:sz="8" w:space="0" w:color="auto"/>
              <w:right w:val="single" w:sz="8" w:space="0" w:color="auto"/>
            </w:tcBorders>
            <w:shd w:val="clear" w:color="000000" w:fill="FFFFFF"/>
            <w:noWrap/>
            <w:vAlign w:val="bottom"/>
            <w:hideMark/>
          </w:tcPr>
          <w:p w14:paraId="471853F0" w14:textId="4124C780"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B58F70E" w14:textId="7EC04ADE"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6F0A97E5" w14:textId="08128927"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47214CC" w14:textId="70672264"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794791A" w14:textId="5F03CE5C"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5F6AD9F" w14:textId="073EC08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636F51B3" w14:textId="103E6DF3"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409E2EEC" w14:textId="71FF6DF2"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0F7AE6FC" w14:textId="312C1B11"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78FBFD74" w14:textId="0845B88B"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r>
      <w:tr w:rsidR="00471DCE" w:rsidRPr="00A408CE" w14:paraId="4E2D81B4"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3F1C25B4"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39</w:t>
            </w:r>
          </w:p>
        </w:tc>
        <w:tc>
          <w:tcPr>
            <w:tcW w:w="709" w:type="dxa"/>
            <w:tcBorders>
              <w:top w:val="nil"/>
              <w:left w:val="nil"/>
              <w:bottom w:val="single" w:sz="8" w:space="0" w:color="auto"/>
              <w:right w:val="single" w:sz="8" w:space="0" w:color="auto"/>
            </w:tcBorders>
            <w:shd w:val="clear" w:color="000000" w:fill="FFFFFF"/>
            <w:noWrap/>
            <w:vAlign w:val="bottom"/>
            <w:hideMark/>
          </w:tcPr>
          <w:p w14:paraId="35DF402F" w14:textId="31BA5137"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50AE2417" w14:textId="1825E2B1"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43AB581A" w14:textId="5952EA1D"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F5FBDCE" w14:textId="70ACF573"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70151F1" w14:textId="663B53E4"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48B156AD" w14:textId="763A936F"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565719AA" w14:textId="182DCBF9"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66808165" w14:textId="27734A14"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6AF0FC72" w14:textId="12F9DCFB"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3A118BD0" w14:textId="77767F16"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r>
      <w:tr w:rsidR="00471DCE" w:rsidRPr="00A408CE" w14:paraId="49AB6460"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42D5B9BF"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40</w:t>
            </w:r>
          </w:p>
        </w:tc>
        <w:tc>
          <w:tcPr>
            <w:tcW w:w="709" w:type="dxa"/>
            <w:tcBorders>
              <w:top w:val="nil"/>
              <w:left w:val="nil"/>
              <w:bottom w:val="single" w:sz="8" w:space="0" w:color="auto"/>
              <w:right w:val="single" w:sz="8" w:space="0" w:color="auto"/>
            </w:tcBorders>
            <w:shd w:val="clear" w:color="000000" w:fill="FFFFFF"/>
            <w:noWrap/>
            <w:vAlign w:val="bottom"/>
            <w:hideMark/>
          </w:tcPr>
          <w:p w14:paraId="1C43A8AF" w14:textId="6467FF1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6AAB024F" w14:textId="32B78D7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3D848E81" w14:textId="7FBB3294"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15BC3BB" w14:textId="793E516D"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5870A0BE" w14:textId="6E914DCE"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73D3819F" w14:textId="05127473"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1420A07C" w14:textId="10577658"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42B961EE" w14:textId="3E9EC5F4"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5CEEB9BB" w14:textId="2EAC1213"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4D5825B5" w14:textId="5C57889D"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r>
      <w:tr w:rsidR="00471DCE" w:rsidRPr="00A408CE" w14:paraId="0795A585"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4F3685A0"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41</w:t>
            </w:r>
          </w:p>
        </w:tc>
        <w:tc>
          <w:tcPr>
            <w:tcW w:w="709" w:type="dxa"/>
            <w:tcBorders>
              <w:top w:val="nil"/>
              <w:left w:val="nil"/>
              <w:bottom w:val="single" w:sz="8" w:space="0" w:color="auto"/>
              <w:right w:val="single" w:sz="8" w:space="0" w:color="auto"/>
            </w:tcBorders>
            <w:shd w:val="clear" w:color="000000" w:fill="FFFFFF"/>
            <w:noWrap/>
            <w:vAlign w:val="bottom"/>
            <w:hideMark/>
          </w:tcPr>
          <w:p w14:paraId="79B1214A" w14:textId="7861ED0A"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B570FBE" w14:textId="3A88D718"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7603A93D" w14:textId="436D7891"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580725D" w14:textId="6073554F"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BB00E29" w14:textId="6A4B7880"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C1C1376" w14:textId="6C7B1321"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7C23642A" w14:textId="4CB5F20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4C69857" w14:textId="0FE17AC0"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1CF2FD4" w14:textId="173FB5D9"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046A92FD" w14:textId="06175664"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r>
      <w:tr w:rsidR="00471DCE" w:rsidRPr="00A408CE" w14:paraId="4F4A1B2D"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12FB8CDE"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42</w:t>
            </w:r>
          </w:p>
        </w:tc>
        <w:tc>
          <w:tcPr>
            <w:tcW w:w="709" w:type="dxa"/>
            <w:tcBorders>
              <w:top w:val="nil"/>
              <w:left w:val="nil"/>
              <w:bottom w:val="single" w:sz="8" w:space="0" w:color="auto"/>
              <w:right w:val="single" w:sz="8" w:space="0" w:color="auto"/>
            </w:tcBorders>
            <w:shd w:val="clear" w:color="000000" w:fill="FFFFFF"/>
            <w:noWrap/>
            <w:vAlign w:val="bottom"/>
            <w:hideMark/>
          </w:tcPr>
          <w:p w14:paraId="5757D5A6" w14:textId="56D51F2F"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5FAC32AB" w14:textId="0DA7B498"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3</w:t>
            </w:r>
          </w:p>
        </w:tc>
        <w:tc>
          <w:tcPr>
            <w:tcW w:w="708" w:type="dxa"/>
            <w:tcBorders>
              <w:top w:val="nil"/>
              <w:left w:val="nil"/>
              <w:bottom w:val="single" w:sz="8" w:space="0" w:color="auto"/>
              <w:right w:val="single" w:sz="8" w:space="0" w:color="auto"/>
            </w:tcBorders>
            <w:shd w:val="clear" w:color="000000" w:fill="FFFFFF"/>
            <w:noWrap/>
            <w:vAlign w:val="bottom"/>
            <w:hideMark/>
          </w:tcPr>
          <w:p w14:paraId="6C20C381" w14:textId="10919A83"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3FF90F98" w14:textId="2873343B"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50D80B11" w14:textId="42E05517"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0B2D64A5" w14:textId="65823BF9"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677ABCC5" w14:textId="5175CF91"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6AA8BF8F" w14:textId="7A3CD623"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66C9C3AA" w14:textId="338757F7"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3</w:t>
            </w:r>
          </w:p>
        </w:tc>
        <w:tc>
          <w:tcPr>
            <w:tcW w:w="656" w:type="dxa"/>
            <w:tcBorders>
              <w:top w:val="nil"/>
              <w:left w:val="nil"/>
              <w:bottom w:val="single" w:sz="8" w:space="0" w:color="auto"/>
              <w:right w:val="single" w:sz="8" w:space="0" w:color="auto"/>
            </w:tcBorders>
            <w:shd w:val="clear" w:color="000000" w:fill="FFFFFF"/>
            <w:noWrap/>
            <w:vAlign w:val="bottom"/>
            <w:hideMark/>
          </w:tcPr>
          <w:p w14:paraId="65642E1E" w14:textId="29DD499F"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r>
      <w:tr w:rsidR="00471DCE" w:rsidRPr="00A408CE" w14:paraId="022C5FEC"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690164DD"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43</w:t>
            </w:r>
          </w:p>
        </w:tc>
        <w:tc>
          <w:tcPr>
            <w:tcW w:w="709" w:type="dxa"/>
            <w:tcBorders>
              <w:top w:val="nil"/>
              <w:left w:val="nil"/>
              <w:bottom w:val="single" w:sz="8" w:space="0" w:color="auto"/>
              <w:right w:val="single" w:sz="8" w:space="0" w:color="auto"/>
            </w:tcBorders>
            <w:shd w:val="clear" w:color="000000" w:fill="FFFFFF"/>
            <w:noWrap/>
            <w:vAlign w:val="bottom"/>
            <w:hideMark/>
          </w:tcPr>
          <w:p w14:paraId="7587521E" w14:textId="1BD6C5FE"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63662EF3" w14:textId="6EE85587"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62240966" w14:textId="684AAEE9"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1B898831" w14:textId="6A3CD21F"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063A7621" w14:textId="0AFEFA5E"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0BD2778E" w14:textId="54323E07"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24413278" w14:textId="78675086"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7439DBB0" w14:textId="5D504FBF"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6AADF4AF" w14:textId="20CB1B41"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2E90C042" w14:textId="1EE8BE1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r>
      <w:tr w:rsidR="00471DCE" w:rsidRPr="00A408CE" w14:paraId="27C15730"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7B68A032"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44</w:t>
            </w:r>
          </w:p>
        </w:tc>
        <w:tc>
          <w:tcPr>
            <w:tcW w:w="709" w:type="dxa"/>
            <w:tcBorders>
              <w:top w:val="nil"/>
              <w:left w:val="nil"/>
              <w:bottom w:val="single" w:sz="8" w:space="0" w:color="auto"/>
              <w:right w:val="single" w:sz="8" w:space="0" w:color="auto"/>
            </w:tcBorders>
            <w:shd w:val="clear" w:color="000000" w:fill="FFFFFF"/>
            <w:noWrap/>
            <w:vAlign w:val="bottom"/>
            <w:hideMark/>
          </w:tcPr>
          <w:p w14:paraId="77D69899" w14:textId="2550DD61"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EA90EDA" w14:textId="63F733FE"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36ABC957" w14:textId="18829AC2"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757EA17" w14:textId="3EE405C7"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2BC6C3F" w14:textId="3F97784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19151FB" w14:textId="2CD402DE"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0F02BA4B" w14:textId="09AB806E"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6B18AE3" w14:textId="7F8B6556"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42A16C9" w14:textId="361D956F"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2DB8DB49" w14:textId="55213DC8"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r>
      <w:tr w:rsidR="00471DCE" w:rsidRPr="00A408CE" w14:paraId="03FCE3F1"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3F3A93D8"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45</w:t>
            </w:r>
          </w:p>
        </w:tc>
        <w:tc>
          <w:tcPr>
            <w:tcW w:w="709" w:type="dxa"/>
            <w:tcBorders>
              <w:top w:val="nil"/>
              <w:left w:val="nil"/>
              <w:bottom w:val="single" w:sz="8" w:space="0" w:color="auto"/>
              <w:right w:val="single" w:sz="8" w:space="0" w:color="auto"/>
            </w:tcBorders>
            <w:shd w:val="clear" w:color="000000" w:fill="FFFFFF"/>
            <w:noWrap/>
            <w:vAlign w:val="bottom"/>
            <w:hideMark/>
          </w:tcPr>
          <w:p w14:paraId="4546A347" w14:textId="3A40DA32"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41F2C484" w14:textId="3983A3DD"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1969E11C" w14:textId="4326E636"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0DEDAAE5" w14:textId="1699970B"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71C1BDBF" w14:textId="5F55785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30994F2F" w14:textId="3B5F9B09"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047F8F3A" w14:textId="5FF8641F"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2CA64CAF" w14:textId="65A3EA20"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02D89A4A" w14:textId="7B1A9C9E"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3</w:t>
            </w:r>
          </w:p>
        </w:tc>
        <w:tc>
          <w:tcPr>
            <w:tcW w:w="656" w:type="dxa"/>
            <w:tcBorders>
              <w:top w:val="nil"/>
              <w:left w:val="nil"/>
              <w:bottom w:val="single" w:sz="8" w:space="0" w:color="auto"/>
              <w:right w:val="single" w:sz="8" w:space="0" w:color="auto"/>
            </w:tcBorders>
            <w:shd w:val="clear" w:color="000000" w:fill="FFFFFF"/>
            <w:noWrap/>
            <w:vAlign w:val="bottom"/>
            <w:hideMark/>
          </w:tcPr>
          <w:p w14:paraId="4AA3ABA6" w14:textId="18A88C8B"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r>
      <w:tr w:rsidR="00471DCE" w:rsidRPr="00A408CE" w14:paraId="29AE3D47"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17C1367F"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46</w:t>
            </w:r>
          </w:p>
        </w:tc>
        <w:tc>
          <w:tcPr>
            <w:tcW w:w="709" w:type="dxa"/>
            <w:tcBorders>
              <w:top w:val="nil"/>
              <w:left w:val="nil"/>
              <w:bottom w:val="single" w:sz="8" w:space="0" w:color="auto"/>
              <w:right w:val="single" w:sz="8" w:space="0" w:color="auto"/>
            </w:tcBorders>
            <w:shd w:val="clear" w:color="000000" w:fill="FFFFFF"/>
            <w:noWrap/>
            <w:vAlign w:val="bottom"/>
            <w:hideMark/>
          </w:tcPr>
          <w:p w14:paraId="6A54647A" w14:textId="3013798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429F7AF4" w14:textId="3653C6DB"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7B3CCC49" w14:textId="7C8575AC"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66761111" w14:textId="50638157"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5A799F74" w14:textId="1ECB44A2"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6E6FCA9" w14:textId="6F2301AD"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667798DD" w14:textId="17F8ADB7"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5303C57" w14:textId="6B68B463"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6879837" w14:textId="02CE43A7"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656" w:type="dxa"/>
            <w:tcBorders>
              <w:top w:val="nil"/>
              <w:left w:val="nil"/>
              <w:bottom w:val="single" w:sz="8" w:space="0" w:color="auto"/>
              <w:right w:val="single" w:sz="8" w:space="0" w:color="auto"/>
            </w:tcBorders>
            <w:shd w:val="clear" w:color="000000" w:fill="FFFFFF"/>
            <w:noWrap/>
            <w:vAlign w:val="bottom"/>
            <w:hideMark/>
          </w:tcPr>
          <w:p w14:paraId="4AE7622D" w14:textId="094B2FF0"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r>
      <w:tr w:rsidR="00471DCE" w:rsidRPr="00A408CE" w14:paraId="01646076"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1C7199F9"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47</w:t>
            </w:r>
          </w:p>
        </w:tc>
        <w:tc>
          <w:tcPr>
            <w:tcW w:w="709" w:type="dxa"/>
            <w:tcBorders>
              <w:top w:val="nil"/>
              <w:left w:val="nil"/>
              <w:bottom w:val="single" w:sz="8" w:space="0" w:color="auto"/>
              <w:right w:val="single" w:sz="8" w:space="0" w:color="auto"/>
            </w:tcBorders>
            <w:shd w:val="clear" w:color="000000" w:fill="FFFFFF"/>
            <w:noWrap/>
            <w:vAlign w:val="bottom"/>
            <w:hideMark/>
          </w:tcPr>
          <w:p w14:paraId="4D2C9C61" w14:textId="1637D880"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4378148C" w14:textId="04416BB9"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3</w:t>
            </w:r>
          </w:p>
        </w:tc>
        <w:tc>
          <w:tcPr>
            <w:tcW w:w="708" w:type="dxa"/>
            <w:tcBorders>
              <w:top w:val="nil"/>
              <w:left w:val="nil"/>
              <w:bottom w:val="single" w:sz="8" w:space="0" w:color="auto"/>
              <w:right w:val="single" w:sz="8" w:space="0" w:color="auto"/>
            </w:tcBorders>
            <w:shd w:val="clear" w:color="000000" w:fill="FFFFFF"/>
            <w:noWrap/>
            <w:vAlign w:val="bottom"/>
            <w:hideMark/>
          </w:tcPr>
          <w:p w14:paraId="70B91A7E" w14:textId="701AD72D"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083A5999" w14:textId="1CC319D2"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418C05F1" w14:textId="4E32D143"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33CCD3B4" w14:textId="3338AED2"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53E28279" w14:textId="6FC711BC"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33B42CE1" w14:textId="7FACF2DC"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22A942C" w14:textId="4AD1C2E2"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656" w:type="dxa"/>
            <w:tcBorders>
              <w:top w:val="nil"/>
              <w:left w:val="nil"/>
              <w:bottom w:val="single" w:sz="8" w:space="0" w:color="auto"/>
              <w:right w:val="single" w:sz="8" w:space="0" w:color="auto"/>
            </w:tcBorders>
            <w:shd w:val="clear" w:color="000000" w:fill="FFFFFF"/>
            <w:noWrap/>
            <w:vAlign w:val="bottom"/>
            <w:hideMark/>
          </w:tcPr>
          <w:p w14:paraId="56832D0E" w14:textId="44CE4A3F"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r>
      <w:tr w:rsidR="00471DCE" w:rsidRPr="00A408CE" w14:paraId="6C03AA93"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02D53157"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48</w:t>
            </w:r>
          </w:p>
        </w:tc>
        <w:tc>
          <w:tcPr>
            <w:tcW w:w="709" w:type="dxa"/>
            <w:tcBorders>
              <w:top w:val="nil"/>
              <w:left w:val="nil"/>
              <w:bottom w:val="single" w:sz="8" w:space="0" w:color="auto"/>
              <w:right w:val="single" w:sz="8" w:space="0" w:color="auto"/>
            </w:tcBorders>
            <w:shd w:val="clear" w:color="000000" w:fill="FFFFFF"/>
            <w:noWrap/>
            <w:vAlign w:val="bottom"/>
            <w:hideMark/>
          </w:tcPr>
          <w:p w14:paraId="47D27900" w14:textId="4A2DE95D"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7078C249" w14:textId="666DD150"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63C24E79" w14:textId="168CCC6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30495DC9" w14:textId="74D6825B"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99FBC18" w14:textId="7C7991D4"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4FFF908D" w14:textId="4C07E9A4"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1A595508" w14:textId="687169C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01FC548" w14:textId="5A7E09A9"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DE04FE6" w14:textId="76DCAFB2"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3</w:t>
            </w:r>
          </w:p>
        </w:tc>
        <w:tc>
          <w:tcPr>
            <w:tcW w:w="656" w:type="dxa"/>
            <w:tcBorders>
              <w:top w:val="nil"/>
              <w:left w:val="nil"/>
              <w:bottom w:val="single" w:sz="8" w:space="0" w:color="auto"/>
              <w:right w:val="single" w:sz="8" w:space="0" w:color="auto"/>
            </w:tcBorders>
            <w:shd w:val="clear" w:color="000000" w:fill="FFFFFF"/>
            <w:noWrap/>
            <w:vAlign w:val="bottom"/>
            <w:hideMark/>
          </w:tcPr>
          <w:p w14:paraId="7165DE07" w14:textId="29848844"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r>
      <w:tr w:rsidR="00471DCE" w:rsidRPr="00A408CE" w14:paraId="31C41241"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63B3C94E"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49</w:t>
            </w:r>
          </w:p>
        </w:tc>
        <w:tc>
          <w:tcPr>
            <w:tcW w:w="709" w:type="dxa"/>
            <w:tcBorders>
              <w:top w:val="nil"/>
              <w:left w:val="nil"/>
              <w:bottom w:val="single" w:sz="8" w:space="0" w:color="auto"/>
              <w:right w:val="single" w:sz="8" w:space="0" w:color="auto"/>
            </w:tcBorders>
            <w:shd w:val="clear" w:color="000000" w:fill="FFFFFF"/>
            <w:noWrap/>
            <w:vAlign w:val="bottom"/>
            <w:hideMark/>
          </w:tcPr>
          <w:p w14:paraId="033E9194" w14:textId="4759315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12637EE2" w14:textId="2CAA3E7E"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0E076CB6" w14:textId="2BC1B988"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4DE24CF8" w14:textId="4B216380"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7DAFB18A" w14:textId="37939A4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583AE71A" w14:textId="635AE69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66C0C6E8" w14:textId="6C5A56A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0C9B92CB" w14:textId="7E10E928"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475B276C" w14:textId="0EFB6D0C"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656" w:type="dxa"/>
            <w:tcBorders>
              <w:top w:val="nil"/>
              <w:left w:val="nil"/>
              <w:bottom w:val="single" w:sz="8" w:space="0" w:color="auto"/>
              <w:right w:val="single" w:sz="8" w:space="0" w:color="auto"/>
            </w:tcBorders>
            <w:shd w:val="clear" w:color="000000" w:fill="FFFFFF"/>
            <w:noWrap/>
            <w:vAlign w:val="bottom"/>
            <w:hideMark/>
          </w:tcPr>
          <w:p w14:paraId="0F04447C" w14:textId="4D772C8B"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r>
      <w:tr w:rsidR="00471DCE" w:rsidRPr="00A408CE" w14:paraId="346044C2"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49FD0CD9"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50</w:t>
            </w:r>
          </w:p>
        </w:tc>
        <w:tc>
          <w:tcPr>
            <w:tcW w:w="709" w:type="dxa"/>
            <w:tcBorders>
              <w:top w:val="nil"/>
              <w:left w:val="nil"/>
              <w:bottom w:val="single" w:sz="8" w:space="0" w:color="auto"/>
              <w:right w:val="single" w:sz="8" w:space="0" w:color="auto"/>
            </w:tcBorders>
            <w:shd w:val="clear" w:color="000000" w:fill="FFFFFF"/>
            <w:noWrap/>
            <w:vAlign w:val="bottom"/>
            <w:hideMark/>
          </w:tcPr>
          <w:p w14:paraId="0BE2B461" w14:textId="161DEF1A"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32EB506" w14:textId="2F2E093C"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01E35B1C" w14:textId="6D023F51"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A2AEFEE" w14:textId="6E85A2D2"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C433E21" w14:textId="5DB24ABA"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AB33918" w14:textId="70D2C513"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38A21264" w14:textId="742D540A"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CA85F28" w14:textId="714A9609"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2575501" w14:textId="7C8049CE"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0B64C82E" w14:textId="69945284"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r>
      <w:tr w:rsidR="00471DCE" w:rsidRPr="00A408CE" w14:paraId="5FDCF8AA"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6C3A9B38"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51</w:t>
            </w:r>
          </w:p>
        </w:tc>
        <w:tc>
          <w:tcPr>
            <w:tcW w:w="709" w:type="dxa"/>
            <w:tcBorders>
              <w:top w:val="nil"/>
              <w:left w:val="nil"/>
              <w:bottom w:val="single" w:sz="8" w:space="0" w:color="auto"/>
              <w:right w:val="single" w:sz="8" w:space="0" w:color="auto"/>
            </w:tcBorders>
            <w:shd w:val="clear" w:color="000000" w:fill="FFFFFF"/>
            <w:noWrap/>
            <w:vAlign w:val="bottom"/>
            <w:hideMark/>
          </w:tcPr>
          <w:p w14:paraId="1F619DE5" w14:textId="63122F18"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EF3190D" w14:textId="2D541352"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4F151723" w14:textId="04EA0F82"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72566AA" w14:textId="1737800C"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0E07680" w14:textId="4C4170B0"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6E2EF852" w14:textId="099B0CD9"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1AF94A51" w14:textId="28A4DE68"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68A4C7E3" w14:textId="6CC4AF0A"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4952DBA" w14:textId="414D801D"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3A07FF61" w14:textId="790C1678"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r>
      <w:tr w:rsidR="00471DCE" w:rsidRPr="00A408CE" w14:paraId="540C63B2"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3B3C7616"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52</w:t>
            </w:r>
          </w:p>
        </w:tc>
        <w:tc>
          <w:tcPr>
            <w:tcW w:w="709" w:type="dxa"/>
            <w:tcBorders>
              <w:top w:val="nil"/>
              <w:left w:val="nil"/>
              <w:bottom w:val="single" w:sz="8" w:space="0" w:color="auto"/>
              <w:right w:val="single" w:sz="8" w:space="0" w:color="auto"/>
            </w:tcBorders>
            <w:shd w:val="clear" w:color="000000" w:fill="FFFFFF"/>
            <w:noWrap/>
            <w:vAlign w:val="bottom"/>
            <w:hideMark/>
          </w:tcPr>
          <w:p w14:paraId="198B0C27" w14:textId="6E9DC1F6"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65DE5B3" w14:textId="31313E57"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5B41B9F9" w14:textId="04DB4C4B"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03887D45" w14:textId="6A415856"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63A848E" w14:textId="1B9217B7"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DFBEFD0" w14:textId="1695201C"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352BC931" w14:textId="28DCE1DF"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6BD23357" w14:textId="5CB27B7E"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7A0888F0" w14:textId="7CE62023"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347A549A" w14:textId="7973D039"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r>
      <w:tr w:rsidR="00471DCE" w:rsidRPr="00A408CE" w14:paraId="38416B1B"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7A599600"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53</w:t>
            </w:r>
          </w:p>
        </w:tc>
        <w:tc>
          <w:tcPr>
            <w:tcW w:w="709" w:type="dxa"/>
            <w:tcBorders>
              <w:top w:val="nil"/>
              <w:left w:val="nil"/>
              <w:bottom w:val="single" w:sz="8" w:space="0" w:color="auto"/>
              <w:right w:val="single" w:sz="8" w:space="0" w:color="auto"/>
            </w:tcBorders>
            <w:shd w:val="clear" w:color="000000" w:fill="FFFFFF"/>
            <w:noWrap/>
            <w:vAlign w:val="bottom"/>
            <w:hideMark/>
          </w:tcPr>
          <w:p w14:paraId="59DC853F" w14:textId="2F176453"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7BF0967A" w14:textId="0B958B8A"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57C9C94B" w14:textId="2009CE77"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733C2F90" w14:textId="189EFBBC"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66F9A80A" w14:textId="06F1490F"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12B063DF" w14:textId="32D9482E"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13F42C7E" w14:textId="6B01E666"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195BA662" w14:textId="278E09A1"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6C0AB173" w14:textId="138F9091"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71467D4A" w14:textId="5C218DA4"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r>
      <w:tr w:rsidR="00471DCE" w:rsidRPr="00A408CE" w14:paraId="4E76C1EC"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40B6C1F3"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54</w:t>
            </w:r>
          </w:p>
        </w:tc>
        <w:tc>
          <w:tcPr>
            <w:tcW w:w="709" w:type="dxa"/>
            <w:tcBorders>
              <w:top w:val="nil"/>
              <w:left w:val="nil"/>
              <w:bottom w:val="single" w:sz="8" w:space="0" w:color="auto"/>
              <w:right w:val="single" w:sz="8" w:space="0" w:color="auto"/>
            </w:tcBorders>
            <w:shd w:val="clear" w:color="000000" w:fill="FFFFFF"/>
            <w:noWrap/>
            <w:vAlign w:val="bottom"/>
            <w:hideMark/>
          </w:tcPr>
          <w:p w14:paraId="3E3B6AA2" w14:textId="5542BDCF"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8769D26" w14:textId="3772148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49777B8B" w14:textId="01182B2C"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07CB5AF1" w14:textId="17B93A02"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1F6C820E" w14:textId="0431E971"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0C616E6" w14:textId="53C19343"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6A6937CA" w14:textId="30FF5E0D"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618E3019" w14:textId="4002A5EA"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6D8289E" w14:textId="67F6D3DB"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656" w:type="dxa"/>
            <w:tcBorders>
              <w:top w:val="nil"/>
              <w:left w:val="nil"/>
              <w:bottom w:val="single" w:sz="8" w:space="0" w:color="auto"/>
              <w:right w:val="single" w:sz="8" w:space="0" w:color="auto"/>
            </w:tcBorders>
            <w:shd w:val="clear" w:color="000000" w:fill="FFFFFF"/>
            <w:noWrap/>
            <w:vAlign w:val="bottom"/>
            <w:hideMark/>
          </w:tcPr>
          <w:p w14:paraId="4D9B00B3" w14:textId="0EE64856"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r>
      <w:tr w:rsidR="00471DCE" w:rsidRPr="00A408CE" w14:paraId="437F577D"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3CFA4DFB"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55</w:t>
            </w:r>
          </w:p>
        </w:tc>
        <w:tc>
          <w:tcPr>
            <w:tcW w:w="709" w:type="dxa"/>
            <w:tcBorders>
              <w:top w:val="nil"/>
              <w:left w:val="nil"/>
              <w:bottom w:val="single" w:sz="8" w:space="0" w:color="auto"/>
              <w:right w:val="single" w:sz="8" w:space="0" w:color="auto"/>
            </w:tcBorders>
            <w:shd w:val="clear" w:color="000000" w:fill="FFFFFF"/>
            <w:noWrap/>
            <w:vAlign w:val="bottom"/>
            <w:hideMark/>
          </w:tcPr>
          <w:p w14:paraId="698E6874" w14:textId="2CA8ED4A"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74A14EB" w14:textId="185E2F2E"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101128A2" w14:textId="15512326"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D50773C" w14:textId="6B7551A8"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2FB3555" w14:textId="08AC39AD"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4A39AD29" w14:textId="2EFB90AA"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21B4C8FA" w14:textId="323C3887"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F8ED272" w14:textId="0AA8EFDC"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52C3F07" w14:textId="29EF8372"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5D7A9A53" w14:textId="5FDCCF5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r>
      <w:tr w:rsidR="00471DCE" w:rsidRPr="00A408CE" w14:paraId="7437BBFA"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074C417D"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56</w:t>
            </w:r>
          </w:p>
        </w:tc>
        <w:tc>
          <w:tcPr>
            <w:tcW w:w="709" w:type="dxa"/>
            <w:tcBorders>
              <w:top w:val="nil"/>
              <w:left w:val="nil"/>
              <w:bottom w:val="single" w:sz="8" w:space="0" w:color="auto"/>
              <w:right w:val="single" w:sz="8" w:space="0" w:color="auto"/>
            </w:tcBorders>
            <w:shd w:val="clear" w:color="000000" w:fill="FFFFFF"/>
            <w:noWrap/>
            <w:vAlign w:val="bottom"/>
            <w:hideMark/>
          </w:tcPr>
          <w:p w14:paraId="1378FB2E" w14:textId="7D22646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348D1FA" w14:textId="6230D663"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3BAC3B7D" w14:textId="6230D67F"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5972F1D1" w14:textId="02A55E6F"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29B3BCBD" w14:textId="1C7A4FF8"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6F5C6205" w14:textId="7C2F854B"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46293EF8" w14:textId="5E43DA78"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37619253" w14:textId="4DE433EE"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35375903" w14:textId="5F654C29"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275EA048" w14:textId="2628B2D1"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r>
      <w:tr w:rsidR="00471DCE" w:rsidRPr="00A408CE" w14:paraId="23649B8A"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19334D26"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57</w:t>
            </w:r>
          </w:p>
        </w:tc>
        <w:tc>
          <w:tcPr>
            <w:tcW w:w="709" w:type="dxa"/>
            <w:tcBorders>
              <w:top w:val="nil"/>
              <w:left w:val="nil"/>
              <w:bottom w:val="single" w:sz="8" w:space="0" w:color="auto"/>
              <w:right w:val="single" w:sz="8" w:space="0" w:color="auto"/>
            </w:tcBorders>
            <w:shd w:val="clear" w:color="000000" w:fill="FFFFFF"/>
            <w:noWrap/>
            <w:vAlign w:val="bottom"/>
            <w:hideMark/>
          </w:tcPr>
          <w:p w14:paraId="602370DC" w14:textId="543B3CCF"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4AADA1C1" w14:textId="22A69C1D"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0223504B" w14:textId="170AE2D4"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1FCC054B" w14:textId="51B9463D"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70F3E2FD" w14:textId="64933A4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57580576" w14:textId="582E5604"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66D65BF4" w14:textId="0928E4B7"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4892828C" w14:textId="6C7CFC46"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37A705B5" w14:textId="66B17169"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656" w:type="dxa"/>
            <w:tcBorders>
              <w:top w:val="nil"/>
              <w:left w:val="nil"/>
              <w:bottom w:val="single" w:sz="8" w:space="0" w:color="auto"/>
              <w:right w:val="single" w:sz="8" w:space="0" w:color="auto"/>
            </w:tcBorders>
            <w:shd w:val="clear" w:color="000000" w:fill="FFFFFF"/>
            <w:noWrap/>
            <w:vAlign w:val="bottom"/>
            <w:hideMark/>
          </w:tcPr>
          <w:p w14:paraId="1D92CA39" w14:textId="294B0BD7"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r>
      <w:tr w:rsidR="00471DCE" w:rsidRPr="00A408CE" w14:paraId="4A3AF73F"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65AFC4C3"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58</w:t>
            </w:r>
          </w:p>
        </w:tc>
        <w:tc>
          <w:tcPr>
            <w:tcW w:w="709" w:type="dxa"/>
            <w:tcBorders>
              <w:top w:val="nil"/>
              <w:left w:val="nil"/>
              <w:bottom w:val="single" w:sz="8" w:space="0" w:color="auto"/>
              <w:right w:val="single" w:sz="8" w:space="0" w:color="auto"/>
            </w:tcBorders>
            <w:shd w:val="clear" w:color="000000" w:fill="FFFFFF"/>
            <w:noWrap/>
            <w:vAlign w:val="bottom"/>
            <w:hideMark/>
          </w:tcPr>
          <w:p w14:paraId="231C5F8F" w14:textId="3340842A"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28AA7F3" w14:textId="2282128F"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6C59D530" w14:textId="18683D04"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4D549051" w14:textId="0E558D49"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40315342" w14:textId="13A46446"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F53F107" w14:textId="4D79B4BA"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12528285" w14:textId="7EE435E8"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265EE27" w14:textId="3B3C0812"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B6E0CBC" w14:textId="0A851F8F"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67EB5579" w14:textId="35D6B87B"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r>
      <w:tr w:rsidR="00471DCE" w:rsidRPr="00A408CE" w14:paraId="36B19601"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532C0221"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59</w:t>
            </w:r>
          </w:p>
        </w:tc>
        <w:tc>
          <w:tcPr>
            <w:tcW w:w="709" w:type="dxa"/>
            <w:tcBorders>
              <w:top w:val="nil"/>
              <w:left w:val="nil"/>
              <w:bottom w:val="single" w:sz="8" w:space="0" w:color="auto"/>
              <w:right w:val="single" w:sz="8" w:space="0" w:color="auto"/>
            </w:tcBorders>
            <w:shd w:val="clear" w:color="000000" w:fill="FFFFFF"/>
            <w:noWrap/>
            <w:vAlign w:val="bottom"/>
            <w:hideMark/>
          </w:tcPr>
          <w:p w14:paraId="5A5A8873" w14:textId="2E23A046"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5E318329" w14:textId="503B47BF"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3</w:t>
            </w:r>
          </w:p>
        </w:tc>
        <w:tc>
          <w:tcPr>
            <w:tcW w:w="708" w:type="dxa"/>
            <w:tcBorders>
              <w:top w:val="nil"/>
              <w:left w:val="nil"/>
              <w:bottom w:val="single" w:sz="8" w:space="0" w:color="auto"/>
              <w:right w:val="single" w:sz="8" w:space="0" w:color="auto"/>
            </w:tcBorders>
            <w:shd w:val="clear" w:color="000000" w:fill="FFFFFF"/>
            <w:noWrap/>
            <w:vAlign w:val="bottom"/>
            <w:hideMark/>
          </w:tcPr>
          <w:p w14:paraId="2C819E80" w14:textId="5DE6C1A9"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03AA6FD7" w14:textId="3B0CF1C9"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3C914EB1" w14:textId="12CD3053"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D84AFFF" w14:textId="3E3CD693"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56609F5B" w14:textId="14FE29CE"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53CE381B" w14:textId="27411730"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94B39AE" w14:textId="6F493AD0"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45F081D5" w14:textId="3EB49C47"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r>
      <w:tr w:rsidR="00471DCE" w:rsidRPr="00A408CE" w14:paraId="3C73E60E"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55D48518"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60</w:t>
            </w:r>
          </w:p>
        </w:tc>
        <w:tc>
          <w:tcPr>
            <w:tcW w:w="709" w:type="dxa"/>
            <w:tcBorders>
              <w:top w:val="nil"/>
              <w:left w:val="nil"/>
              <w:bottom w:val="single" w:sz="8" w:space="0" w:color="auto"/>
              <w:right w:val="single" w:sz="8" w:space="0" w:color="auto"/>
            </w:tcBorders>
            <w:shd w:val="clear" w:color="000000" w:fill="FFFFFF"/>
            <w:noWrap/>
            <w:vAlign w:val="bottom"/>
            <w:hideMark/>
          </w:tcPr>
          <w:p w14:paraId="5502D6AA" w14:textId="66CE56AB"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68F215A4" w14:textId="67533682"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2A352546" w14:textId="20095206"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53E3A919" w14:textId="2F1A427E"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5FDB0689" w14:textId="449A7E2D"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7096A988" w14:textId="49B3167C"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5EF2B898" w14:textId="21CA6F7B"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20A09888" w14:textId="627D6A1D"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4C084FCE" w14:textId="0437E23C"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656" w:type="dxa"/>
            <w:tcBorders>
              <w:top w:val="nil"/>
              <w:left w:val="nil"/>
              <w:bottom w:val="single" w:sz="8" w:space="0" w:color="auto"/>
              <w:right w:val="single" w:sz="8" w:space="0" w:color="auto"/>
            </w:tcBorders>
            <w:shd w:val="clear" w:color="000000" w:fill="FFFFFF"/>
            <w:noWrap/>
            <w:vAlign w:val="bottom"/>
            <w:hideMark/>
          </w:tcPr>
          <w:p w14:paraId="75EA66BA" w14:textId="593B6502"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r>
      <w:tr w:rsidR="00471DCE" w:rsidRPr="00A408CE" w14:paraId="0199F14D"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454D83EC"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61</w:t>
            </w:r>
          </w:p>
        </w:tc>
        <w:tc>
          <w:tcPr>
            <w:tcW w:w="709" w:type="dxa"/>
            <w:tcBorders>
              <w:top w:val="nil"/>
              <w:left w:val="nil"/>
              <w:bottom w:val="single" w:sz="8" w:space="0" w:color="auto"/>
              <w:right w:val="single" w:sz="8" w:space="0" w:color="auto"/>
            </w:tcBorders>
            <w:shd w:val="clear" w:color="000000" w:fill="FFFFFF"/>
            <w:noWrap/>
            <w:vAlign w:val="bottom"/>
            <w:hideMark/>
          </w:tcPr>
          <w:p w14:paraId="49CAD099" w14:textId="28D18F8E"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4B14B96" w14:textId="770D5EBD"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20AD7058" w14:textId="13C6191B"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8BB91F2" w14:textId="5C884F0A"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EDAD0AD" w14:textId="4F427D52"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B843591" w14:textId="4420C0B6"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1A07E8C6" w14:textId="57C757D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C79B964" w14:textId="1FD39054"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4C9F36B" w14:textId="5425A59D"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728C0B49" w14:textId="586EA8BB"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r>
      <w:tr w:rsidR="00471DCE" w:rsidRPr="00A408CE" w14:paraId="1A4F9A2B"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09CABB2B"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62</w:t>
            </w:r>
          </w:p>
        </w:tc>
        <w:tc>
          <w:tcPr>
            <w:tcW w:w="709" w:type="dxa"/>
            <w:tcBorders>
              <w:top w:val="nil"/>
              <w:left w:val="nil"/>
              <w:bottom w:val="single" w:sz="8" w:space="0" w:color="auto"/>
              <w:right w:val="single" w:sz="8" w:space="0" w:color="auto"/>
            </w:tcBorders>
            <w:shd w:val="clear" w:color="000000" w:fill="FFFFFF"/>
            <w:noWrap/>
            <w:vAlign w:val="bottom"/>
            <w:hideMark/>
          </w:tcPr>
          <w:p w14:paraId="417B09D5" w14:textId="04F0129F"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83511FA" w14:textId="6D9AB4EF"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16FF5AAC" w14:textId="4C535D7B"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5D462A76" w14:textId="745F8977"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67D7D0A0" w14:textId="2364B0B2"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5D6B6935" w14:textId="449AB8D7"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7CB00359" w14:textId="0991244A"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077D5928" w14:textId="01893DFE"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6ED215B1" w14:textId="11B1F84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656" w:type="dxa"/>
            <w:tcBorders>
              <w:top w:val="nil"/>
              <w:left w:val="nil"/>
              <w:bottom w:val="single" w:sz="8" w:space="0" w:color="auto"/>
              <w:right w:val="single" w:sz="8" w:space="0" w:color="auto"/>
            </w:tcBorders>
            <w:shd w:val="clear" w:color="000000" w:fill="FFFFFF"/>
            <w:noWrap/>
            <w:vAlign w:val="bottom"/>
            <w:hideMark/>
          </w:tcPr>
          <w:p w14:paraId="0C97100E" w14:textId="2D41E21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r>
      <w:tr w:rsidR="00471DCE" w:rsidRPr="00A408CE" w14:paraId="4142F750"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7ADA161F" w14:textId="77777777" w:rsidR="00471DCE" w:rsidRPr="00A408CE" w:rsidRDefault="00471DCE" w:rsidP="00471DC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63</w:t>
            </w:r>
          </w:p>
        </w:tc>
        <w:tc>
          <w:tcPr>
            <w:tcW w:w="709" w:type="dxa"/>
            <w:tcBorders>
              <w:top w:val="nil"/>
              <w:left w:val="nil"/>
              <w:bottom w:val="single" w:sz="8" w:space="0" w:color="auto"/>
              <w:right w:val="single" w:sz="8" w:space="0" w:color="auto"/>
            </w:tcBorders>
            <w:shd w:val="clear" w:color="000000" w:fill="FFFFFF"/>
            <w:noWrap/>
            <w:vAlign w:val="bottom"/>
            <w:hideMark/>
          </w:tcPr>
          <w:p w14:paraId="1B8F8D70" w14:textId="16B98C2C"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6D31C3FF" w14:textId="151CF940"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29390453" w14:textId="01F9FB6A"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0B67B335" w14:textId="155E712B"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4529D92" w14:textId="1B979268"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1073AF0D" w14:textId="28B67D5A"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410F445D" w14:textId="50FC3CF5"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01BE77EF" w14:textId="6C528034"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030BBEA1" w14:textId="7BD0376E"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c>
          <w:tcPr>
            <w:tcW w:w="656" w:type="dxa"/>
            <w:tcBorders>
              <w:top w:val="nil"/>
              <w:left w:val="nil"/>
              <w:bottom w:val="single" w:sz="8" w:space="0" w:color="auto"/>
              <w:right w:val="single" w:sz="8" w:space="0" w:color="auto"/>
            </w:tcBorders>
            <w:shd w:val="clear" w:color="000000" w:fill="FFFFFF"/>
            <w:noWrap/>
            <w:vAlign w:val="bottom"/>
            <w:hideMark/>
          </w:tcPr>
          <w:p w14:paraId="749CDFCF" w14:textId="4BF70736" w:rsidR="00471DCE" w:rsidRPr="00501DD3" w:rsidRDefault="00471DCE" w:rsidP="00471DCE">
            <w:pPr>
              <w:spacing w:after="0" w:line="240" w:lineRule="auto"/>
              <w:jc w:val="center"/>
              <w:rPr>
                <w:rFonts w:eastAsia="Times New Roman"/>
                <w:color w:val="000000"/>
                <w:sz w:val="22"/>
                <w:lang w:eastAsia="vi-VN"/>
              </w:rPr>
            </w:pPr>
            <w:r w:rsidRPr="00501DD3">
              <w:rPr>
                <w:color w:val="000000"/>
                <w:sz w:val="22"/>
              </w:rPr>
              <w:t>4</w:t>
            </w:r>
          </w:p>
        </w:tc>
      </w:tr>
      <w:tr w:rsidR="00CB47BF" w:rsidRPr="00A408CE" w14:paraId="2598493B"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411698A5"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lastRenderedPageBreak/>
              <w:t>64</w:t>
            </w:r>
          </w:p>
        </w:tc>
        <w:tc>
          <w:tcPr>
            <w:tcW w:w="709" w:type="dxa"/>
            <w:tcBorders>
              <w:top w:val="nil"/>
              <w:left w:val="nil"/>
              <w:bottom w:val="single" w:sz="8" w:space="0" w:color="auto"/>
              <w:right w:val="single" w:sz="8" w:space="0" w:color="auto"/>
            </w:tcBorders>
            <w:shd w:val="clear" w:color="000000" w:fill="FFFFFF"/>
            <w:noWrap/>
            <w:vAlign w:val="bottom"/>
            <w:hideMark/>
          </w:tcPr>
          <w:p w14:paraId="1AEAD0F4" w14:textId="0E28A659"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3D5EE068" w14:textId="4D97590A"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3</w:t>
            </w:r>
          </w:p>
        </w:tc>
        <w:tc>
          <w:tcPr>
            <w:tcW w:w="708" w:type="dxa"/>
            <w:tcBorders>
              <w:top w:val="nil"/>
              <w:left w:val="nil"/>
              <w:bottom w:val="single" w:sz="8" w:space="0" w:color="auto"/>
              <w:right w:val="single" w:sz="8" w:space="0" w:color="auto"/>
            </w:tcBorders>
            <w:shd w:val="clear" w:color="000000" w:fill="FFFFFF"/>
            <w:noWrap/>
            <w:vAlign w:val="bottom"/>
            <w:hideMark/>
          </w:tcPr>
          <w:p w14:paraId="7BD3BF5C" w14:textId="222BD194"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05611480" w14:textId="40E771AE"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85C3183" w14:textId="5FFBF39F"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3E46594" w14:textId="16E47808"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6C19A353" w14:textId="2F73EE2F"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E9B88B6" w14:textId="50D80ADA"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FD874C7" w14:textId="2A54A195"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656" w:type="dxa"/>
            <w:tcBorders>
              <w:top w:val="nil"/>
              <w:left w:val="nil"/>
              <w:bottom w:val="single" w:sz="8" w:space="0" w:color="auto"/>
              <w:right w:val="single" w:sz="8" w:space="0" w:color="auto"/>
            </w:tcBorders>
            <w:shd w:val="clear" w:color="000000" w:fill="FFFFFF"/>
            <w:noWrap/>
            <w:vAlign w:val="bottom"/>
            <w:hideMark/>
          </w:tcPr>
          <w:p w14:paraId="4E04B4C8" w14:textId="03FCD488"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r>
      <w:tr w:rsidR="00CB47BF" w:rsidRPr="00A408CE" w14:paraId="3C86BB8F" w14:textId="77777777" w:rsidTr="00B33FC2">
        <w:trPr>
          <w:trHeight w:val="315"/>
        </w:trPr>
        <w:tc>
          <w:tcPr>
            <w:tcW w:w="704" w:type="dxa"/>
            <w:tcBorders>
              <w:top w:val="single" w:sz="8" w:space="0" w:color="auto"/>
              <w:left w:val="single" w:sz="8" w:space="0" w:color="auto"/>
              <w:bottom w:val="single" w:sz="8" w:space="0" w:color="auto"/>
              <w:right w:val="single" w:sz="8" w:space="0" w:color="auto"/>
            </w:tcBorders>
            <w:noWrap/>
            <w:vAlign w:val="center"/>
            <w:hideMark/>
          </w:tcPr>
          <w:p w14:paraId="3B7C919B"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65</w:t>
            </w:r>
          </w:p>
        </w:tc>
        <w:tc>
          <w:tcPr>
            <w:tcW w:w="709" w:type="dxa"/>
            <w:tcBorders>
              <w:top w:val="single" w:sz="8" w:space="0" w:color="auto"/>
              <w:left w:val="nil"/>
              <w:bottom w:val="single" w:sz="8" w:space="0" w:color="auto"/>
              <w:right w:val="single" w:sz="8" w:space="0" w:color="auto"/>
            </w:tcBorders>
            <w:shd w:val="clear" w:color="000000" w:fill="FFFFFF"/>
            <w:noWrap/>
            <w:vAlign w:val="bottom"/>
            <w:hideMark/>
          </w:tcPr>
          <w:p w14:paraId="34EACE1C" w14:textId="54962EC2"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single" w:sz="8" w:space="0" w:color="auto"/>
              <w:left w:val="nil"/>
              <w:bottom w:val="single" w:sz="8" w:space="0" w:color="auto"/>
              <w:right w:val="single" w:sz="8" w:space="0" w:color="auto"/>
            </w:tcBorders>
            <w:shd w:val="clear" w:color="000000" w:fill="FFFFFF"/>
            <w:noWrap/>
            <w:vAlign w:val="bottom"/>
            <w:hideMark/>
          </w:tcPr>
          <w:p w14:paraId="2EF1EA1B" w14:textId="4D055D10"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single" w:sz="8" w:space="0" w:color="auto"/>
              <w:left w:val="nil"/>
              <w:bottom w:val="single" w:sz="8" w:space="0" w:color="auto"/>
              <w:right w:val="single" w:sz="8" w:space="0" w:color="auto"/>
            </w:tcBorders>
            <w:shd w:val="clear" w:color="000000" w:fill="FFFFFF"/>
            <w:noWrap/>
            <w:vAlign w:val="bottom"/>
            <w:hideMark/>
          </w:tcPr>
          <w:p w14:paraId="11AED0CC" w14:textId="084CD94A"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single" w:sz="8" w:space="0" w:color="auto"/>
              <w:left w:val="nil"/>
              <w:bottom w:val="single" w:sz="8" w:space="0" w:color="auto"/>
              <w:right w:val="single" w:sz="8" w:space="0" w:color="auto"/>
            </w:tcBorders>
            <w:shd w:val="clear" w:color="000000" w:fill="FFFFFF"/>
            <w:noWrap/>
            <w:vAlign w:val="bottom"/>
            <w:hideMark/>
          </w:tcPr>
          <w:p w14:paraId="7A8CE46B" w14:textId="1FAB7C1A"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single" w:sz="8" w:space="0" w:color="auto"/>
              <w:left w:val="nil"/>
              <w:bottom w:val="single" w:sz="8" w:space="0" w:color="auto"/>
              <w:right w:val="single" w:sz="8" w:space="0" w:color="auto"/>
            </w:tcBorders>
            <w:shd w:val="clear" w:color="000000" w:fill="FFFFFF"/>
            <w:noWrap/>
            <w:vAlign w:val="bottom"/>
            <w:hideMark/>
          </w:tcPr>
          <w:p w14:paraId="0A23D390" w14:textId="6273895A"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single" w:sz="8" w:space="0" w:color="auto"/>
              <w:left w:val="nil"/>
              <w:bottom w:val="single" w:sz="8" w:space="0" w:color="auto"/>
              <w:right w:val="single" w:sz="8" w:space="0" w:color="auto"/>
            </w:tcBorders>
            <w:shd w:val="clear" w:color="000000" w:fill="FFFFFF"/>
            <w:noWrap/>
            <w:vAlign w:val="bottom"/>
            <w:hideMark/>
          </w:tcPr>
          <w:p w14:paraId="1B77E400" w14:textId="31AA6AE2"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single" w:sz="8" w:space="0" w:color="auto"/>
              <w:left w:val="nil"/>
              <w:bottom w:val="single" w:sz="8" w:space="0" w:color="auto"/>
              <w:right w:val="single" w:sz="8" w:space="0" w:color="auto"/>
            </w:tcBorders>
            <w:shd w:val="clear" w:color="000000" w:fill="FFFFFF"/>
            <w:noWrap/>
            <w:vAlign w:val="bottom"/>
            <w:hideMark/>
          </w:tcPr>
          <w:p w14:paraId="61729FAD" w14:textId="4E8DEDCB"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single" w:sz="8" w:space="0" w:color="auto"/>
              <w:left w:val="nil"/>
              <w:bottom w:val="single" w:sz="8" w:space="0" w:color="auto"/>
              <w:right w:val="single" w:sz="8" w:space="0" w:color="auto"/>
            </w:tcBorders>
            <w:shd w:val="clear" w:color="000000" w:fill="FFFFFF"/>
            <w:noWrap/>
            <w:vAlign w:val="bottom"/>
            <w:hideMark/>
          </w:tcPr>
          <w:p w14:paraId="05649B39" w14:textId="2E25764E"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single" w:sz="8" w:space="0" w:color="auto"/>
              <w:left w:val="nil"/>
              <w:bottom w:val="single" w:sz="8" w:space="0" w:color="auto"/>
              <w:right w:val="single" w:sz="8" w:space="0" w:color="auto"/>
            </w:tcBorders>
            <w:shd w:val="clear" w:color="000000" w:fill="FFFFFF"/>
            <w:noWrap/>
            <w:vAlign w:val="bottom"/>
            <w:hideMark/>
          </w:tcPr>
          <w:p w14:paraId="7FA39858" w14:textId="01B43E0C"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single" w:sz="8" w:space="0" w:color="auto"/>
              <w:left w:val="nil"/>
              <w:bottom w:val="single" w:sz="8" w:space="0" w:color="auto"/>
              <w:right w:val="single" w:sz="8" w:space="0" w:color="auto"/>
            </w:tcBorders>
            <w:shd w:val="clear" w:color="000000" w:fill="FFFFFF"/>
            <w:noWrap/>
            <w:vAlign w:val="bottom"/>
            <w:hideMark/>
          </w:tcPr>
          <w:p w14:paraId="4218627A" w14:textId="3E1D50DE"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r>
      <w:tr w:rsidR="00CB47BF" w:rsidRPr="00A408CE" w14:paraId="06B58E0F"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17D6439B"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66</w:t>
            </w:r>
          </w:p>
        </w:tc>
        <w:tc>
          <w:tcPr>
            <w:tcW w:w="709" w:type="dxa"/>
            <w:tcBorders>
              <w:top w:val="nil"/>
              <w:left w:val="nil"/>
              <w:bottom w:val="single" w:sz="8" w:space="0" w:color="auto"/>
              <w:right w:val="single" w:sz="8" w:space="0" w:color="auto"/>
            </w:tcBorders>
            <w:shd w:val="clear" w:color="000000" w:fill="FFFFFF"/>
            <w:noWrap/>
            <w:vAlign w:val="bottom"/>
            <w:hideMark/>
          </w:tcPr>
          <w:p w14:paraId="11EC3EF1" w14:textId="6DAFF456"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F376EC8" w14:textId="5C06833B"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7CA1B037" w14:textId="7914FFF3"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61F22BB5" w14:textId="232C74CE"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283B72A" w14:textId="6E23C139"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2169C20" w14:textId="7FC70D27"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2870579C" w14:textId="353F59C8"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8DDC94B" w14:textId="4C8BC47E"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6F804957" w14:textId="32A17767"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278A7BA1" w14:textId="6689C180"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r>
      <w:tr w:rsidR="00CB47BF" w:rsidRPr="00A408CE" w14:paraId="72F2029D"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7E177C42"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67</w:t>
            </w:r>
          </w:p>
        </w:tc>
        <w:tc>
          <w:tcPr>
            <w:tcW w:w="709" w:type="dxa"/>
            <w:tcBorders>
              <w:top w:val="nil"/>
              <w:left w:val="nil"/>
              <w:bottom w:val="single" w:sz="8" w:space="0" w:color="auto"/>
              <w:right w:val="single" w:sz="8" w:space="0" w:color="auto"/>
            </w:tcBorders>
            <w:shd w:val="clear" w:color="000000" w:fill="FFFFFF"/>
            <w:noWrap/>
            <w:vAlign w:val="bottom"/>
            <w:hideMark/>
          </w:tcPr>
          <w:p w14:paraId="6606F3A0" w14:textId="6CD9FD88"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33BD2083" w14:textId="131FA57E"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7994FDD4" w14:textId="2359B6C7"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63DAAFB7" w14:textId="132AEB95"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5793E981" w14:textId="3C3E4CCA"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6071D486" w14:textId="5F8D494F"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09F310A5" w14:textId="6A996EF5"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4CD23600" w14:textId="632D5347"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76E7059" w14:textId="30E4EEDA"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656" w:type="dxa"/>
            <w:tcBorders>
              <w:top w:val="nil"/>
              <w:left w:val="nil"/>
              <w:bottom w:val="single" w:sz="8" w:space="0" w:color="auto"/>
              <w:right w:val="single" w:sz="8" w:space="0" w:color="auto"/>
            </w:tcBorders>
            <w:shd w:val="clear" w:color="000000" w:fill="FFFFFF"/>
            <w:noWrap/>
            <w:vAlign w:val="bottom"/>
            <w:hideMark/>
          </w:tcPr>
          <w:p w14:paraId="22D8D1B6" w14:textId="35575F1E"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r>
      <w:tr w:rsidR="00CB47BF" w:rsidRPr="00A408CE" w14:paraId="7614CBF2"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495B3686"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68</w:t>
            </w:r>
          </w:p>
        </w:tc>
        <w:tc>
          <w:tcPr>
            <w:tcW w:w="709" w:type="dxa"/>
            <w:tcBorders>
              <w:top w:val="nil"/>
              <w:left w:val="nil"/>
              <w:bottom w:val="single" w:sz="8" w:space="0" w:color="auto"/>
              <w:right w:val="single" w:sz="8" w:space="0" w:color="auto"/>
            </w:tcBorders>
            <w:shd w:val="clear" w:color="000000" w:fill="FFFFFF"/>
            <w:noWrap/>
            <w:vAlign w:val="bottom"/>
            <w:hideMark/>
          </w:tcPr>
          <w:p w14:paraId="4B478553" w14:textId="4326A2AA"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1D2A868" w14:textId="47118414"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59935CCB" w14:textId="02908739"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55BCEBC" w14:textId="0AF04D0F"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E16C6DC" w14:textId="1C5FDA22"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AD7A11E" w14:textId="452A8900"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7D4CC267" w14:textId="42004224"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4CAE6B4" w14:textId="6856D101"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7012F79" w14:textId="541BC955"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03873BFB" w14:textId="455DA2F6"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r>
      <w:tr w:rsidR="00CB47BF" w:rsidRPr="00A408CE" w14:paraId="64DFC04B"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16E0F2DC"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69</w:t>
            </w:r>
          </w:p>
        </w:tc>
        <w:tc>
          <w:tcPr>
            <w:tcW w:w="709" w:type="dxa"/>
            <w:tcBorders>
              <w:top w:val="nil"/>
              <w:left w:val="nil"/>
              <w:bottom w:val="single" w:sz="8" w:space="0" w:color="auto"/>
              <w:right w:val="single" w:sz="8" w:space="0" w:color="auto"/>
            </w:tcBorders>
            <w:shd w:val="clear" w:color="000000" w:fill="FFFFFF"/>
            <w:noWrap/>
            <w:vAlign w:val="bottom"/>
            <w:hideMark/>
          </w:tcPr>
          <w:p w14:paraId="4ED1A3C9" w14:textId="53CB2026"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5B8522E5" w14:textId="51F3B25F"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1D9892F8" w14:textId="0C7431A9"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014AFD87" w14:textId="3C18DA5F"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34ECD7D2" w14:textId="2920258E"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7D205A78" w14:textId="2819AFB8"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5D3BA85D" w14:textId="7A810229"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54B6D645" w14:textId="3195B2DE"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0546F0C8" w14:textId="13FF5851"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656" w:type="dxa"/>
            <w:tcBorders>
              <w:top w:val="nil"/>
              <w:left w:val="nil"/>
              <w:bottom w:val="single" w:sz="8" w:space="0" w:color="auto"/>
              <w:right w:val="single" w:sz="8" w:space="0" w:color="auto"/>
            </w:tcBorders>
            <w:shd w:val="clear" w:color="000000" w:fill="FFFFFF"/>
            <w:noWrap/>
            <w:vAlign w:val="bottom"/>
            <w:hideMark/>
          </w:tcPr>
          <w:p w14:paraId="0D8FE8B9" w14:textId="064CF8FA"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r>
      <w:tr w:rsidR="00CB47BF" w:rsidRPr="00A408CE" w14:paraId="018F66DD"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76E0FB33"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70</w:t>
            </w:r>
          </w:p>
        </w:tc>
        <w:tc>
          <w:tcPr>
            <w:tcW w:w="709" w:type="dxa"/>
            <w:tcBorders>
              <w:top w:val="nil"/>
              <w:left w:val="nil"/>
              <w:bottom w:val="single" w:sz="8" w:space="0" w:color="auto"/>
              <w:right w:val="single" w:sz="8" w:space="0" w:color="auto"/>
            </w:tcBorders>
            <w:shd w:val="clear" w:color="000000" w:fill="FFFFFF"/>
            <w:noWrap/>
            <w:vAlign w:val="bottom"/>
            <w:hideMark/>
          </w:tcPr>
          <w:p w14:paraId="3011BA55" w14:textId="3BA9D411"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3260A73" w14:textId="1E6E4F96"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556BA0C3" w14:textId="75C459B2"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D034184" w14:textId="2BCB63C4"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0F53547" w14:textId="21DFF2FF"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A09B3D7" w14:textId="07A5CFE4"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61453125" w14:textId="4E4BF588"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367B43F7" w14:textId="3C7219F1"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1EB274F" w14:textId="16640EFD"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3</w:t>
            </w:r>
          </w:p>
        </w:tc>
        <w:tc>
          <w:tcPr>
            <w:tcW w:w="656" w:type="dxa"/>
            <w:tcBorders>
              <w:top w:val="nil"/>
              <w:left w:val="nil"/>
              <w:bottom w:val="single" w:sz="8" w:space="0" w:color="auto"/>
              <w:right w:val="single" w:sz="8" w:space="0" w:color="auto"/>
            </w:tcBorders>
            <w:shd w:val="clear" w:color="000000" w:fill="FFFFFF"/>
            <w:noWrap/>
            <w:vAlign w:val="bottom"/>
            <w:hideMark/>
          </w:tcPr>
          <w:p w14:paraId="254FCD9B" w14:textId="68C80DED"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r>
      <w:tr w:rsidR="00CB47BF" w:rsidRPr="00A408CE" w14:paraId="59BA4578"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7569DE8F"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71</w:t>
            </w:r>
          </w:p>
        </w:tc>
        <w:tc>
          <w:tcPr>
            <w:tcW w:w="709" w:type="dxa"/>
            <w:tcBorders>
              <w:top w:val="nil"/>
              <w:left w:val="nil"/>
              <w:bottom w:val="single" w:sz="8" w:space="0" w:color="auto"/>
              <w:right w:val="single" w:sz="8" w:space="0" w:color="auto"/>
            </w:tcBorders>
            <w:shd w:val="clear" w:color="000000" w:fill="FFFFFF"/>
            <w:noWrap/>
            <w:vAlign w:val="bottom"/>
            <w:hideMark/>
          </w:tcPr>
          <w:p w14:paraId="798C0F94" w14:textId="58C9EEE5"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D3EA145" w14:textId="582DC914"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36BD9B53" w14:textId="4BA274FF"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2FC8F07" w14:textId="6F038093"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4E07CB25" w14:textId="69F04E00"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C092ED9" w14:textId="24113196"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2756FD98" w14:textId="41F4C686"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4F4B83FD" w14:textId="12A06DCD"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F135D99" w14:textId="521C0F5C"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44FA8482" w14:textId="47981F71"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r>
      <w:tr w:rsidR="00CB47BF" w:rsidRPr="00A408CE" w14:paraId="1C582048"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5A07E90E"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72</w:t>
            </w:r>
          </w:p>
        </w:tc>
        <w:tc>
          <w:tcPr>
            <w:tcW w:w="709" w:type="dxa"/>
            <w:tcBorders>
              <w:top w:val="nil"/>
              <w:left w:val="nil"/>
              <w:bottom w:val="single" w:sz="8" w:space="0" w:color="auto"/>
              <w:right w:val="single" w:sz="8" w:space="0" w:color="auto"/>
            </w:tcBorders>
            <w:shd w:val="clear" w:color="000000" w:fill="FFFFFF"/>
            <w:noWrap/>
            <w:vAlign w:val="bottom"/>
            <w:hideMark/>
          </w:tcPr>
          <w:p w14:paraId="7C849D77" w14:textId="09E3DA65"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0699E734" w14:textId="3A9ACAF6"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59476ADD" w14:textId="5EBC4F21"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3DB8A3C" w14:textId="71E06F6C"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3852F37E" w14:textId="325AFCC9"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6153FE7D" w14:textId="1246F26B"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6E56F9D1" w14:textId="02714341"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9BAC329" w14:textId="4FC070BE"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CDDB5AA" w14:textId="5BB1AF21"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3</w:t>
            </w:r>
          </w:p>
        </w:tc>
        <w:tc>
          <w:tcPr>
            <w:tcW w:w="656" w:type="dxa"/>
            <w:tcBorders>
              <w:top w:val="nil"/>
              <w:left w:val="nil"/>
              <w:bottom w:val="single" w:sz="8" w:space="0" w:color="auto"/>
              <w:right w:val="single" w:sz="8" w:space="0" w:color="auto"/>
            </w:tcBorders>
            <w:shd w:val="clear" w:color="000000" w:fill="FFFFFF"/>
            <w:noWrap/>
            <w:vAlign w:val="bottom"/>
            <w:hideMark/>
          </w:tcPr>
          <w:p w14:paraId="508F1652" w14:textId="541E69CE"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r>
      <w:tr w:rsidR="00CB47BF" w:rsidRPr="00A408CE" w14:paraId="635A3B50"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7BDB317C"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73</w:t>
            </w:r>
          </w:p>
        </w:tc>
        <w:tc>
          <w:tcPr>
            <w:tcW w:w="709" w:type="dxa"/>
            <w:tcBorders>
              <w:top w:val="nil"/>
              <w:left w:val="nil"/>
              <w:bottom w:val="single" w:sz="8" w:space="0" w:color="auto"/>
              <w:right w:val="single" w:sz="8" w:space="0" w:color="auto"/>
            </w:tcBorders>
            <w:shd w:val="clear" w:color="000000" w:fill="FFFFFF"/>
            <w:noWrap/>
            <w:vAlign w:val="bottom"/>
            <w:hideMark/>
          </w:tcPr>
          <w:p w14:paraId="23065F41" w14:textId="4F7E7358"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4681082B" w14:textId="6479979C"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3</w:t>
            </w:r>
          </w:p>
        </w:tc>
        <w:tc>
          <w:tcPr>
            <w:tcW w:w="708" w:type="dxa"/>
            <w:tcBorders>
              <w:top w:val="nil"/>
              <w:left w:val="nil"/>
              <w:bottom w:val="single" w:sz="8" w:space="0" w:color="auto"/>
              <w:right w:val="single" w:sz="8" w:space="0" w:color="auto"/>
            </w:tcBorders>
            <w:shd w:val="clear" w:color="000000" w:fill="FFFFFF"/>
            <w:noWrap/>
            <w:vAlign w:val="bottom"/>
            <w:hideMark/>
          </w:tcPr>
          <w:p w14:paraId="5F23455E" w14:textId="2AA3FF92"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672908A1" w14:textId="6C491F99"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C3CEE64" w14:textId="6E61E463"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38924D5E" w14:textId="1D69DBE4"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3</w:t>
            </w:r>
          </w:p>
        </w:tc>
        <w:tc>
          <w:tcPr>
            <w:tcW w:w="708" w:type="dxa"/>
            <w:tcBorders>
              <w:top w:val="nil"/>
              <w:left w:val="nil"/>
              <w:bottom w:val="single" w:sz="8" w:space="0" w:color="auto"/>
              <w:right w:val="single" w:sz="8" w:space="0" w:color="auto"/>
            </w:tcBorders>
            <w:shd w:val="clear" w:color="000000" w:fill="FFFFFF"/>
            <w:noWrap/>
            <w:vAlign w:val="bottom"/>
            <w:hideMark/>
          </w:tcPr>
          <w:p w14:paraId="5FAEDD39" w14:textId="172F14DC"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5269B7E3" w14:textId="2587C571"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3CC053AF" w14:textId="0F5B05D6"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656" w:type="dxa"/>
            <w:tcBorders>
              <w:top w:val="nil"/>
              <w:left w:val="nil"/>
              <w:bottom w:val="single" w:sz="8" w:space="0" w:color="auto"/>
              <w:right w:val="single" w:sz="8" w:space="0" w:color="auto"/>
            </w:tcBorders>
            <w:shd w:val="clear" w:color="000000" w:fill="FFFFFF"/>
            <w:noWrap/>
            <w:vAlign w:val="bottom"/>
            <w:hideMark/>
          </w:tcPr>
          <w:p w14:paraId="395740B5" w14:textId="1C400E33"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3</w:t>
            </w:r>
          </w:p>
        </w:tc>
      </w:tr>
      <w:tr w:rsidR="00CB47BF" w:rsidRPr="00A408CE" w14:paraId="28ED0D78"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17A26AEB"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74</w:t>
            </w:r>
          </w:p>
        </w:tc>
        <w:tc>
          <w:tcPr>
            <w:tcW w:w="709" w:type="dxa"/>
            <w:tcBorders>
              <w:top w:val="nil"/>
              <w:left w:val="nil"/>
              <w:bottom w:val="single" w:sz="8" w:space="0" w:color="auto"/>
              <w:right w:val="single" w:sz="8" w:space="0" w:color="auto"/>
            </w:tcBorders>
            <w:shd w:val="clear" w:color="000000" w:fill="FFFFFF"/>
            <w:noWrap/>
            <w:vAlign w:val="bottom"/>
            <w:hideMark/>
          </w:tcPr>
          <w:p w14:paraId="4CEC80B4" w14:textId="620503D1"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812503C" w14:textId="71A0E9A3"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619CD547" w14:textId="5CB30D7C"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58AEE992" w14:textId="4CC59982"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49436BA4" w14:textId="1083D700"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A85581B" w14:textId="08CC01A4"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2891E25F" w14:textId="446C5A7D"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7FA612D3" w14:textId="05BEB692"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12D3153" w14:textId="2F7BBDE1"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656" w:type="dxa"/>
            <w:tcBorders>
              <w:top w:val="nil"/>
              <w:left w:val="nil"/>
              <w:bottom w:val="single" w:sz="8" w:space="0" w:color="auto"/>
              <w:right w:val="single" w:sz="8" w:space="0" w:color="auto"/>
            </w:tcBorders>
            <w:shd w:val="clear" w:color="000000" w:fill="FFFFFF"/>
            <w:noWrap/>
            <w:vAlign w:val="bottom"/>
            <w:hideMark/>
          </w:tcPr>
          <w:p w14:paraId="5DC9FC9D" w14:textId="09164A86"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r>
      <w:tr w:rsidR="00CB47BF" w:rsidRPr="00A408CE" w14:paraId="237C19DF"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292A86CB"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75</w:t>
            </w:r>
          </w:p>
        </w:tc>
        <w:tc>
          <w:tcPr>
            <w:tcW w:w="709" w:type="dxa"/>
            <w:tcBorders>
              <w:top w:val="nil"/>
              <w:left w:val="nil"/>
              <w:bottom w:val="single" w:sz="8" w:space="0" w:color="auto"/>
              <w:right w:val="single" w:sz="8" w:space="0" w:color="auto"/>
            </w:tcBorders>
            <w:shd w:val="clear" w:color="000000" w:fill="FFFFFF"/>
            <w:noWrap/>
            <w:vAlign w:val="bottom"/>
            <w:hideMark/>
          </w:tcPr>
          <w:p w14:paraId="5F81D730" w14:textId="1ECB095B"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1329242E" w14:textId="27C4BA17"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2C5DC716" w14:textId="12B1F3A8"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4AB70AF" w14:textId="742FE1A7"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600EAD4F" w14:textId="0BC87418"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E1B9155" w14:textId="25773E07"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72A3375A" w14:textId="31BADF6B"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A8F70DA" w14:textId="1DCE33FC"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6BE95075" w14:textId="2E96446F"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656" w:type="dxa"/>
            <w:tcBorders>
              <w:top w:val="nil"/>
              <w:left w:val="nil"/>
              <w:bottom w:val="single" w:sz="8" w:space="0" w:color="auto"/>
              <w:right w:val="single" w:sz="8" w:space="0" w:color="auto"/>
            </w:tcBorders>
            <w:shd w:val="clear" w:color="000000" w:fill="FFFFFF"/>
            <w:noWrap/>
            <w:vAlign w:val="bottom"/>
            <w:hideMark/>
          </w:tcPr>
          <w:p w14:paraId="70C07CAE" w14:textId="114FFBC0"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r>
      <w:tr w:rsidR="00CB47BF" w:rsidRPr="00A408CE" w14:paraId="29E22410"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6AF940D3"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76</w:t>
            </w:r>
          </w:p>
        </w:tc>
        <w:tc>
          <w:tcPr>
            <w:tcW w:w="709" w:type="dxa"/>
            <w:tcBorders>
              <w:top w:val="nil"/>
              <w:left w:val="nil"/>
              <w:bottom w:val="single" w:sz="8" w:space="0" w:color="auto"/>
              <w:right w:val="single" w:sz="8" w:space="0" w:color="auto"/>
            </w:tcBorders>
            <w:shd w:val="clear" w:color="000000" w:fill="FFFFFF"/>
            <w:noWrap/>
            <w:vAlign w:val="bottom"/>
            <w:hideMark/>
          </w:tcPr>
          <w:p w14:paraId="7738BD0F" w14:textId="097F9306"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56B9E38E" w14:textId="44B4C7C2"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345BA936" w14:textId="116290B1"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B77424D" w14:textId="25E9A516"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69375AF6" w14:textId="3272CA92"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BA98B27" w14:textId="2EF87D6E"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024C0D58" w14:textId="65CF276C"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AA8A8F5" w14:textId="3E3FB91B"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3669D7D" w14:textId="65CA19A1"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42B4B720" w14:textId="3E0B8110"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r>
      <w:tr w:rsidR="00CB47BF" w:rsidRPr="00A408CE" w14:paraId="74A312CD"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638E40B1"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77</w:t>
            </w:r>
          </w:p>
        </w:tc>
        <w:tc>
          <w:tcPr>
            <w:tcW w:w="709" w:type="dxa"/>
            <w:tcBorders>
              <w:top w:val="nil"/>
              <w:left w:val="nil"/>
              <w:bottom w:val="single" w:sz="8" w:space="0" w:color="auto"/>
              <w:right w:val="single" w:sz="8" w:space="0" w:color="auto"/>
            </w:tcBorders>
            <w:shd w:val="clear" w:color="000000" w:fill="FFFFFF"/>
            <w:noWrap/>
            <w:vAlign w:val="bottom"/>
            <w:hideMark/>
          </w:tcPr>
          <w:p w14:paraId="6354C00F" w14:textId="28F87134"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4558DFA8" w14:textId="6242A0DF"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7D89128F" w14:textId="0FC8CDC4"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0E99F2AF" w14:textId="517908B9"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42FFEB6E" w14:textId="4C05B094"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6EF7BC37" w14:textId="5F59EF71"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30FC8158" w14:textId="77442E87"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61FACE14" w14:textId="30FB948D"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6DC0CF8C" w14:textId="1B27AC05"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656" w:type="dxa"/>
            <w:tcBorders>
              <w:top w:val="nil"/>
              <w:left w:val="nil"/>
              <w:bottom w:val="single" w:sz="8" w:space="0" w:color="auto"/>
              <w:right w:val="single" w:sz="8" w:space="0" w:color="auto"/>
            </w:tcBorders>
            <w:shd w:val="clear" w:color="000000" w:fill="FFFFFF"/>
            <w:noWrap/>
            <w:vAlign w:val="bottom"/>
            <w:hideMark/>
          </w:tcPr>
          <w:p w14:paraId="18E7187C" w14:textId="5EEF7940"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r>
      <w:tr w:rsidR="00CB47BF" w:rsidRPr="00A408CE" w14:paraId="3559B021"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2F1546CC"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78</w:t>
            </w:r>
          </w:p>
        </w:tc>
        <w:tc>
          <w:tcPr>
            <w:tcW w:w="709" w:type="dxa"/>
            <w:tcBorders>
              <w:top w:val="nil"/>
              <w:left w:val="nil"/>
              <w:bottom w:val="single" w:sz="8" w:space="0" w:color="auto"/>
              <w:right w:val="single" w:sz="8" w:space="0" w:color="auto"/>
            </w:tcBorders>
            <w:shd w:val="clear" w:color="000000" w:fill="FFFFFF"/>
            <w:noWrap/>
            <w:vAlign w:val="bottom"/>
            <w:hideMark/>
          </w:tcPr>
          <w:p w14:paraId="5E49D18E" w14:textId="68E47DA6"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50F91F6F" w14:textId="62D8142B"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0037BFEB" w14:textId="5F4C3568"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5CA3EA2" w14:textId="4DAD3826"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6AD1C9C2" w14:textId="5A445272"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D35F7EA" w14:textId="67D7BF2B"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6A7476CA" w14:textId="20938C11"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0FE18B9" w14:textId="2AE53455"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F0735EA" w14:textId="6C744BAB"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52AC4180" w14:textId="269B9E02"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r>
      <w:tr w:rsidR="00CB47BF" w:rsidRPr="00A408CE" w14:paraId="6EDF7F19"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4CC6B9A7"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79</w:t>
            </w:r>
          </w:p>
        </w:tc>
        <w:tc>
          <w:tcPr>
            <w:tcW w:w="709" w:type="dxa"/>
            <w:tcBorders>
              <w:top w:val="nil"/>
              <w:left w:val="nil"/>
              <w:bottom w:val="single" w:sz="8" w:space="0" w:color="auto"/>
              <w:right w:val="single" w:sz="8" w:space="0" w:color="auto"/>
            </w:tcBorders>
            <w:shd w:val="clear" w:color="000000" w:fill="FFFFFF"/>
            <w:noWrap/>
            <w:vAlign w:val="bottom"/>
            <w:hideMark/>
          </w:tcPr>
          <w:p w14:paraId="7ECD296F" w14:textId="76CD1A94"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1FBB8B80" w14:textId="49A915D8"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78E370DB" w14:textId="03A8B970"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486D8D13" w14:textId="4DFA1603"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DC9F423" w14:textId="3075C0A6"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37A79B36" w14:textId="49B1107B"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33FA3ECF" w14:textId="1D4EB203"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2485D06" w14:textId="4E92C765"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4D257024" w14:textId="263B5748"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304C016D" w14:textId="30749DD4"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r>
      <w:tr w:rsidR="00CB47BF" w:rsidRPr="00A408CE" w14:paraId="39720362"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0F1BCD62"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80</w:t>
            </w:r>
          </w:p>
        </w:tc>
        <w:tc>
          <w:tcPr>
            <w:tcW w:w="709" w:type="dxa"/>
            <w:tcBorders>
              <w:top w:val="nil"/>
              <w:left w:val="nil"/>
              <w:bottom w:val="single" w:sz="8" w:space="0" w:color="auto"/>
              <w:right w:val="single" w:sz="8" w:space="0" w:color="auto"/>
            </w:tcBorders>
            <w:shd w:val="clear" w:color="000000" w:fill="FFFFFF"/>
            <w:noWrap/>
            <w:vAlign w:val="bottom"/>
            <w:hideMark/>
          </w:tcPr>
          <w:p w14:paraId="38A2E046" w14:textId="5F9D163F"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5B82B5B2" w14:textId="3A8C2E4E"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40814674" w14:textId="615CFA8D"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A78B359" w14:textId="1F21A624"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438523B1" w14:textId="4582CD22"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65B70647" w14:textId="343A7555"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3978CED9" w14:textId="3582F991"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6AA43ABD" w14:textId="1597DB86"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396E51AE" w14:textId="4BF6CFC9"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656" w:type="dxa"/>
            <w:tcBorders>
              <w:top w:val="nil"/>
              <w:left w:val="nil"/>
              <w:bottom w:val="single" w:sz="8" w:space="0" w:color="auto"/>
              <w:right w:val="single" w:sz="8" w:space="0" w:color="auto"/>
            </w:tcBorders>
            <w:shd w:val="clear" w:color="000000" w:fill="FFFFFF"/>
            <w:noWrap/>
            <w:vAlign w:val="bottom"/>
            <w:hideMark/>
          </w:tcPr>
          <w:p w14:paraId="58406510" w14:textId="28775A1C"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r>
      <w:tr w:rsidR="00CB47BF" w:rsidRPr="00A408CE" w14:paraId="5E47ABBA"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65F8A802"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81</w:t>
            </w:r>
          </w:p>
        </w:tc>
        <w:tc>
          <w:tcPr>
            <w:tcW w:w="709" w:type="dxa"/>
            <w:tcBorders>
              <w:top w:val="nil"/>
              <w:left w:val="nil"/>
              <w:bottom w:val="single" w:sz="8" w:space="0" w:color="auto"/>
              <w:right w:val="single" w:sz="8" w:space="0" w:color="auto"/>
            </w:tcBorders>
            <w:shd w:val="clear" w:color="000000" w:fill="FFFFFF"/>
            <w:noWrap/>
            <w:vAlign w:val="bottom"/>
            <w:hideMark/>
          </w:tcPr>
          <w:p w14:paraId="0F5233AA" w14:textId="00EF0D9C"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5F94B98D" w14:textId="3F756533"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679F4A49" w14:textId="55B8FDEC"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64F1BA38" w14:textId="4B1A1392"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881DF2C" w14:textId="01F69147"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95B52E2" w14:textId="2C31DBF7"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5F876EE8" w14:textId="49917255"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69B6AD12" w14:textId="720EA4C6"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01A6FDF" w14:textId="03185EDE"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314279CE" w14:textId="5B19A36D"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r>
      <w:tr w:rsidR="00CB47BF" w:rsidRPr="00A408CE" w14:paraId="71CFDD78"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7E93DAE1"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82</w:t>
            </w:r>
          </w:p>
        </w:tc>
        <w:tc>
          <w:tcPr>
            <w:tcW w:w="709" w:type="dxa"/>
            <w:tcBorders>
              <w:top w:val="nil"/>
              <w:left w:val="nil"/>
              <w:bottom w:val="single" w:sz="8" w:space="0" w:color="auto"/>
              <w:right w:val="single" w:sz="8" w:space="0" w:color="auto"/>
            </w:tcBorders>
            <w:shd w:val="clear" w:color="000000" w:fill="FFFFFF"/>
            <w:noWrap/>
            <w:vAlign w:val="bottom"/>
            <w:hideMark/>
          </w:tcPr>
          <w:p w14:paraId="0940E18D" w14:textId="5F28FA51"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1919A2C9" w14:textId="2AC14F70"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0786B437" w14:textId="13925EA9"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55BC687D" w14:textId="2C8D54AD"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38015A54" w14:textId="35A7EA1D"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6F316F8" w14:textId="2A87ADC2"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56C4E263" w14:textId="5256E038"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5A2DD5F1" w14:textId="0689153A"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B75608F" w14:textId="20E451E5"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656" w:type="dxa"/>
            <w:tcBorders>
              <w:top w:val="nil"/>
              <w:left w:val="nil"/>
              <w:bottom w:val="single" w:sz="8" w:space="0" w:color="auto"/>
              <w:right w:val="single" w:sz="8" w:space="0" w:color="auto"/>
            </w:tcBorders>
            <w:shd w:val="clear" w:color="000000" w:fill="FFFFFF"/>
            <w:noWrap/>
            <w:vAlign w:val="bottom"/>
            <w:hideMark/>
          </w:tcPr>
          <w:p w14:paraId="510617E7" w14:textId="49BAE995"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r>
      <w:tr w:rsidR="00CB47BF" w:rsidRPr="00A408CE" w14:paraId="1E7B6F63"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4E703BA7"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83</w:t>
            </w:r>
          </w:p>
        </w:tc>
        <w:tc>
          <w:tcPr>
            <w:tcW w:w="709" w:type="dxa"/>
            <w:tcBorders>
              <w:top w:val="nil"/>
              <w:left w:val="nil"/>
              <w:bottom w:val="single" w:sz="8" w:space="0" w:color="auto"/>
              <w:right w:val="single" w:sz="8" w:space="0" w:color="auto"/>
            </w:tcBorders>
            <w:shd w:val="clear" w:color="000000" w:fill="FFFFFF"/>
            <w:noWrap/>
            <w:vAlign w:val="bottom"/>
            <w:hideMark/>
          </w:tcPr>
          <w:p w14:paraId="42AD67A2" w14:textId="6A952CEF"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16D9642" w14:textId="5BC24160"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342A24BD" w14:textId="738292A2"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4FD03A6E" w14:textId="02E8B510"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25E6AA7" w14:textId="51363CD0"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7B2E303A" w14:textId="1409D5FB"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3</w:t>
            </w:r>
          </w:p>
        </w:tc>
        <w:tc>
          <w:tcPr>
            <w:tcW w:w="708" w:type="dxa"/>
            <w:tcBorders>
              <w:top w:val="nil"/>
              <w:left w:val="nil"/>
              <w:bottom w:val="single" w:sz="8" w:space="0" w:color="auto"/>
              <w:right w:val="single" w:sz="8" w:space="0" w:color="auto"/>
            </w:tcBorders>
            <w:shd w:val="clear" w:color="000000" w:fill="FFFFFF"/>
            <w:noWrap/>
            <w:vAlign w:val="bottom"/>
            <w:hideMark/>
          </w:tcPr>
          <w:p w14:paraId="35FD1DAE" w14:textId="6062AE3E"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4A686950" w14:textId="16C48412"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29CF862" w14:textId="2BB6EF8C"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3</w:t>
            </w:r>
          </w:p>
        </w:tc>
        <w:tc>
          <w:tcPr>
            <w:tcW w:w="656" w:type="dxa"/>
            <w:tcBorders>
              <w:top w:val="nil"/>
              <w:left w:val="nil"/>
              <w:bottom w:val="single" w:sz="8" w:space="0" w:color="auto"/>
              <w:right w:val="single" w:sz="8" w:space="0" w:color="auto"/>
            </w:tcBorders>
            <w:shd w:val="clear" w:color="000000" w:fill="FFFFFF"/>
            <w:noWrap/>
            <w:vAlign w:val="bottom"/>
            <w:hideMark/>
          </w:tcPr>
          <w:p w14:paraId="7AF184AA" w14:textId="2C5202F8"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r>
      <w:tr w:rsidR="00CB47BF" w:rsidRPr="00A408CE" w14:paraId="54190925"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006CE5BC"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84</w:t>
            </w:r>
          </w:p>
        </w:tc>
        <w:tc>
          <w:tcPr>
            <w:tcW w:w="709" w:type="dxa"/>
            <w:tcBorders>
              <w:top w:val="nil"/>
              <w:left w:val="nil"/>
              <w:bottom w:val="single" w:sz="8" w:space="0" w:color="auto"/>
              <w:right w:val="single" w:sz="8" w:space="0" w:color="auto"/>
            </w:tcBorders>
            <w:shd w:val="clear" w:color="000000" w:fill="FFFFFF"/>
            <w:noWrap/>
            <w:vAlign w:val="bottom"/>
            <w:hideMark/>
          </w:tcPr>
          <w:p w14:paraId="6CB61CAF" w14:textId="3EA2ABE2"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177590B" w14:textId="4713B8A9"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7A9FB690" w14:textId="476E9203"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5C2B9BA9" w14:textId="0CEAC584"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0FFF8B39" w14:textId="3D810C26"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598CC19A" w14:textId="32CCD7FB"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07EC1E1F" w14:textId="7EE7D581"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84C3154" w14:textId="7B8AE6B6"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6E0D217B" w14:textId="1668DD3B"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08CA4DD8" w14:textId="0AB5868E"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r>
      <w:tr w:rsidR="00CB47BF" w:rsidRPr="00A408CE" w14:paraId="56AD983D"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5F80BAB0"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85</w:t>
            </w:r>
          </w:p>
        </w:tc>
        <w:tc>
          <w:tcPr>
            <w:tcW w:w="709" w:type="dxa"/>
            <w:tcBorders>
              <w:top w:val="nil"/>
              <w:left w:val="nil"/>
              <w:bottom w:val="single" w:sz="8" w:space="0" w:color="auto"/>
              <w:right w:val="single" w:sz="8" w:space="0" w:color="auto"/>
            </w:tcBorders>
            <w:shd w:val="clear" w:color="000000" w:fill="FFFFFF"/>
            <w:noWrap/>
            <w:vAlign w:val="bottom"/>
            <w:hideMark/>
          </w:tcPr>
          <w:p w14:paraId="6886E181" w14:textId="663D9214"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1985FD77" w14:textId="788296EB"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44596B6A" w14:textId="1441E3B9"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57A894A" w14:textId="62DFDA5B"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38F1B62C" w14:textId="706B8262"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2BE68B1B" w14:textId="31C8334F"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3</w:t>
            </w:r>
          </w:p>
        </w:tc>
        <w:tc>
          <w:tcPr>
            <w:tcW w:w="708" w:type="dxa"/>
            <w:tcBorders>
              <w:top w:val="nil"/>
              <w:left w:val="nil"/>
              <w:bottom w:val="single" w:sz="8" w:space="0" w:color="auto"/>
              <w:right w:val="single" w:sz="8" w:space="0" w:color="auto"/>
            </w:tcBorders>
            <w:shd w:val="clear" w:color="000000" w:fill="FFFFFF"/>
            <w:noWrap/>
            <w:vAlign w:val="bottom"/>
            <w:hideMark/>
          </w:tcPr>
          <w:p w14:paraId="46734B79" w14:textId="0EFF1013"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5023316E" w14:textId="44072220"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712C25F2" w14:textId="1ACD6900"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656" w:type="dxa"/>
            <w:tcBorders>
              <w:top w:val="nil"/>
              <w:left w:val="nil"/>
              <w:bottom w:val="single" w:sz="8" w:space="0" w:color="auto"/>
              <w:right w:val="single" w:sz="8" w:space="0" w:color="auto"/>
            </w:tcBorders>
            <w:shd w:val="clear" w:color="000000" w:fill="FFFFFF"/>
            <w:noWrap/>
            <w:vAlign w:val="bottom"/>
            <w:hideMark/>
          </w:tcPr>
          <w:p w14:paraId="45B89EB6" w14:textId="5B766258"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r>
      <w:tr w:rsidR="00CB47BF" w:rsidRPr="00A408CE" w14:paraId="080FB9AD"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5CB63A1E"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86</w:t>
            </w:r>
          </w:p>
        </w:tc>
        <w:tc>
          <w:tcPr>
            <w:tcW w:w="709" w:type="dxa"/>
            <w:tcBorders>
              <w:top w:val="nil"/>
              <w:left w:val="nil"/>
              <w:bottom w:val="single" w:sz="8" w:space="0" w:color="auto"/>
              <w:right w:val="single" w:sz="8" w:space="0" w:color="auto"/>
            </w:tcBorders>
            <w:shd w:val="clear" w:color="000000" w:fill="FFFFFF"/>
            <w:noWrap/>
            <w:vAlign w:val="bottom"/>
            <w:hideMark/>
          </w:tcPr>
          <w:p w14:paraId="55E0888F" w14:textId="2535AE85"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1E3B2DD" w14:textId="7B8C95A0"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375184C1" w14:textId="6B8D5142"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4D5EA9FE" w14:textId="09FBF1B5"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43AC52DC" w14:textId="06E4BCE5"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44F396BE" w14:textId="04A645BC"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4FEAC22D" w14:textId="6AC062F0"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C28194D" w14:textId="3652CDE2"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95FA0D3" w14:textId="23CC74F4"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656" w:type="dxa"/>
            <w:tcBorders>
              <w:top w:val="nil"/>
              <w:left w:val="nil"/>
              <w:bottom w:val="single" w:sz="8" w:space="0" w:color="auto"/>
              <w:right w:val="single" w:sz="8" w:space="0" w:color="auto"/>
            </w:tcBorders>
            <w:shd w:val="clear" w:color="000000" w:fill="FFFFFF"/>
            <w:noWrap/>
            <w:vAlign w:val="bottom"/>
            <w:hideMark/>
          </w:tcPr>
          <w:p w14:paraId="54A99040" w14:textId="656DD63E"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3</w:t>
            </w:r>
          </w:p>
        </w:tc>
      </w:tr>
      <w:tr w:rsidR="00CB47BF" w:rsidRPr="00A408CE" w14:paraId="49E9636F"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5E52CDD4"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87</w:t>
            </w:r>
          </w:p>
        </w:tc>
        <w:tc>
          <w:tcPr>
            <w:tcW w:w="709" w:type="dxa"/>
            <w:tcBorders>
              <w:top w:val="nil"/>
              <w:left w:val="nil"/>
              <w:bottom w:val="single" w:sz="8" w:space="0" w:color="auto"/>
              <w:right w:val="single" w:sz="8" w:space="0" w:color="auto"/>
            </w:tcBorders>
            <w:shd w:val="clear" w:color="000000" w:fill="FFFFFF"/>
            <w:noWrap/>
            <w:vAlign w:val="bottom"/>
            <w:hideMark/>
          </w:tcPr>
          <w:p w14:paraId="29AF2FC2" w14:textId="200957D7"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40C7F4FA" w14:textId="1ACA1519"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520DE9F2" w14:textId="468F227C"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AD4BB8F" w14:textId="0DD45BE3"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4E2C4433" w14:textId="707D7165"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3413E0F" w14:textId="5DE886C0"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48F67DA5" w14:textId="0821C29C"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33F05A0" w14:textId="5C71558A"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3C78712" w14:textId="1DDEB658"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68957D00" w14:textId="789FD67D"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r>
      <w:tr w:rsidR="00CB47BF" w:rsidRPr="00A408CE" w14:paraId="4AC9100F"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19986B86"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88</w:t>
            </w:r>
          </w:p>
        </w:tc>
        <w:tc>
          <w:tcPr>
            <w:tcW w:w="709" w:type="dxa"/>
            <w:tcBorders>
              <w:top w:val="nil"/>
              <w:left w:val="nil"/>
              <w:bottom w:val="single" w:sz="8" w:space="0" w:color="auto"/>
              <w:right w:val="single" w:sz="8" w:space="0" w:color="auto"/>
            </w:tcBorders>
            <w:shd w:val="clear" w:color="000000" w:fill="FFFFFF"/>
            <w:noWrap/>
            <w:vAlign w:val="bottom"/>
            <w:hideMark/>
          </w:tcPr>
          <w:p w14:paraId="0761B120" w14:textId="082FF8B9"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49D4CA01" w14:textId="57ABAA3D"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035656BE" w14:textId="1EB7E9C9"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224A6A5A" w14:textId="13C8F7D8"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1BDEC26F" w14:textId="5ACDF680"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4BD5D798" w14:textId="1BA864A0"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65BCAFB1" w14:textId="0EE17A9A"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12AD1277" w14:textId="74A4002D"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14AA07B2" w14:textId="07F57C98"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59F5EE6F" w14:textId="3C76C091"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3</w:t>
            </w:r>
          </w:p>
        </w:tc>
      </w:tr>
      <w:tr w:rsidR="00CB47BF" w:rsidRPr="00A408CE" w14:paraId="3862D368"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1E79F355"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89</w:t>
            </w:r>
          </w:p>
        </w:tc>
        <w:tc>
          <w:tcPr>
            <w:tcW w:w="709" w:type="dxa"/>
            <w:tcBorders>
              <w:top w:val="nil"/>
              <w:left w:val="nil"/>
              <w:bottom w:val="single" w:sz="8" w:space="0" w:color="auto"/>
              <w:right w:val="single" w:sz="8" w:space="0" w:color="auto"/>
            </w:tcBorders>
            <w:shd w:val="clear" w:color="000000" w:fill="FFFFFF"/>
            <w:noWrap/>
            <w:vAlign w:val="bottom"/>
            <w:hideMark/>
          </w:tcPr>
          <w:p w14:paraId="4778BC3A" w14:textId="7EE14F65"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7DD9C752" w14:textId="09AA7890"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26C09538" w14:textId="04F84CD0"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452945B5" w14:textId="65A9DD03"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5B640BB7" w14:textId="0AA2E5C9"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82258F4" w14:textId="4CE23008"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48BB4A94" w14:textId="320D664C"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5428E39C" w14:textId="57460704"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FB0BB54" w14:textId="62F0B55C"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656" w:type="dxa"/>
            <w:tcBorders>
              <w:top w:val="nil"/>
              <w:left w:val="nil"/>
              <w:bottom w:val="single" w:sz="8" w:space="0" w:color="auto"/>
              <w:right w:val="single" w:sz="8" w:space="0" w:color="auto"/>
            </w:tcBorders>
            <w:shd w:val="clear" w:color="000000" w:fill="FFFFFF"/>
            <w:noWrap/>
            <w:vAlign w:val="bottom"/>
            <w:hideMark/>
          </w:tcPr>
          <w:p w14:paraId="7A0F4F51" w14:textId="5C0D3C8A"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r>
      <w:tr w:rsidR="00CB47BF" w:rsidRPr="00A408CE" w14:paraId="4F362586"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425515B9"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90</w:t>
            </w:r>
          </w:p>
        </w:tc>
        <w:tc>
          <w:tcPr>
            <w:tcW w:w="709" w:type="dxa"/>
            <w:tcBorders>
              <w:top w:val="nil"/>
              <w:left w:val="nil"/>
              <w:bottom w:val="single" w:sz="8" w:space="0" w:color="auto"/>
              <w:right w:val="single" w:sz="8" w:space="0" w:color="auto"/>
            </w:tcBorders>
            <w:shd w:val="clear" w:color="000000" w:fill="FFFFFF"/>
            <w:noWrap/>
            <w:vAlign w:val="bottom"/>
            <w:hideMark/>
          </w:tcPr>
          <w:p w14:paraId="552F24FC" w14:textId="4173399C"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CAABC07" w14:textId="540216CC"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0CFC2247" w14:textId="57EDC79A"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FBBA714" w14:textId="5AA64CD4"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D058754" w14:textId="42F7590A"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8256BEB" w14:textId="25FCC615"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4EA9FE5F" w14:textId="79403F5A"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6A9060D8" w14:textId="042DD7B0"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FE0329C" w14:textId="4BAEA324"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170252FB" w14:textId="1BE15C69"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r>
      <w:tr w:rsidR="00CB47BF" w:rsidRPr="00A408CE" w14:paraId="06601A44"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6B4A6450"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91</w:t>
            </w:r>
          </w:p>
        </w:tc>
        <w:tc>
          <w:tcPr>
            <w:tcW w:w="709" w:type="dxa"/>
            <w:tcBorders>
              <w:top w:val="nil"/>
              <w:left w:val="nil"/>
              <w:bottom w:val="single" w:sz="8" w:space="0" w:color="auto"/>
              <w:right w:val="single" w:sz="8" w:space="0" w:color="auto"/>
            </w:tcBorders>
            <w:shd w:val="clear" w:color="000000" w:fill="FFFFFF"/>
            <w:noWrap/>
            <w:vAlign w:val="bottom"/>
            <w:hideMark/>
          </w:tcPr>
          <w:p w14:paraId="1FF73AB7" w14:textId="1734A466"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6A943673" w14:textId="10F396DA"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52F9CDEA" w14:textId="4704739A"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545D78AD" w14:textId="262FC4A8"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0EB698E" w14:textId="162EA4AC"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023D24DC" w14:textId="6544577C"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7EBBCF34" w14:textId="012FCB5D"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6090272" w14:textId="13AEFDC7"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2AF7FE5" w14:textId="2FFFEEE4"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656" w:type="dxa"/>
            <w:tcBorders>
              <w:top w:val="nil"/>
              <w:left w:val="nil"/>
              <w:bottom w:val="single" w:sz="8" w:space="0" w:color="auto"/>
              <w:right w:val="single" w:sz="8" w:space="0" w:color="auto"/>
            </w:tcBorders>
            <w:shd w:val="clear" w:color="000000" w:fill="FFFFFF"/>
            <w:noWrap/>
            <w:vAlign w:val="bottom"/>
            <w:hideMark/>
          </w:tcPr>
          <w:p w14:paraId="41CA3BAC" w14:textId="2B5819D6"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3</w:t>
            </w:r>
          </w:p>
        </w:tc>
      </w:tr>
      <w:tr w:rsidR="00CB47BF" w:rsidRPr="00A408CE" w14:paraId="3333F0F6"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2FDC61F2"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92</w:t>
            </w:r>
          </w:p>
        </w:tc>
        <w:tc>
          <w:tcPr>
            <w:tcW w:w="709" w:type="dxa"/>
            <w:tcBorders>
              <w:top w:val="nil"/>
              <w:left w:val="nil"/>
              <w:bottom w:val="single" w:sz="8" w:space="0" w:color="auto"/>
              <w:right w:val="single" w:sz="8" w:space="0" w:color="auto"/>
            </w:tcBorders>
            <w:shd w:val="clear" w:color="000000" w:fill="FFFFFF"/>
            <w:noWrap/>
            <w:vAlign w:val="bottom"/>
            <w:hideMark/>
          </w:tcPr>
          <w:p w14:paraId="34A64014" w14:textId="5D56588D"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68F51DD3" w14:textId="34AE18FB"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1E860A56" w14:textId="458455B7"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17474130" w14:textId="25D785B0"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39C8DE7" w14:textId="5582FCEB"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47FCAAFD" w14:textId="7C9E33A3"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43387E1B" w14:textId="340BBDDD"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694AB59C" w14:textId="53F6EC9B"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72261FC6" w14:textId="1DF6825A"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3B9DE3AB" w14:textId="5B33F506"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r>
      <w:tr w:rsidR="00CB47BF" w:rsidRPr="00A408CE" w14:paraId="4A95CDF1"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6AAFDF09"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93</w:t>
            </w:r>
          </w:p>
        </w:tc>
        <w:tc>
          <w:tcPr>
            <w:tcW w:w="709" w:type="dxa"/>
            <w:tcBorders>
              <w:top w:val="nil"/>
              <w:left w:val="nil"/>
              <w:bottom w:val="single" w:sz="8" w:space="0" w:color="auto"/>
              <w:right w:val="single" w:sz="8" w:space="0" w:color="auto"/>
            </w:tcBorders>
            <w:shd w:val="clear" w:color="000000" w:fill="FFFFFF"/>
            <w:noWrap/>
            <w:vAlign w:val="bottom"/>
            <w:hideMark/>
          </w:tcPr>
          <w:p w14:paraId="780C5C05" w14:textId="3D4F81F2"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D332069" w14:textId="58802C3C"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7D6F0188" w14:textId="24AEFCC3"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69AB0C0" w14:textId="388E5644"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77B706C" w14:textId="0205B329"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5949B53" w14:textId="13FAA454"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6117B2EA" w14:textId="4DE2EABE"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6537AD46" w14:textId="60AA040C"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3FF3058" w14:textId="06F114DC"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0FEE789D" w14:textId="1F1BD6F8"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r>
      <w:tr w:rsidR="00CB47BF" w:rsidRPr="00A408CE" w14:paraId="5249821A"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700A6526"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94</w:t>
            </w:r>
          </w:p>
        </w:tc>
        <w:tc>
          <w:tcPr>
            <w:tcW w:w="709" w:type="dxa"/>
            <w:tcBorders>
              <w:top w:val="nil"/>
              <w:left w:val="nil"/>
              <w:bottom w:val="single" w:sz="8" w:space="0" w:color="auto"/>
              <w:right w:val="single" w:sz="8" w:space="0" w:color="auto"/>
            </w:tcBorders>
            <w:shd w:val="clear" w:color="000000" w:fill="FFFFFF"/>
            <w:noWrap/>
            <w:vAlign w:val="bottom"/>
            <w:hideMark/>
          </w:tcPr>
          <w:p w14:paraId="59D75166" w14:textId="075FBC48"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345A93CB" w14:textId="2DEF7DF8"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11E48F24" w14:textId="0ADDECFC"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08541AFE" w14:textId="6DA3FD8E"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1D9C3D9E" w14:textId="77350CD1"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DF4AAD9" w14:textId="4441A0AA"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7E4AEF24" w14:textId="134AA348"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BC52DA5" w14:textId="4F263A40"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7674C644" w14:textId="6DD2587F"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78E708CC" w14:textId="600F6930"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r>
      <w:tr w:rsidR="00CB47BF" w:rsidRPr="00A408CE" w14:paraId="1071F78E"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6911135B"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95</w:t>
            </w:r>
          </w:p>
        </w:tc>
        <w:tc>
          <w:tcPr>
            <w:tcW w:w="709" w:type="dxa"/>
            <w:tcBorders>
              <w:top w:val="nil"/>
              <w:left w:val="nil"/>
              <w:bottom w:val="single" w:sz="8" w:space="0" w:color="auto"/>
              <w:right w:val="single" w:sz="8" w:space="0" w:color="auto"/>
            </w:tcBorders>
            <w:shd w:val="clear" w:color="000000" w:fill="FFFFFF"/>
            <w:noWrap/>
            <w:vAlign w:val="bottom"/>
            <w:hideMark/>
          </w:tcPr>
          <w:p w14:paraId="4F208A2F" w14:textId="0F54FD52"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E621E24" w14:textId="358161C3"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052B2898" w14:textId="1D7041D8"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63C0F6B4" w14:textId="28B49A63"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7CC54D06" w14:textId="3FFE412A"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3828E620" w14:textId="3DF2B5CE"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141138B6" w14:textId="53284EF0"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73B964D9" w14:textId="77AC58FD"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A5EC4A8" w14:textId="671F3E12"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656" w:type="dxa"/>
            <w:tcBorders>
              <w:top w:val="nil"/>
              <w:left w:val="nil"/>
              <w:bottom w:val="single" w:sz="8" w:space="0" w:color="auto"/>
              <w:right w:val="single" w:sz="8" w:space="0" w:color="auto"/>
            </w:tcBorders>
            <w:shd w:val="clear" w:color="000000" w:fill="FFFFFF"/>
            <w:noWrap/>
            <w:vAlign w:val="bottom"/>
            <w:hideMark/>
          </w:tcPr>
          <w:p w14:paraId="10AB2332" w14:textId="0EAAC1CB"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r>
      <w:tr w:rsidR="00CB47BF" w:rsidRPr="00A408CE" w14:paraId="1BA406E1"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7F32B383"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96</w:t>
            </w:r>
          </w:p>
        </w:tc>
        <w:tc>
          <w:tcPr>
            <w:tcW w:w="709" w:type="dxa"/>
            <w:tcBorders>
              <w:top w:val="nil"/>
              <w:left w:val="nil"/>
              <w:bottom w:val="single" w:sz="8" w:space="0" w:color="auto"/>
              <w:right w:val="single" w:sz="8" w:space="0" w:color="auto"/>
            </w:tcBorders>
            <w:shd w:val="clear" w:color="000000" w:fill="FFFFFF"/>
            <w:noWrap/>
            <w:vAlign w:val="bottom"/>
            <w:hideMark/>
          </w:tcPr>
          <w:p w14:paraId="571D99E1" w14:textId="7543F8BA"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5A53F28" w14:textId="5284D966"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4F74A305" w14:textId="6653053C"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489EC737" w14:textId="0D821F85"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0E4D5F00" w14:textId="1A32BA58"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49424A8E" w14:textId="18AAAD94"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3</w:t>
            </w:r>
          </w:p>
        </w:tc>
        <w:tc>
          <w:tcPr>
            <w:tcW w:w="708" w:type="dxa"/>
            <w:tcBorders>
              <w:top w:val="nil"/>
              <w:left w:val="nil"/>
              <w:bottom w:val="single" w:sz="8" w:space="0" w:color="auto"/>
              <w:right w:val="single" w:sz="8" w:space="0" w:color="auto"/>
            </w:tcBorders>
            <w:shd w:val="clear" w:color="000000" w:fill="FFFFFF"/>
            <w:noWrap/>
            <w:vAlign w:val="bottom"/>
            <w:hideMark/>
          </w:tcPr>
          <w:p w14:paraId="0F331556" w14:textId="16B1D066"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5C63F5D" w14:textId="62CEFB5D"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11799254" w14:textId="17A476FF"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656" w:type="dxa"/>
            <w:tcBorders>
              <w:top w:val="nil"/>
              <w:left w:val="nil"/>
              <w:bottom w:val="single" w:sz="8" w:space="0" w:color="auto"/>
              <w:right w:val="single" w:sz="8" w:space="0" w:color="auto"/>
            </w:tcBorders>
            <w:shd w:val="clear" w:color="000000" w:fill="FFFFFF"/>
            <w:noWrap/>
            <w:vAlign w:val="bottom"/>
            <w:hideMark/>
          </w:tcPr>
          <w:p w14:paraId="7FEF5530" w14:textId="12931ACD"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r>
      <w:tr w:rsidR="00CB47BF" w:rsidRPr="00A408CE" w14:paraId="60E50883"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7EA8A3B3"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97</w:t>
            </w:r>
          </w:p>
        </w:tc>
        <w:tc>
          <w:tcPr>
            <w:tcW w:w="709" w:type="dxa"/>
            <w:tcBorders>
              <w:top w:val="nil"/>
              <w:left w:val="nil"/>
              <w:bottom w:val="single" w:sz="8" w:space="0" w:color="auto"/>
              <w:right w:val="single" w:sz="8" w:space="0" w:color="auto"/>
            </w:tcBorders>
            <w:shd w:val="clear" w:color="000000" w:fill="FFFFFF"/>
            <w:noWrap/>
            <w:vAlign w:val="bottom"/>
            <w:hideMark/>
          </w:tcPr>
          <w:p w14:paraId="269D128C" w14:textId="04AC80DF"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2DD5CE6" w14:textId="595ED1EB"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3141CDCE" w14:textId="38EFCDDE"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44812131" w14:textId="03D8D4E4"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8E327F9" w14:textId="33AAD4F8"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D8146C3" w14:textId="42D71FFD"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53846F5F" w14:textId="75594E45"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1AB162C2" w14:textId="2BCE71A6"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2267EC0" w14:textId="2A51DCE1"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39D95029" w14:textId="31373498"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r>
      <w:tr w:rsidR="00CB47BF" w:rsidRPr="00A408CE" w14:paraId="5AAB01AE"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4D847EB4"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98</w:t>
            </w:r>
          </w:p>
        </w:tc>
        <w:tc>
          <w:tcPr>
            <w:tcW w:w="709" w:type="dxa"/>
            <w:tcBorders>
              <w:top w:val="nil"/>
              <w:left w:val="nil"/>
              <w:bottom w:val="single" w:sz="8" w:space="0" w:color="auto"/>
              <w:right w:val="single" w:sz="8" w:space="0" w:color="auto"/>
            </w:tcBorders>
            <w:shd w:val="clear" w:color="000000" w:fill="FFFFFF"/>
            <w:noWrap/>
            <w:vAlign w:val="bottom"/>
            <w:hideMark/>
          </w:tcPr>
          <w:p w14:paraId="6EFD958E" w14:textId="7320DC6E"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15F6472" w14:textId="1C2B55E4"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139D26A2" w14:textId="7B4F11AA"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0EDFD7B1" w14:textId="09FA48C6"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C6255AD" w14:textId="1B72EDDB"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37DA66A" w14:textId="78EBCA03"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2665FECF" w14:textId="2753A6F6"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31ED1DEC" w14:textId="55E35DF5"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70A1AE97" w14:textId="0528EBBD"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656" w:type="dxa"/>
            <w:tcBorders>
              <w:top w:val="nil"/>
              <w:left w:val="nil"/>
              <w:bottom w:val="single" w:sz="8" w:space="0" w:color="auto"/>
              <w:right w:val="single" w:sz="8" w:space="0" w:color="auto"/>
            </w:tcBorders>
            <w:shd w:val="clear" w:color="000000" w:fill="FFFFFF"/>
            <w:noWrap/>
            <w:vAlign w:val="bottom"/>
            <w:hideMark/>
          </w:tcPr>
          <w:p w14:paraId="05B3B81E" w14:textId="2A2BC27B"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r>
      <w:tr w:rsidR="00CB47BF" w:rsidRPr="00A408CE" w14:paraId="664BF6D8"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6D6C658C"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99</w:t>
            </w:r>
          </w:p>
        </w:tc>
        <w:tc>
          <w:tcPr>
            <w:tcW w:w="709" w:type="dxa"/>
            <w:tcBorders>
              <w:top w:val="nil"/>
              <w:left w:val="nil"/>
              <w:bottom w:val="single" w:sz="8" w:space="0" w:color="auto"/>
              <w:right w:val="single" w:sz="8" w:space="0" w:color="auto"/>
            </w:tcBorders>
            <w:shd w:val="clear" w:color="000000" w:fill="FFFFFF"/>
            <w:noWrap/>
            <w:vAlign w:val="bottom"/>
            <w:hideMark/>
          </w:tcPr>
          <w:p w14:paraId="728096EE" w14:textId="3ED26DBF"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4A2B1807" w14:textId="200CA0EB"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8" w:type="dxa"/>
            <w:tcBorders>
              <w:top w:val="nil"/>
              <w:left w:val="nil"/>
              <w:bottom w:val="single" w:sz="8" w:space="0" w:color="auto"/>
              <w:right w:val="single" w:sz="8" w:space="0" w:color="auto"/>
            </w:tcBorders>
            <w:shd w:val="clear" w:color="000000" w:fill="FFFFFF"/>
            <w:noWrap/>
            <w:vAlign w:val="bottom"/>
            <w:hideMark/>
          </w:tcPr>
          <w:p w14:paraId="7245B036" w14:textId="78A50719"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7686087E" w14:textId="34FFA75F"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0F00B3CD" w14:textId="6BCA7BEB"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8FE73D9" w14:textId="0619387C"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44AF2466" w14:textId="47D20331"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E142B5C" w14:textId="1D893101"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6D014C8" w14:textId="608AB0EC"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656" w:type="dxa"/>
            <w:tcBorders>
              <w:top w:val="nil"/>
              <w:left w:val="nil"/>
              <w:bottom w:val="single" w:sz="8" w:space="0" w:color="auto"/>
              <w:right w:val="single" w:sz="8" w:space="0" w:color="auto"/>
            </w:tcBorders>
            <w:shd w:val="clear" w:color="000000" w:fill="FFFFFF"/>
            <w:noWrap/>
            <w:vAlign w:val="bottom"/>
            <w:hideMark/>
          </w:tcPr>
          <w:p w14:paraId="67BA0483" w14:textId="2657108C"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r>
      <w:tr w:rsidR="00CB47BF" w:rsidRPr="00A408CE" w14:paraId="0757EF75" w14:textId="77777777" w:rsidTr="00B33FC2">
        <w:trPr>
          <w:trHeight w:val="315"/>
        </w:trPr>
        <w:tc>
          <w:tcPr>
            <w:tcW w:w="704" w:type="dxa"/>
            <w:tcBorders>
              <w:top w:val="nil"/>
              <w:left w:val="single" w:sz="8" w:space="0" w:color="auto"/>
              <w:bottom w:val="single" w:sz="8" w:space="0" w:color="auto"/>
              <w:right w:val="single" w:sz="8" w:space="0" w:color="auto"/>
            </w:tcBorders>
            <w:noWrap/>
            <w:vAlign w:val="center"/>
            <w:hideMark/>
          </w:tcPr>
          <w:p w14:paraId="0B49B3D5" w14:textId="77777777" w:rsidR="00CB47BF" w:rsidRPr="00A408CE" w:rsidRDefault="00CB47BF" w:rsidP="00CB47BF">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100</w:t>
            </w:r>
          </w:p>
        </w:tc>
        <w:tc>
          <w:tcPr>
            <w:tcW w:w="709" w:type="dxa"/>
            <w:tcBorders>
              <w:top w:val="nil"/>
              <w:left w:val="nil"/>
              <w:bottom w:val="single" w:sz="8" w:space="0" w:color="auto"/>
              <w:right w:val="single" w:sz="8" w:space="0" w:color="auto"/>
            </w:tcBorders>
            <w:shd w:val="clear" w:color="000000" w:fill="FFFFFF"/>
            <w:noWrap/>
            <w:vAlign w:val="bottom"/>
            <w:hideMark/>
          </w:tcPr>
          <w:p w14:paraId="2584B36B" w14:textId="4BBF2817"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6EE3DCD2" w14:textId="4B98E2D6"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3</w:t>
            </w:r>
          </w:p>
        </w:tc>
        <w:tc>
          <w:tcPr>
            <w:tcW w:w="708" w:type="dxa"/>
            <w:tcBorders>
              <w:top w:val="nil"/>
              <w:left w:val="nil"/>
              <w:bottom w:val="single" w:sz="8" w:space="0" w:color="auto"/>
              <w:right w:val="single" w:sz="8" w:space="0" w:color="auto"/>
            </w:tcBorders>
            <w:shd w:val="clear" w:color="000000" w:fill="FFFFFF"/>
            <w:noWrap/>
            <w:vAlign w:val="bottom"/>
            <w:hideMark/>
          </w:tcPr>
          <w:p w14:paraId="369B5309" w14:textId="7FD4D8CB"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7FCD45B9" w14:textId="15D06EA1"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0F8D906" w14:textId="05BA9823"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65AA76BF" w14:textId="41810B07"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8" w:type="dxa"/>
            <w:tcBorders>
              <w:top w:val="nil"/>
              <w:left w:val="nil"/>
              <w:bottom w:val="single" w:sz="8" w:space="0" w:color="auto"/>
              <w:right w:val="single" w:sz="8" w:space="0" w:color="auto"/>
            </w:tcBorders>
            <w:shd w:val="clear" w:color="000000" w:fill="FFFFFF"/>
            <w:noWrap/>
            <w:vAlign w:val="bottom"/>
            <w:hideMark/>
          </w:tcPr>
          <w:p w14:paraId="579A66BC" w14:textId="68E1E514"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59642E6F" w14:textId="4A643B32"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35646FE" w14:textId="654EF130"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4</w:t>
            </w:r>
          </w:p>
        </w:tc>
        <w:tc>
          <w:tcPr>
            <w:tcW w:w="656" w:type="dxa"/>
            <w:tcBorders>
              <w:top w:val="nil"/>
              <w:left w:val="nil"/>
              <w:bottom w:val="single" w:sz="8" w:space="0" w:color="auto"/>
              <w:right w:val="single" w:sz="8" w:space="0" w:color="auto"/>
            </w:tcBorders>
            <w:shd w:val="clear" w:color="000000" w:fill="FFFFFF"/>
            <w:noWrap/>
            <w:vAlign w:val="bottom"/>
            <w:hideMark/>
          </w:tcPr>
          <w:p w14:paraId="4FEE62FA" w14:textId="0DDB399C" w:rsidR="00CB47BF" w:rsidRPr="00501DD3" w:rsidRDefault="00CB47BF" w:rsidP="00CB47BF">
            <w:pPr>
              <w:spacing w:after="0" w:line="240" w:lineRule="auto"/>
              <w:jc w:val="center"/>
              <w:rPr>
                <w:rFonts w:eastAsia="Times New Roman"/>
                <w:color w:val="000000"/>
                <w:sz w:val="22"/>
                <w:lang w:eastAsia="vi-VN"/>
              </w:rPr>
            </w:pPr>
            <w:r w:rsidRPr="00501DD3">
              <w:rPr>
                <w:color w:val="000000"/>
                <w:sz w:val="22"/>
              </w:rPr>
              <w:t>5</w:t>
            </w:r>
          </w:p>
        </w:tc>
      </w:tr>
    </w:tbl>
    <w:p w14:paraId="2C50D287" w14:textId="77777777" w:rsidR="008525FC" w:rsidRPr="00A408CE" w:rsidRDefault="008525FC" w:rsidP="00305DA6">
      <w:pPr>
        <w:spacing w:after="0" w:line="360" w:lineRule="auto"/>
        <w:jc w:val="both"/>
        <w:rPr>
          <w:szCs w:val="24"/>
          <w:lang w:val="id-ID"/>
        </w:rPr>
      </w:pPr>
    </w:p>
    <w:p w14:paraId="721B791B" w14:textId="77777777" w:rsidR="00305DA6" w:rsidRPr="00A408CE" w:rsidRDefault="00305DA6" w:rsidP="00305DA6">
      <w:pPr>
        <w:spacing w:after="0" w:line="360" w:lineRule="auto"/>
        <w:jc w:val="both"/>
        <w:rPr>
          <w:szCs w:val="24"/>
          <w:lang w:val="id-ID"/>
        </w:rPr>
      </w:pPr>
      <w:r w:rsidRPr="00A408CE">
        <w:rPr>
          <w:szCs w:val="24"/>
          <w:lang w:val="id-ID"/>
        </w:rPr>
        <w:t>Tabulasi Data Variabel Budaya Organisasi (X2)</w:t>
      </w:r>
    </w:p>
    <w:tbl>
      <w:tblPr>
        <w:tblW w:w="5409" w:type="dxa"/>
        <w:tblInd w:w="60" w:type="dxa"/>
        <w:tblLook w:val="04A0" w:firstRow="1" w:lastRow="0" w:firstColumn="1" w:lastColumn="0" w:noHBand="0" w:noVBand="1"/>
      </w:tblPr>
      <w:tblGrid>
        <w:gridCol w:w="699"/>
        <w:gridCol w:w="816"/>
        <w:gridCol w:w="845"/>
        <w:gridCol w:w="846"/>
        <w:gridCol w:w="644"/>
        <w:gridCol w:w="709"/>
        <w:gridCol w:w="850"/>
      </w:tblGrid>
      <w:tr w:rsidR="00C1614B" w:rsidRPr="00A408CE" w14:paraId="509441DC" w14:textId="77777777" w:rsidTr="00501DD3">
        <w:trPr>
          <w:trHeight w:val="285"/>
          <w:tblHeader/>
        </w:trPr>
        <w:tc>
          <w:tcPr>
            <w:tcW w:w="699" w:type="dxa"/>
            <w:tcBorders>
              <w:top w:val="single" w:sz="4" w:space="0" w:color="auto"/>
              <w:left w:val="single" w:sz="4" w:space="0" w:color="auto"/>
              <w:bottom w:val="single" w:sz="4" w:space="0" w:color="auto"/>
              <w:right w:val="single" w:sz="4" w:space="0" w:color="auto"/>
            </w:tcBorders>
            <w:noWrap/>
            <w:vAlign w:val="bottom"/>
            <w:hideMark/>
          </w:tcPr>
          <w:p w14:paraId="5A254BDE" w14:textId="77777777" w:rsidR="00C1614B" w:rsidRPr="00A408CE" w:rsidRDefault="00C1614B" w:rsidP="00305DA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 xml:space="preserve">No. </w:t>
            </w:r>
          </w:p>
        </w:tc>
        <w:tc>
          <w:tcPr>
            <w:tcW w:w="816" w:type="dxa"/>
            <w:tcBorders>
              <w:top w:val="single" w:sz="4" w:space="0" w:color="auto"/>
              <w:left w:val="nil"/>
              <w:bottom w:val="single" w:sz="4" w:space="0" w:color="auto"/>
              <w:right w:val="single" w:sz="4" w:space="0" w:color="auto"/>
            </w:tcBorders>
            <w:shd w:val="clear" w:color="000000" w:fill="FFFFFF"/>
            <w:noWrap/>
            <w:vAlign w:val="center"/>
            <w:hideMark/>
          </w:tcPr>
          <w:p w14:paraId="63DC6115" w14:textId="77777777" w:rsidR="00C1614B" w:rsidRPr="00A408CE" w:rsidRDefault="00C1614B" w:rsidP="00305DA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BO1</w:t>
            </w:r>
          </w:p>
        </w:tc>
        <w:tc>
          <w:tcPr>
            <w:tcW w:w="845" w:type="dxa"/>
            <w:tcBorders>
              <w:top w:val="single" w:sz="4" w:space="0" w:color="auto"/>
              <w:left w:val="nil"/>
              <w:bottom w:val="single" w:sz="4" w:space="0" w:color="auto"/>
              <w:right w:val="single" w:sz="4" w:space="0" w:color="auto"/>
            </w:tcBorders>
            <w:shd w:val="clear" w:color="000000" w:fill="FFFFFF"/>
            <w:noWrap/>
            <w:vAlign w:val="center"/>
            <w:hideMark/>
          </w:tcPr>
          <w:p w14:paraId="18854FE1" w14:textId="77777777" w:rsidR="00C1614B" w:rsidRPr="00A408CE" w:rsidRDefault="00C1614B" w:rsidP="00305DA6">
            <w:pPr>
              <w:spacing w:after="0" w:line="240" w:lineRule="auto"/>
              <w:jc w:val="center"/>
              <w:rPr>
                <w:rFonts w:eastAsia="Times New Roman"/>
                <w:b/>
                <w:bCs/>
                <w:sz w:val="22"/>
                <w:lang w:eastAsia="vi-VN"/>
              </w:rPr>
            </w:pPr>
            <w:r w:rsidRPr="00A408CE">
              <w:rPr>
                <w:rFonts w:eastAsia="Times New Roman"/>
                <w:b/>
                <w:bCs/>
                <w:sz w:val="22"/>
                <w:lang w:eastAsia="vi-VN"/>
              </w:rPr>
              <w:t>BO2</w:t>
            </w:r>
          </w:p>
        </w:tc>
        <w:tc>
          <w:tcPr>
            <w:tcW w:w="846" w:type="dxa"/>
            <w:tcBorders>
              <w:top w:val="single" w:sz="4" w:space="0" w:color="auto"/>
              <w:left w:val="nil"/>
              <w:bottom w:val="single" w:sz="4" w:space="0" w:color="auto"/>
              <w:right w:val="single" w:sz="4" w:space="0" w:color="auto"/>
            </w:tcBorders>
            <w:shd w:val="clear" w:color="000000" w:fill="FFFFFF"/>
            <w:noWrap/>
            <w:vAlign w:val="center"/>
            <w:hideMark/>
          </w:tcPr>
          <w:p w14:paraId="4D5617C5" w14:textId="77777777" w:rsidR="00C1614B" w:rsidRPr="00A408CE" w:rsidRDefault="00C1614B" w:rsidP="00305DA6">
            <w:pPr>
              <w:spacing w:after="0" w:line="240" w:lineRule="auto"/>
              <w:jc w:val="center"/>
              <w:rPr>
                <w:rFonts w:eastAsia="Times New Roman"/>
                <w:b/>
                <w:bCs/>
                <w:sz w:val="22"/>
                <w:lang w:eastAsia="vi-VN"/>
              </w:rPr>
            </w:pPr>
            <w:r w:rsidRPr="00A408CE">
              <w:rPr>
                <w:rFonts w:eastAsia="Times New Roman"/>
                <w:b/>
                <w:bCs/>
                <w:sz w:val="22"/>
                <w:lang w:eastAsia="vi-VN"/>
              </w:rPr>
              <w:t>BO3</w:t>
            </w:r>
          </w:p>
        </w:tc>
        <w:tc>
          <w:tcPr>
            <w:tcW w:w="644" w:type="dxa"/>
            <w:tcBorders>
              <w:top w:val="single" w:sz="4" w:space="0" w:color="auto"/>
              <w:left w:val="nil"/>
              <w:bottom w:val="single" w:sz="4" w:space="0" w:color="auto"/>
              <w:right w:val="single" w:sz="4" w:space="0" w:color="auto"/>
            </w:tcBorders>
            <w:shd w:val="clear" w:color="000000" w:fill="FFFFFF"/>
            <w:noWrap/>
            <w:vAlign w:val="center"/>
            <w:hideMark/>
          </w:tcPr>
          <w:p w14:paraId="7ADAC0C5" w14:textId="77777777" w:rsidR="00C1614B" w:rsidRPr="00A408CE" w:rsidRDefault="00C1614B" w:rsidP="00305DA6">
            <w:pPr>
              <w:spacing w:after="0" w:line="240" w:lineRule="auto"/>
              <w:jc w:val="center"/>
              <w:rPr>
                <w:rFonts w:eastAsia="Times New Roman"/>
                <w:b/>
                <w:bCs/>
                <w:sz w:val="22"/>
                <w:lang w:eastAsia="vi-VN"/>
              </w:rPr>
            </w:pPr>
            <w:r w:rsidRPr="00A408CE">
              <w:rPr>
                <w:rFonts w:eastAsia="Times New Roman"/>
                <w:b/>
                <w:bCs/>
                <w:sz w:val="22"/>
                <w:lang w:eastAsia="vi-VN"/>
              </w:rPr>
              <w:t>BO4</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35224E76" w14:textId="77777777" w:rsidR="00C1614B" w:rsidRPr="00A408CE" w:rsidRDefault="00C1614B" w:rsidP="00305DA6">
            <w:pPr>
              <w:spacing w:after="0" w:line="240" w:lineRule="auto"/>
              <w:jc w:val="center"/>
              <w:rPr>
                <w:rFonts w:eastAsia="Times New Roman"/>
                <w:b/>
                <w:bCs/>
                <w:sz w:val="22"/>
                <w:lang w:eastAsia="vi-VN"/>
              </w:rPr>
            </w:pPr>
            <w:r w:rsidRPr="00A408CE">
              <w:rPr>
                <w:rFonts w:eastAsia="Times New Roman"/>
                <w:b/>
                <w:bCs/>
                <w:sz w:val="22"/>
                <w:lang w:eastAsia="vi-VN"/>
              </w:rPr>
              <w:t>BO5</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0028D951" w14:textId="77777777" w:rsidR="00C1614B" w:rsidRPr="00A408CE" w:rsidRDefault="00C1614B" w:rsidP="00305DA6">
            <w:pPr>
              <w:spacing w:after="0" w:line="240" w:lineRule="auto"/>
              <w:jc w:val="center"/>
              <w:rPr>
                <w:rFonts w:eastAsia="Times New Roman"/>
                <w:b/>
                <w:bCs/>
                <w:sz w:val="22"/>
                <w:lang w:eastAsia="vi-VN"/>
              </w:rPr>
            </w:pPr>
            <w:r w:rsidRPr="00A408CE">
              <w:rPr>
                <w:rFonts w:eastAsia="Times New Roman"/>
                <w:b/>
                <w:bCs/>
                <w:sz w:val="22"/>
                <w:lang w:eastAsia="vi-VN"/>
              </w:rPr>
              <w:t>BO6</w:t>
            </w:r>
          </w:p>
        </w:tc>
      </w:tr>
      <w:tr w:rsidR="00B52EBE" w:rsidRPr="00A408CE" w14:paraId="18A4500F"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62AF7CEC"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w:t>
            </w:r>
          </w:p>
        </w:tc>
        <w:tc>
          <w:tcPr>
            <w:tcW w:w="816" w:type="dxa"/>
            <w:tcBorders>
              <w:top w:val="nil"/>
              <w:left w:val="nil"/>
              <w:bottom w:val="single" w:sz="4" w:space="0" w:color="auto"/>
              <w:right w:val="single" w:sz="4" w:space="0" w:color="auto"/>
            </w:tcBorders>
            <w:shd w:val="clear" w:color="000000" w:fill="FFFFFF"/>
            <w:noWrap/>
            <w:vAlign w:val="bottom"/>
            <w:hideMark/>
          </w:tcPr>
          <w:p w14:paraId="01584813" w14:textId="53C4F187"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4</w:t>
            </w:r>
          </w:p>
        </w:tc>
        <w:tc>
          <w:tcPr>
            <w:tcW w:w="845" w:type="dxa"/>
            <w:tcBorders>
              <w:top w:val="nil"/>
              <w:left w:val="nil"/>
              <w:bottom w:val="single" w:sz="4" w:space="0" w:color="auto"/>
              <w:right w:val="single" w:sz="4" w:space="0" w:color="auto"/>
            </w:tcBorders>
            <w:shd w:val="clear" w:color="000000" w:fill="FFFFFF"/>
            <w:noWrap/>
            <w:vAlign w:val="bottom"/>
            <w:hideMark/>
          </w:tcPr>
          <w:p w14:paraId="32D1A851" w14:textId="5AD2E019" w:rsidR="00B52EBE" w:rsidRPr="00501DD3" w:rsidRDefault="00B52EBE" w:rsidP="00B52EBE">
            <w:pPr>
              <w:spacing w:after="0" w:line="240" w:lineRule="auto"/>
              <w:jc w:val="center"/>
              <w:rPr>
                <w:rFonts w:eastAsia="Times New Roman"/>
                <w:sz w:val="22"/>
                <w:lang w:eastAsia="vi-VN"/>
              </w:rPr>
            </w:pPr>
            <w:r w:rsidRPr="00501DD3">
              <w:rPr>
                <w:color w:val="000000"/>
                <w:sz w:val="22"/>
              </w:rPr>
              <w:t>3</w:t>
            </w:r>
          </w:p>
        </w:tc>
        <w:tc>
          <w:tcPr>
            <w:tcW w:w="846" w:type="dxa"/>
            <w:tcBorders>
              <w:top w:val="nil"/>
              <w:left w:val="nil"/>
              <w:bottom w:val="single" w:sz="4" w:space="0" w:color="auto"/>
              <w:right w:val="single" w:sz="4" w:space="0" w:color="auto"/>
            </w:tcBorders>
            <w:shd w:val="clear" w:color="000000" w:fill="FFFFFF"/>
            <w:noWrap/>
            <w:vAlign w:val="bottom"/>
            <w:hideMark/>
          </w:tcPr>
          <w:p w14:paraId="3032F3BC" w14:textId="085FA8E4"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644" w:type="dxa"/>
            <w:tcBorders>
              <w:top w:val="nil"/>
              <w:left w:val="nil"/>
              <w:bottom w:val="single" w:sz="4" w:space="0" w:color="auto"/>
              <w:right w:val="single" w:sz="4" w:space="0" w:color="auto"/>
            </w:tcBorders>
            <w:shd w:val="clear" w:color="000000" w:fill="FFFFFF"/>
            <w:noWrap/>
            <w:vAlign w:val="bottom"/>
            <w:hideMark/>
          </w:tcPr>
          <w:p w14:paraId="2DBD3D24" w14:textId="781F680F"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4FDF54FF" w14:textId="4B4C657C"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45CCA4B3" w14:textId="7FD64081" w:rsidR="00B52EBE" w:rsidRPr="00501DD3" w:rsidRDefault="00B52EBE" w:rsidP="00B52EBE">
            <w:pPr>
              <w:spacing w:after="0" w:line="240" w:lineRule="auto"/>
              <w:jc w:val="center"/>
              <w:rPr>
                <w:rFonts w:eastAsia="Times New Roman"/>
                <w:sz w:val="22"/>
                <w:lang w:eastAsia="vi-VN"/>
              </w:rPr>
            </w:pPr>
            <w:r w:rsidRPr="00501DD3">
              <w:rPr>
                <w:color w:val="000000"/>
                <w:sz w:val="22"/>
              </w:rPr>
              <w:t>3</w:t>
            </w:r>
          </w:p>
        </w:tc>
      </w:tr>
      <w:tr w:rsidR="00B52EBE" w:rsidRPr="00A408CE" w14:paraId="785C762D"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72A010EF"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2</w:t>
            </w:r>
          </w:p>
        </w:tc>
        <w:tc>
          <w:tcPr>
            <w:tcW w:w="816" w:type="dxa"/>
            <w:tcBorders>
              <w:top w:val="nil"/>
              <w:left w:val="nil"/>
              <w:bottom w:val="single" w:sz="4" w:space="0" w:color="auto"/>
              <w:right w:val="single" w:sz="4" w:space="0" w:color="auto"/>
            </w:tcBorders>
            <w:shd w:val="clear" w:color="000000" w:fill="FFFFFF"/>
            <w:noWrap/>
            <w:vAlign w:val="bottom"/>
            <w:hideMark/>
          </w:tcPr>
          <w:p w14:paraId="01B69797" w14:textId="0F88577B"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4</w:t>
            </w:r>
          </w:p>
        </w:tc>
        <w:tc>
          <w:tcPr>
            <w:tcW w:w="845" w:type="dxa"/>
            <w:tcBorders>
              <w:top w:val="nil"/>
              <w:left w:val="nil"/>
              <w:bottom w:val="single" w:sz="4" w:space="0" w:color="auto"/>
              <w:right w:val="single" w:sz="4" w:space="0" w:color="auto"/>
            </w:tcBorders>
            <w:shd w:val="clear" w:color="000000" w:fill="FFFFFF"/>
            <w:noWrap/>
            <w:vAlign w:val="bottom"/>
            <w:hideMark/>
          </w:tcPr>
          <w:p w14:paraId="54E22B95" w14:textId="56EF487D"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46" w:type="dxa"/>
            <w:tcBorders>
              <w:top w:val="nil"/>
              <w:left w:val="nil"/>
              <w:bottom w:val="single" w:sz="4" w:space="0" w:color="auto"/>
              <w:right w:val="single" w:sz="4" w:space="0" w:color="auto"/>
            </w:tcBorders>
            <w:shd w:val="clear" w:color="000000" w:fill="FFFFFF"/>
            <w:noWrap/>
            <w:vAlign w:val="bottom"/>
            <w:hideMark/>
          </w:tcPr>
          <w:p w14:paraId="03AEE806" w14:textId="4A053748"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644" w:type="dxa"/>
            <w:tcBorders>
              <w:top w:val="nil"/>
              <w:left w:val="nil"/>
              <w:bottom w:val="single" w:sz="4" w:space="0" w:color="auto"/>
              <w:right w:val="single" w:sz="4" w:space="0" w:color="auto"/>
            </w:tcBorders>
            <w:shd w:val="clear" w:color="000000" w:fill="FFFFFF"/>
            <w:noWrap/>
            <w:vAlign w:val="bottom"/>
            <w:hideMark/>
          </w:tcPr>
          <w:p w14:paraId="6807E014" w14:textId="74DF779E"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112C5E6C" w14:textId="6EDC000E"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6E2F1213" w14:textId="20B603B5"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r>
      <w:tr w:rsidR="00B52EBE" w:rsidRPr="00A408CE" w14:paraId="1E1852A3"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0E2EA060"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3</w:t>
            </w:r>
          </w:p>
        </w:tc>
        <w:tc>
          <w:tcPr>
            <w:tcW w:w="816" w:type="dxa"/>
            <w:tcBorders>
              <w:top w:val="nil"/>
              <w:left w:val="nil"/>
              <w:bottom w:val="single" w:sz="4" w:space="0" w:color="auto"/>
              <w:right w:val="single" w:sz="4" w:space="0" w:color="auto"/>
            </w:tcBorders>
            <w:shd w:val="clear" w:color="000000" w:fill="FFFFFF"/>
            <w:noWrap/>
            <w:vAlign w:val="bottom"/>
            <w:hideMark/>
          </w:tcPr>
          <w:p w14:paraId="2DCB3873" w14:textId="31E41E3B"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4</w:t>
            </w:r>
          </w:p>
        </w:tc>
        <w:tc>
          <w:tcPr>
            <w:tcW w:w="845" w:type="dxa"/>
            <w:tcBorders>
              <w:top w:val="nil"/>
              <w:left w:val="nil"/>
              <w:bottom w:val="single" w:sz="4" w:space="0" w:color="auto"/>
              <w:right w:val="single" w:sz="4" w:space="0" w:color="auto"/>
            </w:tcBorders>
            <w:shd w:val="clear" w:color="000000" w:fill="FFFFFF"/>
            <w:noWrap/>
            <w:vAlign w:val="bottom"/>
            <w:hideMark/>
          </w:tcPr>
          <w:p w14:paraId="684168BE" w14:textId="20D9B41E"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46" w:type="dxa"/>
            <w:tcBorders>
              <w:top w:val="nil"/>
              <w:left w:val="nil"/>
              <w:bottom w:val="single" w:sz="4" w:space="0" w:color="auto"/>
              <w:right w:val="single" w:sz="4" w:space="0" w:color="auto"/>
            </w:tcBorders>
            <w:shd w:val="clear" w:color="000000" w:fill="FFFFFF"/>
            <w:noWrap/>
            <w:vAlign w:val="bottom"/>
            <w:hideMark/>
          </w:tcPr>
          <w:p w14:paraId="305C407A" w14:textId="51B7CE98"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644" w:type="dxa"/>
            <w:tcBorders>
              <w:top w:val="nil"/>
              <w:left w:val="nil"/>
              <w:bottom w:val="single" w:sz="4" w:space="0" w:color="auto"/>
              <w:right w:val="single" w:sz="4" w:space="0" w:color="auto"/>
            </w:tcBorders>
            <w:shd w:val="clear" w:color="000000" w:fill="FFFFFF"/>
            <w:noWrap/>
            <w:vAlign w:val="bottom"/>
            <w:hideMark/>
          </w:tcPr>
          <w:p w14:paraId="5E226109" w14:textId="500543D8"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67F17281" w14:textId="651553DE"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34C2AFB5" w14:textId="60B4EBE7" w:rsidR="00B52EBE" w:rsidRPr="00501DD3" w:rsidRDefault="00B52EBE" w:rsidP="00B52EBE">
            <w:pPr>
              <w:spacing w:after="0" w:line="240" w:lineRule="auto"/>
              <w:jc w:val="center"/>
              <w:rPr>
                <w:rFonts w:eastAsia="Times New Roman"/>
                <w:sz w:val="22"/>
                <w:lang w:eastAsia="vi-VN"/>
              </w:rPr>
            </w:pPr>
            <w:r w:rsidRPr="00501DD3">
              <w:rPr>
                <w:color w:val="000000"/>
                <w:sz w:val="22"/>
              </w:rPr>
              <w:t>3</w:t>
            </w:r>
          </w:p>
        </w:tc>
      </w:tr>
      <w:tr w:rsidR="00B52EBE" w:rsidRPr="00A408CE" w14:paraId="06CF198E"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2627055E"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4</w:t>
            </w:r>
          </w:p>
        </w:tc>
        <w:tc>
          <w:tcPr>
            <w:tcW w:w="816" w:type="dxa"/>
            <w:tcBorders>
              <w:top w:val="nil"/>
              <w:left w:val="nil"/>
              <w:bottom w:val="single" w:sz="4" w:space="0" w:color="auto"/>
              <w:right w:val="single" w:sz="4" w:space="0" w:color="auto"/>
            </w:tcBorders>
            <w:shd w:val="clear" w:color="000000" w:fill="FFFFFF"/>
            <w:noWrap/>
            <w:vAlign w:val="bottom"/>
            <w:hideMark/>
          </w:tcPr>
          <w:p w14:paraId="4205ABEF" w14:textId="5D698D74"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5</w:t>
            </w:r>
          </w:p>
        </w:tc>
        <w:tc>
          <w:tcPr>
            <w:tcW w:w="845" w:type="dxa"/>
            <w:tcBorders>
              <w:top w:val="nil"/>
              <w:left w:val="nil"/>
              <w:bottom w:val="single" w:sz="4" w:space="0" w:color="auto"/>
              <w:right w:val="single" w:sz="4" w:space="0" w:color="auto"/>
            </w:tcBorders>
            <w:shd w:val="clear" w:color="000000" w:fill="FFFFFF"/>
            <w:noWrap/>
            <w:vAlign w:val="bottom"/>
            <w:hideMark/>
          </w:tcPr>
          <w:p w14:paraId="6EA1BFEC" w14:textId="6E831DD4"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46" w:type="dxa"/>
            <w:tcBorders>
              <w:top w:val="nil"/>
              <w:left w:val="nil"/>
              <w:bottom w:val="single" w:sz="4" w:space="0" w:color="auto"/>
              <w:right w:val="single" w:sz="4" w:space="0" w:color="auto"/>
            </w:tcBorders>
            <w:shd w:val="clear" w:color="000000" w:fill="FFFFFF"/>
            <w:noWrap/>
            <w:vAlign w:val="bottom"/>
            <w:hideMark/>
          </w:tcPr>
          <w:p w14:paraId="4E4CA13E" w14:textId="53A10FB6"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644" w:type="dxa"/>
            <w:tcBorders>
              <w:top w:val="nil"/>
              <w:left w:val="nil"/>
              <w:bottom w:val="single" w:sz="4" w:space="0" w:color="auto"/>
              <w:right w:val="single" w:sz="4" w:space="0" w:color="auto"/>
            </w:tcBorders>
            <w:shd w:val="clear" w:color="000000" w:fill="FFFFFF"/>
            <w:noWrap/>
            <w:vAlign w:val="bottom"/>
            <w:hideMark/>
          </w:tcPr>
          <w:p w14:paraId="6CD29F90" w14:textId="30EC26E9"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6740418F" w14:textId="298304D7"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271FFAAB" w14:textId="74C6962D"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r>
      <w:tr w:rsidR="00B52EBE" w:rsidRPr="00A408CE" w14:paraId="03F30331"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5213FEC1"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5</w:t>
            </w:r>
          </w:p>
        </w:tc>
        <w:tc>
          <w:tcPr>
            <w:tcW w:w="816" w:type="dxa"/>
            <w:tcBorders>
              <w:top w:val="nil"/>
              <w:left w:val="nil"/>
              <w:bottom w:val="single" w:sz="4" w:space="0" w:color="auto"/>
              <w:right w:val="single" w:sz="4" w:space="0" w:color="auto"/>
            </w:tcBorders>
            <w:shd w:val="clear" w:color="000000" w:fill="FFFFFF"/>
            <w:noWrap/>
            <w:vAlign w:val="bottom"/>
            <w:hideMark/>
          </w:tcPr>
          <w:p w14:paraId="6421055B" w14:textId="13689EC9"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4</w:t>
            </w:r>
          </w:p>
        </w:tc>
        <w:tc>
          <w:tcPr>
            <w:tcW w:w="845" w:type="dxa"/>
            <w:tcBorders>
              <w:top w:val="nil"/>
              <w:left w:val="nil"/>
              <w:bottom w:val="single" w:sz="4" w:space="0" w:color="auto"/>
              <w:right w:val="single" w:sz="4" w:space="0" w:color="auto"/>
            </w:tcBorders>
            <w:shd w:val="clear" w:color="000000" w:fill="FFFFFF"/>
            <w:noWrap/>
            <w:vAlign w:val="bottom"/>
            <w:hideMark/>
          </w:tcPr>
          <w:p w14:paraId="61D76CB1" w14:textId="3410F5DE"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46" w:type="dxa"/>
            <w:tcBorders>
              <w:top w:val="nil"/>
              <w:left w:val="nil"/>
              <w:bottom w:val="single" w:sz="4" w:space="0" w:color="auto"/>
              <w:right w:val="single" w:sz="4" w:space="0" w:color="auto"/>
            </w:tcBorders>
            <w:shd w:val="clear" w:color="000000" w:fill="FFFFFF"/>
            <w:noWrap/>
            <w:vAlign w:val="bottom"/>
            <w:hideMark/>
          </w:tcPr>
          <w:p w14:paraId="2071AD13" w14:textId="02429A25"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644" w:type="dxa"/>
            <w:tcBorders>
              <w:top w:val="nil"/>
              <w:left w:val="nil"/>
              <w:bottom w:val="single" w:sz="4" w:space="0" w:color="auto"/>
              <w:right w:val="single" w:sz="4" w:space="0" w:color="auto"/>
            </w:tcBorders>
            <w:shd w:val="clear" w:color="000000" w:fill="FFFFFF"/>
            <w:noWrap/>
            <w:vAlign w:val="bottom"/>
            <w:hideMark/>
          </w:tcPr>
          <w:p w14:paraId="44098586" w14:textId="7EC6602F"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3C54346E" w14:textId="08134672"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056C3622" w14:textId="2C0ABFCE"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r>
      <w:tr w:rsidR="00B52EBE" w:rsidRPr="00A408CE" w14:paraId="283A14A3"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1CCE2AAC"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6</w:t>
            </w:r>
          </w:p>
        </w:tc>
        <w:tc>
          <w:tcPr>
            <w:tcW w:w="816" w:type="dxa"/>
            <w:tcBorders>
              <w:top w:val="nil"/>
              <w:left w:val="nil"/>
              <w:bottom w:val="single" w:sz="4" w:space="0" w:color="auto"/>
              <w:right w:val="single" w:sz="4" w:space="0" w:color="auto"/>
            </w:tcBorders>
            <w:shd w:val="clear" w:color="000000" w:fill="FFFFFF"/>
            <w:noWrap/>
            <w:vAlign w:val="bottom"/>
            <w:hideMark/>
          </w:tcPr>
          <w:p w14:paraId="2C47C0FB" w14:textId="784D95BD"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5</w:t>
            </w:r>
          </w:p>
        </w:tc>
        <w:tc>
          <w:tcPr>
            <w:tcW w:w="845" w:type="dxa"/>
            <w:tcBorders>
              <w:top w:val="nil"/>
              <w:left w:val="nil"/>
              <w:bottom w:val="single" w:sz="4" w:space="0" w:color="auto"/>
              <w:right w:val="single" w:sz="4" w:space="0" w:color="auto"/>
            </w:tcBorders>
            <w:shd w:val="clear" w:color="000000" w:fill="FFFFFF"/>
            <w:noWrap/>
            <w:vAlign w:val="bottom"/>
            <w:hideMark/>
          </w:tcPr>
          <w:p w14:paraId="57C33560" w14:textId="7ECF7F11"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46" w:type="dxa"/>
            <w:tcBorders>
              <w:top w:val="nil"/>
              <w:left w:val="nil"/>
              <w:bottom w:val="single" w:sz="4" w:space="0" w:color="auto"/>
              <w:right w:val="single" w:sz="4" w:space="0" w:color="auto"/>
            </w:tcBorders>
            <w:shd w:val="clear" w:color="000000" w:fill="FFFFFF"/>
            <w:noWrap/>
            <w:vAlign w:val="bottom"/>
            <w:hideMark/>
          </w:tcPr>
          <w:p w14:paraId="76E375B2" w14:textId="3E992C31"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644" w:type="dxa"/>
            <w:tcBorders>
              <w:top w:val="nil"/>
              <w:left w:val="nil"/>
              <w:bottom w:val="single" w:sz="4" w:space="0" w:color="auto"/>
              <w:right w:val="single" w:sz="4" w:space="0" w:color="auto"/>
            </w:tcBorders>
            <w:shd w:val="clear" w:color="000000" w:fill="FFFFFF"/>
            <w:noWrap/>
            <w:vAlign w:val="bottom"/>
            <w:hideMark/>
          </w:tcPr>
          <w:p w14:paraId="0F2714FE" w14:textId="02B424E8"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695D1A54" w14:textId="00B4A78D"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33C8025A" w14:textId="036D57CC"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r>
      <w:tr w:rsidR="00B52EBE" w:rsidRPr="00A408CE" w14:paraId="5DDFDDD9"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573685F5"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7</w:t>
            </w:r>
          </w:p>
        </w:tc>
        <w:tc>
          <w:tcPr>
            <w:tcW w:w="816" w:type="dxa"/>
            <w:tcBorders>
              <w:top w:val="nil"/>
              <w:left w:val="nil"/>
              <w:bottom w:val="single" w:sz="4" w:space="0" w:color="auto"/>
              <w:right w:val="single" w:sz="4" w:space="0" w:color="auto"/>
            </w:tcBorders>
            <w:shd w:val="clear" w:color="000000" w:fill="FFFFFF"/>
            <w:noWrap/>
            <w:vAlign w:val="bottom"/>
            <w:hideMark/>
          </w:tcPr>
          <w:p w14:paraId="61BDF28D" w14:textId="399C5730"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3</w:t>
            </w:r>
          </w:p>
        </w:tc>
        <w:tc>
          <w:tcPr>
            <w:tcW w:w="845" w:type="dxa"/>
            <w:tcBorders>
              <w:top w:val="nil"/>
              <w:left w:val="nil"/>
              <w:bottom w:val="single" w:sz="4" w:space="0" w:color="auto"/>
              <w:right w:val="single" w:sz="4" w:space="0" w:color="auto"/>
            </w:tcBorders>
            <w:shd w:val="clear" w:color="000000" w:fill="FFFFFF"/>
            <w:noWrap/>
            <w:vAlign w:val="bottom"/>
            <w:hideMark/>
          </w:tcPr>
          <w:p w14:paraId="4F0EF04D" w14:textId="7843DE4C"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46" w:type="dxa"/>
            <w:tcBorders>
              <w:top w:val="nil"/>
              <w:left w:val="nil"/>
              <w:bottom w:val="single" w:sz="4" w:space="0" w:color="auto"/>
              <w:right w:val="single" w:sz="4" w:space="0" w:color="auto"/>
            </w:tcBorders>
            <w:shd w:val="clear" w:color="000000" w:fill="FFFFFF"/>
            <w:noWrap/>
            <w:vAlign w:val="bottom"/>
            <w:hideMark/>
          </w:tcPr>
          <w:p w14:paraId="0B259517" w14:textId="3914E2E6"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644" w:type="dxa"/>
            <w:tcBorders>
              <w:top w:val="nil"/>
              <w:left w:val="nil"/>
              <w:bottom w:val="single" w:sz="4" w:space="0" w:color="auto"/>
              <w:right w:val="single" w:sz="4" w:space="0" w:color="auto"/>
            </w:tcBorders>
            <w:shd w:val="clear" w:color="000000" w:fill="FFFFFF"/>
            <w:noWrap/>
            <w:vAlign w:val="bottom"/>
            <w:hideMark/>
          </w:tcPr>
          <w:p w14:paraId="3BD54209" w14:textId="5CF36374"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7F533353" w14:textId="7E97A561"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35E4F21C" w14:textId="00AF11AB"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r>
      <w:tr w:rsidR="00B52EBE" w:rsidRPr="00A408CE" w14:paraId="7085C19B"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704EA412"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8</w:t>
            </w:r>
          </w:p>
        </w:tc>
        <w:tc>
          <w:tcPr>
            <w:tcW w:w="816" w:type="dxa"/>
            <w:tcBorders>
              <w:top w:val="nil"/>
              <w:left w:val="nil"/>
              <w:bottom w:val="single" w:sz="4" w:space="0" w:color="auto"/>
              <w:right w:val="single" w:sz="4" w:space="0" w:color="auto"/>
            </w:tcBorders>
            <w:shd w:val="clear" w:color="000000" w:fill="FFFFFF"/>
            <w:noWrap/>
            <w:vAlign w:val="bottom"/>
            <w:hideMark/>
          </w:tcPr>
          <w:p w14:paraId="13F9495E" w14:textId="2146550A"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3</w:t>
            </w:r>
          </w:p>
        </w:tc>
        <w:tc>
          <w:tcPr>
            <w:tcW w:w="845" w:type="dxa"/>
            <w:tcBorders>
              <w:top w:val="nil"/>
              <w:left w:val="nil"/>
              <w:bottom w:val="single" w:sz="4" w:space="0" w:color="auto"/>
              <w:right w:val="single" w:sz="4" w:space="0" w:color="auto"/>
            </w:tcBorders>
            <w:shd w:val="clear" w:color="000000" w:fill="FFFFFF"/>
            <w:noWrap/>
            <w:vAlign w:val="bottom"/>
            <w:hideMark/>
          </w:tcPr>
          <w:p w14:paraId="5D805451" w14:textId="075FD2D3" w:rsidR="00B52EBE" w:rsidRPr="00501DD3" w:rsidRDefault="00B52EBE" w:rsidP="00B52EBE">
            <w:pPr>
              <w:spacing w:after="0" w:line="240" w:lineRule="auto"/>
              <w:jc w:val="center"/>
              <w:rPr>
                <w:rFonts w:eastAsia="Times New Roman"/>
                <w:sz w:val="22"/>
                <w:lang w:eastAsia="vi-VN"/>
              </w:rPr>
            </w:pPr>
            <w:r w:rsidRPr="00501DD3">
              <w:rPr>
                <w:color w:val="000000"/>
                <w:sz w:val="22"/>
              </w:rPr>
              <w:t>3</w:t>
            </w:r>
          </w:p>
        </w:tc>
        <w:tc>
          <w:tcPr>
            <w:tcW w:w="846" w:type="dxa"/>
            <w:tcBorders>
              <w:top w:val="nil"/>
              <w:left w:val="nil"/>
              <w:bottom w:val="single" w:sz="4" w:space="0" w:color="auto"/>
              <w:right w:val="single" w:sz="4" w:space="0" w:color="auto"/>
            </w:tcBorders>
            <w:shd w:val="clear" w:color="000000" w:fill="FFFFFF"/>
            <w:noWrap/>
            <w:vAlign w:val="bottom"/>
            <w:hideMark/>
          </w:tcPr>
          <w:p w14:paraId="1F2F97F8" w14:textId="444CF348"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644" w:type="dxa"/>
            <w:tcBorders>
              <w:top w:val="nil"/>
              <w:left w:val="nil"/>
              <w:bottom w:val="single" w:sz="4" w:space="0" w:color="auto"/>
              <w:right w:val="single" w:sz="4" w:space="0" w:color="auto"/>
            </w:tcBorders>
            <w:shd w:val="clear" w:color="000000" w:fill="FFFFFF"/>
            <w:noWrap/>
            <w:vAlign w:val="bottom"/>
            <w:hideMark/>
          </w:tcPr>
          <w:p w14:paraId="7FE5D830" w14:textId="31C76192"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2FA39423" w14:textId="455F669C"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3176CF5E" w14:textId="5709878C" w:rsidR="00B52EBE" w:rsidRPr="00501DD3" w:rsidRDefault="00B52EBE" w:rsidP="00B52EBE">
            <w:pPr>
              <w:spacing w:after="0" w:line="240" w:lineRule="auto"/>
              <w:jc w:val="center"/>
              <w:rPr>
                <w:rFonts w:eastAsia="Times New Roman"/>
                <w:sz w:val="22"/>
                <w:lang w:eastAsia="vi-VN"/>
              </w:rPr>
            </w:pPr>
            <w:r w:rsidRPr="00501DD3">
              <w:rPr>
                <w:color w:val="000000"/>
                <w:sz w:val="22"/>
              </w:rPr>
              <w:t>3</w:t>
            </w:r>
          </w:p>
        </w:tc>
      </w:tr>
      <w:tr w:rsidR="00B52EBE" w:rsidRPr="00A408CE" w14:paraId="332AC810"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566156B0"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9</w:t>
            </w:r>
          </w:p>
        </w:tc>
        <w:tc>
          <w:tcPr>
            <w:tcW w:w="816" w:type="dxa"/>
            <w:tcBorders>
              <w:top w:val="nil"/>
              <w:left w:val="nil"/>
              <w:bottom w:val="single" w:sz="4" w:space="0" w:color="auto"/>
              <w:right w:val="single" w:sz="4" w:space="0" w:color="auto"/>
            </w:tcBorders>
            <w:shd w:val="clear" w:color="000000" w:fill="FFFFFF"/>
            <w:noWrap/>
            <w:vAlign w:val="bottom"/>
            <w:hideMark/>
          </w:tcPr>
          <w:p w14:paraId="6F476FAF" w14:textId="152F1AC5"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5</w:t>
            </w:r>
          </w:p>
        </w:tc>
        <w:tc>
          <w:tcPr>
            <w:tcW w:w="845" w:type="dxa"/>
            <w:tcBorders>
              <w:top w:val="nil"/>
              <w:left w:val="nil"/>
              <w:bottom w:val="single" w:sz="4" w:space="0" w:color="auto"/>
              <w:right w:val="single" w:sz="4" w:space="0" w:color="auto"/>
            </w:tcBorders>
            <w:shd w:val="clear" w:color="000000" w:fill="FFFFFF"/>
            <w:noWrap/>
            <w:vAlign w:val="bottom"/>
            <w:hideMark/>
          </w:tcPr>
          <w:p w14:paraId="22946CEF" w14:textId="0D72C660"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846" w:type="dxa"/>
            <w:tcBorders>
              <w:top w:val="nil"/>
              <w:left w:val="nil"/>
              <w:bottom w:val="single" w:sz="4" w:space="0" w:color="auto"/>
              <w:right w:val="single" w:sz="4" w:space="0" w:color="auto"/>
            </w:tcBorders>
            <w:shd w:val="clear" w:color="000000" w:fill="FFFFFF"/>
            <w:noWrap/>
            <w:vAlign w:val="bottom"/>
            <w:hideMark/>
          </w:tcPr>
          <w:p w14:paraId="3323D714" w14:textId="011BA45E"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644" w:type="dxa"/>
            <w:tcBorders>
              <w:top w:val="nil"/>
              <w:left w:val="nil"/>
              <w:bottom w:val="single" w:sz="4" w:space="0" w:color="auto"/>
              <w:right w:val="single" w:sz="4" w:space="0" w:color="auto"/>
            </w:tcBorders>
            <w:shd w:val="clear" w:color="000000" w:fill="FFFFFF"/>
            <w:noWrap/>
            <w:vAlign w:val="bottom"/>
            <w:hideMark/>
          </w:tcPr>
          <w:p w14:paraId="00FEF455" w14:textId="10DF5067"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4FF02118" w14:textId="7280F2C4"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4A3262BF" w14:textId="68C2AC49"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r>
      <w:tr w:rsidR="00B52EBE" w:rsidRPr="00A408CE" w14:paraId="4131C0B5"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0B49D7FF"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10</w:t>
            </w:r>
          </w:p>
        </w:tc>
        <w:tc>
          <w:tcPr>
            <w:tcW w:w="816" w:type="dxa"/>
            <w:tcBorders>
              <w:top w:val="nil"/>
              <w:left w:val="nil"/>
              <w:bottom w:val="single" w:sz="4" w:space="0" w:color="auto"/>
              <w:right w:val="single" w:sz="4" w:space="0" w:color="auto"/>
            </w:tcBorders>
            <w:shd w:val="clear" w:color="000000" w:fill="FFFFFF"/>
            <w:noWrap/>
            <w:vAlign w:val="bottom"/>
            <w:hideMark/>
          </w:tcPr>
          <w:p w14:paraId="2AEFFE5F" w14:textId="4C69FCBC"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4</w:t>
            </w:r>
          </w:p>
        </w:tc>
        <w:tc>
          <w:tcPr>
            <w:tcW w:w="845" w:type="dxa"/>
            <w:tcBorders>
              <w:top w:val="nil"/>
              <w:left w:val="nil"/>
              <w:bottom w:val="single" w:sz="4" w:space="0" w:color="auto"/>
              <w:right w:val="single" w:sz="4" w:space="0" w:color="auto"/>
            </w:tcBorders>
            <w:shd w:val="clear" w:color="000000" w:fill="FFFFFF"/>
            <w:noWrap/>
            <w:vAlign w:val="bottom"/>
            <w:hideMark/>
          </w:tcPr>
          <w:p w14:paraId="53FE46D8" w14:textId="52F1F0F2" w:rsidR="00B52EBE" w:rsidRPr="00501DD3" w:rsidRDefault="00B52EBE" w:rsidP="00B52EBE">
            <w:pPr>
              <w:spacing w:after="0" w:line="240" w:lineRule="auto"/>
              <w:jc w:val="center"/>
              <w:rPr>
                <w:rFonts w:eastAsia="Times New Roman"/>
                <w:sz w:val="22"/>
                <w:lang w:eastAsia="vi-VN"/>
              </w:rPr>
            </w:pPr>
            <w:r w:rsidRPr="00501DD3">
              <w:rPr>
                <w:color w:val="000000"/>
                <w:sz w:val="22"/>
              </w:rPr>
              <w:t>3</w:t>
            </w:r>
          </w:p>
        </w:tc>
        <w:tc>
          <w:tcPr>
            <w:tcW w:w="846" w:type="dxa"/>
            <w:tcBorders>
              <w:top w:val="nil"/>
              <w:left w:val="nil"/>
              <w:bottom w:val="single" w:sz="4" w:space="0" w:color="auto"/>
              <w:right w:val="single" w:sz="4" w:space="0" w:color="auto"/>
            </w:tcBorders>
            <w:shd w:val="clear" w:color="000000" w:fill="FFFFFF"/>
            <w:noWrap/>
            <w:vAlign w:val="bottom"/>
            <w:hideMark/>
          </w:tcPr>
          <w:p w14:paraId="5CF0BF7B" w14:textId="154C4D17" w:rsidR="00B52EBE" w:rsidRPr="00501DD3" w:rsidRDefault="00B52EBE" w:rsidP="00B52EBE">
            <w:pPr>
              <w:spacing w:after="0" w:line="240" w:lineRule="auto"/>
              <w:jc w:val="center"/>
              <w:rPr>
                <w:rFonts w:eastAsia="Times New Roman"/>
                <w:sz w:val="22"/>
                <w:lang w:eastAsia="vi-VN"/>
              </w:rPr>
            </w:pPr>
            <w:r w:rsidRPr="00501DD3">
              <w:rPr>
                <w:color w:val="000000"/>
                <w:sz w:val="22"/>
              </w:rPr>
              <w:t>3</w:t>
            </w:r>
          </w:p>
        </w:tc>
        <w:tc>
          <w:tcPr>
            <w:tcW w:w="644" w:type="dxa"/>
            <w:tcBorders>
              <w:top w:val="nil"/>
              <w:left w:val="nil"/>
              <w:bottom w:val="single" w:sz="4" w:space="0" w:color="auto"/>
              <w:right w:val="single" w:sz="4" w:space="0" w:color="auto"/>
            </w:tcBorders>
            <w:shd w:val="clear" w:color="000000" w:fill="FFFFFF"/>
            <w:noWrap/>
            <w:vAlign w:val="bottom"/>
            <w:hideMark/>
          </w:tcPr>
          <w:p w14:paraId="1AEECAEC" w14:textId="55E50793" w:rsidR="00B52EBE" w:rsidRPr="00501DD3" w:rsidRDefault="00B52EBE" w:rsidP="00B52EBE">
            <w:pPr>
              <w:spacing w:after="0" w:line="240" w:lineRule="auto"/>
              <w:jc w:val="center"/>
              <w:rPr>
                <w:rFonts w:eastAsia="Times New Roman"/>
                <w:sz w:val="22"/>
                <w:lang w:eastAsia="vi-VN"/>
              </w:rPr>
            </w:pPr>
            <w:r w:rsidRPr="00501DD3">
              <w:rPr>
                <w:color w:val="000000"/>
                <w:sz w:val="22"/>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55EB6F2A" w14:textId="687246A9"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44147746" w14:textId="40E5C679" w:rsidR="00B52EBE" w:rsidRPr="00501DD3" w:rsidRDefault="00B52EBE" w:rsidP="00B52EBE">
            <w:pPr>
              <w:spacing w:after="0" w:line="240" w:lineRule="auto"/>
              <w:jc w:val="center"/>
              <w:rPr>
                <w:rFonts w:eastAsia="Times New Roman"/>
                <w:sz w:val="22"/>
                <w:lang w:eastAsia="vi-VN"/>
              </w:rPr>
            </w:pPr>
            <w:r w:rsidRPr="00501DD3">
              <w:rPr>
                <w:color w:val="000000"/>
                <w:sz w:val="22"/>
              </w:rPr>
              <w:t>3</w:t>
            </w:r>
          </w:p>
        </w:tc>
      </w:tr>
      <w:tr w:rsidR="00B52EBE" w:rsidRPr="00A408CE" w14:paraId="11018BAE"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2CBAA9DC"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11</w:t>
            </w:r>
          </w:p>
        </w:tc>
        <w:tc>
          <w:tcPr>
            <w:tcW w:w="816" w:type="dxa"/>
            <w:tcBorders>
              <w:top w:val="nil"/>
              <w:left w:val="nil"/>
              <w:bottom w:val="single" w:sz="4" w:space="0" w:color="auto"/>
              <w:right w:val="single" w:sz="4" w:space="0" w:color="auto"/>
            </w:tcBorders>
            <w:shd w:val="clear" w:color="000000" w:fill="FFFFFF"/>
            <w:noWrap/>
            <w:vAlign w:val="bottom"/>
            <w:hideMark/>
          </w:tcPr>
          <w:p w14:paraId="1013290D" w14:textId="5D3FE292"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5</w:t>
            </w:r>
          </w:p>
        </w:tc>
        <w:tc>
          <w:tcPr>
            <w:tcW w:w="845" w:type="dxa"/>
            <w:tcBorders>
              <w:top w:val="nil"/>
              <w:left w:val="nil"/>
              <w:bottom w:val="single" w:sz="4" w:space="0" w:color="auto"/>
              <w:right w:val="single" w:sz="4" w:space="0" w:color="auto"/>
            </w:tcBorders>
            <w:shd w:val="clear" w:color="000000" w:fill="FFFFFF"/>
            <w:noWrap/>
            <w:vAlign w:val="bottom"/>
            <w:hideMark/>
          </w:tcPr>
          <w:p w14:paraId="4A1AA02E" w14:textId="2124E27A"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846" w:type="dxa"/>
            <w:tcBorders>
              <w:top w:val="nil"/>
              <w:left w:val="nil"/>
              <w:bottom w:val="single" w:sz="4" w:space="0" w:color="auto"/>
              <w:right w:val="single" w:sz="4" w:space="0" w:color="auto"/>
            </w:tcBorders>
            <w:shd w:val="clear" w:color="000000" w:fill="FFFFFF"/>
            <w:noWrap/>
            <w:vAlign w:val="bottom"/>
            <w:hideMark/>
          </w:tcPr>
          <w:p w14:paraId="7A7FD0FC" w14:textId="6F60EF0D"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644" w:type="dxa"/>
            <w:tcBorders>
              <w:top w:val="nil"/>
              <w:left w:val="nil"/>
              <w:bottom w:val="single" w:sz="4" w:space="0" w:color="auto"/>
              <w:right w:val="single" w:sz="4" w:space="0" w:color="auto"/>
            </w:tcBorders>
            <w:shd w:val="clear" w:color="000000" w:fill="FFFFFF"/>
            <w:noWrap/>
            <w:vAlign w:val="bottom"/>
            <w:hideMark/>
          </w:tcPr>
          <w:p w14:paraId="1481504E" w14:textId="7BC2AAB9"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3FF28472" w14:textId="3A3C24FC"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55CFE786" w14:textId="7890D78D"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r>
      <w:tr w:rsidR="00B52EBE" w:rsidRPr="00A408CE" w14:paraId="351E0CBD"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03584F6E"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12</w:t>
            </w:r>
          </w:p>
        </w:tc>
        <w:tc>
          <w:tcPr>
            <w:tcW w:w="816" w:type="dxa"/>
            <w:tcBorders>
              <w:top w:val="nil"/>
              <w:left w:val="nil"/>
              <w:bottom w:val="single" w:sz="4" w:space="0" w:color="auto"/>
              <w:right w:val="single" w:sz="4" w:space="0" w:color="auto"/>
            </w:tcBorders>
            <w:shd w:val="clear" w:color="000000" w:fill="FFFFFF"/>
            <w:noWrap/>
            <w:vAlign w:val="bottom"/>
            <w:hideMark/>
          </w:tcPr>
          <w:p w14:paraId="6DEBF1CB" w14:textId="08D173DE"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4</w:t>
            </w:r>
          </w:p>
        </w:tc>
        <w:tc>
          <w:tcPr>
            <w:tcW w:w="845" w:type="dxa"/>
            <w:tcBorders>
              <w:top w:val="nil"/>
              <w:left w:val="nil"/>
              <w:bottom w:val="single" w:sz="4" w:space="0" w:color="auto"/>
              <w:right w:val="single" w:sz="4" w:space="0" w:color="auto"/>
            </w:tcBorders>
            <w:shd w:val="clear" w:color="000000" w:fill="FFFFFF"/>
            <w:noWrap/>
            <w:vAlign w:val="bottom"/>
            <w:hideMark/>
          </w:tcPr>
          <w:p w14:paraId="0FA7F9DA" w14:textId="26A1BACF" w:rsidR="00B52EBE" w:rsidRPr="00501DD3" w:rsidRDefault="00B52EBE" w:rsidP="00B52EBE">
            <w:pPr>
              <w:spacing w:after="0" w:line="240" w:lineRule="auto"/>
              <w:jc w:val="center"/>
              <w:rPr>
                <w:rFonts w:eastAsia="Times New Roman"/>
                <w:sz w:val="22"/>
                <w:lang w:eastAsia="vi-VN"/>
              </w:rPr>
            </w:pPr>
            <w:r w:rsidRPr="00501DD3">
              <w:rPr>
                <w:color w:val="000000"/>
                <w:sz w:val="22"/>
              </w:rPr>
              <w:t>3</w:t>
            </w:r>
          </w:p>
        </w:tc>
        <w:tc>
          <w:tcPr>
            <w:tcW w:w="846" w:type="dxa"/>
            <w:tcBorders>
              <w:top w:val="nil"/>
              <w:left w:val="nil"/>
              <w:bottom w:val="single" w:sz="4" w:space="0" w:color="auto"/>
              <w:right w:val="single" w:sz="4" w:space="0" w:color="auto"/>
            </w:tcBorders>
            <w:shd w:val="clear" w:color="000000" w:fill="FFFFFF"/>
            <w:noWrap/>
            <w:vAlign w:val="bottom"/>
            <w:hideMark/>
          </w:tcPr>
          <w:p w14:paraId="3A28D279" w14:textId="7E73BDA8"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644" w:type="dxa"/>
            <w:tcBorders>
              <w:top w:val="nil"/>
              <w:left w:val="nil"/>
              <w:bottom w:val="single" w:sz="4" w:space="0" w:color="auto"/>
              <w:right w:val="single" w:sz="4" w:space="0" w:color="auto"/>
            </w:tcBorders>
            <w:shd w:val="clear" w:color="000000" w:fill="FFFFFF"/>
            <w:noWrap/>
            <w:vAlign w:val="bottom"/>
            <w:hideMark/>
          </w:tcPr>
          <w:p w14:paraId="4B1F413A" w14:textId="5DE2D1F5"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09161CAC" w14:textId="75081593"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3056BAB7" w14:textId="2C939895"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r>
      <w:tr w:rsidR="00B52EBE" w:rsidRPr="00A408CE" w14:paraId="64BCEEC9"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5CDB7192"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13</w:t>
            </w:r>
          </w:p>
        </w:tc>
        <w:tc>
          <w:tcPr>
            <w:tcW w:w="816" w:type="dxa"/>
            <w:tcBorders>
              <w:top w:val="nil"/>
              <w:left w:val="nil"/>
              <w:bottom w:val="single" w:sz="4" w:space="0" w:color="auto"/>
              <w:right w:val="single" w:sz="4" w:space="0" w:color="auto"/>
            </w:tcBorders>
            <w:shd w:val="clear" w:color="000000" w:fill="FFFFFF"/>
            <w:noWrap/>
            <w:vAlign w:val="bottom"/>
            <w:hideMark/>
          </w:tcPr>
          <w:p w14:paraId="69A0CFBE" w14:textId="0B3DF540"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5</w:t>
            </w:r>
          </w:p>
        </w:tc>
        <w:tc>
          <w:tcPr>
            <w:tcW w:w="845" w:type="dxa"/>
            <w:tcBorders>
              <w:top w:val="nil"/>
              <w:left w:val="nil"/>
              <w:bottom w:val="single" w:sz="4" w:space="0" w:color="auto"/>
              <w:right w:val="single" w:sz="4" w:space="0" w:color="auto"/>
            </w:tcBorders>
            <w:shd w:val="clear" w:color="000000" w:fill="FFFFFF"/>
            <w:noWrap/>
            <w:vAlign w:val="bottom"/>
            <w:hideMark/>
          </w:tcPr>
          <w:p w14:paraId="594EA6D4" w14:textId="1B87E9FB"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846" w:type="dxa"/>
            <w:tcBorders>
              <w:top w:val="nil"/>
              <w:left w:val="nil"/>
              <w:bottom w:val="single" w:sz="4" w:space="0" w:color="auto"/>
              <w:right w:val="single" w:sz="4" w:space="0" w:color="auto"/>
            </w:tcBorders>
            <w:shd w:val="clear" w:color="000000" w:fill="FFFFFF"/>
            <w:noWrap/>
            <w:vAlign w:val="bottom"/>
            <w:hideMark/>
          </w:tcPr>
          <w:p w14:paraId="3963080E" w14:textId="4221ADE2"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644" w:type="dxa"/>
            <w:tcBorders>
              <w:top w:val="nil"/>
              <w:left w:val="nil"/>
              <w:bottom w:val="single" w:sz="4" w:space="0" w:color="auto"/>
              <w:right w:val="single" w:sz="4" w:space="0" w:color="auto"/>
            </w:tcBorders>
            <w:shd w:val="clear" w:color="000000" w:fill="FFFFFF"/>
            <w:noWrap/>
            <w:vAlign w:val="bottom"/>
            <w:hideMark/>
          </w:tcPr>
          <w:p w14:paraId="2738D049" w14:textId="45EAA5D1"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499B5A22" w14:textId="47535DF7"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67DDAD7B" w14:textId="53F9CBE3"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r>
      <w:tr w:rsidR="00B52EBE" w:rsidRPr="00A408CE" w14:paraId="46D484D9"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3F2191B3"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14</w:t>
            </w:r>
          </w:p>
        </w:tc>
        <w:tc>
          <w:tcPr>
            <w:tcW w:w="816" w:type="dxa"/>
            <w:tcBorders>
              <w:top w:val="nil"/>
              <w:left w:val="nil"/>
              <w:bottom w:val="single" w:sz="4" w:space="0" w:color="auto"/>
              <w:right w:val="single" w:sz="4" w:space="0" w:color="auto"/>
            </w:tcBorders>
            <w:shd w:val="clear" w:color="000000" w:fill="FFFFFF"/>
            <w:noWrap/>
            <w:vAlign w:val="bottom"/>
            <w:hideMark/>
          </w:tcPr>
          <w:p w14:paraId="05DF6376" w14:textId="430EFD19"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4</w:t>
            </w:r>
          </w:p>
        </w:tc>
        <w:tc>
          <w:tcPr>
            <w:tcW w:w="845" w:type="dxa"/>
            <w:tcBorders>
              <w:top w:val="nil"/>
              <w:left w:val="nil"/>
              <w:bottom w:val="single" w:sz="4" w:space="0" w:color="auto"/>
              <w:right w:val="single" w:sz="4" w:space="0" w:color="auto"/>
            </w:tcBorders>
            <w:shd w:val="clear" w:color="000000" w:fill="FFFFFF"/>
            <w:noWrap/>
            <w:vAlign w:val="bottom"/>
            <w:hideMark/>
          </w:tcPr>
          <w:p w14:paraId="65F75AC4" w14:textId="607D761B" w:rsidR="00B52EBE" w:rsidRPr="00501DD3" w:rsidRDefault="00B52EBE" w:rsidP="00B52EBE">
            <w:pPr>
              <w:spacing w:after="0" w:line="240" w:lineRule="auto"/>
              <w:jc w:val="center"/>
              <w:rPr>
                <w:rFonts w:eastAsia="Times New Roman"/>
                <w:sz w:val="22"/>
                <w:lang w:eastAsia="vi-VN"/>
              </w:rPr>
            </w:pPr>
            <w:r w:rsidRPr="00501DD3">
              <w:rPr>
                <w:color w:val="000000"/>
                <w:sz w:val="22"/>
              </w:rPr>
              <w:t>3</w:t>
            </w:r>
          </w:p>
        </w:tc>
        <w:tc>
          <w:tcPr>
            <w:tcW w:w="846" w:type="dxa"/>
            <w:tcBorders>
              <w:top w:val="nil"/>
              <w:left w:val="nil"/>
              <w:bottom w:val="single" w:sz="4" w:space="0" w:color="auto"/>
              <w:right w:val="single" w:sz="4" w:space="0" w:color="auto"/>
            </w:tcBorders>
            <w:shd w:val="clear" w:color="000000" w:fill="FFFFFF"/>
            <w:noWrap/>
            <w:vAlign w:val="bottom"/>
            <w:hideMark/>
          </w:tcPr>
          <w:p w14:paraId="5D61F42F" w14:textId="5F28A600"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644" w:type="dxa"/>
            <w:tcBorders>
              <w:top w:val="nil"/>
              <w:left w:val="nil"/>
              <w:bottom w:val="single" w:sz="4" w:space="0" w:color="auto"/>
              <w:right w:val="single" w:sz="4" w:space="0" w:color="auto"/>
            </w:tcBorders>
            <w:shd w:val="clear" w:color="000000" w:fill="FFFFFF"/>
            <w:noWrap/>
            <w:vAlign w:val="bottom"/>
            <w:hideMark/>
          </w:tcPr>
          <w:p w14:paraId="11E186E5" w14:textId="6D7FF281"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1400AE2D" w14:textId="3CCB00AF"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7926A38D" w14:textId="5D9DD109" w:rsidR="00B52EBE" w:rsidRPr="00501DD3" w:rsidRDefault="00B52EBE" w:rsidP="00B52EBE">
            <w:pPr>
              <w:spacing w:after="0" w:line="240" w:lineRule="auto"/>
              <w:jc w:val="center"/>
              <w:rPr>
                <w:rFonts w:eastAsia="Times New Roman"/>
                <w:sz w:val="22"/>
                <w:lang w:eastAsia="vi-VN"/>
              </w:rPr>
            </w:pPr>
            <w:r w:rsidRPr="00501DD3">
              <w:rPr>
                <w:color w:val="000000"/>
                <w:sz w:val="22"/>
              </w:rPr>
              <w:t>3</w:t>
            </w:r>
          </w:p>
        </w:tc>
      </w:tr>
      <w:tr w:rsidR="00B52EBE" w:rsidRPr="00A408CE" w14:paraId="35E5D69C"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61F95F08"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15</w:t>
            </w:r>
          </w:p>
        </w:tc>
        <w:tc>
          <w:tcPr>
            <w:tcW w:w="816" w:type="dxa"/>
            <w:tcBorders>
              <w:top w:val="nil"/>
              <w:left w:val="nil"/>
              <w:bottom w:val="single" w:sz="4" w:space="0" w:color="auto"/>
              <w:right w:val="single" w:sz="4" w:space="0" w:color="auto"/>
            </w:tcBorders>
            <w:shd w:val="clear" w:color="000000" w:fill="FFFFFF"/>
            <w:noWrap/>
            <w:vAlign w:val="bottom"/>
            <w:hideMark/>
          </w:tcPr>
          <w:p w14:paraId="36BFACD1" w14:textId="7ED37A66"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4</w:t>
            </w:r>
          </w:p>
        </w:tc>
        <w:tc>
          <w:tcPr>
            <w:tcW w:w="845" w:type="dxa"/>
            <w:tcBorders>
              <w:top w:val="nil"/>
              <w:left w:val="nil"/>
              <w:bottom w:val="single" w:sz="4" w:space="0" w:color="auto"/>
              <w:right w:val="single" w:sz="4" w:space="0" w:color="auto"/>
            </w:tcBorders>
            <w:shd w:val="clear" w:color="000000" w:fill="FFFFFF"/>
            <w:noWrap/>
            <w:vAlign w:val="bottom"/>
            <w:hideMark/>
          </w:tcPr>
          <w:p w14:paraId="7255B1E1" w14:textId="63279B19"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46" w:type="dxa"/>
            <w:tcBorders>
              <w:top w:val="nil"/>
              <w:left w:val="nil"/>
              <w:bottom w:val="single" w:sz="4" w:space="0" w:color="auto"/>
              <w:right w:val="single" w:sz="4" w:space="0" w:color="auto"/>
            </w:tcBorders>
            <w:shd w:val="clear" w:color="000000" w:fill="FFFFFF"/>
            <w:noWrap/>
            <w:vAlign w:val="bottom"/>
            <w:hideMark/>
          </w:tcPr>
          <w:p w14:paraId="5C95EA6A" w14:textId="250126E1"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644" w:type="dxa"/>
            <w:tcBorders>
              <w:top w:val="nil"/>
              <w:left w:val="nil"/>
              <w:bottom w:val="single" w:sz="4" w:space="0" w:color="auto"/>
              <w:right w:val="single" w:sz="4" w:space="0" w:color="auto"/>
            </w:tcBorders>
            <w:shd w:val="clear" w:color="000000" w:fill="FFFFFF"/>
            <w:noWrap/>
            <w:vAlign w:val="bottom"/>
            <w:hideMark/>
          </w:tcPr>
          <w:p w14:paraId="7E4ED113" w14:textId="24327D55"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30B7CDAC" w14:textId="2FC85F84"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165A1E6C" w14:textId="1E845266" w:rsidR="00B52EBE" w:rsidRPr="00501DD3" w:rsidRDefault="00B52EBE" w:rsidP="00B52EBE">
            <w:pPr>
              <w:spacing w:after="0" w:line="240" w:lineRule="auto"/>
              <w:jc w:val="center"/>
              <w:rPr>
                <w:rFonts w:eastAsia="Times New Roman"/>
                <w:sz w:val="22"/>
                <w:lang w:eastAsia="vi-VN"/>
              </w:rPr>
            </w:pPr>
            <w:r w:rsidRPr="00501DD3">
              <w:rPr>
                <w:color w:val="000000"/>
                <w:sz w:val="22"/>
              </w:rPr>
              <w:t>3</w:t>
            </w:r>
          </w:p>
        </w:tc>
      </w:tr>
      <w:tr w:rsidR="00B52EBE" w:rsidRPr="00A408CE" w14:paraId="322994BC"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4D66E002"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16</w:t>
            </w:r>
          </w:p>
        </w:tc>
        <w:tc>
          <w:tcPr>
            <w:tcW w:w="816" w:type="dxa"/>
            <w:tcBorders>
              <w:top w:val="nil"/>
              <w:left w:val="nil"/>
              <w:bottom w:val="single" w:sz="4" w:space="0" w:color="auto"/>
              <w:right w:val="single" w:sz="4" w:space="0" w:color="auto"/>
            </w:tcBorders>
            <w:shd w:val="clear" w:color="000000" w:fill="FFFFFF"/>
            <w:noWrap/>
            <w:vAlign w:val="bottom"/>
            <w:hideMark/>
          </w:tcPr>
          <w:p w14:paraId="7EAC958C" w14:textId="7252A7DB"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4</w:t>
            </w:r>
          </w:p>
        </w:tc>
        <w:tc>
          <w:tcPr>
            <w:tcW w:w="845" w:type="dxa"/>
            <w:tcBorders>
              <w:top w:val="nil"/>
              <w:left w:val="nil"/>
              <w:bottom w:val="single" w:sz="4" w:space="0" w:color="auto"/>
              <w:right w:val="single" w:sz="4" w:space="0" w:color="auto"/>
            </w:tcBorders>
            <w:shd w:val="clear" w:color="000000" w:fill="FFFFFF"/>
            <w:noWrap/>
            <w:vAlign w:val="bottom"/>
            <w:hideMark/>
          </w:tcPr>
          <w:p w14:paraId="3DF2207C" w14:textId="294173CC"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46" w:type="dxa"/>
            <w:tcBorders>
              <w:top w:val="nil"/>
              <w:left w:val="nil"/>
              <w:bottom w:val="single" w:sz="4" w:space="0" w:color="auto"/>
              <w:right w:val="single" w:sz="4" w:space="0" w:color="auto"/>
            </w:tcBorders>
            <w:shd w:val="clear" w:color="000000" w:fill="FFFFFF"/>
            <w:noWrap/>
            <w:vAlign w:val="bottom"/>
            <w:hideMark/>
          </w:tcPr>
          <w:p w14:paraId="0CD4FC02" w14:textId="6D9997AA"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644" w:type="dxa"/>
            <w:tcBorders>
              <w:top w:val="nil"/>
              <w:left w:val="nil"/>
              <w:bottom w:val="single" w:sz="4" w:space="0" w:color="auto"/>
              <w:right w:val="single" w:sz="4" w:space="0" w:color="auto"/>
            </w:tcBorders>
            <w:shd w:val="clear" w:color="000000" w:fill="FFFFFF"/>
            <w:noWrap/>
            <w:vAlign w:val="bottom"/>
            <w:hideMark/>
          </w:tcPr>
          <w:p w14:paraId="61D48CBA" w14:textId="47822691"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322797A9" w14:textId="2F19C5CA"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33F1EAF0" w14:textId="5A1DCDDF" w:rsidR="00B52EBE" w:rsidRPr="00501DD3" w:rsidRDefault="00B52EBE" w:rsidP="00B52EBE">
            <w:pPr>
              <w:spacing w:after="0" w:line="240" w:lineRule="auto"/>
              <w:jc w:val="center"/>
              <w:rPr>
                <w:rFonts w:eastAsia="Times New Roman"/>
                <w:sz w:val="22"/>
                <w:lang w:eastAsia="vi-VN"/>
              </w:rPr>
            </w:pPr>
            <w:r w:rsidRPr="00501DD3">
              <w:rPr>
                <w:color w:val="000000"/>
                <w:sz w:val="22"/>
              </w:rPr>
              <w:t>3</w:t>
            </w:r>
          </w:p>
        </w:tc>
      </w:tr>
      <w:tr w:rsidR="00B52EBE" w:rsidRPr="00A408CE" w14:paraId="690BBFB1"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003BC57F"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17</w:t>
            </w:r>
          </w:p>
        </w:tc>
        <w:tc>
          <w:tcPr>
            <w:tcW w:w="816" w:type="dxa"/>
            <w:tcBorders>
              <w:top w:val="nil"/>
              <w:left w:val="nil"/>
              <w:bottom w:val="single" w:sz="4" w:space="0" w:color="auto"/>
              <w:right w:val="single" w:sz="4" w:space="0" w:color="auto"/>
            </w:tcBorders>
            <w:shd w:val="clear" w:color="000000" w:fill="FFFFFF"/>
            <w:noWrap/>
            <w:vAlign w:val="bottom"/>
            <w:hideMark/>
          </w:tcPr>
          <w:p w14:paraId="10143A68" w14:textId="127C1033"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5</w:t>
            </w:r>
          </w:p>
        </w:tc>
        <w:tc>
          <w:tcPr>
            <w:tcW w:w="845" w:type="dxa"/>
            <w:tcBorders>
              <w:top w:val="nil"/>
              <w:left w:val="nil"/>
              <w:bottom w:val="single" w:sz="4" w:space="0" w:color="auto"/>
              <w:right w:val="single" w:sz="4" w:space="0" w:color="auto"/>
            </w:tcBorders>
            <w:shd w:val="clear" w:color="000000" w:fill="FFFFFF"/>
            <w:noWrap/>
            <w:vAlign w:val="bottom"/>
            <w:hideMark/>
          </w:tcPr>
          <w:p w14:paraId="73117422" w14:textId="04124503" w:rsidR="00B52EBE" w:rsidRPr="00501DD3" w:rsidRDefault="00B52EBE" w:rsidP="00B52EBE">
            <w:pPr>
              <w:spacing w:after="0" w:line="240" w:lineRule="auto"/>
              <w:jc w:val="center"/>
              <w:rPr>
                <w:rFonts w:eastAsia="Times New Roman"/>
                <w:sz w:val="22"/>
                <w:lang w:eastAsia="vi-VN"/>
              </w:rPr>
            </w:pPr>
            <w:r w:rsidRPr="00501DD3">
              <w:rPr>
                <w:color w:val="000000"/>
                <w:sz w:val="22"/>
              </w:rPr>
              <w:t>2</w:t>
            </w:r>
          </w:p>
        </w:tc>
        <w:tc>
          <w:tcPr>
            <w:tcW w:w="846" w:type="dxa"/>
            <w:tcBorders>
              <w:top w:val="nil"/>
              <w:left w:val="nil"/>
              <w:bottom w:val="single" w:sz="4" w:space="0" w:color="auto"/>
              <w:right w:val="single" w:sz="4" w:space="0" w:color="auto"/>
            </w:tcBorders>
            <w:shd w:val="clear" w:color="000000" w:fill="FFFFFF"/>
            <w:noWrap/>
            <w:vAlign w:val="bottom"/>
            <w:hideMark/>
          </w:tcPr>
          <w:p w14:paraId="7FA12813" w14:textId="0A2D4600"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644" w:type="dxa"/>
            <w:tcBorders>
              <w:top w:val="nil"/>
              <w:left w:val="nil"/>
              <w:bottom w:val="single" w:sz="4" w:space="0" w:color="auto"/>
              <w:right w:val="single" w:sz="4" w:space="0" w:color="auto"/>
            </w:tcBorders>
            <w:shd w:val="clear" w:color="000000" w:fill="FFFFFF"/>
            <w:noWrap/>
            <w:vAlign w:val="bottom"/>
            <w:hideMark/>
          </w:tcPr>
          <w:p w14:paraId="648B70B0" w14:textId="781A5960"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546EFFA8" w14:textId="2895F191"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4152A334" w14:textId="782A384E"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r>
      <w:tr w:rsidR="00B52EBE" w:rsidRPr="00A408CE" w14:paraId="6FB48BFD"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02C5E2EA"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18</w:t>
            </w:r>
          </w:p>
        </w:tc>
        <w:tc>
          <w:tcPr>
            <w:tcW w:w="816" w:type="dxa"/>
            <w:tcBorders>
              <w:top w:val="nil"/>
              <w:left w:val="nil"/>
              <w:bottom w:val="single" w:sz="4" w:space="0" w:color="auto"/>
              <w:right w:val="single" w:sz="4" w:space="0" w:color="auto"/>
            </w:tcBorders>
            <w:shd w:val="clear" w:color="000000" w:fill="FFFFFF"/>
            <w:noWrap/>
            <w:vAlign w:val="bottom"/>
            <w:hideMark/>
          </w:tcPr>
          <w:p w14:paraId="7C9ED6EA" w14:textId="662DF08A"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4</w:t>
            </w:r>
          </w:p>
        </w:tc>
        <w:tc>
          <w:tcPr>
            <w:tcW w:w="845" w:type="dxa"/>
            <w:tcBorders>
              <w:top w:val="nil"/>
              <w:left w:val="nil"/>
              <w:bottom w:val="single" w:sz="4" w:space="0" w:color="auto"/>
              <w:right w:val="single" w:sz="4" w:space="0" w:color="auto"/>
            </w:tcBorders>
            <w:shd w:val="clear" w:color="000000" w:fill="FFFFFF"/>
            <w:noWrap/>
            <w:vAlign w:val="bottom"/>
            <w:hideMark/>
          </w:tcPr>
          <w:p w14:paraId="74A7B9C8" w14:textId="296B866D"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46" w:type="dxa"/>
            <w:tcBorders>
              <w:top w:val="nil"/>
              <w:left w:val="nil"/>
              <w:bottom w:val="single" w:sz="4" w:space="0" w:color="auto"/>
              <w:right w:val="single" w:sz="4" w:space="0" w:color="auto"/>
            </w:tcBorders>
            <w:shd w:val="clear" w:color="000000" w:fill="FFFFFF"/>
            <w:noWrap/>
            <w:vAlign w:val="bottom"/>
            <w:hideMark/>
          </w:tcPr>
          <w:p w14:paraId="618F1847" w14:textId="2873E13C"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644" w:type="dxa"/>
            <w:tcBorders>
              <w:top w:val="nil"/>
              <w:left w:val="nil"/>
              <w:bottom w:val="single" w:sz="4" w:space="0" w:color="auto"/>
              <w:right w:val="single" w:sz="4" w:space="0" w:color="auto"/>
            </w:tcBorders>
            <w:shd w:val="clear" w:color="000000" w:fill="FFFFFF"/>
            <w:noWrap/>
            <w:vAlign w:val="bottom"/>
            <w:hideMark/>
          </w:tcPr>
          <w:p w14:paraId="49A347EA" w14:textId="5DF4AFF2"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180AB9F8" w14:textId="4670E1C5"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6E8D3063" w14:textId="459827A1"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r>
      <w:tr w:rsidR="00B52EBE" w:rsidRPr="00A408CE" w14:paraId="28463EE1"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7C6B5926"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19</w:t>
            </w:r>
          </w:p>
        </w:tc>
        <w:tc>
          <w:tcPr>
            <w:tcW w:w="816" w:type="dxa"/>
            <w:tcBorders>
              <w:top w:val="nil"/>
              <w:left w:val="nil"/>
              <w:bottom w:val="single" w:sz="4" w:space="0" w:color="auto"/>
              <w:right w:val="single" w:sz="4" w:space="0" w:color="auto"/>
            </w:tcBorders>
            <w:shd w:val="clear" w:color="000000" w:fill="FFFFFF"/>
            <w:noWrap/>
            <w:vAlign w:val="bottom"/>
            <w:hideMark/>
          </w:tcPr>
          <w:p w14:paraId="3D480AE7" w14:textId="0575E9BF"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5</w:t>
            </w:r>
          </w:p>
        </w:tc>
        <w:tc>
          <w:tcPr>
            <w:tcW w:w="845" w:type="dxa"/>
            <w:tcBorders>
              <w:top w:val="nil"/>
              <w:left w:val="nil"/>
              <w:bottom w:val="single" w:sz="4" w:space="0" w:color="auto"/>
              <w:right w:val="single" w:sz="4" w:space="0" w:color="auto"/>
            </w:tcBorders>
            <w:shd w:val="clear" w:color="000000" w:fill="FFFFFF"/>
            <w:noWrap/>
            <w:vAlign w:val="bottom"/>
            <w:hideMark/>
          </w:tcPr>
          <w:p w14:paraId="0FD722C0" w14:textId="477A3C07"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846" w:type="dxa"/>
            <w:tcBorders>
              <w:top w:val="nil"/>
              <w:left w:val="nil"/>
              <w:bottom w:val="single" w:sz="4" w:space="0" w:color="auto"/>
              <w:right w:val="single" w:sz="4" w:space="0" w:color="auto"/>
            </w:tcBorders>
            <w:shd w:val="clear" w:color="000000" w:fill="FFFFFF"/>
            <w:noWrap/>
            <w:vAlign w:val="bottom"/>
            <w:hideMark/>
          </w:tcPr>
          <w:p w14:paraId="4B5CE9A1" w14:textId="21886027"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644" w:type="dxa"/>
            <w:tcBorders>
              <w:top w:val="nil"/>
              <w:left w:val="nil"/>
              <w:bottom w:val="single" w:sz="4" w:space="0" w:color="auto"/>
              <w:right w:val="single" w:sz="4" w:space="0" w:color="auto"/>
            </w:tcBorders>
            <w:shd w:val="clear" w:color="000000" w:fill="FFFFFF"/>
            <w:noWrap/>
            <w:vAlign w:val="bottom"/>
            <w:hideMark/>
          </w:tcPr>
          <w:p w14:paraId="467BA313" w14:textId="58C738F3"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102BE4B9" w14:textId="61108BAF"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7EF2585B" w14:textId="68F024D4"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r>
      <w:tr w:rsidR="00B52EBE" w:rsidRPr="00A408CE" w14:paraId="52BDD342"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29E6F6D6"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20</w:t>
            </w:r>
          </w:p>
        </w:tc>
        <w:tc>
          <w:tcPr>
            <w:tcW w:w="816" w:type="dxa"/>
            <w:tcBorders>
              <w:top w:val="nil"/>
              <w:left w:val="nil"/>
              <w:bottom w:val="single" w:sz="4" w:space="0" w:color="auto"/>
              <w:right w:val="single" w:sz="4" w:space="0" w:color="auto"/>
            </w:tcBorders>
            <w:shd w:val="clear" w:color="000000" w:fill="FFFFFF"/>
            <w:noWrap/>
            <w:vAlign w:val="bottom"/>
            <w:hideMark/>
          </w:tcPr>
          <w:p w14:paraId="1C9832F5" w14:textId="2A554F6A"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4</w:t>
            </w:r>
          </w:p>
        </w:tc>
        <w:tc>
          <w:tcPr>
            <w:tcW w:w="845" w:type="dxa"/>
            <w:tcBorders>
              <w:top w:val="nil"/>
              <w:left w:val="nil"/>
              <w:bottom w:val="single" w:sz="4" w:space="0" w:color="auto"/>
              <w:right w:val="single" w:sz="4" w:space="0" w:color="auto"/>
            </w:tcBorders>
            <w:shd w:val="clear" w:color="000000" w:fill="FFFFFF"/>
            <w:noWrap/>
            <w:vAlign w:val="bottom"/>
            <w:hideMark/>
          </w:tcPr>
          <w:p w14:paraId="15E791DC" w14:textId="5FAF92CC"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46" w:type="dxa"/>
            <w:tcBorders>
              <w:top w:val="nil"/>
              <w:left w:val="nil"/>
              <w:bottom w:val="single" w:sz="4" w:space="0" w:color="auto"/>
              <w:right w:val="single" w:sz="4" w:space="0" w:color="auto"/>
            </w:tcBorders>
            <w:shd w:val="clear" w:color="000000" w:fill="FFFFFF"/>
            <w:noWrap/>
            <w:vAlign w:val="bottom"/>
            <w:hideMark/>
          </w:tcPr>
          <w:p w14:paraId="6FD368E1" w14:textId="1DD24B08"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644" w:type="dxa"/>
            <w:tcBorders>
              <w:top w:val="nil"/>
              <w:left w:val="nil"/>
              <w:bottom w:val="single" w:sz="4" w:space="0" w:color="auto"/>
              <w:right w:val="single" w:sz="4" w:space="0" w:color="auto"/>
            </w:tcBorders>
            <w:shd w:val="clear" w:color="000000" w:fill="FFFFFF"/>
            <w:noWrap/>
            <w:vAlign w:val="bottom"/>
            <w:hideMark/>
          </w:tcPr>
          <w:p w14:paraId="1C6B7647" w14:textId="22CA4F9E"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61A5430E" w14:textId="7CF57CDA"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1C0A51F2" w14:textId="1F8D93BC"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r>
      <w:tr w:rsidR="00B52EBE" w:rsidRPr="00A408CE" w14:paraId="548756C1"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575E5AED"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21</w:t>
            </w:r>
          </w:p>
        </w:tc>
        <w:tc>
          <w:tcPr>
            <w:tcW w:w="816" w:type="dxa"/>
            <w:tcBorders>
              <w:top w:val="nil"/>
              <w:left w:val="nil"/>
              <w:bottom w:val="single" w:sz="4" w:space="0" w:color="auto"/>
              <w:right w:val="single" w:sz="4" w:space="0" w:color="auto"/>
            </w:tcBorders>
            <w:shd w:val="clear" w:color="000000" w:fill="FFFFFF"/>
            <w:noWrap/>
            <w:vAlign w:val="bottom"/>
            <w:hideMark/>
          </w:tcPr>
          <w:p w14:paraId="59D308AB" w14:textId="0567CD9A"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5</w:t>
            </w:r>
          </w:p>
        </w:tc>
        <w:tc>
          <w:tcPr>
            <w:tcW w:w="845" w:type="dxa"/>
            <w:tcBorders>
              <w:top w:val="nil"/>
              <w:left w:val="nil"/>
              <w:bottom w:val="single" w:sz="4" w:space="0" w:color="auto"/>
              <w:right w:val="single" w:sz="4" w:space="0" w:color="auto"/>
            </w:tcBorders>
            <w:shd w:val="clear" w:color="000000" w:fill="FFFFFF"/>
            <w:noWrap/>
            <w:vAlign w:val="bottom"/>
            <w:hideMark/>
          </w:tcPr>
          <w:p w14:paraId="10006868" w14:textId="1AE0FC83" w:rsidR="00B52EBE" w:rsidRPr="00501DD3" w:rsidRDefault="00B52EBE" w:rsidP="00B52EBE">
            <w:pPr>
              <w:spacing w:after="0" w:line="240" w:lineRule="auto"/>
              <w:jc w:val="center"/>
              <w:rPr>
                <w:rFonts w:eastAsia="Times New Roman"/>
                <w:sz w:val="22"/>
                <w:lang w:eastAsia="vi-VN"/>
              </w:rPr>
            </w:pPr>
            <w:r w:rsidRPr="00501DD3">
              <w:rPr>
                <w:color w:val="000000"/>
                <w:sz w:val="22"/>
              </w:rPr>
              <w:t>3</w:t>
            </w:r>
          </w:p>
        </w:tc>
        <w:tc>
          <w:tcPr>
            <w:tcW w:w="846" w:type="dxa"/>
            <w:tcBorders>
              <w:top w:val="nil"/>
              <w:left w:val="nil"/>
              <w:bottom w:val="single" w:sz="4" w:space="0" w:color="auto"/>
              <w:right w:val="single" w:sz="4" w:space="0" w:color="auto"/>
            </w:tcBorders>
            <w:shd w:val="clear" w:color="000000" w:fill="FFFFFF"/>
            <w:noWrap/>
            <w:vAlign w:val="bottom"/>
            <w:hideMark/>
          </w:tcPr>
          <w:p w14:paraId="7AB220EA" w14:textId="7D0C849A"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644" w:type="dxa"/>
            <w:tcBorders>
              <w:top w:val="nil"/>
              <w:left w:val="nil"/>
              <w:bottom w:val="single" w:sz="4" w:space="0" w:color="auto"/>
              <w:right w:val="single" w:sz="4" w:space="0" w:color="auto"/>
            </w:tcBorders>
            <w:shd w:val="clear" w:color="000000" w:fill="FFFFFF"/>
            <w:noWrap/>
            <w:vAlign w:val="bottom"/>
            <w:hideMark/>
          </w:tcPr>
          <w:p w14:paraId="1EA5A79F" w14:textId="379ECBE2"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541C46EB" w14:textId="47052B8B" w:rsidR="00B52EBE" w:rsidRPr="00501DD3" w:rsidRDefault="00B52EBE" w:rsidP="00B52EBE">
            <w:pPr>
              <w:spacing w:after="0" w:line="240" w:lineRule="auto"/>
              <w:jc w:val="center"/>
              <w:rPr>
                <w:rFonts w:eastAsia="Times New Roman"/>
                <w:sz w:val="22"/>
                <w:lang w:eastAsia="vi-VN"/>
              </w:rPr>
            </w:pPr>
            <w:r w:rsidRPr="00501DD3">
              <w:rPr>
                <w:color w:val="000000"/>
                <w:sz w:val="22"/>
              </w:rPr>
              <w:t>3</w:t>
            </w:r>
          </w:p>
        </w:tc>
        <w:tc>
          <w:tcPr>
            <w:tcW w:w="850" w:type="dxa"/>
            <w:tcBorders>
              <w:top w:val="nil"/>
              <w:left w:val="nil"/>
              <w:bottom w:val="single" w:sz="4" w:space="0" w:color="auto"/>
              <w:right w:val="single" w:sz="4" w:space="0" w:color="auto"/>
            </w:tcBorders>
            <w:shd w:val="clear" w:color="000000" w:fill="FFFFFF"/>
            <w:noWrap/>
            <w:vAlign w:val="bottom"/>
            <w:hideMark/>
          </w:tcPr>
          <w:p w14:paraId="5BD97C23" w14:textId="1C9EE8F2"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r>
      <w:tr w:rsidR="00B52EBE" w:rsidRPr="00A408CE" w14:paraId="6A779225"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67180F57"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22</w:t>
            </w:r>
          </w:p>
        </w:tc>
        <w:tc>
          <w:tcPr>
            <w:tcW w:w="816" w:type="dxa"/>
            <w:tcBorders>
              <w:top w:val="nil"/>
              <w:left w:val="nil"/>
              <w:bottom w:val="single" w:sz="4" w:space="0" w:color="auto"/>
              <w:right w:val="single" w:sz="4" w:space="0" w:color="auto"/>
            </w:tcBorders>
            <w:shd w:val="clear" w:color="000000" w:fill="FFFFFF"/>
            <w:noWrap/>
            <w:vAlign w:val="bottom"/>
            <w:hideMark/>
          </w:tcPr>
          <w:p w14:paraId="211165A8" w14:textId="252273E7"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4</w:t>
            </w:r>
          </w:p>
        </w:tc>
        <w:tc>
          <w:tcPr>
            <w:tcW w:w="845" w:type="dxa"/>
            <w:tcBorders>
              <w:top w:val="nil"/>
              <w:left w:val="nil"/>
              <w:bottom w:val="single" w:sz="4" w:space="0" w:color="auto"/>
              <w:right w:val="single" w:sz="4" w:space="0" w:color="auto"/>
            </w:tcBorders>
            <w:shd w:val="clear" w:color="000000" w:fill="FFFFFF"/>
            <w:noWrap/>
            <w:vAlign w:val="bottom"/>
            <w:hideMark/>
          </w:tcPr>
          <w:p w14:paraId="3375AAD5" w14:textId="69FA162C"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46" w:type="dxa"/>
            <w:tcBorders>
              <w:top w:val="nil"/>
              <w:left w:val="nil"/>
              <w:bottom w:val="single" w:sz="4" w:space="0" w:color="auto"/>
              <w:right w:val="single" w:sz="4" w:space="0" w:color="auto"/>
            </w:tcBorders>
            <w:shd w:val="clear" w:color="000000" w:fill="FFFFFF"/>
            <w:noWrap/>
            <w:vAlign w:val="bottom"/>
            <w:hideMark/>
          </w:tcPr>
          <w:p w14:paraId="44278E30" w14:textId="1B3BE289"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644" w:type="dxa"/>
            <w:tcBorders>
              <w:top w:val="nil"/>
              <w:left w:val="nil"/>
              <w:bottom w:val="single" w:sz="4" w:space="0" w:color="auto"/>
              <w:right w:val="single" w:sz="4" w:space="0" w:color="auto"/>
            </w:tcBorders>
            <w:shd w:val="clear" w:color="000000" w:fill="FFFFFF"/>
            <w:noWrap/>
            <w:vAlign w:val="bottom"/>
            <w:hideMark/>
          </w:tcPr>
          <w:p w14:paraId="3C8694FD" w14:textId="1BC3384F"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120E87AD" w14:textId="4FCA5F78"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5277C28D" w14:textId="7BADE130" w:rsidR="00B52EBE" w:rsidRPr="00501DD3" w:rsidRDefault="00B52EBE" w:rsidP="00B52EBE">
            <w:pPr>
              <w:spacing w:after="0" w:line="240" w:lineRule="auto"/>
              <w:jc w:val="center"/>
              <w:rPr>
                <w:rFonts w:eastAsia="Times New Roman"/>
                <w:sz w:val="22"/>
                <w:lang w:eastAsia="vi-VN"/>
              </w:rPr>
            </w:pPr>
            <w:r w:rsidRPr="00501DD3">
              <w:rPr>
                <w:color w:val="000000"/>
                <w:sz w:val="22"/>
              </w:rPr>
              <w:t>3</w:t>
            </w:r>
          </w:p>
        </w:tc>
      </w:tr>
      <w:tr w:rsidR="00B52EBE" w:rsidRPr="00A408CE" w14:paraId="77CC87B2"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082E8B15"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23</w:t>
            </w:r>
          </w:p>
        </w:tc>
        <w:tc>
          <w:tcPr>
            <w:tcW w:w="816" w:type="dxa"/>
            <w:tcBorders>
              <w:top w:val="nil"/>
              <w:left w:val="nil"/>
              <w:bottom w:val="single" w:sz="4" w:space="0" w:color="auto"/>
              <w:right w:val="single" w:sz="4" w:space="0" w:color="auto"/>
            </w:tcBorders>
            <w:shd w:val="clear" w:color="000000" w:fill="FFFFFF"/>
            <w:noWrap/>
            <w:vAlign w:val="bottom"/>
            <w:hideMark/>
          </w:tcPr>
          <w:p w14:paraId="7C9A5ED8" w14:textId="471F60E2"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5</w:t>
            </w:r>
          </w:p>
        </w:tc>
        <w:tc>
          <w:tcPr>
            <w:tcW w:w="845" w:type="dxa"/>
            <w:tcBorders>
              <w:top w:val="nil"/>
              <w:left w:val="nil"/>
              <w:bottom w:val="single" w:sz="4" w:space="0" w:color="auto"/>
              <w:right w:val="single" w:sz="4" w:space="0" w:color="auto"/>
            </w:tcBorders>
            <w:shd w:val="clear" w:color="000000" w:fill="FFFFFF"/>
            <w:noWrap/>
            <w:vAlign w:val="bottom"/>
            <w:hideMark/>
          </w:tcPr>
          <w:p w14:paraId="493589D7" w14:textId="0D42D9CD"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46" w:type="dxa"/>
            <w:tcBorders>
              <w:top w:val="nil"/>
              <w:left w:val="nil"/>
              <w:bottom w:val="single" w:sz="4" w:space="0" w:color="auto"/>
              <w:right w:val="single" w:sz="4" w:space="0" w:color="auto"/>
            </w:tcBorders>
            <w:shd w:val="clear" w:color="000000" w:fill="FFFFFF"/>
            <w:noWrap/>
            <w:vAlign w:val="bottom"/>
            <w:hideMark/>
          </w:tcPr>
          <w:p w14:paraId="25F5E33C" w14:textId="18874510"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644" w:type="dxa"/>
            <w:tcBorders>
              <w:top w:val="nil"/>
              <w:left w:val="nil"/>
              <w:bottom w:val="single" w:sz="4" w:space="0" w:color="auto"/>
              <w:right w:val="single" w:sz="4" w:space="0" w:color="auto"/>
            </w:tcBorders>
            <w:shd w:val="clear" w:color="000000" w:fill="FFFFFF"/>
            <w:noWrap/>
            <w:vAlign w:val="bottom"/>
            <w:hideMark/>
          </w:tcPr>
          <w:p w14:paraId="651B3E60" w14:textId="484ACC3C"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6134D0F3" w14:textId="618ACC68" w:rsidR="00B52EBE" w:rsidRPr="00501DD3" w:rsidRDefault="00B52EBE" w:rsidP="00B52EBE">
            <w:pPr>
              <w:spacing w:after="0" w:line="240" w:lineRule="auto"/>
              <w:jc w:val="center"/>
              <w:rPr>
                <w:rFonts w:eastAsia="Times New Roman"/>
                <w:sz w:val="22"/>
                <w:lang w:eastAsia="vi-VN"/>
              </w:rPr>
            </w:pPr>
            <w:r w:rsidRPr="00501DD3">
              <w:rPr>
                <w:color w:val="000000"/>
                <w:sz w:val="22"/>
              </w:rPr>
              <w:t>3</w:t>
            </w:r>
          </w:p>
        </w:tc>
        <w:tc>
          <w:tcPr>
            <w:tcW w:w="850" w:type="dxa"/>
            <w:tcBorders>
              <w:top w:val="nil"/>
              <w:left w:val="nil"/>
              <w:bottom w:val="single" w:sz="4" w:space="0" w:color="auto"/>
              <w:right w:val="single" w:sz="4" w:space="0" w:color="auto"/>
            </w:tcBorders>
            <w:shd w:val="clear" w:color="000000" w:fill="FFFFFF"/>
            <w:noWrap/>
            <w:vAlign w:val="bottom"/>
            <w:hideMark/>
          </w:tcPr>
          <w:p w14:paraId="4240DF95" w14:textId="744BED99"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r>
      <w:tr w:rsidR="00B52EBE" w:rsidRPr="00A408CE" w14:paraId="694EF016"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7C7EBF35"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24</w:t>
            </w:r>
          </w:p>
        </w:tc>
        <w:tc>
          <w:tcPr>
            <w:tcW w:w="816" w:type="dxa"/>
            <w:tcBorders>
              <w:top w:val="nil"/>
              <w:left w:val="nil"/>
              <w:bottom w:val="single" w:sz="4" w:space="0" w:color="auto"/>
              <w:right w:val="single" w:sz="4" w:space="0" w:color="auto"/>
            </w:tcBorders>
            <w:shd w:val="clear" w:color="000000" w:fill="FFFFFF"/>
            <w:noWrap/>
            <w:vAlign w:val="bottom"/>
            <w:hideMark/>
          </w:tcPr>
          <w:p w14:paraId="257A44B9" w14:textId="79C603C0"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4</w:t>
            </w:r>
          </w:p>
        </w:tc>
        <w:tc>
          <w:tcPr>
            <w:tcW w:w="845" w:type="dxa"/>
            <w:tcBorders>
              <w:top w:val="nil"/>
              <w:left w:val="nil"/>
              <w:bottom w:val="single" w:sz="4" w:space="0" w:color="auto"/>
              <w:right w:val="single" w:sz="4" w:space="0" w:color="auto"/>
            </w:tcBorders>
            <w:shd w:val="clear" w:color="000000" w:fill="FFFFFF"/>
            <w:noWrap/>
            <w:vAlign w:val="bottom"/>
            <w:hideMark/>
          </w:tcPr>
          <w:p w14:paraId="5EAB3968" w14:textId="35AD356D"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46" w:type="dxa"/>
            <w:tcBorders>
              <w:top w:val="nil"/>
              <w:left w:val="nil"/>
              <w:bottom w:val="single" w:sz="4" w:space="0" w:color="auto"/>
              <w:right w:val="single" w:sz="4" w:space="0" w:color="auto"/>
            </w:tcBorders>
            <w:shd w:val="clear" w:color="000000" w:fill="FFFFFF"/>
            <w:noWrap/>
            <w:vAlign w:val="bottom"/>
            <w:hideMark/>
          </w:tcPr>
          <w:p w14:paraId="69C64091" w14:textId="5938F136"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644" w:type="dxa"/>
            <w:tcBorders>
              <w:top w:val="nil"/>
              <w:left w:val="nil"/>
              <w:bottom w:val="single" w:sz="4" w:space="0" w:color="auto"/>
              <w:right w:val="single" w:sz="4" w:space="0" w:color="auto"/>
            </w:tcBorders>
            <w:shd w:val="clear" w:color="000000" w:fill="FFFFFF"/>
            <w:noWrap/>
            <w:vAlign w:val="bottom"/>
            <w:hideMark/>
          </w:tcPr>
          <w:p w14:paraId="75A7E931" w14:textId="780D530A"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45A9F9EE" w14:textId="19285299"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24E6067D" w14:textId="77F2E3C2"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r>
      <w:tr w:rsidR="00B52EBE" w:rsidRPr="00A408CE" w14:paraId="52CAF414"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145D65CB"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25</w:t>
            </w:r>
          </w:p>
        </w:tc>
        <w:tc>
          <w:tcPr>
            <w:tcW w:w="816" w:type="dxa"/>
            <w:tcBorders>
              <w:top w:val="nil"/>
              <w:left w:val="nil"/>
              <w:bottom w:val="single" w:sz="4" w:space="0" w:color="auto"/>
              <w:right w:val="single" w:sz="4" w:space="0" w:color="auto"/>
            </w:tcBorders>
            <w:shd w:val="clear" w:color="000000" w:fill="FFFFFF"/>
            <w:noWrap/>
            <w:vAlign w:val="bottom"/>
            <w:hideMark/>
          </w:tcPr>
          <w:p w14:paraId="5E16E281" w14:textId="15388072"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5</w:t>
            </w:r>
          </w:p>
        </w:tc>
        <w:tc>
          <w:tcPr>
            <w:tcW w:w="845" w:type="dxa"/>
            <w:tcBorders>
              <w:top w:val="nil"/>
              <w:left w:val="nil"/>
              <w:bottom w:val="single" w:sz="4" w:space="0" w:color="auto"/>
              <w:right w:val="single" w:sz="4" w:space="0" w:color="auto"/>
            </w:tcBorders>
            <w:shd w:val="clear" w:color="000000" w:fill="FFFFFF"/>
            <w:noWrap/>
            <w:vAlign w:val="bottom"/>
            <w:hideMark/>
          </w:tcPr>
          <w:p w14:paraId="2EFC4CD3" w14:textId="4164BACD"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46" w:type="dxa"/>
            <w:tcBorders>
              <w:top w:val="nil"/>
              <w:left w:val="nil"/>
              <w:bottom w:val="single" w:sz="4" w:space="0" w:color="auto"/>
              <w:right w:val="single" w:sz="4" w:space="0" w:color="auto"/>
            </w:tcBorders>
            <w:shd w:val="clear" w:color="000000" w:fill="FFFFFF"/>
            <w:noWrap/>
            <w:vAlign w:val="bottom"/>
            <w:hideMark/>
          </w:tcPr>
          <w:p w14:paraId="201C0BF4" w14:textId="6C9C4742"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644" w:type="dxa"/>
            <w:tcBorders>
              <w:top w:val="nil"/>
              <w:left w:val="nil"/>
              <w:bottom w:val="single" w:sz="4" w:space="0" w:color="auto"/>
              <w:right w:val="single" w:sz="4" w:space="0" w:color="auto"/>
            </w:tcBorders>
            <w:shd w:val="clear" w:color="000000" w:fill="FFFFFF"/>
            <w:noWrap/>
            <w:vAlign w:val="bottom"/>
            <w:hideMark/>
          </w:tcPr>
          <w:p w14:paraId="6F034630" w14:textId="76E87A36"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6BA88244" w14:textId="190D0147"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3A9A5B05" w14:textId="6C9CB62D"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r>
      <w:tr w:rsidR="00B52EBE" w:rsidRPr="00A408CE" w14:paraId="4C16E07F"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4F029109"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26</w:t>
            </w:r>
          </w:p>
        </w:tc>
        <w:tc>
          <w:tcPr>
            <w:tcW w:w="816" w:type="dxa"/>
            <w:tcBorders>
              <w:top w:val="nil"/>
              <w:left w:val="nil"/>
              <w:bottom w:val="single" w:sz="4" w:space="0" w:color="auto"/>
              <w:right w:val="single" w:sz="4" w:space="0" w:color="auto"/>
            </w:tcBorders>
            <w:shd w:val="clear" w:color="000000" w:fill="FFFFFF"/>
            <w:noWrap/>
            <w:vAlign w:val="bottom"/>
            <w:hideMark/>
          </w:tcPr>
          <w:p w14:paraId="3082E415" w14:textId="21F0CA26"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5</w:t>
            </w:r>
          </w:p>
        </w:tc>
        <w:tc>
          <w:tcPr>
            <w:tcW w:w="845" w:type="dxa"/>
            <w:tcBorders>
              <w:top w:val="nil"/>
              <w:left w:val="nil"/>
              <w:bottom w:val="single" w:sz="4" w:space="0" w:color="auto"/>
              <w:right w:val="single" w:sz="4" w:space="0" w:color="auto"/>
            </w:tcBorders>
            <w:shd w:val="clear" w:color="000000" w:fill="FFFFFF"/>
            <w:noWrap/>
            <w:vAlign w:val="bottom"/>
            <w:hideMark/>
          </w:tcPr>
          <w:p w14:paraId="2874BCFE" w14:textId="4EE070B6"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846" w:type="dxa"/>
            <w:tcBorders>
              <w:top w:val="nil"/>
              <w:left w:val="nil"/>
              <w:bottom w:val="single" w:sz="4" w:space="0" w:color="auto"/>
              <w:right w:val="single" w:sz="4" w:space="0" w:color="auto"/>
            </w:tcBorders>
            <w:shd w:val="clear" w:color="000000" w:fill="FFFFFF"/>
            <w:noWrap/>
            <w:vAlign w:val="bottom"/>
            <w:hideMark/>
          </w:tcPr>
          <w:p w14:paraId="21831B11" w14:textId="21D5F2AE" w:rsidR="00B52EBE" w:rsidRPr="00501DD3" w:rsidRDefault="00B52EBE" w:rsidP="00B52EBE">
            <w:pPr>
              <w:spacing w:after="0" w:line="240" w:lineRule="auto"/>
              <w:jc w:val="center"/>
              <w:rPr>
                <w:rFonts w:eastAsia="Times New Roman"/>
                <w:sz w:val="22"/>
                <w:lang w:eastAsia="vi-VN"/>
              </w:rPr>
            </w:pPr>
            <w:r w:rsidRPr="00501DD3">
              <w:rPr>
                <w:color w:val="000000"/>
                <w:sz w:val="22"/>
              </w:rPr>
              <w:t>3</w:t>
            </w:r>
          </w:p>
        </w:tc>
        <w:tc>
          <w:tcPr>
            <w:tcW w:w="644" w:type="dxa"/>
            <w:tcBorders>
              <w:top w:val="nil"/>
              <w:left w:val="nil"/>
              <w:bottom w:val="single" w:sz="4" w:space="0" w:color="auto"/>
              <w:right w:val="single" w:sz="4" w:space="0" w:color="auto"/>
            </w:tcBorders>
            <w:shd w:val="clear" w:color="000000" w:fill="FFFFFF"/>
            <w:noWrap/>
            <w:vAlign w:val="bottom"/>
            <w:hideMark/>
          </w:tcPr>
          <w:p w14:paraId="3DB216E5" w14:textId="51A703A9" w:rsidR="00B52EBE" w:rsidRPr="00501DD3" w:rsidRDefault="00B52EBE" w:rsidP="00B52EBE">
            <w:pPr>
              <w:spacing w:after="0" w:line="240" w:lineRule="auto"/>
              <w:jc w:val="center"/>
              <w:rPr>
                <w:rFonts w:eastAsia="Times New Roman"/>
                <w:sz w:val="22"/>
                <w:lang w:eastAsia="vi-VN"/>
              </w:rPr>
            </w:pPr>
            <w:r w:rsidRPr="00501DD3">
              <w:rPr>
                <w:color w:val="000000"/>
                <w:sz w:val="22"/>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7425201C" w14:textId="4C0B402A" w:rsidR="00B52EBE" w:rsidRPr="00501DD3" w:rsidRDefault="00B52EBE" w:rsidP="00B52EBE">
            <w:pPr>
              <w:spacing w:after="0" w:line="240" w:lineRule="auto"/>
              <w:jc w:val="center"/>
              <w:rPr>
                <w:rFonts w:eastAsia="Times New Roman"/>
                <w:sz w:val="22"/>
                <w:lang w:eastAsia="vi-VN"/>
              </w:rPr>
            </w:pPr>
            <w:r w:rsidRPr="00501DD3">
              <w:rPr>
                <w:color w:val="000000"/>
                <w:sz w:val="22"/>
              </w:rPr>
              <w:t>3</w:t>
            </w:r>
          </w:p>
        </w:tc>
        <w:tc>
          <w:tcPr>
            <w:tcW w:w="850" w:type="dxa"/>
            <w:tcBorders>
              <w:top w:val="nil"/>
              <w:left w:val="nil"/>
              <w:bottom w:val="single" w:sz="4" w:space="0" w:color="auto"/>
              <w:right w:val="single" w:sz="4" w:space="0" w:color="auto"/>
            </w:tcBorders>
            <w:shd w:val="clear" w:color="000000" w:fill="FFFFFF"/>
            <w:noWrap/>
            <w:vAlign w:val="bottom"/>
            <w:hideMark/>
          </w:tcPr>
          <w:p w14:paraId="4F4DD8F8" w14:textId="09A6F822"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r>
      <w:tr w:rsidR="00B52EBE" w:rsidRPr="00A408CE" w14:paraId="726EB6A7"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24AF535C"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27</w:t>
            </w:r>
          </w:p>
        </w:tc>
        <w:tc>
          <w:tcPr>
            <w:tcW w:w="816" w:type="dxa"/>
            <w:tcBorders>
              <w:top w:val="nil"/>
              <w:left w:val="nil"/>
              <w:bottom w:val="single" w:sz="4" w:space="0" w:color="auto"/>
              <w:right w:val="single" w:sz="4" w:space="0" w:color="auto"/>
            </w:tcBorders>
            <w:shd w:val="clear" w:color="000000" w:fill="FFFFFF"/>
            <w:noWrap/>
            <w:vAlign w:val="bottom"/>
            <w:hideMark/>
          </w:tcPr>
          <w:p w14:paraId="751DC77C" w14:textId="73808A02"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5</w:t>
            </w:r>
          </w:p>
        </w:tc>
        <w:tc>
          <w:tcPr>
            <w:tcW w:w="845" w:type="dxa"/>
            <w:tcBorders>
              <w:top w:val="nil"/>
              <w:left w:val="nil"/>
              <w:bottom w:val="single" w:sz="4" w:space="0" w:color="auto"/>
              <w:right w:val="single" w:sz="4" w:space="0" w:color="auto"/>
            </w:tcBorders>
            <w:shd w:val="clear" w:color="000000" w:fill="FFFFFF"/>
            <w:noWrap/>
            <w:vAlign w:val="bottom"/>
            <w:hideMark/>
          </w:tcPr>
          <w:p w14:paraId="127AE2CD" w14:textId="714FB27B"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846" w:type="dxa"/>
            <w:tcBorders>
              <w:top w:val="nil"/>
              <w:left w:val="nil"/>
              <w:bottom w:val="single" w:sz="4" w:space="0" w:color="auto"/>
              <w:right w:val="single" w:sz="4" w:space="0" w:color="auto"/>
            </w:tcBorders>
            <w:shd w:val="clear" w:color="000000" w:fill="FFFFFF"/>
            <w:noWrap/>
            <w:vAlign w:val="bottom"/>
            <w:hideMark/>
          </w:tcPr>
          <w:p w14:paraId="0F5B849A" w14:textId="3C7D27B1"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644" w:type="dxa"/>
            <w:tcBorders>
              <w:top w:val="nil"/>
              <w:left w:val="nil"/>
              <w:bottom w:val="single" w:sz="4" w:space="0" w:color="auto"/>
              <w:right w:val="single" w:sz="4" w:space="0" w:color="auto"/>
            </w:tcBorders>
            <w:shd w:val="clear" w:color="000000" w:fill="FFFFFF"/>
            <w:noWrap/>
            <w:vAlign w:val="bottom"/>
            <w:hideMark/>
          </w:tcPr>
          <w:p w14:paraId="44FACF47" w14:textId="4CF3DE28"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64EEADA2" w14:textId="5537B61F"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33880DB3" w14:textId="60D4386A"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r>
      <w:tr w:rsidR="00B52EBE" w:rsidRPr="00A408CE" w14:paraId="6413BF61"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1C620A33"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28</w:t>
            </w:r>
          </w:p>
        </w:tc>
        <w:tc>
          <w:tcPr>
            <w:tcW w:w="816" w:type="dxa"/>
            <w:tcBorders>
              <w:top w:val="nil"/>
              <w:left w:val="nil"/>
              <w:bottom w:val="single" w:sz="4" w:space="0" w:color="auto"/>
              <w:right w:val="single" w:sz="4" w:space="0" w:color="auto"/>
            </w:tcBorders>
            <w:shd w:val="clear" w:color="000000" w:fill="FFFFFF"/>
            <w:noWrap/>
            <w:vAlign w:val="bottom"/>
            <w:hideMark/>
          </w:tcPr>
          <w:p w14:paraId="782DFECC" w14:textId="3478CB5C"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4</w:t>
            </w:r>
          </w:p>
        </w:tc>
        <w:tc>
          <w:tcPr>
            <w:tcW w:w="845" w:type="dxa"/>
            <w:tcBorders>
              <w:top w:val="nil"/>
              <w:left w:val="nil"/>
              <w:bottom w:val="single" w:sz="4" w:space="0" w:color="auto"/>
              <w:right w:val="single" w:sz="4" w:space="0" w:color="auto"/>
            </w:tcBorders>
            <w:shd w:val="clear" w:color="000000" w:fill="FFFFFF"/>
            <w:noWrap/>
            <w:vAlign w:val="bottom"/>
            <w:hideMark/>
          </w:tcPr>
          <w:p w14:paraId="1794C1C3" w14:textId="3A84BA5A"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46" w:type="dxa"/>
            <w:tcBorders>
              <w:top w:val="nil"/>
              <w:left w:val="nil"/>
              <w:bottom w:val="single" w:sz="4" w:space="0" w:color="auto"/>
              <w:right w:val="single" w:sz="4" w:space="0" w:color="auto"/>
            </w:tcBorders>
            <w:shd w:val="clear" w:color="000000" w:fill="FFFFFF"/>
            <w:noWrap/>
            <w:vAlign w:val="bottom"/>
            <w:hideMark/>
          </w:tcPr>
          <w:p w14:paraId="40DA0DD0" w14:textId="12FE75EF" w:rsidR="00B52EBE" w:rsidRPr="00501DD3" w:rsidRDefault="00B52EBE" w:rsidP="00B52EBE">
            <w:pPr>
              <w:spacing w:after="0" w:line="240" w:lineRule="auto"/>
              <w:jc w:val="center"/>
              <w:rPr>
                <w:rFonts w:eastAsia="Times New Roman"/>
                <w:sz w:val="22"/>
                <w:lang w:eastAsia="vi-VN"/>
              </w:rPr>
            </w:pPr>
            <w:r w:rsidRPr="00501DD3">
              <w:rPr>
                <w:color w:val="000000"/>
                <w:sz w:val="22"/>
              </w:rPr>
              <w:t>3</w:t>
            </w:r>
          </w:p>
        </w:tc>
        <w:tc>
          <w:tcPr>
            <w:tcW w:w="644" w:type="dxa"/>
            <w:tcBorders>
              <w:top w:val="nil"/>
              <w:left w:val="nil"/>
              <w:bottom w:val="single" w:sz="4" w:space="0" w:color="auto"/>
              <w:right w:val="single" w:sz="4" w:space="0" w:color="auto"/>
            </w:tcBorders>
            <w:shd w:val="clear" w:color="000000" w:fill="FFFFFF"/>
            <w:noWrap/>
            <w:vAlign w:val="bottom"/>
            <w:hideMark/>
          </w:tcPr>
          <w:p w14:paraId="0850B257" w14:textId="42F0B053"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1AD67BEA" w14:textId="420C1A83"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315C7E59" w14:textId="7629A5CC"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r>
      <w:tr w:rsidR="00B52EBE" w:rsidRPr="00A408CE" w14:paraId="122DD5E3"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64A1CA6C"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29</w:t>
            </w:r>
          </w:p>
        </w:tc>
        <w:tc>
          <w:tcPr>
            <w:tcW w:w="816" w:type="dxa"/>
            <w:tcBorders>
              <w:top w:val="nil"/>
              <w:left w:val="nil"/>
              <w:bottom w:val="single" w:sz="4" w:space="0" w:color="auto"/>
              <w:right w:val="single" w:sz="4" w:space="0" w:color="auto"/>
            </w:tcBorders>
            <w:shd w:val="clear" w:color="000000" w:fill="FFFFFF"/>
            <w:noWrap/>
            <w:vAlign w:val="bottom"/>
            <w:hideMark/>
          </w:tcPr>
          <w:p w14:paraId="2DDF7770" w14:textId="11674DE3"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5</w:t>
            </w:r>
          </w:p>
        </w:tc>
        <w:tc>
          <w:tcPr>
            <w:tcW w:w="845" w:type="dxa"/>
            <w:tcBorders>
              <w:top w:val="nil"/>
              <w:left w:val="nil"/>
              <w:bottom w:val="single" w:sz="4" w:space="0" w:color="auto"/>
              <w:right w:val="single" w:sz="4" w:space="0" w:color="auto"/>
            </w:tcBorders>
            <w:shd w:val="clear" w:color="000000" w:fill="FFFFFF"/>
            <w:noWrap/>
            <w:vAlign w:val="bottom"/>
            <w:hideMark/>
          </w:tcPr>
          <w:p w14:paraId="70F5D43C" w14:textId="49E08F63"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846" w:type="dxa"/>
            <w:tcBorders>
              <w:top w:val="nil"/>
              <w:left w:val="nil"/>
              <w:bottom w:val="single" w:sz="4" w:space="0" w:color="auto"/>
              <w:right w:val="single" w:sz="4" w:space="0" w:color="auto"/>
            </w:tcBorders>
            <w:shd w:val="clear" w:color="000000" w:fill="FFFFFF"/>
            <w:noWrap/>
            <w:vAlign w:val="bottom"/>
            <w:hideMark/>
          </w:tcPr>
          <w:p w14:paraId="21DBE5C1" w14:textId="0E7BCEF7"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644" w:type="dxa"/>
            <w:tcBorders>
              <w:top w:val="nil"/>
              <w:left w:val="nil"/>
              <w:bottom w:val="single" w:sz="4" w:space="0" w:color="auto"/>
              <w:right w:val="single" w:sz="4" w:space="0" w:color="auto"/>
            </w:tcBorders>
            <w:shd w:val="clear" w:color="000000" w:fill="FFFFFF"/>
            <w:noWrap/>
            <w:vAlign w:val="bottom"/>
            <w:hideMark/>
          </w:tcPr>
          <w:p w14:paraId="0C09DC95" w14:textId="563714D0"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715FEDD5" w14:textId="4A50A0CA"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0833FCF1" w14:textId="1D62FAED"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r>
      <w:tr w:rsidR="00B52EBE" w:rsidRPr="00A408CE" w14:paraId="47F8F170"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03732FB9"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30</w:t>
            </w:r>
          </w:p>
        </w:tc>
        <w:tc>
          <w:tcPr>
            <w:tcW w:w="816" w:type="dxa"/>
            <w:tcBorders>
              <w:top w:val="nil"/>
              <w:left w:val="nil"/>
              <w:bottom w:val="single" w:sz="4" w:space="0" w:color="auto"/>
              <w:right w:val="single" w:sz="4" w:space="0" w:color="auto"/>
            </w:tcBorders>
            <w:shd w:val="clear" w:color="000000" w:fill="FFFFFF"/>
            <w:noWrap/>
            <w:vAlign w:val="bottom"/>
            <w:hideMark/>
          </w:tcPr>
          <w:p w14:paraId="74FA7FE8" w14:textId="54184486"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4</w:t>
            </w:r>
          </w:p>
        </w:tc>
        <w:tc>
          <w:tcPr>
            <w:tcW w:w="845" w:type="dxa"/>
            <w:tcBorders>
              <w:top w:val="nil"/>
              <w:left w:val="nil"/>
              <w:bottom w:val="single" w:sz="4" w:space="0" w:color="auto"/>
              <w:right w:val="single" w:sz="4" w:space="0" w:color="auto"/>
            </w:tcBorders>
            <w:shd w:val="clear" w:color="000000" w:fill="FFFFFF"/>
            <w:noWrap/>
            <w:vAlign w:val="bottom"/>
            <w:hideMark/>
          </w:tcPr>
          <w:p w14:paraId="4909CDDC" w14:textId="07C08D94" w:rsidR="00B52EBE" w:rsidRPr="00501DD3" w:rsidRDefault="00B52EBE" w:rsidP="00B52EBE">
            <w:pPr>
              <w:spacing w:after="0" w:line="240" w:lineRule="auto"/>
              <w:jc w:val="center"/>
              <w:rPr>
                <w:rFonts w:eastAsia="Times New Roman"/>
                <w:sz w:val="22"/>
                <w:lang w:eastAsia="vi-VN"/>
              </w:rPr>
            </w:pPr>
            <w:r w:rsidRPr="00501DD3">
              <w:rPr>
                <w:color w:val="000000"/>
                <w:sz w:val="22"/>
              </w:rPr>
              <w:t>3</w:t>
            </w:r>
          </w:p>
        </w:tc>
        <w:tc>
          <w:tcPr>
            <w:tcW w:w="846" w:type="dxa"/>
            <w:tcBorders>
              <w:top w:val="nil"/>
              <w:left w:val="nil"/>
              <w:bottom w:val="single" w:sz="4" w:space="0" w:color="auto"/>
              <w:right w:val="single" w:sz="4" w:space="0" w:color="auto"/>
            </w:tcBorders>
            <w:shd w:val="clear" w:color="000000" w:fill="FFFFFF"/>
            <w:noWrap/>
            <w:vAlign w:val="bottom"/>
            <w:hideMark/>
          </w:tcPr>
          <w:p w14:paraId="182B3E07" w14:textId="139263AB"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644" w:type="dxa"/>
            <w:tcBorders>
              <w:top w:val="nil"/>
              <w:left w:val="nil"/>
              <w:bottom w:val="single" w:sz="4" w:space="0" w:color="auto"/>
              <w:right w:val="single" w:sz="4" w:space="0" w:color="auto"/>
            </w:tcBorders>
            <w:shd w:val="clear" w:color="000000" w:fill="FFFFFF"/>
            <w:noWrap/>
            <w:vAlign w:val="bottom"/>
            <w:hideMark/>
          </w:tcPr>
          <w:p w14:paraId="4DF7427F" w14:textId="756038A7"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21BEE592" w14:textId="127C542A"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3379C6F1" w14:textId="3D930A64"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r>
      <w:tr w:rsidR="00B52EBE" w:rsidRPr="00A408CE" w14:paraId="780AB71A"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34532B08"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31</w:t>
            </w:r>
          </w:p>
        </w:tc>
        <w:tc>
          <w:tcPr>
            <w:tcW w:w="816" w:type="dxa"/>
            <w:tcBorders>
              <w:top w:val="nil"/>
              <w:left w:val="nil"/>
              <w:bottom w:val="single" w:sz="4" w:space="0" w:color="auto"/>
              <w:right w:val="single" w:sz="4" w:space="0" w:color="auto"/>
            </w:tcBorders>
            <w:shd w:val="clear" w:color="000000" w:fill="FFFFFF"/>
            <w:noWrap/>
            <w:vAlign w:val="bottom"/>
            <w:hideMark/>
          </w:tcPr>
          <w:p w14:paraId="75A6A779" w14:textId="711C8E8F"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5</w:t>
            </w:r>
          </w:p>
        </w:tc>
        <w:tc>
          <w:tcPr>
            <w:tcW w:w="845" w:type="dxa"/>
            <w:tcBorders>
              <w:top w:val="nil"/>
              <w:left w:val="nil"/>
              <w:bottom w:val="single" w:sz="4" w:space="0" w:color="auto"/>
              <w:right w:val="single" w:sz="4" w:space="0" w:color="auto"/>
            </w:tcBorders>
            <w:shd w:val="clear" w:color="000000" w:fill="FFFFFF"/>
            <w:noWrap/>
            <w:vAlign w:val="bottom"/>
            <w:hideMark/>
          </w:tcPr>
          <w:p w14:paraId="1573B76F" w14:textId="69217E3A"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846" w:type="dxa"/>
            <w:tcBorders>
              <w:top w:val="nil"/>
              <w:left w:val="nil"/>
              <w:bottom w:val="single" w:sz="4" w:space="0" w:color="auto"/>
              <w:right w:val="single" w:sz="4" w:space="0" w:color="auto"/>
            </w:tcBorders>
            <w:shd w:val="clear" w:color="000000" w:fill="FFFFFF"/>
            <w:noWrap/>
            <w:vAlign w:val="bottom"/>
            <w:hideMark/>
          </w:tcPr>
          <w:p w14:paraId="1350D526" w14:textId="6D9CB79F"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644" w:type="dxa"/>
            <w:tcBorders>
              <w:top w:val="nil"/>
              <w:left w:val="nil"/>
              <w:bottom w:val="single" w:sz="4" w:space="0" w:color="auto"/>
              <w:right w:val="single" w:sz="4" w:space="0" w:color="auto"/>
            </w:tcBorders>
            <w:shd w:val="clear" w:color="000000" w:fill="FFFFFF"/>
            <w:noWrap/>
            <w:vAlign w:val="bottom"/>
            <w:hideMark/>
          </w:tcPr>
          <w:p w14:paraId="1F0DD2A5" w14:textId="39E5F8AB"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7056D47D" w14:textId="748433A1"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4E22A35D" w14:textId="1CDFA2BD"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r>
      <w:tr w:rsidR="00B52EBE" w:rsidRPr="00A408CE" w14:paraId="59AD5AC6"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4E1F5901"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32</w:t>
            </w:r>
          </w:p>
        </w:tc>
        <w:tc>
          <w:tcPr>
            <w:tcW w:w="816" w:type="dxa"/>
            <w:tcBorders>
              <w:top w:val="nil"/>
              <w:left w:val="nil"/>
              <w:bottom w:val="single" w:sz="4" w:space="0" w:color="auto"/>
              <w:right w:val="single" w:sz="4" w:space="0" w:color="auto"/>
            </w:tcBorders>
            <w:shd w:val="clear" w:color="000000" w:fill="FFFFFF"/>
            <w:noWrap/>
            <w:vAlign w:val="bottom"/>
            <w:hideMark/>
          </w:tcPr>
          <w:p w14:paraId="23A65F3F" w14:textId="34388E73"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4</w:t>
            </w:r>
          </w:p>
        </w:tc>
        <w:tc>
          <w:tcPr>
            <w:tcW w:w="845" w:type="dxa"/>
            <w:tcBorders>
              <w:top w:val="nil"/>
              <w:left w:val="nil"/>
              <w:bottom w:val="single" w:sz="4" w:space="0" w:color="auto"/>
              <w:right w:val="single" w:sz="4" w:space="0" w:color="auto"/>
            </w:tcBorders>
            <w:shd w:val="clear" w:color="000000" w:fill="FFFFFF"/>
            <w:noWrap/>
            <w:vAlign w:val="bottom"/>
            <w:hideMark/>
          </w:tcPr>
          <w:p w14:paraId="40A0AC3C" w14:textId="1BD8A754"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46" w:type="dxa"/>
            <w:tcBorders>
              <w:top w:val="nil"/>
              <w:left w:val="nil"/>
              <w:bottom w:val="single" w:sz="4" w:space="0" w:color="auto"/>
              <w:right w:val="single" w:sz="4" w:space="0" w:color="auto"/>
            </w:tcBorders>
            <w:shd w:val="clear" w:color="000000" w:fill="FFFFFF"/>
            <w:noWrap/>
            <w:vAlign w:val="bottom"/>
            <w:hideMark/>
          </w:tcPr>
          <w:p w14:paraId="6EFC440C" w14:textId="1F19F4E0"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644" w:type="dxa"/>
            <w:tcBorders>
              <w:top w:val="nil"/>
              <w:left w:val="nil"/>
              <w:bottom w:val="single" w:sz="4" w:space="0" w:color="auto"/>
              <w:right w:val="single" w:sz="4" w:space="0" w:color="auto"/>
            </w:tcBorders>
            <w:shd w:val="clear" w:color="000000" w:fill="FFFFFF"/>
            <w:noWrap/>
            <w:vAlign w:val="bottom"/>
            <w:hideMark/>
          </w:tcPr>
          <w:p w14:paraId="5ECB80C9" w14:textId="7E3ECF53"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401885BF" w14:textId="2652CBE1"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07CFCB5A" w14:textId="0F5D3BFC"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r>
      <w:tr w:rsidR="00B52EBE" w:rsidRPr="00A408CE" w14:paraId="39341F5D"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6A8031C6"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33</w:t>
            </w:r>
          </w:p>
        </w:tc>
        <w:tc>
          <w:tcPr>
            <w:tcW w:w="816" w:type="dxa"/>
            <w:tcBorders>
              <w:top w:val="nil"/>
              <w:left w:val="nil"/>
              <w:bottom w:val="single" w:sz="4" w:space="0" w:color="auto"/>
              <w:right w:val="single" w:sz="4" w:space="0" w:color="auto"/>
            </w:tcBorders>
            <w:shd w:val="clear" w:color="000000" w:fill="FFFFFF"/>
            <w:noWrap/>
            <w:vAlign w:val="bottom"/>
            <w:hideMark/>
          </w:tcPr>
          <w:p w14:paraId="53025C95" w14:textId="66280AD2"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5</w:t>
            </w:r>
          </w:p>
        </w:tc>
        <w:tc>
          <w:tcPr>
            <w:tcW w:w="845" w:type="dxa"/>
            <w:tcBorders>
              <w:top w:val="nil"/>
              <w:left w:val="nil"/>
              <w:bottom w:val="single" w:sz="4" w:space="0" w:color="auto"/>
              <w:right w:val="single" w:sz="4" w:space="0" w:color="auto"/>
            </w:tcBorders>
            <w:shd w:val="clear" w:color="000000" w:fill="FFFFFF"/>
            <w:noWrap/>
            <w:vAlign w:val="bottom"/>
            <w:hideMark/>
          </w:tcPr>
          <w:p w14:paraId="1CA6B04D" w14:textId="4C3FE418"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846" w:type="dxa"/>
            <w:tcBorders>
              <w:top w:val="nil"/>
              <w:left w:val="nil"/>
              <w:bottom w:val="single" w:sz="4" w:space="0" w:color="auto"/>
              <w:right w:val="single" w:sz="4" w:space="0" w:color="auto"/>
            </w:tcBorders>
            <w:shd w:val="clear" w:color="000000" w:fill="FFFFFF"/>
            <w:noWrap/>
            <w:vAlign w:val="bottom"/>
            <w:hideMark/>
          </w:tcPr>
          <w:p w14:paraId="41C62A3A" w14:textId="0917F002"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644" w:type="dxa"/>
            <w:tcBorders>
              <w:top w:val="nil"/>
              <w:left w:val="nil"/>
              <w:bottom w:val="single" w:sz="4" w:space="0" w:color="auto"/>
              <w:right w:val="single" w:sz="4" w:space="0" w:color="auto"/>
            </w:tcBorders>
            <w:shd w:val="clear" w:color="000000" w:fill="FFFFFF"/>
            <w:noWrap/>
            <w:vAlign w:val="bottom"/>
            <w:hideMark/>
          </w:tcPr>
          <w:p w14:paraId="6A4ECC02" w14:textId="3F0512D4"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6BF559DE" w14:textId="3EE304D6"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3E857E21" w14:textId="1D0417BB"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r>
      <w:tr w:rsidR="00B52EBE" w:rsidRPr="00A408CE" w14:paraId="26893262"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1FA40BBA"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34</w:t>
            </w:r>
          </w:p>
        </w:tc>
        <w:tc>
          <w:tcPr>
            <w:tcW w:w="816" w:type="dxa"/>
            <w:tcBorders>
              <w:top w:val="nil"/>
              <w:left w:val="nil"/>
              <w:bottom w:val="single" w:sz="4" w:space="0" w:color="auto"/>
              <w:right w:val="single" w:sz="4" w:space="0" w:color="auto"/>
            </w:tcBorders>
            <w:shd w:val="clear" w:color="000000" w:fill="FFFFFF"/>
            <w:noWrap/>
            <w:vAlign w:val="bottom"/>
            <w:hideMark/>
          </w:tcPr>
          <w:p w14:paraId="7362A959" w14:textId="7F34DC46"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5</w:t>
            </w:r>
          </w:p>
        </w:tc>
        <w:tc>
          <w:tcPr>
            <w:tcW w:w="845" w:type="dxa"/>
            <w:tcBorders>
              <w:top w:val="nil"/>
              <w:left w:val="nil"/>
              <w:bottom w:val="single" w:sz="4" w:space="0" w:color="auto"/>
              <w:right w:val="single" w:sz="4" w:space="0" w:color="auto"/>
            </w:tcBorders>
            <w:shd w:val="clear" w:color="000000" w:fill="FFFFFF"/>
            <w:noWrap/>
            <w:vAlign w:val="bottom"/>
            <w:hideMark/>
          </w:tcPr>
          <w:p w14:paraId="2B079FD0" w14:textId="775F5DAB"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846" w:type="dxa"/>
            <w:tcBorders>
              <w:top w:val="nil"/>
              <w:left w:val="nil"/>
              <w:bottom w:val="single" w:sz="4" w:space="0" w:color="auto"/>
              <w:right w:val="single" w:sz="4" w:space="0" w:color="auto"/>
            </w:tcBorders>
            <w:shd w:val="clear" w:color="000000" w:fill="FFFFFF"/>
            <w:noWrap/>
            <w:vAlign w:val="bottom"/>
            <w:hideMark/>
          </w:tcPr>
          <w:p w14:paraId="5E8AB85E" w14:textId="37539385"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644" w:type="dxa"/>
            <w:tcBorders>
              <w:top w:val="nil"/>
              <w:left w:val="nil"/>
              <w:bottom w:val="single" w:sz="4" w:space="0" w:color="auto"/>
              <w:right w:val="single" w:sz="4" w:space="0" w:color="auto"/>
            </w:tcBorders>
            <w:shd w:val="clear" w:color="000000" w:fill="FFFFFF"/>
            <w:noWrap/>
            <w:vAlign w:val="bottom"/>
            <w:hideMark/>
          </w:tcPr>
          <w:p w14:paraId="0ACFC4C5" w14:textId="23809256"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5FBC6C24" w14:textId="7CA7BFA8"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5A8D9238" w14:textId="57BF6922"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r>
      <w:tr w:rsidR="00B52EBE" w:rsidRPr="00A408CE" w14:paraId="1F19624C"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785EA93F"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35</w:t>
            </w:r>
          </w:p>
        </w:tc>
        <w:tc>
          <w:tcPr>
            <w:tcW w:w="816" w:type="dxa"/>
            <w:tcBorders>
              <w:top w:val="nil"/>
              <w:left w:val="nil"/>
              <w:bottom w:val="single" w:sz="4" w:space="0" w:color="auto"/>
              <w:right w:val="single" w:sz="4" w:space="0" w:color="auto"/>
            </w:tcBorders>
            <w:shd w:val="clear" w:color="000000" w:fill="FFFFFF"/>
            <w:noWrap/>
            <w:vAlign w:val="bottom"/>
            <w:hideMark/>
          </w:tcPr>
          <w:p w14:paraId="628FD94F" w14:textId="265F2F78"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4</w:t>
            </w:r>
          </w:p>
        </w:tc>
        <w:tc>
          <w:tcPr>
            <w:tcW w:w="845" w:type="dxa"/>
            <w:tcBorders>
              <w:top w:val="nil"/>
              <w:left w:val="nil"/>
              <w:bottom w:val="single" w:sz="4" w:space="0" w:color="auto"/>
              <w:right w:val="single" w:sz="4" w:space="0" w:color="auto"/>
            </w:tcBorders>
            <w:shd w:val="clear" w:color="000000" w:fill="FFFFFF"/>
            <w:noWrap/>
            <w:vAlign w:val="bottom"/>
            <w:hideMark/>
          </w:tcPr>
          <w:p w14:paraId="43909C9E" w14:textId="7B4D5652"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46" w:type="dxa"/>
            <w:tcBorders>
              <w:top w:val="nil"/>
              <w:left w:val="nil"/>
              <w:bottom w:val="single" w:sz="4" w:space="0" w:color="auto"/>
              <w:right w:val="single" w:sz="4" w:space="0" w:color="auto"/>
            </w:tcBorders>
            <w:shd w:val="clear" w:color="000000" w:fill="FFFFFF"/>
            <w:noWrap/>
            <w:vAlign w:val="bottom"/>
            <w:hideMark/>
          </w:tcPr>
          <w:p w14:paraId="1DD528FA" w14:textId="43303278"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644" w:type="dxa"/>
            <w:tcBorders>
              <w:top w:val="nil"/>
              <w:left w:val="nil"/>
              <w:bottom w:val="single" w:sz="4" w:space="0" w:color="auto"/>
              <w:right w:val="single" w:sz="4" w:space="0" w:color="auto"/>
            </w:tcBorders>
            <w:shd w:val="clear" w:color="000000" w:fill="FFFFFF"/>
            <w:noWrap/>
            <w:vAlign w:val="bottom"/>
            <w:hideMark/>
          </w:tcPr>
          <w:p w14:paraId="1591AE8D" w14:textId="2EF79CBF"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10E225C0" w14:textId="2EFD89EE"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4ECEF803" w14:textId="7985E0A4"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r>
      <w:tr w:rsidR="00B52EBE" w:rsidRPr="00A408CE" w14:paraId="2012B410"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2BDCC41E"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36</w:t>
            </w:r>
          </w:p>
        </w:tc>
        <w:tc>
          <w:tcPr>
            <w:tcW w:w="816" w:type="dxa"/>
            <w:tcBorders>
              <w:top w:val="nil"/>
              <w:left w:val="nil"/>
              <w:bottom w:val="single" w:sz="4" w:space="0" w:color="auto"/>
              <w:right w:val="single" w:sz="4" w:space="0" w:color="auto"/>
            </w:tcBorders>
            <w:shd w:val="clear" w:color="000000" w:fill="FFFFFF"/>
            <w:noWrap/>
            <w:vAlign w:val="bottom"/>
            <w:hideMark/>
          </w:tcPr>
          <w:p w14:paraId="4F5C89D1" w14:textId="6C0ED22D"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5</w:t>
            </w:r>
          </w:p>
        </w:tc>
        <w:tc>
          <w:tcPr>
            <w:tcW w:w="845" w:type="dxa"/>
            <w:tcBorders>
              <w:top w:val="nil"/>
              <w:left w:val="nil"/>
              <w:bottom w:val="single" w:sz="4" w:space="0" w:color="auto"/>
              <w:right w:val="single" w:sz="4" w:space="0" w:color="auto"/>
            </w:tcBorders>
            <w:shd w:val="clear" w:color="000000" w:fill="FFFFFF"/>
            <w:noWrap/>
            <w:vAlign w:val="bottom"/>
            <w:hideMark/>
          </w:tcPr>
          <w:p w14:paraId="2C1FE561" w14:textId="551DC72E"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846" w:type="dxa"/>
            <w:tcBorders>
              <w:top w:val="nil"/>
              <w:left w:val="nil"/>
              <w:bottom w:val="single" w:sz="4" w:space="0" w:color="auto"/>
              <w:right w:val="single" w:sz="4" w:space="0" w:color="auto"/>
            </w:tcBorders>
            <w:shd w:val="clear" w:color="000000" w:fill="FFFFFF"/>
            <w:noWrap/>
            <w:vAlign w:val="bottom"/>
            <w:hideMark/>
          </w:tcPr>
          <w:p w14:paraId="5EAF7488" w14:textId="29EACB18"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644" w:type="dxa"/>
            <w:tcBorders>
              <w:top w:val="nil"/>
              <w:left w:val="nil"/>
              <w:bottom w:val="single" w:sz="4" w:space="0" w:color="auto"/>
              <w:right w:val="single" w:sz="4" w:space="0" w:color="auto"/>
            </w:tcBorders>
            <w:shd w:val="clear" w:color="000000" w:fill="FFFFFF"/>
            <w:noWrap/>
            <w:vAlign w:val="bottom"/>
            <w:hideMark/>
          </w:tcPr>
          <w:p w14:paraId="0C166B63" w14:textId="138B774D"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5322709B" w14:textId="26D9887B"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6B46DAA0" w14:textId="2BF49B44"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r>
      <w:tr w:rsidR="00B52EBE" w:rsidRPr="00A408CE" w14:paraId="7D6C5A57"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08927CEB"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37</w:t>
            </w:r>
          </w:p>
        </w:tc>
        <w:tc>
          <w:tcPr>
            <w:tcW w:w="816" w:type="dxa"/>
            <w:tcBorders>
              <w:top w:val="nil"/>
              <w:left w:val="nil"/>
              <w:bottom w:val="single" w:sz="4" w:space="0" w:color="auto"/>
              <w:right w:val="single" w:sz="4" w:space="0" w:color="auto"/>
            </w:tcBorders>
            <w:shd w:val="clear" w:color="000000" w:fill="FFFFFF"/>
            <w:noWrap/>
            <w:vAlign w:val="bottom"/>
            <w:hideMark/>
          </w:tcPr>
          <w:p w14:paraId="76CEF233" w14:textId="1CE08D85"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5</w:t>
            </w:r>
          </w:p>
        </w:tc>
        <w:tc>
          <w:tcPr>
            <w:tcW w:w="845" w:type="dxa"/>
            <w:tcBorders>
              <w:top w:val="nil"/>
              <w:left w:val="nil"/>
              <w:bottom w:val="single" w:sz="4" w:space="0" w:color="auto"/>
              <w:right w:val="single" w:sz="4" w:space="0" w:color="auto"/>
            </w:tcBorders>
            <w:shd w:val="clear" w:color="000000" w:fill="FFFFFF"/>
            <w:noWrap/>
            <w:vAlign w:val="bottom"/>
            <w:hideMark/>
          </w:tcPr>
          <w:p w14:paraId="7C2E7C85" w14:textId="74A9D70C"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46" w:type="dxa"/>
            <w:tcBorders>
              <w:top w:val="nil"/>
              <w:left w:val="nil"/>
              <w:bottom w:val="single" w:sz="4" w:space="0" w:color="auto"/>
              <w:right w:val="single" w:sz="4" w:space="0" w:color="auto"/>
            </w:tcBorders>
            <w:shd w:val="clear" w:color="000000" w:fill="FFFFFF"/>
            <w:noWrap/>
            <w:vAlign w:val="bottom"/>
            <w:hideMark/>
          </w:tcPr>
          <w:p w14:paraId="1E6BED09" w14:textId="04027D8D" w:rsidR="00B52EBE" w:rsidRPr="00501DD3" w:rsidRDefault="00B52EBE" w:rsidP="00B52EBE">
            <w:pPr>
              <w:spacing w:after="0" w:line="240" w:lineRule="auto"/>
              <w:jc w:val="center"/>
              <w:rPr>
                <w:rFonts w:eastAsia="Times New Roman"/>
                <w:sz w:val="22"/>
                <w:lang w:eastAsia="vi-VN"/>
              </w:rPr>
            </w:pPr>
            <w:r w:rsidRPr="00501DD3">
              <w:rPr>
                <w:color w:val="000000"/>
                <w:sz w:val="22"/>
              </w:rPr>
              <w:t>3</w:t>
            </w:r>
          </w:p>
        </w:tc>
        <w:tc>
          <w:tcPr>
            <w:tcW w:w="644" w:type="dxa"/>
            <w:tcBorders>
              <w:top w:val="nil"/>
              <w:left w:val="nil"/>
              <w:bottom w:val="single" w:sz="4" w:space="0" w:color="auto"/>
              <w:right w:val="single" w:sz="4" w:space="0" w:color="auto"/>
            </w:tcBorders>
            <w:shd w:val="clear" w:color="000000" w:fill="FFFFFF"/>
            <w:noWrap/>
            <w:vAlign w:val="bottom"/>
            <w:hideMark/>
          </w:tcPr>
          <w:p w14:paraId="2D712958" w14:textId="3BDBE58D"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694BDBD9" w14:textId="35A8E4BE"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1E3E0D98" w14:textId="07D04F08" w:rsidR="00B52EBE" w:rsidRPr="00501DD3" w:rsidRDefault="00B52EBE" w:rsidP="00B52EBE">
            <w:pPr>
              <w:spacing w:after="0" w:line="240" w:lineRule="auto"/>
              <w:jc w:val="center"/>
              <w:rPr>
                <w:rFonts w:eastAsia="Times New Roman"/>
                <w:sz w:val="22"/>
                <w:lang w:eastAsia="vi-VN"/>
              </w:rPr>
            </w:pPr>
            <w:r w:rsidRPr="00501DD3">
              <w:rPr>
                <w:color w:val="000000"/>
                <w:sz w:val="22"/>
              </w:rPr>
              <w:t>3</w:t>
            </w:r>
          </w:p>
        </w:tc>
      </w:tr>
      <w:tr w:rsidR="00B52EBE" w:rsidRPr="00A408CE" w14:paraId="116EE207"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40D2B657"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lastRenderedPageBreak/>
              <w:t>38</w:t>
            </w:r>
          </w:p>
        </w:tc>
        <w:tc>
          <w:tcPr>
            <w:tcW w:w="816" w:type="dxa"/>
            <w:tcBorders>
              <w:top w:val="nil"/>
              <w:left w:val="nil"/>
              <w:bottom w:val="single" w:sz="4" w:space="0" w:color="auto"/>
              <w:right w:val="single" w:sz="4" w:space="0" w:color="auto"/>
            </w:tcBorders>
            <w:shd w:val="clear" w:color="000000" w:fill="FFFFFF"/>
            <w:noWrap/>
            <w:vAlign w:val="bottom"/>
            <w:hideMark/>
          </w:tcPr>
          <w:p w14:paraId="6EA9EF76" w14:textId="6CBA6509"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4</w:t>
            </w:r>
          </w:p>
        </w:tc>
        <w:tc>
          <w:tcPr>
            <w:tcW w:w="845" w:type="dxa"/>
            <w:tcBorders>
              <w:top w:val="nil"/>
              <w:left w:val="nil"/>
              <w:bottom w:val="single" w:sz="4" w:space="0" w:color="auto"/>
              <w:right w:val="single" w:sz="4" w:space="0" w:color="auto"/>
            </w:tcBorders>
            <w:shd w:val="clear" w:color="000000" w:fill="FFFFFF"/>
            <w:noWrap/>
            <w:vAlign w:val="bottom"/>
            <w:hideMark/>
          </w:tcPr>
          <w:p w14:paraId="08546321" w14:textId="634AFA2C"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46" w:type="dxa"/>
            <w:tcBorders>
              <w:top w:val="nil"/>
              <w:left w:val="nil"/>
              <w:bottom w:val="single" w:sz="4" w:space="0" w:color="auto"/>
              <w:right w:val="single" w:sz="4" w:space="0" w:color="auto"/>
            </w:tcBorders>
            <w:shd w:val="clear" w:color="000000" w:fill="FFFFFF"/>
            <w:noWrap/>
            <w:vAlign w:val="bottom"/>
            <w:hideMark/>
          </w:tcPr>
          <w:p w14:paraId="286B93C6" w14:textId="2D1C08AD"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644" w:type="dxa"/>
            <w:tcBorders>
              <w:top w:val="nil"/>
              <w:left w:val="nil"/>
              <w:bottom w:val="single" w:sz="4" w:space="0" w:color="auto"/>
              <w:right w:val="single" w:sz="4" w:space="0" w:color="auto"/>
            </w:tcBorders>
            <w:shd w:val="clear" w:color="000000" w:fill="FFFFFF"/>
            <w:noWrap/>
            <w:vAlign w:val="bottom"/>
            <w:hideMark/>
          </w:tcPr>
          <w:p w14:paraId="4210E1E8" w14:textId="4BD6A6C7"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1CB745FE" w14:textId="2C7BA42C"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3E04EA67" w14:textId="63C2F17D" w:rsidR="00B52EBE" w:rsidRPr="00501DD3" w:rsidRDefault="00B52EBE" w:rsidP="00B52EBE">
            <w:pPr>
              <w:spacing w:after="0" w:line="240" w:lineRule="auto"/>
              <w:jc w:val="center"/>
              <w:rPr>
                <w:rFonts w:eastAsia="Times New Roman"/>
                <w:sz w:val="22"/>
                <w:lang w:eastAsia="vi-VN"/>
              </w:rPr>
            </w:pPr>
            <w:r w:rsidRPr="00501DD3">
              <w:rPr>
                <w:color w:val="000000"/>
                <w:sz w:val="22"/>
              </w:rPr>
              <w:t>4</w:t>
            </w:r>
          </w:p>
        </w:tc>
      </w:tr>
      <w:tr w:rsidR="00B52EBE" w:rsidRPr="00A408CE" w14:paraId="484CDFCB" w14:textId="77777777" w:rsidTr="00501DD3">
        <w:trPr>
          <w:trHeight w:val="300"/>
        </w:trPr>
        <w:tc>
          <w:tcPr>
            <w:tcW w:w="699" w:type="dxa"/>
            <w:tcBorders>
              <w:top w:val="nil"/>
              <w:left w:val="single" w:sz="4" w:space="0" w:color="auto"/>
              <w:bottom w:val="single" w:sz="4" w:space="0" w:color="auto"/>
              <w:right w:val="single" w:sz="4" w:space="0" w:color="auto"/>
            </w:tcBorders>
            <w:noWrap/>
            <w:vAlign w:val="bottom"/>
            <w:hideMark/>
          </w:tcPr>
          <w:p w14:paraId="65E1EDF3" w14:textId="77777777" w:rsidR="00B52EBE" w:rsidRPr="00A408CE" w:rsidRDefault="00B52EBE" w:rsidP="00B52EBE">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39</w:t>
            </w:r>
          </w:p>
        </w:tc>
        <w:tc>
          <w:tcPr>
            <w:tcW w:w="816" w:type="dxa"/>
            <w:tcBorders>
              <w:top w:val="nil"/>
              <w:left w:val="nil"/>
              <w:bottom w:val="single" w:sz="4" w:space="0" w:color="auto"/>
              <w:right w:val="single" w:sz="4" w:space="0" w:color="auto"/>
            </w:tcBorders>
            <w:shd w:val="clear" w:color="000000" w:fill="FFFFFF"/>
            <w:noWrap/>
            <w:vAlign w:val="bottom"/>
            <w:hideMark/>
          </w:tcPr>
          <w:p w14:paraId="27726117" w14:textId="370E0760" w:rsidR="00B52EBE" w:rsidRPr="00501DD3" w:rsidRDefault="00B52EBE" w:rsidP="00B52EBE">
            <w:pPr>
              <w:spacing w:after="0" w:line="240" w:lineRule="auto"/>
              <w:jc w:val="center"/>
              <w:rPr>
                <w:rFonts w:eastAsia="Times New Roman"/>
                <w:color w:val="000000"/>
                <w:sz w:val="22"/>
                <w:lang w:eastAsia="vi-VN"/>
              </w:rPr>
            </w:pPr>
            <w:r w:rsidRPr="00501DD3">
              <w:rPr>
                <w:color w:val="000000"/>
                <w:sz w:val="22"/>
              </w:rPr>
              <w:t>5</w:t>
            </w:r>
          </w:p>
        </w:tc>
        <w:tc>
          <w:tcPr>
            <w:tcW w:w="845" w:type="dxa"/>
            <w:tcBorders>
              <w:top w:val="nil"/>
              <w:left w:val="nil"/>
              <w:bottom w:val="single" w:sz="4" w:space="0" w:color="auto"/>
              <w:right w:val="single" w:sz="4" w:space="0" w:color="auto"/>
            </w:tcBorders>
            <w:shd w:val="clear" w:color="000000" w:fill="FFFFFF"/>
            <w:noWrap/>
            <w:vAlign w:val="bottom"/>
            <w:hideMark/>
          </w:tcPr>
          <w:p w14:paraId="6A0372B7" w14:textId="4DC1A20A"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846" w:type="dxa"/>
            <w:tcBorders>
              <w:top w:val="nil"/>
              <w:left w:val="nil"/>
              <w:bottom w:val="single" w:sz="4" w:space="0" w:color="auto"/>
              <w:right w:val="single" w:sz="4" w:space="0" w:color="auto"/>
            </w:tcBorders>
            <w:shd w:val="clear" w:color="000000" w:fill="FFFFFF"/>
            <w:noWrap/>
            <w:vAlign w:val="bottom"/>
            <w:hideMark/>
          </w:tcPr>
          <w:p w14:paraId="2154BBA3" w14:textId="70A35553"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644" w:type="dxa"/>
            <w:tcBorders>
              <w:top w:val="nil"/>
              <w:left w:val="nil"/>
              <w:bottom w:val="single" w:sz="4" w:space="0" w:color="auto"/>
              <w:right w:val="single" w:sz="4" w:space="0" w:color="auto"/>
            </w:tcBorders>
            <w:shd w:val="clear" w:color="000000" w:fill="FFFFFF"/>
            <w:noWrap/>
            <w:vAlign w:val="bottom"/>
            <w:hideMark/>
          </w:tcPr>
          <w:p w14:paraId="4AAF17EF" w14:textId="28929D6E"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3A35FCBF" w14:textId="070E02F9"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442E0BD2" w14:textId="49751DEB" w:rsidR="00B52EBE" w:rsidRPr="00501DD3" w:rsidRDefault="00B52EBE" w:rsidP="00B52EBE">
            <w:pPr>
              <w:spacing w:after="0" w:line="240" w:lineRule="auto"/>
              <w:jc w:val="center"/>
              <w:rPr>
                <w:rFonts w:eastAsia="Times New Roman"/>
                <w:sz w:val="22"/>
                <w:lang w:eastAsia="vi-VN"/>
              </w:rPr>
            </w:pPr>
            <w:r w:rsidRPr="00501DD3">
              <w:rPr>
                <w:color w:val="000000"/>
                <w:sz w:val="22"/>
              </w:rPr>
              <w:t>5</w:t>
            </w:r>
          </w:p>
        </w:tc>
      </w:tr>
      <w:tr w:rsidR="00B52EBE" w:rsidRPr="00A408CE" w14:paraId="524019DC" w14:textId="77777777" w:rsidTr="00501DD3">
        <w:trPr>
          <w:trHeight w:val="300"/>
        </w:trPr>
        <w:tc>
          <w:tcPr>
            <w:tcW w:w="699" w:type="dxa"/>
            <w:tcBorders>
              <w:top w:val="single" w:sz="8" w:space="0" w:color="auto"/>
              <w:left w:val="single" w:sz="8" w:space="0" w:color="auto"/>
              <w:bottom w:val="single" w:sz="8" w:space="0" w:color="auto"/>
              <w:right w:val="single" w:sz="8" w:space="0" w:color="auto"/>
            </w:tcBorders>
            <w:noWrap/>
            <w:vAlign w:val="center"/>
            <w:hideMark/>
          </w:tcPr>
          <w:p w14:paraId="71E85249"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40</w:t>
            </w:r>
          </w:p>
        </w:tc>
        <w:tc>
          <w:tcPr>
            <w:tcW w:w="816" w:type="dxa"/>
            <w:tcBorders>
              <w:top w:val="single" w:sz="8" w:space="0" w:color="auto"/>
              <w:left w:val="nil"/>
              <w:bottom w:val="single" w:sz="8" w:space="0" w:color="auto"/>
              <w:right w:val="single" w:sz="8" w:space="0" w:color="auto"/>
            </w:tcBorders>
            <w:shd w:val="clear" w:color="000000" w:fill="FFFFFF"/>
            <w:noWrap/>
            <w:vAlign w:val="bottom"/>
            <w:hideMark/>
          </w:tcPr>
          <w:p w14:paraId="78A9AF41" w14:textId="62C18E8F"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5" w:type="dxa"/>
            <w:tcBorders>
              <w:top w:val="single" w:sz="8" w:space="0" w:color="auto"/>
              <w:left w:val="nil"/>
              <w:bottom w:val="single" w:sz="8" w:space="0" w:color="auto"/>
              <w:right w:val="single" w:sz="8" w:space="0" w:color="auto"/>
            </w:tcBorders>
            <w:shd w:val="clear" w:color="000000" w:fill="FFFFFF"/>
            <w:noWrap/>
            <w:vAlign w:val="bottom"/>
            <w:hideMark/>
          </w:tcPr>
          <w:p w14:paraId="20B550D1" w14:textId="6EEEC071"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6" w:type="dxa"/>
            <w:tcBorders>
              <w:top w:val="single" w:sz="8" w:space="0" w:color="auto"/>
              <w:left w:val="nil"/>
              <w:bottom w:val="single" w:sz="8" w:space="0" w:color="auto"/>
              <w:right w:val="single" w:sz="8" w:space="0" w:color="auto"/>
            </w:tcBorders>
            <w:shd w:val="clear" w:color="000000" w:fill="FFFFFF"/>
            <w:noWrap/>
            <w:vAlign w:val="bottom"/>
            <w:hideMark/>
          </w:tcPr>
          <w:p w14:paraId="66EA33AC" w14:textId="7FAE7015"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644" w:type="dxa"/>
            <w:tcBorders>
              <w:top w:val="single" w:sz="8" w:space="0" w:color="auto"/>
              <w:left w:val="nil"/>
              <w:bottom w:val="single" w:sz="8" w:space="0" w:color="auto"/>
              <w:right w:val="single" w:sz="8" w:space="0" w:color="auto"/>
            </w:tcBorders>
            <w:shd w:val="clear" w:color="000000" w:fill="FFFFFF"/>
            <w:noWrap/>
            <w:vAlign w:val="bottom"/>
            <w:hideMark/>
          </w:tcPr>
          <w:p w14:paraId="41CD2DD8" w14:textId="6FBDAC39"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709" w:type="dxa"/>
            <w:tcBorders>
              <w:top w:val="single" w:sz="8" w:space="0" w:color="auto"/>
              <w:left w:val="nil"/>
              <w:bottom w:val="single" w:sz="8" w:space="0" w:color="auto"/>
              <w:right w:val="single" w:sz="8" w:space="0" w:color="auto"/>
            </w:tcBorders>
            <w:shd w:val="clear" w:color="000000" w:fill="FFFFFF"/>
            <w:noWrap/>
            <w:vAlign w:val="bottom"/>
            <w:hideMark/>
          </w:tcPr>
          <w:p w14:paraId="77648192" w14:textId="391130E0"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50" w:type="dxa"/>
            <w:tcBorders>
              <w:top w:val="single" w:sz="8" w:space="0" w:color="auto"/>
              <w:left w:val="nil"/>
              <w:bottom w:val="single" w:sz="8" w:space="0" w:color="auto"/>
              <w:right w:val="single" w:sz="8" w:space="0" w:color="auto"/>
            </w:tcBorders>
            <w:shd w:val="clear" w:color="000000" w:fill="FFFFFF"/>
            <w:noWrap/>
            <w:vAlign w:val="bottom"/>
            <w:hideMark/>
          </w:tcPr>
          <w:p w14:paraId="65CBB087" w14:textId="2F3B2DB6"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r>
      <w:tr w:rsidR="00B52EBE" w:rsidRPr="00A408CE" w14:paraId="5B3E44AA"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002CFF91"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41</w:t>
            </w:r>
          </w:p>
        </w:tc>
        <w:tc>
          <w:tcPr>
            <w:tcW w:w="816" w:type="dxa"/>
            <w:tcBorders>
              <w:top w:val="nil"/>
              <w:left w:val="nil"/>
              <w:bottom w:val="single" w:sz="8" w:space="0" w:color="auto"/>
              <w:right w:val="single" w:sz="8" w:space="0" w:color="auto"/>
            </w:tcBorders>
            <w:shd w:val="clear" w:color="000000" w:fill="FFFFFF"/>
            <w:noWrap/>
            <w:vAlign w:val="bottom"/>
            <w:hideMark/>
          </w:tcPr>
          <w:p w14:paraId="59550DB4" w14:textId="4592863D"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5" w:type="dxa"/>
            <w:tcBorders>
              <w:top w:val="nil"/>
              <w:left w:val="nil"/>
              <w:bottom w:val="single" w:sz="8" w:space="0" w:color="auto"/>
              <w:right w:val="single" w:sz="8" w:space="0" w:color="auto"/>
            </w:tcBorders>
            <w:shd w:val="clear" w:color="000000" w:fill="FFFFFF"/>
            <w:noWrap/>
            <w:vAlign w:val="bottom"/>
            <w:hideMark/>
          </w:tcPr>
          <w:p w14:paraId="2EFB9CCB" w14:textId="7A7587AA"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6" w:type="dxa"/>
            <w:tcBorders>
              <w:top w:val="nil"/>
              <w:left w:val="nil"/>
              <w:bottom w:val="single" w:sz="8" w:space="0" w:color="auto"/>
              <w:right w:val="single" w:sz="8" w:space="0" w:color="auto"/>
            </w:tcBorders>
            <w:shd w:val="clear" w:color="000000" w:fill="FFFFFF"/>
            <w:noWrap/>
            <w:vAlign w:val="bottom"/>
            <w:hideMark/>
          </w:tcPr>
          <w:p w14:paraId="05BAD6EA" w14:textId="4FA99ED8"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644" w:type="dxa"/>
            <w:tcBorders>
              <w:top w:val="nil"/>
              <w:left w:val="nil"/>
              <w:bottom w:val="single" w:sz="8" w:space="0" w:color="auto"/>
              <w:right w:val="single" w:sz="8" w:space="0" w:color="auto"/>
            </w:tcBorders>
            <w:shd w:val="clear" w:color="000000" w:fill="FFFFFF"/>
            <w:noWrap/>
            <w:vAlign w:val="bottom"/>
            <w:hideMark/>
          </w:tcPr>
          <w:p w14:paraId="6BD38734" w14:textId="5924A8CF"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CF6B893" w14:textId="650783DC"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0139B6C" w14:textId="6765A4FD"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r>
      <w:tr w:rsidR="00B52EBE" w:rsidRPr="00A408CE" w14:paraId="479998B2"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7EDD2411"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42</w:t>
            </w:r>
          </w:p>
        </w:tc>
        <w:tc>
          <w:tcPr>
            <w:tcW w:w="816" w:type="dxa"/>
            <w:tcBorders>
              <w:top w:val="nil"/>
              <w:left w:val="nil"/>
              <w:bottom w:val="single" w:sz="8" w:space="0" w:color="auto"/>
              <w:right w:val="single" w:sz="8" w:space="0" w:color="auto"/>
            </w:tcBorders>
            <w:shd w:val="clear" w:color="000000" w:fill="FFFFFF"/>
            <w:noWrap/>
            <w:vAlign w:val="bottom"/>
            <w:hideMark/>
          </w:tcPr>
          <w:p w14:paraId="04BD991D" w14:textId="1B76A687"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5" w:type="dxa"/>
            <w:tcBorders>
              <w:top w:val="nil"/>
              <w:left w:val="nil"/>
              <w:bottom w:val="single" w:sz="8" w:space="0" w:color="auto"/>
              <w:right w:val="single" w:sz="8" w:space="0" w:color="auto"/>
            </w:tcBorders>
            <w:shd w:val="clear" w:color="000000" w:fill="FFFFFF"/>
            <w:noWrap/>
            <w:vAlign w:val="bottom"/>
            <w:hideMark/>
          </w:tcPr>
          <w:p w14:paraId="78A7A79A" w14:textId="5CBCC501"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6" w:type="dxa"/>
            <w:tcBorders>
              <w:top w:val="nil"/>
              <w:left w:val="nil"/>
              <w:bottom w:val="single" w:sz="8" w:space="0" w:color="auto"/>
              <w:right w:val="single" w:sz="8" w:space="0" w:color="auto"/>
            </w:tcBorders>
            <w:shd w:val="clear" w:color="000000" w:fill="FFFFFF"/>
            <w:noWrap/>
            <w:vAlign w:val="bottom"/>
            <w:hideMark/>
          </w:tcPr>
          <w:p w14:paraId="52D5B661" w14:textId="06893D27"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644" w:type="dxa"/>
            <w:tcBorders>
              <w:top w:val="nil"/>
              <w:left w:val="nil"/>
              <w:bottom w:val="single" w:sz="8" w:space="0" w:color="auto"/>
              <w:right w:val="single" w:sz="8" w:space="0" w:color="auto"/>
            </w:tcBorders>
            <w:shd w:val="clear" w:color="000000" w:fill="FFFFFF"/>
            <w:noWrap/>
            <w:vAlign w:val="bottom"/>
            <w:hideMark/>
          </w:tcPr>
          <w:p w14:paraId="6BC295C1" w14:textId="2670C515"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2F80A3F" w14:textId="39BBA92A"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0ADD38D" w14:textId="3EE1FB4A"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r>
      <w:tr w:rsidR="00B52EBE" w:rsidRPr="00A408CE" w14:paraId="6D7A060D"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6A83C1A6"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43</w:t>
            </w:r>
          </w:p>
        </w:tc>
        <w:tc>
          <w:tcPr>
            <w:tcW w:w="816" w:type="dxa"/>
            <w:tcBorders>
              <w:top w:val="nil"/>
              <w:left w:val="nil"/>
              <w:bottom w:val="single" w:sz="8" w:space="0" w:color="auto"/>
              <w:right w:val="single" w:sz="8" w:space="0" w:color="auto"/>
            </w:tcBorders>
            <w:shd w:val="clear" w:color="000000" w:fill="FFFFFF"/>
            <w:noWrap/>
            <w:vAlign w:val="bottom"/>
            <w:hideMark/>
          </w:tcPr>
          <w:p w14:paraId="5BA8E71A" w14:textId="7BAAC8B4"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5" w:type="dxa"/>
            <w:tcBorders>
              <w:top w:val="nil"/>
              <w:left w:val="nil"/>
              <w:bottom w:val="single" w:sz="8" w:space="0" w:color="auto"/>
              <w:right w:val="single" w:sz="8" w:space="0" w:color="auto"/>
            </w:tcBorders>
            <w:shd w:val="clear" w:color="000000" w:fill="FFFFFF"/>
            <w:noWrap/>
            <w:vAlign w:val="bottom"/>
            <w:hideMark/>
          </w:tcPr>
          <w:p w14:paraId="79B6BC90" w14:textId="4C9DAA24"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6" w:type="dxa"/>
            <w:tcBorders>
              <w:top w:val="nil"/>
              <w:left w:val="nil"/>
              <w:bottom w:val="single" w:sz="8" w:space="0" w:color="auto"/>
              <w:right w:val="single" w:sz="8" w:space="0" w:color="auto"/>
            </w:tcBorders>
            <w:shd w:val="clear" w:color="000000" w:fill="FFFFFF"/>
            <w:noWrap/>
            <w:vAlign w:val="bottom"/>
            <w:hideMark/>
          </w:tcPr>
          <w:p w14:paraId="726CE4A2" w14:textId="09E6ADD5"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644" w:type="dxa"/>
            <w:tcBorders>
              <w:top w:val="nil"/>
              <w:left w:val="nil"/>
              <w:bottom w:val="single" w:sz="8" w:space="0" w:color="auto"/>
              <w:right w:val="single" w:sz="8" w:space="0" w:color="auto"/>
            </w:tcBorders>
            <w:shd w:val="clear" w:color="000000" w:fill="FFFFFF"/>
            <w:noWrap/>
            <w:vAlign w:val="bottom"/>
            <w:hideMark/>
          </w:tcPr>
          <w:p w14:paraId="568C12A9" w14:textId="407740B0"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56B4C851" w14:textId="32EF96E6"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7075ACFB" w14:textId="46FA17BB"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r>
      <w:tr w:rsidR="00B52EBE" w:rsidRPr="00A408CE" w14:paraId="1E965BE8"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7D471E13"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44</w:t>
            </w:r>
          </w:p>
        </w:tc>
        <w:tc>
          <w:tcPr>
            <w:tcW w:w="816" w:type="dxa"/>
            <w:tcBorders>
              <w:top w:val="nil"/>
              <w:left w:val="nil"/>
              <w:bottom w:val="single" w:sz="8" w:space="0" w:color="auto"/>
              <w:right w:val="single" w:sz="8" w:space="0" w:color="auto"/>
            </w:tcBorders>
            <w:shd w:val="clear" w:color="000000" w:fill="FFFFFF"/>
            <w:noWrap/>
            <w:vAlign w:val="bottom"/>
            <w:hideMark/>
          </w:tcPr>
          <w:p w14:paraId="2C59BAC3" w14:textId="116604BE"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5" w:type="dxa"/>
            <w:tcBorders>
              <w:top w:val="nil"/>
              <w:left w:val="nil"/>
              <w:bottom w:val="single" w:sz="8" w:space="0" w:color="auto"/>
              <w:right w:val="single" w:sz="8" w:space="0" w:color="auto"/>
            </w:tcBorders>
            <w:shd w:val="clear" w:color="000000" w:fill="FFFFFF"/>
            <w:noWrap/>
            <w:vAlign w:val="bottom"/>
            <w:hideMark/>
          </w:tcPr>
          <w:p w14:paraId="095E880F" w14:textId="0B766281"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6" w:type="dxa"/>
            <w:tcBorders>
              <w:top w:val="nil"/>
              <w:left w:val="nil"/>
              <w:bottom w:val="single" w:sz="8" w:space="0" w:color="auto"/>
              <w:right w:val="single" w:sz="8" w:space="0" w:color="auto"/>
            </w:tcBorders>
            <w:shd w:val="clear" w:color="000000" w:fill="FFFFFF"/>
            <w:noWrap/>
            <w:vAlign w:val="bottom"/>
            <w:hideMark/>
          </w:tcPr>
          <w:p w14:paraId="0A966A4A" w14:textId="3AC6BA73"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644" w:type="dxa"/>
            <w:tcBorders>
              <w:top w:val="nil"/>
              <w:left w:val="nil"/>
              <w:bottom w:val="single" w:sz="8" w:space="0" w:color="auto"/>
              <w:right w:val="single" w:sz="8" w:space="0" w:color="auto"/>
            </w:tcBorders>
            <w:shd w:val="clear" w:color="000000" w:fill="FFFFFF"/>
            <w:noWrap/>
            <w:vAlign w:val="bottom"/>
            <w:hideMark/>
          </w:tcPr>
          <w:p w14:paraId="47784D42" w14:textId="112DD731"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6D38B58A" w14:textId="2A7AAF4B"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339963CC" w14:textId="0054529F"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r>
      <w:tr w:rsidR="00B52EBE" w:rsidRPr="00A408CE" w14:paraId="7CBF34DC"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0950A21C"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45</w:t>
            </w:r>
          </w:p>
        </w:tc>
        <w:tc>
          <w:tcPr>
            <w:tcW w:w="816" w:type="dxa"/>
            <w:tcBorders>
              <w:top w:val="nil"/>
              <w:left w:val="nil"/>
              <w:bottom w:val="single" w:sz="8" w:space="0" w:color="auto"/>
              <w:right w:val="single" w:sz="8" w:space="0" w:color="auto"/>
            </w:tcBorders>
            <w:shd w:val="clear" w:color="000000" w:fill="FFFFFF"/>
            <w:noWrap/>
            <w:vAlign w:val="bottom"/>
            <w:hideMark/>
          </w:tcPr>
          <w:p w14:paraId="7567C2F1" w14:textId="15EF4E25"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5" w:type="dxa"/>
            <w:tcBorders>
              <w:top w:val="nil"/>
              <w:left w:val="nil"/>
              <w:bottom w:val="single" w:sz="8" w:space="0" w:color="auto"/>
              <w:right w:val="single" w:sz="8" w:space="0" w:color="auto"/>
            </w:tcBorders>
            <w:shd w:val="clear" w:color="000000" w:fill="FFFFFF"/>
            <w:noWrap/>
            <w:vAlign w:val="bottom"/>
            <w:hideMark/>
          </w:tcPr>
          <w:p w14:paraId="28AE8F4A" w14:textId="3E818167"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6" w:type="dxa"/>
            <w:tcBorders>
              <w:top w:val="nil"/>
              <w:left w:val="nil"/>
              <w:bottom w:val="single" w:sz="8" w:space="0" w:color="auto"/>
              <w:right w:val="single" w:sz="8" w:space="0" w:color="auto"/>
            </w:tcBorders>
            <w:shd w:val="clear" w:color="000000" w:fill="FFFFFF"/>
            <w:noWrap/>
            <w:vAlign w:val="bottom"/>
            <w:hideMark/>
          </w:tcPr>
          <w:p w14:paraId="4BBBC78C" w14:textId="17F5EE71"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644" w:type="dxa"/>
            <w:tcBorders>
              <w:top w:val="nil"/>
              <w:left w:val="nil"/>
              <w:bottom w:val="single" w:sz="8" w:space="0" w:color="auto"/>
              <w:right w:val="single" w:sz="8" w:space="0" w:color="auto"/>
            </w:tcBorders>
            <w:shd w:val="clear" w:color="000000" w:fill="FFFFFF"/>
            <w:noWrap/>
            <w:vAlign w:val="bottom"/>
            <w:hideMark/>
          </w:tcPr>
          <w:p w14:paraId="7DE33280" w14:textId="4FE0EC24"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015673E" w14:textId="032CB4C4"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0266A0D" w14:textId="04328D36"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r>
      <w:tr w:rsidR="00B52EBE" w:rsidRPr="00A408CE" w14:paraId="635188A2"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4E5BC858"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46</w:t>
            </w:r>
          </w:p>
        </w:tc>
        <w:tc>
          <w:tcPr>
            <w:tcW w:w="816" w:type="dxa"/>
            <w:tcBorders>
              <w:top w:val="nil"/>
              <w:left w:val="nil"/>
              <w:bottom w:val="single" w:sz="8" w:space="0" w:color="auto"/>
              <w:right w:val="single" w:sz="8" w:space="0" w:color="auto"/>
            </w:tcBorders>
            <w:shd w:val="clear" w:color="000000" w:fill="FFFFFF"/>
            <w:noWrap/>
            <w:vAlign w:val="bottom"/>
            <w:hideMark/>
          </w:tcPr>
          <w:p w14:paraId="3221AB84" w14:textId="58AF3CB5"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845" w:type="dxa"/>
            <w:tcBorders>
              <w:top w:val="nil"/>
              <w:left w:val="nil"/>
              <w:bottom w:val="single" w:sz="8" w:space="0" w:color="auto"/>
              <w:right w:val="single" w:sz="8" w:space="0" w:color="auto"/>
            </w:tcBorders>
            <w:shd w:val="clear" w:color="000000" w:fill="FFFFFF"/>
            <w:noWrap/>
            <w:vAlign w:val="bottom"/>
            <w:hideMark/>
          </w:tcPr>
          <w:p w14:paraId="50BDAEBC" w14:textId="2FE822B5"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846" w:type="dxa"/>
            <w:tcBorders>
              <w:top w:val="nil"/>
              <w:left w:val="nil"/>
              <w:bottom w:val="single" w:sz="8" w:space="0" w:color="auto"/>
              <w:right w:val="single" w:sz="8" w:space="0" w:color="auto"/>
            </w:tcBorders>
            <w:shd w:val="clear" w:color="000000" w:fill="FFFFFF"/>
            <w:noWrap/>
            <w:vAlign w:val="bottom"/>
            <w:hideMark/>
          </w:tcPr>
          <w:p w14:paraId="17E53C97" w14:textId="40C2C502"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644" w:type="dxa"/>
            <w:tcBorders>
              <w:top w:val="nil"/>
              <w:left w:val="nil"/>
              <w:bottom w:val="single" w:sz="8" w:space="0" w:color="auto"/>
              <w:right w:val="single" w:sz="8" w:space="0" w:color="auto"/>
            </w:tcBorders>
            <w:shd w:val="clear" w:color="000000" w:fill="FFFFFF"/>
            <w:noWrap/>
            <w:vAlign w:val="bottom"/>
            <w:hideMark/>
          </w:tcPr>
          <w:p w14:paraId="50521B9C" w14:textId="00E29340"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78FA16B2" w14:textId="65EC46C7"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2D45A180" w14:textId="0177930A"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r>
      <w:tr w:rsidR="00B52EBE" w:rsidRPr="00A408CE" w14:paraId="7F7883AC"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49F3A696"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47</w:t>
            </w:r>
          </w:p>
        </w:tc>
        <w:tc>
          <w:tcPr>
            <w:tcW w:w="816" w:type="dxa"/>
            <w:tcBorders>
              <w:top w:val="nil"/>
              <w:left w:val="nil"/>
              <w:bottom w:val="single" w:sz="8" w:space="0" w:color="auto"/>
              <w:right w:val="single" w:sz="8" w:space="0" w:color="auto"/>
            </w:tcBorders>
            <w:shd w:val="clear" w:color="000000" w:fill="FFFFFF"/>
            <w:noWrap/>
            <w:vAlign w:val="bottom"/>
            <w:hideMark/>
          </w:tcPr>
          <w:p w14:paraId="234AAC60" w14:textId="27E42273"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5" w:type="dxa"/>
            <w:tcBorders>
              <w:top w:val="nil"/>
              <w:left w:val="nil"/>
              <w:bottom w:val="single" w:sz="8" w:space="0" w:color="auto"/>
              <w:right w:val="single" w:sz="8" w:space="0" w:color="auto"/>
            </w:tcBorders>
            <w:shd w:val="clear" w:color="000000" w:fill="FFFFFF"/>
            <w:noWrap/>
            <w:vAlign w:val="bottom"/>
            <w:hideMark/>
          </w:tcPr>
          <w:p w14:paraId="02C3973A" w14:textId="04A8E8C7"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6" w:type="dxa"/>
            <w:tcBorders>
              <w:top w:val="nil"/>
              <w:left w:val="nil"/>
              <w:bottom w:val="single" w:sz="8" w:space="0" w:color="auto"/>
              <w:right w:val="single" w:sz="8" w:space="0" w:color="auto"/>
            </w:tcBorders>
            <w:shd w:val="clear" w:color="000000" w:fill="FFFFFF"/>
            <w:noWrap/>
            <w:vAlign w:val="bottom"/>
            <w:hideMark/>
          </w:tcPr>
          <w:p w14:paraId="248D2FF7" w14:textId="3FB933C9"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644" w:type="dxa"/>
            <w:tcBorders>
              <w:top w:val="nil"/>
              <w:left w:val="nil"/>
              <w:bottom w:val="single" w:sz="8" w:space="0" w:color="auto"/>
              <w:right w:val="single" w:sz="8" w:space="0" w:color="auto"/>
            </w:tcBorders>
            <w:shd w:val="clear" w:color="000000" w:fill="FFFFFF"/>
            <w:noWrap/>
            <w:vAlign w:val="bottom"/>
            <w:hideMark/>
          </w:tcPr>
          <w:p w14:paraId="5775CA6F" w14:textId="2CB5150F"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5CE3DB8A" w14:textId="1FBC9FCE"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C6A2775" w14:textId="3EA774A6"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r>
      <w:tr w:rsidR="00B52EBE" w:rsidRPr="00A408CE" w14:paraId="53472D34"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4D606B53"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48</w:t>
            </w:r>
          </w:p>
        </w:tc>
        <w:tc>
          <w:tcPr>
            <w:tcW w:w="816" w:type="dxa"/>
            <w:tcBorders>
              <w:top w:val="nil"/>
              <w:left w:val="nil"/>
              <w:bottom w:val="single" w:sz="8" w:space="0" w:color="auto"/>
              <w:right w:val="single" w:sz="8" w:space="0" w:color="auto"/>
            </w:tcBorders>
            <w:shd w:val="clear" w:color="000000" w:fill="FFFFFF"/>
            <w:noWrap/>
            <w:vAlign w:val="bottom"/>
            <w:hideMark/>
          </w:tcPr>
          <w:p w14:paraId="07022327" w14:textId="6FE87E74"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5" w:type="dxa"/>
            <w:tcBorders>
              <w:top w:val="nil"/>
              <w:left w:val="nil"/>
              <w:bottom w:val="single" w:sz="8" w:space="0" w:color="auto"/>
              <w:right w:val="single" w:sz="8" w:space="0" w:color="auto"/>
            </w:tcBorders>
            <w:shd w:val="clear" w:color="000000" w:fill="FFFFFF"/>
            <w:noWrap/>
            <w:vAlign w:val="bottom"/>
            <w:hideMark/>
          </w:tcPr>
          <w:p w14:paraId="780B3408" w14:textId="7CF2C1B2"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6" w:type="dxa"/>
            <w:tcBorders>
              <w:top w:val="nil"/>
              <w:left w:val="nil"/>
              <w:bottom w:val="single" w:sz="8" w:space="0" w:color="auto"/>
              <w:right w:val="single" w:sz="8" w:space="0" w:color="auto"/>
            </w:tcBorders>
            <w:shd w:val="clear" w:color="000000" w:fill="FFFFFF"/>
            <w:noWrap/>
            <w:vAlign w:val="bottom"/>
            <w:hideMark/>
          </w:tcPr>
          <w:p w14:paraId="60D7FED5" w14:textId="2B649BC8"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644" w:type="dxa"/>
            <w:tcBorders>
              <w:top w:val="nil"/>
              <w:left w:val="nil"/>
              <w:bottom w:val="single" w:sz="8" w:space="0" w:color="auto"/>
              <w:right w:val="single" w:sz="8" w:space="0" w:color="auto"/>
            </w:tcBorders>
            <w:shd w:val="clear" w:color="000000" w:fill="FFFFFF"/>
            <w:noWrap/>
            <w:vAlign w:val="bottom"/>
            <w:hideMark/>
          </w:tcPr>
          <w:p w14:paraId="595808D2" w14:textId="51FEFA0A"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1573928" w14:textId="3A2F4603"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A387758" w14:textId="37AEB2EB"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r>
      <w:tr w:rsidR="00B52EBE" w:rsidRPr="00A408CE" w14:paraId="0500A0B7"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6C9E139B"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49</w:t>
            </w:r>
          </w:p>
        </w:tc>
        <w:tc>
          <w:tcPr>
            <w:tcW w:w="816" w:type="dxa"/>
            <w:tcBorders>
              <w:top w:val="nil"/>
              <w:left w:val="nil"/>
              <w:bottom w:val="single" w:sz="8" w:space="0" w:color="auto"/>
              <w:right w:val="single" w:sz="8" w:space="0" w:color="auto"/>
            </w:tcBorders>
            <w:shd w:val="clear" w:color="000000" w:fill="FFFFFF"/>
            <w:noWrap/>
            <w:vAlign w:val="bottom"/>
            <w:hideMark/>
          </w:tcPr>
          <w:p w14:paraId="07631AD9" w14:textId="1D6E3AC0"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5" w:type="dxa"/>
            <w:tcBorders>
              <w:top w:val="nil"/>
              <w:left w:val="nil"/>
              <w:bottom w:val="single" w:sz="8" w:space="0" w:color="auto"/>
              <w:right w:val="single" w:sz="8" w:space="0" w:color="auto"/>
            </w:tcBorders>
            <w:shd w:val="clear" w:color="000000" w:fill="FFFFFF"/>
            <w:noWrap/>
            <w:vAlign w:val="bottom"/>
            <w:hideMark/>
          </w:tcPr>
          <w:p w14:paraId="00099BED" w14:textId="63A51FCD"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6" w:type="dxa"/>
            <w:tcBorders>
              <w:top w:val="nil"/>
              <w:left w:val="nil"/>
              <w:bottom w:val="single" w:sz="8" w:space="0" w:color="auto"/>
              <w:right w:val="single" w:sz="8" w:space="0" w:color="auto"/>
            </w:tcBorders>
            <w:shd w:val="clear" w:color="000000" w:fill="FFFFFF"/>
            <w:noWrap/>
            <w:vAlign w:val="bottom"/>
            <w:hideMark/>
          </w:tcPr>
          <w:p w14:paraId="0BAF8335" w14:textId="394BF6C6"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644" w:type="dxa"/>
            <w:tcBorders>
              <w:top w:val="nil"/>
              <w:left w:val="nil"/>
              <w:bottom w:val="single" w:sz="8" w:space="0" w:color="auto"/>
              <w:right w:val="single" w:sz="8" w:space="0" w:color="auto"/>
            </w:tcBorders>
            <w:shd w:val="clear" w:color="000000" w:fill="FFFFFF"/>
            <w:noWrap/>
            <w:vAlign w:val="bottom"/>
            <w:hideMark/>
          </w:tcPr>
          <w:p w14:paraId="67492CE5" w14:textId="66155D4B"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7D4C2DDD" w14:textId="5AEDA102"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E887BC1" w14:textId="597BBB20"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r>
      <w:tr w:rsidR="00B52EBE" w:rsidRPr="00A408CE" w14:paraId="781B627E"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04223ADD"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50</w:t>
            </w:r>
          </w:p>
        </w:tc>
        <w:tc>
          <w:tcPr>
            <w:tcW w:w="816" w:type="dxa"/>
            <w:tcBorders>
              <w:top w:val="nil"/>
              <w:left w:val="nil"/>
              <w:bottom w:val="single" w:sz="8" w:space="0" w:color="auto"/>
              <w:right w:val="single" w:sz="8" w:space="0" w:color="auto"/>
            </w:tcBorders>
            <w:shd w:val="clear" w:color="000000" w:fill="FFFFFF"/>
            <w:noWrap/>
            <w:vAlign w:val="bottom"/>
            <w:hideMark/>
          </w:tcPr>
          <w:p w14:paraId="3038F479" w14:textId="3290247E"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845" w:type="dxa"/>
            <w:tcBorders>
              <w:top w:val="nil"/>
              <w:left w:val="nil"/>
              <w:bottom w:val="single" w:sz="8" w:space="0" w:color="auto"/>
              <w:right w:val="single" w:sz="8" w:space="0" w:color="auto"/>
            </w:tcBorders>
            <w:shd w:val="clear" w:color="000000" w:fill="FFFFFF"/>
            <w:noWrap/>
            <w:vAlign w:val="bottom"/>
            <w:hideMark/>
          </w:tcPr>
          <w:p w14:paraId="140784AD" w14:textId="25AC0605"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6" w:type="dxa"/>
            <w:tcBorders>
              <w:top w:val="nil"/>
              <w:left w:val="nil"/>
              <w:bottom w:val="single" w:sz="8" w:space="0" w:color="auto"/>
              <w:right w:val="single" w:sz="8" w:space="0" w:color="auto"/>
            </w:tcBorders>
            <w:shd w:val="clear" w:color="000000" w:fill="FFFFFF"/>
            <w:noWrap/>
            <w:vAlign w:val="bottom"/>
            <w:hideMark/>
          </w:tcPr>
          <w:p w14:paraId="7F799598" w14:textId="7E0CBA96"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644" w:type="dxa"/>
            <w:tcBorders>
              <w:top w:val="nil"/>
              <w:left w:val="nil"/>
              <w:bottom w:val="single" w:sz="8" w:space="0" w:color="auto"/>
              <w:right w:val="single" w:sz="8" w:space="0" w:color="auto"/>
            </w:tcBorders>
            <w:shd w:val="clear" w:color="000000" w:fill="FFFFFF"/>
            <w:noWrap/>
            <w:vAlign w:val="bottom"/>
            <w:hideMark/>
          </w:tcPr>
          <w:p w14:paraId="766CE39F" w14:textId="5C20F54F"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4A655142" w14:textId="15EECACB"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2BEB2C9E" w14:textId="1E36C87F"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r>
      <w:tr w:rsidR="00B52EBE" w:rsidRPr="00A408CE" w14:paraId="15C9404B"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4D9E6559"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51</w:t>
            </w:r>
          </w:p>
        </w:tc>
        <w:tc>
          <w:tcPr>
            <w:tcW w:w="816" w:type="dxa"/>
            <w:tcBorders>
              <w:top w:val="nil"/>
              <w:left w:val="nil"/>
              <w:bottom w:val="single" w:sz="8" w:space="0" w:color="auto"/>
              <w:right w:val="single" w:sz="8" w:space="0" w:color="auto"/>
            </w:tcBorders>
            <w:shd w:val="clear" w:color="000000" w:fill="FFFFFF"/>
            <w:noWrap/>
            <w:vAlign w:val="bottom"/>
            <w:hideMark/>
          </w:tcPr>
          <w:p w14:paraId="50A2DE9F" w14:textId="104BB65D"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5" w:type="dxa"/>
            <w:tcBorders>
              <w:top w:val="nil"/>
              <w:left w:val="nil"/>
              <w:bottom w:val="single" w:sz="8" w:space="0" w:color="auto"/>
              <w:right w:val="single" w:sz="8" w:space="0" w:color="auto"/>
            </w:tcBorders>
            <w:shd w:val="clear" w:color="000000" w:fill="FFFFFF"/>
            <w:noWrap/>
            <w:vAlign w:val="bottom"/>
            <w:hideMark/>
          </w:tcPr>
          <w:p w14:paraId="13436B0E" w14:textId="62643D68"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846" w:type="dxa"/>
            <w:tcBorders>
              <w:top w:val="nil"/>
              <w:left w:val="nil"/>
              <w:bottom w:val="single" w:sz="8" w:space="0" w:color="auto"/>
              <w:right w:val="single" w:sz="8" w:space="0" w:color="auto"/>
            </w:tcBorders>
            <w:shd w:val="clear" w:color="000000" w:fill="FFFFFF"/>
            <w:noWrap/>
            <w:vAlign w:val="bottom"/>
            <w:hideMark/>
          </w:tcPr>
          <w:p w14:paraId="1C6EC424" w14:textId="755EB303"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644" w:type="dxa"/>
            <w:tcBorders>
              <w:top w:val="nil"/>
              <w:left w:val="nil"/>
              <w:bottom w:val="single" w:sz="8" w:space="0" w:color="auto"/>
              <w:right w:val="single" w:sz="8" w:space="0" w:color="auto"/>
            </w:tcBorders>
            <w:shd w:val="clear" w:color="000000" w:fill="FFFFFF"/>
            <w:noWrap/>
            <w:vAlign w:val="bottom"/>
            <w:hideMark/>
          </w:tcPr>
          <w:p w14:paraId="60675A90" w14:textId="0B24314B"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780A3D12" w14:textId="05602769"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3BD5D7EC" w14:textId="7C702998"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r>
      <w:tr w:rsidR="00B52EBE" w:rsidRPr="00A408CE" w14:paraId="257087FD"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64B442A1"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52</w:t>
            </w:r>
          </w:p>
        </w:tc>
        <w:tc>
          <w:tcPr>
            <w:tcW w:w="816" w:type="dxa"/>
            <w:tcBorders>
              <w:top w:val="nil"/>
              <w:left w:val="nil"/>
              <w:bottom w:val="single" w:sz="8" w:space="0" w:color="auto"/>
              <w:right w:val="single" w:sz="8" w:space="0" w:color="auto"/>
            </w:tcBorders>
            <w:shd w:val="clear" w:color="000000" w:fill="FFFFFF"/>
            <w:noWrap/>
            <w:vAlign w:val="bottom"/>
            <w:hideMark/>
          </w:tcPr>
          <w:p w14:paraId="726CFBF8" w14:textId="5D12FE66"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5" w:type="dxa"/>
            <w:tcBorders>
              <w:top w:val="nil"/>
              <w:left w:val="nil"/>
              <w:bottom w:val="single" w:sz="8" w:space="0" w:color="auto"/>
              <w:right w:val="single" w:sz="8" w:space="0" w:color="auto"/>
            </w:tcBorders>
            <w:shd w:val="clear" w:color="000000" w:fill="FFFFFF"/>
            <w:noWrap/>
            <w:vAlign w:val="bottom"/>
            <w:hideMark/>
          </w:tcPr>
          <w:p w14:paraId="5A0B3EFF" w14:textId="418EB510"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6" w:type="dxa"/>
            <w:tcBorders>
              <w:top w:val="nil"/>
              <w:left w:val="nil"/>
              <w:bottom w:val="single" w:sz="8" w:space="0" w:color="auto"/>
              <w:right w:val="single" w:sz="8" w:space="0" w:color="auto"/>
            </w:tcBorders>
            <w:shd w:val="clear" w:color="000000" w:fill="FFFFFF"/>
            <w:noWrap/>
            <w:vAlign w:val="bottom"/>
            <w:hideMark/>
          </w:tcPr>
          <w:p w14:paraId="7C7C97AC" w14:textId="1471846D"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644" w:type="dxa"/>
            <w:tcBorders>
              <w:top w:val="nil"/>
              <w:left w:val="nil"/>
              <w:bottom w:val="single" w:sz="8" w:space="0" w:color="auto"/>
              <w:right w:val="single" w:sz="8" w:space="0" w:color="auto"/>
            </w:tcBorders>
            <w:shd w:val="clear" w:color="000000" w:fill="FFFFFF"/>
            <w:noWrap/>
            <w:vAlign w:val="bottom"/>
            <w:hideMark/>
          </w:tcPr>
          <w:p w14:paraId="52D395EC" w14:textId="1E15F617"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A2B6311" w14:textId="383E7334"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0D843EF9" w14:textId="113ACA44"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r>
      <w:tr w:rsidR="00B52EBE" w:rsidRPr="00A408CE" w14:paraId="59DAD4FD"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691DAADB"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53</w:t>
            </w:r>
          </w:p>
        </w:tc>
        <w:tc>
          <w:tcPr>
            <w:tcW w:w="816" w:type="dxa"/>
            <w:tcBorders>
              <w:top w:val="nil"/>
              <w:left w:val="nil"/>
              <w:bottom w:val="single" w:sz="8" w:space="0" w:color="auto"/>
              <w:right w:val="single" w:sz="8" w:space="0" w:color="auto"/>
            </w:tcBorders>
            <w:shd w:val="clear" w:color="000000" w:fill="FFFFFF"/>
            <w:noWrap/>
            <w:vAlign w:val="bottom"/>
            <w:hideMark/>
          </w:tcPr>
          <w:p w14:paraId="32308B5F" w14:textId="7E58CF6E"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5" w:type="dxa"/>
            <w:tcBorders>
              <w:top w:val="nil"/>
              <w:left w:val="nil"/>
              <w:bottom w:val="single" w:sz="8" w:space="0" w:color="auto"/>
              <w:right w:val="single" w:sz="8" w:space="0" w:color="auto"/>
            </w:tcBorders>
            <w:shd w:val="clear" w:color="000000" w:fill="FFFFFF"/>
            <w:noWrap/>
            <w:vAlign w:val="bottom"/>
            <w:hideMark/>
          </w:tcPr>
          <w:p w14:paraId="0B5F8000" w14:textId="085D4B6D"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846" w:type="dxa"/>
            <w:tcBorders>
              <w:top w:val="nil"/>
              <w:left w:val="nil"/>
              <w:bottom w:val="single" w:sz="8" w:space="0" w:color="auto"/>
              <w:right w:val="single" w:sz="8" w:space="0" w:color="auto"/>
            </w:tcBorders>
            <w:shd w:val="clear" w:color="000000" w:fill="FFFFFF"/>
            <w:noWrap/>
            <w:vAlign w:val="bottom"/>
            <w:hideMark/>
          </w:tcPr>
          <w:p w14:paraId="69BE3439" w14:textId="2A3D7654"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644" w:type="dxa"/>
            <w:tcBorders>
              <w:top w:val="nil"/>
              <w:left w:val="nil"/>
              <w:bottom w:val="single" w:sz="8" w:space="0" w:color="auto"/>
              <w:right w:val="single" w:sz="8" w:space="0" w:color="auto"/>
            </w:tcBorders>
            <w:shd w:val="clear" w:color="000000" w:fill="FFFFFF"/>
            <w:noWrap/>
            <w:vAlign w:val="bottom"/>
            <w:hideMark/>
          </w:tcPr>
          <w:p w14:paraId="40E65FB3" w14:textId="493345F6"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60F22C91" w14:textId="2C945E83"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45A4AF03" w14:textId="7232A019"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r>
      <w:tr w:rsidR="00B52EBE" w:rsidRPr="00A408CE" w14:paraId="67B1AAD2"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3B29D204"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54</w:t>
            </w:r>
          </w:p>
        </w:tc>
        <w:tc>
          <w:tcPr>
            <w:tcW w:w="816" w:type="dxa"/>
            <w:tcBorders>
              <w:top w:val="nil"/>
              <w:left w:val="nil"/>
              <w:bottom w:val="single" w:sz="8" w:space="0" w:color="auto"/>
              <w:right w:val="single" w:sz="8" w:space="0" w:color="auto"/>
            </w:tcBorders>
            <w:shd w:val="clear" w:color="000000" w:fill="FFFFFF"/>
            <w:noWrap/>
            <w:vAlign w:val="bottom"/>
            <w:hideMark/>
          </w:tcPr>
          <w:p w14:paraId="4E6AB0B4" w14:textId="555E512A"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5" w:type="dxa"/>
            <w:tcBorders>
              <w:top w:val="nil"/>
              <w:left w:val="nil"/>
              <w:bottom w:val="single" w:sz="8" w:space="0" w:color="auto"/>
              <w:right w:val="single" w:sz="8" w:space="0" w:color="auto"/>
            </w:tcBorders>
            <w:shd w:val="clear" w:color="000000" w:fill="FFFFFF"/>
            <w:noWrap/>
            <w:vAlign w:val="bottom"/>
            <w:hideMark/>
          </w:tcPr>
          <w:p w14:paraId="6E09CDA4" w14:textId="60AB3743"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6" w:type="dxa"/>
            <w:tcBorders>
              <w:top w:val="nil"/>
              <w:left w:val="nil"/>
              <w:bottom w:val="single" w:sz="8" w:space="0" w:color="auto"/>
              <w:right w:val="single" w:sz="8" w:space="0" w:color="auto"/>
            </w:tcBorders>
            <w:shd w:val="clear" w:color="000000" w:fill="FFFFFF"/>
            <w:noWrap/>
            <w:vAlign w:val="bottom"/>
            <w:hideMark/>
          </w:tcPr>
          <w:p w14:paraId="09230E22" w14:textId="2FC71390"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644" w:type="dxa"/>
            <w:tcBorders>
              <w:top w:val="nil"/>
              <w:left w:val="nil"/>
              <w:bottom w:val="single" w:sz="8" w:space="0" w:color="auto"/>
              <w:right w:val="single" w:sz="8" w:space="0" w:color="auto"/>
            </w:tcBorders>
            <w:shd w:val="clear" w:color="000000" w:fill="FFFFFF"/>
            <w:noWrap/>
            <w:vAlign w:val="bottom"/>
            <w:hideMark/>
          </w:tcPr>
          <w:p w14:paraId="20E1E414" w14:textId="3D20A0A0"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14F78FD0" w14:textId="60C53462"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7854C90B" w14:textId="69831026"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r>
      <w:tr w:rsidR="00B52EBE" w:rsidRPr="00A408CE" w14:paraId="5377E5D1"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25F335FF"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55</w:t>
            </w:r>
          </w:p>
        </w:tc>
        <w:tc>
          <w:tcPr>
            <w:tcW w:w="816" w:type="dxa"/>
            <w:tcBorders>
              <w:top w:val="nil"/>
              <w:left w:val="nil"/>
              <w:bottom w:val="single" w:sz="8" w:space="0" w:color="auto"/>
              <w:right w:val="single" w:sz="8" w:space="0" w:color="auto"/>
            </w:tcBorders>
            <w:shd w:val="clear" w:color="000000" w:fill="FFFFFF"/>
            <w:noWrap/>
            <w:vAlign w:val="bottom"/>
            <w:hideMark/>
          </w:tcPr>
          <w:p w14:paraId="7E6B4D34" w14:textId="4234D5D0"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5" w:type="dxa"/>
            <w:tcBorders>
              <w:top w:val="nil"/>
              <w:left w:val="nil"/>
              <w:bottom w:val="single" w:sz="8" w:space="0" w:color="auto"/>
              <w:right w:val="single" w:sz="8" w:space="0" w:color="auto"/>
            </w:tcBorders>
            <w:shd w:val="clear" w:color="000000" w:fill="FFFFFF"/>
            <w:noWrap/>
            <w:vAlign w:val="bottom"/>
            <w:hideMark/>
          </w:tcPr>
          <w:p w14:paraId="757DAE5C" w14:textId="69A899B1"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6" w:type="dxa"/>
            <w:tcBorders>
              <w:top w:val="nil"/>
              <w:left w:val="nil"/>
              <w:bottom w:val="single" w:sz="8" w:space="0" w:color="auto"/>
              <w:right w:val="single" w:sz="8" w:space="0" w:color="auto"/>
            </w:tcBorders>
            <w:shd w:val="clear" w:color="000000" w:fill="FFFFFF"/>
            <w:noWrap/>
            <w:vAlign w:val="bottom"/>
            <w:hideMark/>
          </w:tcPr>
          <w:p w14:paraId="719703F8" w14:textId="6A8A02FC"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644" w:type="dxa"/>
            <w:tcBorders>
              <w:top w:val="nil"/>
              <w:left w:val="nil"/>
              <w:bottom w:val="single" w:sz="8" w:space="0" w:color="auto"/>
              <w:right w:val="single" w:sz="8" w:space="0" w:color="auto"/>
            </w:tcBorders>
            <w:shd w:val="clear" w:color="000000" w:fill="FFFFFF"/>
            <w:noWrap/>
            <w:vAlign w:val="bottom"/>
            <w:hideMark/>
          </w:tcPr>
          <w:p w14:paraId="4980275F" w14:textId="088DF809"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54733F1A" w14:textId="15A3F92A"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448AF3F" w14:textId="16F1FDFD"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r>
      <w:tr w:rsidR="00B52EBE" w:rsidRPr="00A408CE" w14:paraId="75A968C4"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39B86C47"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56</w:t>
            </w:r>
          </w:p>
        </w:tc>
        <w:tc>
          <w:tcPr>
            <w:tcW w:w="816" w:type="dxa"/>
            <w:tcBorders>
              <w:top w:val="nil"/>
              <w:left w:val="nil"/>
              <w:bottom w:val="single" w:sz="8" w:space="0" w:color="auto"/>
              <w:right w:val="single" w:sz="8" w:space="0" w:color="auto"/>
            </w:tcBorders>
            <w:shd w:val="clear" w:color="000000" w:fill="FFFFFF"/>
            <w:noWrap/>
            <w:vAlign w:val="bottom"/>
            <w:hideMark/>
          </w:tcPr>
          <w:p w14:paraId="731EA21A" w14:textId="6FA94938"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5" w:type="dxa"/>
            <w:tcBorders>
              <w:top w:val="nil"/>
              <w:left w:val="nil"/>
              <w:bottom w:val="single" w:sz="8" w:space="0" w:color="auto"/>
              <w:right w:val="single" w:sz="8" w:space="0" w:color="auto"/>
            </w:tcBorders>
            <w:shd w:val="clear" w:color="000000" w:fill="FFFFFF"/>
            <w:noWrap/>
            <w:vAlign w:val="bottom"/>
            <w:hideMark/>
          </w:tcPr>
          <w:p w14:paraId="793DB621" w14:textId="3AB14713"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6" w:type="dxa"/>
            <w:tcBorders>
              <w:top w:val="nil"/>
              <w:left w:val="nil"/>
              <w:bottom w:val="single" w:sz="8" w:space="0" w:color="auto"/>
              <w:right w:val="single" w:sz="8" w:space="0" w:color="auto"/>
            </w:tcBorders>
            <w:shd w:val="clear" w:color="000000" w:fill="FFFFFF"/>
            <w:noWrap/>
            <w:vAlign w:val="bottom"/>
            <w:hideMark/>
          </w:tcPr>
          <w:p w14:paraId="4F810566" w14:textId="33E79391"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644" w:type="dxa"/>
            <w:tcBorders>
              <w:top w:val="nil"/>
              <w:left w:val="nil"/>
              <w:bottom w:val="single" w:sz="8" w:space="0" w:color="auto"/>
              <w:right w:val="single" w:sz="8" w:space="0" w:color="auto"/>
            </w:tcBorders>
            <w:shd w:val="clear" w:color="000000" w:fill="FFFFFF"/>
            <w:noWrap/>
            <w:vAlign w:val="bottom"/>
            <w:hideMark/>
          </w:tcPr>
          <w:p w14:paraId="23B90C2C" w14:textId="7D527083"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D14BFF7" w14:textId="1DB228D0"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7015213F" w14:textId="2ED7CCEB"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r>
      <w:tr w:rsidR="00B52EBE" w:rsidRPr="00A408CE" w14:paraId="7332B04D"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7F252335"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57</w:t>
            </w:r>
          </w:p>
        </w:tc>
        <w:tc>
          <w:tcPr>
            <w:tcW w:w="816" w:type="dxa"/>
            <w:tcBorders>
              <w:top w:val="nil"/>
              <w:left w:val="nil"/>
              <w:bottom w:val="single" w:sz="8" w:space="0" w:color="auto"/>
              <w:right w:val="single" w:sz="8" w:space="0" w:color="auto"/>
            </w:tcBorders>
            <w:shd w:val="clear" w:color="000000" w:fill="FFFFFF"/>
            <w:noWrap/>
            <w:vAlign w:val="bottom"/>
            <w:hideMark/>
          </w:tcPr>
          <w:p w14:paraId="4EC499C5" w14:textId="668A56EC"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845" w:type="dxa"/>
            <w:tcBorders>
              <w:top w:val="nil"/>
              <w:left w:val="nil"/>
              <w:bottom w:val="single" w:sz="8" w:space="0" w:color="auto"/>
              <w:right w:val="single" w:sz="8" w:space="0" w:color="auto"/>
            </w:tcBorders>
            <w:shd w:val="clear" w:color="000000" w:fill="FFFFFF"/>
            <w:noWrap/>
            <w:vAlign w:val="bottom"/>
            <w:hideMark/>
          </w:tcPr>
          <w:p w14:paraId="674BFB99" w14:textId="75FFCB20"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846" w:type="dxa"/>
            <w:tcBorders>
              <w:top w:val="nil"/>
              <w:left w:val="nil"/>
              <w:bottom w:val="single" w:sz="8" w:space="0" w:color="auto"/>
              <w:right w:val="single" w:sz="8" w:space="0" w:color="auto"/>
            </w:tcBorders>
            <w:shd w:val="clear" w:color="000000" w:fill="FFFFFF"/>
            <w:noWrap/>
            <w:vAlign w:val="bottom"/>
            <w:hideMark/>
          </w:tcPr>
          <w:p w14:paraId="68FFFF09" w14:textId="08721914"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644" w:type="dxa"/>
            <w:tcBorders>
              <w:top w:val="nil"/>
              <w:left w:val="nil"/>
              <w:bottom w:val="single" w:sz="8" w:space="0" w:color="auto"/>
              <w:right w:val="single" w:sz="8" w:space="0" w:color="auto"/>
            </w:tcBorders>
            <w:shd w:val="clear" w:color="000000" w:fill="FFFFFF"/>
            <w:noWrap/>
            <w:vAlign w:val="bottom"/>
            <w:hideMark/>
          </w:tcPr>
          <w:p w14:paraId="3FE7F009" w14:textId="4B1F8101"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3FF05519" w14:textId="58A1B2C1"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01FD7308" w14:textId="71AA38EE"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r>
      <w:tr w:rsidR="00B52EBE" w:rsidRPr="00A408CE" w14:paraId="60B63392"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7AA2753B"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58</w:t>
            </w:r>
          </w:p>
        </w:tc>
        <w:tc>
          <w:tcPr>
            <w:tcW w:w="816" w:type="dxa"/>
            <w:tcBorders>
              <w:top w:val="nil"/>
              <w:left w:val="nil"/>
              <w:bottom w:val="single" w:sz="8" w:space="0" w:color="auto"/>
              <w:right w:val="single" w:sz="8" w:space="0" w:color="auto"/>
            </w:tcBorders>
            <w:shd w:val="clear" w:color="000000" w:fill="FFFFFF"/>
            <w:noWrap/>
            <w:vAlign w:val="bottom"/>
            <w:hideMark/>
          </w:tcPr>
          <w:p w14:paraId="4578418F" w14:textId="670845C3"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5" w:type="dxa"/>
            <w:tcBorders>
              <w:top w:val="nil"/>
              <w:left w:val="nil"/>
              <w:bottom w:val="single" w:sz="8" w:space="0" w:color="auto"/>
              <w:right w:val="single" w:sz="8" w:space="0" w:color="auto"/>
            </w:tcBorders>
            <w:shd w:val="clear" w:color="000000" w:fill="FFFFFF"/>
            <w:noWrap/>
            <w:vAlign w:val="bottom"/>
            <w:hideMark/>
          </w:tcPr>
          <w:p w14:paraId="3177DECC" w14:textId="35C0E268"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6" w:type="dxa"/>
            <w:tcBorders>
              <w:top w:val="nil"/>
              <w:left w:val="nil"/>
              <w:bottom w:val="single" w:sz="8" w:space="0" w:color="auto"/>
              <w:right w:val="single" w:sz="8" w:space="0" w:color="auto"/>
            </w:tcBorders>
            <w:shd w:val="clear" w:color="000000" w:fill="FFFFFF"/>
            <w:noWrap/>
            <w:vAlign w:val="bottom"/>
            <w:hideMark/>
          </w:tcPr>
          <w:p w14:paraId="5EAAF566" w14:textId="653E95F1"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644" w:type="dxa"/>
            <w:tcBorders>
              <w:top w:val="nil"/>
              <w:left w:val="nil"/>
              <w:bottom w:val="single" w:sz="8" w:space="0" w:color="auto"/>
              <w:right w:val="single" w:sz="8" w:space="0" w:color="auto"/>
            </w:tcBorders>
            <w:shd w:val="clear" w:color="000000" w:fill="FFFFFF"/>
            <w:noWrap/>
            <w:vAlign w:val="bottom"/>
            <w:hideMark/>
          </w:tcPr>
          <w:p w14:paraId="5F953A39" w14:textId="20DB41A9"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7AE77352" w14:textId="4BA2DE88"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1C401018" w14:textId="26C26A4B"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r>
      <w:tr w:rsidR="00B52EBE" w:rsidRPr="00A408CE" w14:paraId="74F6C0CA"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48E5537C"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59</w:t>
            </w:r>
          </w:p>
        </w:tc>
        <w:tc>
          <w:tcPr>
            <w:tcW w:w="816" w:type="dxa"/>
            <w:tcBorders>
              <w:top w:val="nil"/>
              <w:left w:val="nil"/>
              <w:bottom w:val="single" w:sz="8" w:space="0" w:color="auto"/>
              <w:right w:val="single" w:sz="8" w:space="0" w:color="auto"/>
            </w:tcBorders>
            <w:shd w:val="clear" w:color="000000" w:fill="FFFFFF"/>
            <w:noWrap/>
            <w:vAlign w:val="bottom"/>
            <w:hideMark/>
          </w:tcPr>
          <w:p w14:paraId="20C0A805" w14:textId="1294D901"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5" w:type="dxa"/>
            <w:tcBorders>
              <w:top w:val="nil"/>
              <w:left w:val="nil"/>
              <w:bottom w:val="single" w:sz="8" w:space="0" w:color="auto"/>
              <w:right w:val="single" w:sz="8" w:space="0" w:color="auto"/>
            </w:tcBorders>
            <w:shd w:val="clear" w:color="000000" w:fill="FFFFFF"/>
            <w:noWrap/>
            <w:vAlign w:val="bottom"/>
            <w:hideMark/>
          </w:tcPr>
          <w:p w14:paraId="19FA97D8" w14:textId="3A940F18"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6" w:type="dxa"/>
            <w:tcBorders>
              <w:top w:val="nil"/>
              <w:left w:val="nil"/>
              <w:bottom w:val="single" w:sz="8" w:space="0" w:color="auto"/>
              <w:right w:val="single" w:sz="8" w:space="0" w:color="auto"/>
            </w:tcBorders>
            <w:shd w:val="clear" w:color="000000" w:fill="FFFFFF"/>
            <w:noWrap/>
            <w:vAlign w:val="bottom"/>
            <w:hideMark/>
          </w:tcPr>
          <w:p w14:paraId="3D9FECA5" w14:textId="601DE7D3"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644" w:type="dxa"/>
            <w:tcBorders>
              <w:top w:val="nil"/>
              <w:left w:val="nil"/>
              <w:bottom w:val="single" w:sz="8" w:space="0" w:color="auto"/>
              <w:right w:val="single" w:sz="8" w:space="0" w:color="auto"/>
            </w:tcBorders>
            <w:shd w:val="clear" w:color="000000" w:fill="FFFFFF"/>
            <w:noWrap/>
            <w:vAlign w:val="bottom"/>
            <w:hideMark/>
          </w:tcPr>
          <w:p w14:paraId="3B46521B" w14:textId="7C0ABD2E"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13C89952" w14:textId="36B8441B"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11AEAB85" w14:textId="2D597BCD"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r>
      <w:tr w:rsidR="00B52EBE" w:rsidRPr="00A408CE" w14:paraId="41A4AC46"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394EFD6B"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60</w:t>
            </w:r>
          </w:p>
        </w:tc>
        <w:tc>
          <w:tcPr>
            <w:tcW w:w="816" w:type="dxa"/>
            <w:tcBorders>
              <w:top w:val="nil"/>
              <w:left w:val="nil"/>
              <w:bottom w:val="single" w:sz="8" w:space="0" w:color="auto"/>
              <w:right w:val="single" w:sz="8" w:space="0" w:color="auto"/>
            </w:tcBorders>
            <w:shd w:val="clear" w:color="000000" w:fill="FFFFFF"/>
            <w:noWrap/>
            <w:vAlign w:val="bottom"/>
            <w:hideMark/>
          </w:tcPr>
          <w:p w14:paraId="265CCB6A" w14:textId="5D8A7B32"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845" w:type="dxa"/>
            <w:tcBorders>
              <w:top w:val="nil"/>
              <w:left w:val="nil"/>
              <w:bottom w:val="single" w:sz="8" w:space="0" w:color="auto"/>
              <w:right w:val="single" w:sz="8" w:space="0" w:color="auto"/>
            </w:tcBorders>
            <w:shd w:val="clear" w:color="000000" w:fill="FFFFFF"/>
            <w:noWrap/>
            <w:vAlign w:val="bottom"/>
            <w:hideMark/>
          </w:tcPr>
          <w:p w14:paraId="50F4574E" w14:textId="6C6907BF"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6" w:type="dxa"/>
            <w:tcBorders>
              <w:top w:val="nil"/>
              <w:left w:val="nil"/>
              <w:bottom w:val="single" w:sz="8" w:space="0" w:color="auto"/>
              <w:right w:val="single" w:sz="8" w:space="0" w:color="auto"/>
            </w:tcBorders>
            <w:shd w:val="clear" w:color="000000" w:fill="FFFFFF"/>
            <w:noWrap/>
            <w:vAlign w:val="bottom"/>
            <w:hideMark/>
          </w:tcPr>
          <w:p w14:paraId="48C63536" w14:textId="04984168"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644" w:type="dxa"/>
            <w:tcBorders>
              <w:top w:val="nil"/>
              <w:left w:val="nil"/>
              <w:bottom w:val="single" w:sz="8" w:space="0" w:color="auto"/>
              <w:right w:val="single" w:sz="8" w:space="0" w:color="auto"/>
            </w:tcBorders>
            <w:shd w:val="clear" w:color="000000" w:fill="FFFFFF"/>
            <w:noWrap/>
            <w:vAlign w:val="bottom"/>
            <w:hideMark/>
          </w:tcPr>
          <w:p w14:paraId="76F42557" w14:textId="2B3F5231"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0F497AD0" w14:textId="500E9643"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0F928F3" w14:textId="63CFE079"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r>
      <w:tr w:rsidR="00B52EBE" w:rsidRPr="00A408CE" w14:paraId="691CF336"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6571C388"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61</w:t>
            </w:r>
          </w:p>
        </w:tc>
        <w:tc>
          <w:tcPr>
            <w:tcW w:w="816" w:type="dxa"/>
            <w:tcBorders>
              <w:top w:val="nil"/>
              <w:left w:val="nil"/>
              <w:bottom w:val="single" w:sz="8" w:space="0" w:color="auto"/>
              <w:right w:val="single" w:sz="8" w:space="0" w:color="auto"/>
            </w:tcBorders>
            <w:shd w:val="clear" w:color="000000" w:fill="FFFFFF"/>
            <w:noWrap/>
            <w:vAlign w:val="bottom"/>
            <w:hideMark/>
          </w:tcPr>
          <w:p w14:paraId="58672AE5" w14:textId="09BA9F71"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5" w:type="dxa"/>
            <w:tcBorders>
              <w:top w:val="nil"/>
              <w:left w:val="nil"/>
              <w:bottom w:val="single" w:sz="8" w:space="0" w:color="auto"/>
              <w:right w:val="single" w:sz="8" w:space="0" w:color="auto"/>
            </w:tcBorders>
            <w:shd w:val="clear" w:color="000000" w:fill="FFFFFF"/>
            <w:noWrap/>
            <w:vAlign w:val="bottom"/>
            <w:hideMark/>
          </w:tcPr>
          <w:p w14:paraId="08E58204" w14:textId="68D1C715"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6" w:type="dxa"/>
            <w:tcBorders>
              <w:top w:val="nil"/>
              <w:left w:val="nil"/>
              <w:bottom w:val="single" w:sz="8" w:space="0" w:color="auto"/>
              <w:right w:val="single" w:sz="8" w:space="0" w:color="auto"/>
            </w:tcBorders>
            <w:shd w:val="clear" w:color="000000" w:fill="FFFFFF"/>
            <w:noWrap/>
            <w:vAlign w:val="bottom"/>
            <w:hideMark/>
          </w:tcPr>
          <w:p w14:paraId="67B9795D" w14:textId="767F82B8"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644" w:type="dxa"/>
            <w:tcBorders>
              <w:top w:val="nil"/>
              <w:left w:val="nil"/>
              <w:bottom w:val="single" w:sz="8" w:space="0" w:color="auto"/>
              <w:right w:val="single" w:sz="8" w:space="0" w:color="auto"/>
            </w:tcBorders>
            <w:shd w:val="clear" w:color="000000" w:fill="FFFFFF"/>
            <w:noWrap/>
            <w:vAlign w:val="bottom"/>
            <w:hideMark/>
          </w:tcPr>
          <w:p w14:paraId="5171E18A" w14:textId="2739D3C4"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18E65589" w14:textId="22D033CE"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576C198C" w14:textId="0F216567"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r>
      <w:tr w:rsidR="00B52EBE" w:rsidRPr="00A408CE" w14:paraId="70B9C652"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16AB5947"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62</w:t>
            </w:r>
          </w:p>
        </w:tc>
        <w:tc>
          <w:tcPr>
            <w:tcW w:w="816" w:type="dxa"/>
            <w:tcBorders>
              <w:top w:val="nil"/>
              <w:left w:val="nil"/>
              <w:bottom w:val="single" w:sz="8" w:space="0" w:color="auto"/>
              <w:right w:val="single" w:sz="8" w:space="0" w:color="auto"/>
            </w:tcBorders>
            <w:shd w:val="clear" w:color="000000" w:fill="FFFFFF"/>
            <w:noWrap/>
            <w:vAlign w:val="bottom"/>
            <w:hideMark/>
          </w:tcPr>
          <w:p w14:paraId="468CB988" w14:textId="06733BE6"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5" w:type="dxa"/>
            <w:tcBorders>
              <w:top w:val="nil"/>
              <w:left w:val="nil"/>
              <w:bottom w:val="single" w:sz="8" w:space="0" w:color="auto"/>
              <w:right w:val="single" w:sz="8" w:space="0" w:color="auto"/>
            </w:tcBorders>
            <w:shd w:val="clear" w:color="000000" w:fill="FFFFFF"/>
            <w:noWrap/>
            <w:vAlign w:val="bottom"/>
            <w:hideMark/>
          </w:tcPr>
          <w:p w14:paraId="1FB66DDA" w14:textId="25D41CF9"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6" w:type="dxa"/>
            <w:tcBorders>
              <w:top w:val="nil"/>
              <w:left w:val="nil"/>
              <w:bottom w:val="single" w:sz="8" w:space="0" w:color="auto"/>
              <w:right w:val="single" w:sz="8" w:space="0" w:color="auto"/>
            </w:tcBorders>
            <w:shd w:val="clear" w:color="000000" w:fill="FFFFFF"/>
            <w:noWrap/>
            <w:vAlign w:val="bottom"/>
            <w:hideMark/>
          </w:tcPr>
          <w:p w14:paraId="34A0F6B3" w14:textId="1D2585E8"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644" w:type="dxa"/>
            <w:tcBorders>
              <w:top w:val="nil"/>
              <w:left w:val="nil"/>
              <w:bottom w:val="single" w:sz="8" w:space="0" w:color="auto"/>
              <w:right w:val="single" w:sz="8" w:space="0" w:color="auto"/>
            </w:tcBorders>
            <w:shd w:val="clear" w:color="000000" w:fill="FFFFFF"/>
            <w:noWrap/>
            <w:vAlign w:val="bottom"/>
            <w:hideMark/>
          </w:tcPr>
          <w:p w14:paraId="1E24F4D7" w14:textId="5A592DE3"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AD19E58" w14:textId="487606D6"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6B45F53" w14:textId="274F70B7"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r>
      <w:tr w:rsidR="00B52EBE" w:rsidRPr="00A408CE" w14:paraId="7D7EB018"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21FA2975"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63</w:t>
            </w:r>
          </w:p>
        </w:tc>
        <w:tc>
          <w:tcPr>
            <w:tcW w:w="816" w:type="dxa"/>
            <w:tcBorders>
              <w:top w:val="nil"/>
              <w:left w:val="nil"/>
              <w:bottom w:val="single" w:sz="8" w:space="0" w:color="auto"/>
              <w:right w:val="single" w:sz="8" w:space="0" w:color="auto"/>
            </w:tcBorders>
            <w:shd w:val="clear" w:color="000000" w:fill="FFFFFF"/>
            <w:noWrap/>
            <w:vAlign w:val="bottom"/>
            <w:hideMark/>
          </w:tcPr>
          <w:p w14:paraId="1515361D" w14:textId="03EE9354"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5" w:type="dxa"/>
            <w:tcBorders>
              <w:top w:val="nil"/>
              <w:left w:val="nil"/>
              <w:bottom w:val="single" w:sz="8" w:space="0" w:color="auto"/>
              <w:right w:val="single" w:sz="8" w:space="0" w:color="auto"/>
            </w:tcBorders>
            <w:shd w:val="clear" w:color="000000" w:fill="FFFFFF"/>
            <w:noWrap/>
            <w:vAlign w:val="bottom"/>
            <w:hideMark/>
          </w:tcPr>
          <w:p w14:paraId="69C9AA62" w14:textId="1CC872A7"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6" w:type="dxa"/>
            <w:tcBorders>
              <w:top w:val="nil"/>
              <w:left w:val="nil"/>
              <w:bottom w:val="single" w:sz="8" w:space="0" w:color="auto"/>
              <w:right w:val="single" w:sz="8" w:space="0" w:color="auto"/>
            </w:tcBorders>
            <w:shd w:val="clear" w:color="000000" w:fill="FFFFFF"/>
            <w:noWrap/>
            <w:vAlign w:val="bottom"/>
            <w:hideMark/>
          </w:tcPr>
          <w:p w14:paraId="789A661D" w14:textId="34E2F1A2"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644" w:type="dxa"/>
            <w:tcBorders>
              <w:top w:val="nil"/>
              <w:left w:val="nil"/>
              <w:bottom w:val="single" w:sz="8" w:space="0" w:color="auto"/>
              <w:right w:val="single" w:sz="8" w:space="0" w:color="auto"/>
            </w:tcBorders>
            <w:shd w:val="clear" w:color="000000" w:fill="FFFFFF"/>
            <w:noWrap/>
            <w:vAlign w:val="bottom"/>
            <w:hideMark/>
          </w:tcPr>
          <w:p w14:paraId="564C51AE" w14:textId="58279783"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48E676D2" w14:textId="62BC9718"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4C6944BC" w14:textId="50103C06"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r>
      <w:tr w:rsidR="00B52EBE" w:rsidRPr="00A408CE" w14:paraId="72F79A5F"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003673B8"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64</w:t>
            </w:r>
          </w:p>
        </w:tc>
        <w:tc>
          <w:tcPr>
            <w:tcW w:w="816" w:type="dxa"/>
            <w:tcBorders>
              <w:top w:val="nil"/>
              <w:left w:val="nil"/>
              <w:bottom w:val="single" w:sz="8" w:space="0" w:color="auto"/>
              <w:right w:val="single" w:sz="8" w:space="0" w:color="auto"/>
            </w:tcBorders>
            <w:shd w:val="clear" w:color="000000" w:fill="FFFFFF"/>
            <w:noWrap/>
            <w:vAlign w:val="bottom"/>
            <w:hideMark/>
          </w:tcPr>
          <w:p w14:paraId="44021C01" w14:textId="15F674BC"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845" w:type="dxa"/>
            <w:tcBorders>
              <w:top w:val="nil"/>
              <w:left w:val="nil"/>
              <w:bottom w:val="single" w:sz="8" w:space="0" w:color="auto"/>
              <w:right w:val="single" w:sz="8" w:space="0" w:color="auto"/>
            </w:tcBorders>
            <w:shd w:val="clear" w:color="000000" w:fill="FFFFFF"/>
            <w:noWrap/>
            <w:vAlign w:val="bottom"/>
            <w:hideMark/>
          </w:tcPr>
          <w:p w14:paraId="1FF93B1E" w14:textId="48485458"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846" w:type="dxa"/>
            <w:tcBorders>
              <w:top w:val="nil"/>
              <w:left w:val="nil"/>
              <w:bottom w:val="single" w:sz="8" w:space="0" w:color="auto"/>
              <w:right w:val="single" w:sz="8" w:space="0" w:color="auto"/>
            </w:tcBorders>
            <w:shd w:val="clear" w:color="000000" w:fill="FFFFFF"/>
            <w:noWrap/>
            <w:vAlign w:val="bottom"/>
            <w:hideMark/>
          </w:tcPr>
          <w:p w14:paraId="375DAD37" w14:textId="22779EE0"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644" w:type="dxa"/>
            <w:tcBorders>
              <w:top w:val="nil"/>
              <w:left w:val="nil"/>
              <w:bottom w:val="single" w:sz="8" w:space="0" w:color="auto"/>
              <w:right w:val="single" w:sz="8" w:space="0" w:color="auto"/>
            </w:tcBorders>
            <w:shd w:val="clear" w:color="000000" w:fill="FFFFFF"/>
            <w:noWrap/>
            <w:vAlign w:val="bottom"/>
            <w:hideMark/>
          </w:tcPr>
          <w:p w14:paraId="1FCADD1E" w14:textId="1D3A6120"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44917BF9" w14:textId="7656F07E"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1C4DE284" w14:textId="57DC5561"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r>
      <w:tr w:rsidR="00B52EBE" w:rsidRPr="00A408CE" w14:paraId="3C477C00"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1FEA2619"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65</w:t>
            </w:r>
          </w:p>
        </w:tc>
        <w:tc>
          <w:tcPr>
            <w:tcW w:w="816" w:type="dxa"/>
            <w:tcBorders>
              <w:top w:val="nil"/>
              <w:left w:val="nil"/>
              <w:bottom w:val="single" w:sz="8" w:space="0" w:color="auto"/>
              <w:right w:val="single" w:sz="8" w:space="0" w:color="auto"/>
            </w:tcBorders>
            <w:shd w:val="clear" w:color="000000" w:fill="FFFFFF"/>
            <w:noWrap/>
            <w:vAlign w:val="bottom"/>
            <w:hideMark/>
          </w:tcPr>
          <w:p w14:paraId="74C46306" w14:textId="19E14BE2"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845" w:type="dxa"/>
            <w:tcBorders>
              <w:top w:val="nil"/>
              <w:left w:val="nil"/>
              <w:bottom w:val="single" w:sz="8" w:space="0" w:color="auto"/>
              <w:right w:val="single" w:sz="8" w:space="0" w:color="auto"/>
            </w:tcBorders>
            <w:shd w:val="clear" w:color="000000" w:fill="FFFFFF"/>
            <w:noWrap/>
            <w:vAlign w:val="bottom"/>
            <w:hideMark/>
          </w:tcPr>
          <w:p w14:paraId="2D17C422" w14:textId="006928D9"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6" w:type="dxa"/>
            <w:tcBorders>
              <w:top w:val="nil"/>
              <w:left w:val="nil"/>
              <w:bottom w:val="single" w:sz="8" w:space="0" w:color="auto"/>
              <w:right w:val="single" w:sz="8" w:space="0" w:color="auto"/>
            </w:tcBorders>
            <w:shd w:val="clear" w:color="000000" w:fill="FFFFFF"/>
            <w:noWrap/>
            <w:vAlign w:val="bottom"/>
            <w:hideMark/>
          </w:tcPr>
          <w:p w14:paraId="03CC1603" w14:textId="7B1FC8B3"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644" w:type="dxa"/>
            <w:tcBorders>
              <w:top w:val="nil"/>
              <w:left w:val="nil"/>
              <w:bottom w:val="single" w:sz="8" w:space="0" w:color="auto"/>
              <w:right w:val="single" w:sz="8" w:space="0" w:color="auto"/>
            </w:tcBorders>
            <w:shd w:val="clear" w:color="000000" w:fill="FFFFFF"/>
            <w:noWrap/>
            <w:vAlign w:val="bottom"/>
            <w:hideMark/>
          </w:tcPr>
          <w:p w14:paraId="47751368" w14:textId="3DBD49B2"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1765DF6" w14:textId="06AF3C5B"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4FF96C2" w14:textId="416C7B84"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r>
      <w:tr w:rsidR="00B52EBE" w:rsidRPr="00A408CE" w14:paraId="5375D1A7"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1D6CD894"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66</w:t>
            </w:r>
          </w:p>
        </w:tc>
        <w:tc>
          <w:tcPr>
            <w:tcW w:w="816" w:type="dxa"/>
            <w:tcBorders>
              <w:top w:val="nil"/>
              <w:left w:val="nil"/>
              <w:bottom w:val="single" w:sz="8" w:space="0" w:color="auto"/>
              <w:right w:val="single" w:sz="8" w:space="0" w:color="auto"/>
            </w:tcBorders>
            <w:shd w:val="clear" w:color="000000" w:fill="FFFFFF"/>
            <w:noWrap/>
            <w:vAlign w:val="bottom"/>
            <w:hideMark/>
          </w:tcPr>
          <w:p w14:paraId="73BD71AA" w14:textId="0890E5CB"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5" w:type="dxa"/>
            <w:tcBorders>
              <w:top w:val="nil"/>
              <w:left w:val="nil"/>
              <w:bottom w:val="single" w:sz="8" w:space="0" w:color="auto"/>
              <w:right w:val="single" w:sz="8" w:space="0" w:color="auto"/>
            </w:tcBorders>
            <w:shd w:val="clear" w:color="000000" w:fill="FFFFFF"/>
            <w:noWrap/>
            <w:vAlign w:val="bottom"/>
            <w:hideMark/>
          </w:tcPr>
          <w:p w14:paraId="45BE8709" w14:textId="6C2EC366"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6" w:type="dxa"/>
            <w:tcBorders>
              <w:top w:val="nil"/>
              <w:left w:val="nil"/>
              <w:bottom w:val="single" w:sz="8" w:space="0" w:color="auto"/>
              <w:right w:val="single" w:sz="8" w:space="0" w:color="auto"/>
            </w:tcBorders>
            <w:shd w:val="clear" w:color="000000" w:fill="FFFFFF"/>
            <w:noWrap/>
            <w:vAlign w:val="bottom"/>
            <w:hideMark/>
          </w:tcPr>
          <w:p w14:paraId="394F3CE9" w14:textId="15C290B3"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644" w:type="dxa"/>
            <w:tcBorders>
              <w:top w:val="nil"/>
              <w:left w:val="nil"/>
              <w:bottom w:val="single" w:sz="8" w:space="0" w:color="auto"/>
              <w:right w:val="single" w:sz="8" w:space="0" w:color="auto"/>
            </w:tcBorders>
            <w:shd w:val="clear" w:color="000000" w:fill="FFFFFF"/>
            <w:noWrap/>
            <w:vAlign w:val="bottom"/>
            <w:hideMark/>
          </w:tcPr>
          <w:p w14:paraId="2FE08BEA" w14:textId="0155FA53"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54645E9B" w14:textId="37AEF424"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98E4EE8" w14:textId="12AEB841"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r>
      <w:tr w:rsidR="00B52EBE" w:rsidRPr="00A408CE" w14:paraId="4A1068CA"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69F8D66C"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67</w:t>
            </w:r>
          </w:p>
        </w:tc>
        <w:tc>
          <w:tcPr>
            <w:tcW w:w="816" w:type="dxa"/>
            <w:tcBorders>
              <w:top w:val="nil"/>
              <w:left w:val="nil"/>
              <w:bottom w:val="single" w:sz="8" w:space="0" w:color="auto"/>
              <w:right w:val="single" w:sz="8" w:space="0" w:color="auto"/>
            </w:tcBorders>
            <w:shd w:val="clear" w:color="000000" w:fill="FFFFFF"/>
            <w:noWrap/>
            <w:vAlign w:val="bottom"/>
            <w:hideMark/>
          </w:tcPr>
          <w:p w14:paraId="0A46D683" w14:textId="3B7EE0F0"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5" w:type="dxa"/>
            <w:tcBorders>
              <w:top w:val="nil"/>
              <w:left w:val="nil"/>
              <w:bottom w:val="single" w:sz="8" w:space="0" w:color="auto"/>
              <w:right w:val="single" w:sz="8" w:space="0" w:color="auto"/>
            </w:tcBorders>
            <w:shd w:val="clear" w:color="000000" w:fill="FFFFFF"/>
            <w:noWrap/>
            <w:vAlign w:val="bottom"/>
            <w:hideMark/>
          </w:tcPr>
          <w:p w14:paraId="5AA01AEF" w14:textId="3B01BFE8"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6" w:type="dxa"/>
            <w:tcBorders>
              <w:top w:val="nil"/>
              <w:left w:val="nil"/>
              <w:bottom w:val="single" w:sz="8" w:space="0" w:color="auto"/>
              <w:right w:val="single" w:sz="8" w:space="0" w:color="auto"/>
            </w:tcBorders>
            <w:shd w:val="clear" w:color="000000" w:fill="FFFFFF"/>
            <w:noWrap/>
            <w:vAlign w:val="bottom"/>
            <w:hideMark/>
          </w:tcPr>
          <w:p w14:paraId="4B361745" w14:textId="2D36884C"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644" w:type="dxa"/>
            <w:tcBorders>
              <w:top w:val="nil"/>
              <w:left w:val="nil"/>
              <w:bottom w:val="single" w:sz="8" w:space="0" w:color="auto"/>
              <w:right w:val="single" w:sz="8" w:space="0" w:color="auto"/>
            </w:tcBorders>
            <w:shd w:val="clear" w:color="000000" w:fill="FFFFFF"/>
            <w:noWrap/>
            <w:vAlign w:val="bottom"/>
            <w:hideMark/>
          </w:tcPr>
          <w:p w14:paraId="752780BD" w14:textId="424AAB74"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782C83A" w14:textId="35F14849"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F480C66" w14:textId="2CE7A108"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r>
      <w:tr w:rsidR="00B52EBE" w:rsidRPr="00A408CE" w14:paraId="43D881E6"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7290EF03"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68</w:t>
            </w:r>
          </w:p>
        </w:tc>
        <w:tc>
          <w:tcPr>
            <w:tcW w:w="816" w:type="dxa"/>
            <w:tcBorders>
              <w:top w:val="nil"/>
              <w:left w:val="nil"/>
              <w:bottom w:val="single" w:sz="8" w:space="0" w:color="auto"/>
              <w:right w:val="single" w:sz="8" w:space="0" w:color="auto"/>
            </w:tcBorders>
            <w:shd w:val="clear" w:color="000000" w:fill="FFFFFF"/>
            <w:noWrap/>
            <w:vAlign w:val="bottom"/>
            <w:hideMark/>
          </w:tcPr>
          <w:p w14:paraId="3D2E39EE" w14:textId="63202B99"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5" w:type="dxa"/>
            <w:tcBorders>
              <w:top w:val="nil"/>
              <w:left w:val="nil"/>
              <w:bottom w:val="single" w:sz="8" w:space="0" w:color="auto"/>
              <w:right w:val="single" w:sz="8" w:space="0" w:color="auto"/>
            </w:tcBorders>
            <w:shd w:val="clear" w:color="000000" w:fill="FFFFFF"/>
            <w:noWrap/>
            <w:vAlign w:val="bottom"/>
            <w:hideMark/>
          </w:tcPr>
          <w:p w14:paraId="31713268" w14:textId="724D7062"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6" w:type="dxa"/>
            <w:tcBorders>
              <w:top w:val="nil"/>
              <w:left w:val="nil"/>
              <w:bottom w:val="single" w:sz="8" w:space="0" w:color="auto"/>
              <w:right w:val="single" w:sz="8" w:space="0" w:color="auto"/>
            </w:tcBorders>
            <w:shd w:val="clear" w:color="000000" w:fill="FFFFFF"/>
            <w:noWrap/>
            <w:vAlign w:val="bottom"/>
            <w:hideMark/>
          </w:tcPr>
          <w:p w14:paraId="5EA79C8A" w14:textId="089A8BA4"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644" w:type="dxa"/>
            <w:tcBorders>
              <w:top w:val="nil"/>
              <w:left w:val="nil"/>
              <w:bottom w:val="single" w:sz="8" w:space="0" w:color="auto"/>
              <w:right w:val="single" w:sz="8" w:space="0" w:color="auto"/>
            </w:tcBorders>
            <w:shd w:val="clear" w:color="000000" w:fill="FFFFFF"/>
            <w:noWrap/>
            <w:vAlign w:val="bottom"/>
            <w:hideMark/>
          </w:tcPr>
          <w:p w14:paraId="5F2D5563" w14:textId="0FF72ECE"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6931AF73" w14:textId="4801297D"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224AB9D" w14:textId="1E5AB7C4"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r>
      <w:tr w:rsidR="00B52EBE" w:rsidRPr="00A408CE" w14:paraId="6BC46CD7"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63FC228E"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69</w:t>
            </w:r>
          </w:p>
        </w:tc>
        <w:tc>
          <w:tcPr>
            <w:tcW w:w="816" w:type="dxa"/>
            <w:tcBorders>
              <w:top w:val="nil"/>
              <w:left w:val="nil"/>
              <w:bottom w:val="single" w:sz="8" w:space="0" w:color="auto"/>
              <w:right w:val="single" w:sz="8" w:space="0" w:color="auto"/>
            </w:tcBorders>
            <w:shd w:val="clear" w:color="000000" w:fill="FFFFFF"/>
            <w:noWrap/>
            <w:vAlign w:val="bottom"/>
            <w:hideMark/>
          </w:tcPr>
          <w:p w14:paraId="5AC67ECC" w14:textId="0F1FA182"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5" w:type="dxa"/>
            <w:tcBorders>
              <w:top w:val="nil"/>
              <w:left w:val="nil"/>
              <w:bottom w:val="single" w:sz="8" w:space="0" w:color="auto"/>
              <w:right w:val="single" w:sz="8" w:space="0" w:color="auto"/>
            </w:tcBorders>
            <w:shd w:val="clear" w:color="000000" w:fill="FFFFFF"/>
            <w:noWrap/>
            <w:vAlign w:val="bottom"/>
            <w:hideMark/>
          </w:tcPr>
          <w:p w14:paraId="0BFB3074" w14:textId="15592A53"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6" w:type="dxa"/>
            <w:tcBorders>
              <w:top w:val="nil"/>
              <w:left w:val="nil"/>
              <w:bottom w:val="single" w:sz="8" w:space="0" w:color="auto"/>
              <w:right w:val="single" w:sz="8" w:space="0" w:color="auto"/>
            </w:tcBorders>
            <w:shd w:val="clear" w:color="000000" w:fill="FFFFFF"/>
            <w:noWrap/>
            <w:vAlign w:val="bottom"/>
            <w:hideMark/>
          </w:tcPr>
          <w:p w14:paraId="3E7E8B89" w14:textId="1CA795B6"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644" w:type="dxa"/>
            <w:tcBorders>
              <w:top w:val="nil"/>
              <w:left w:val="nil"/>
              <w:bottom w:val="single" w:sz="8" w:space="0" w:color="auto"/>
              <w:right w:val="single" w:sz="8" w:space="0" w:color="auto"/>
            </w:tcBorders>
            <w:shd w:val="clear" w:color="000000" w:fill="FFFFFF"/>
            <w:noWrap/>
            <w:vAlign w:val="bottom"/>
            <w:hideMark/>
          </w:tcPr>
          <w:p w14:paraId="17BBE5DB" w14:textId="4FE594D5"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E6DC94B" w14:textId="459A7553"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74D007B4" w14:textId="2F60729E"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r>
      <w:tr w:rsidR="00B52EBE" w:rsidRPr="00A408CE" w14:paraId="6B85F41B"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69905609"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70</w:t>
            </w:r>
          </w:p>
        </w:tc>
        <w:tc>
          <w:tcPr>
            <w:tcW w:w="816" w:type="dxa"/>
            <w:tcBorders>
              <w:top w:val="nil"/>
              <w:left w:val="nil"/>
              <w:bottom w:val="single" w:sz="8" w:space="0" w:color="auto"/>
              <w:right w:val="single" w:sz="8" w:space="0" w:color="auto"/>
            </w:tcBorders>
            <w:shd w:val="clear" w:color="000000" w:fill="FFFFFF"/>
            <w:noWrap/>
            <w:vAlign w:val="bottom"/>
            <w:hideMark/>
          </w:tcPr>
          <w:p w14:paraId="614180B1" w14:textId="55F29DBB"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5" w:type="dxa"/>
            <w:tcBorders>
              <w:top w:val="nil"/>
              <w:left w:val="nil"/>
              <w:bottom w:val="single" w:sz="8" w:space="0" w:color="auto"/>
              <w:right w:val="single" w:sz="8" w:space="0" w:color="auto"/>
            </w:tcBorders>
            <w:shd w:val="clear" w:color="000000" w:fill="FFFFFF"/>
            <w:noWrap/>
            <w:vAlign w:val="bottom"/>
            <w:hideMark/>
          </w:tcPr>
          <w:p w14:paraId="28F2F5F2" w14:textId="486C6F9E"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6" w:type="dxa"/>
            <w:tcBorders>
              <w:top w:val="nil"/>
              <w:left w:val="nil"/>
              <w:bottom w:val="single" w:sz="8" w:space="0" w:color="auto"/>
              <w:right w:val="single" w:sz="8" w:space="0" w:color="auto"/>
            </w:tcBorders>
            <w:shd w:val="clear" w:color="000000" w:fill="FFFFFF"/>
            <w:noWrap/>
            <w:vAlign w:val="bottom"/>
            <w:hideMark/>
          </w:tcPr>
          <w:p w14:paraId="0BD2111F" w14:textId="1DE8B9F1"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644" w:type="dxa"/>
            <w:tcBorders>
              <w:top w:val="nil"/>
              <w:left w:val="nil"/>
              <w:bottom w:val="single" w:sz="8" w:space="0" w:color="auto"/>
              <w:right w:val="single" w:sz="8" w:space="0" w:color="auto"/>
            </w:tcBorders>
            <w:shd w:val="clear" w:color="000000" w:fill="FFFFFF"/>
            <w:noWrap/>
            <w:vAlign w:val="bottom"/>
            <w:hideMark/>
          </w:tcPr>
          <w:p w14:paraId="14E77B53" w14:textId="0E466169"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F72E750" w14:textId="383F3103"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46209877" w14:textId="44549C75"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r>
      <w:tr w:rsidR="00B52EBE" w:rsidRPr="00A408CE" w14:paraId="1A9E7792"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0CF298B6"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71</w:t>
            </w:r>
          </w:p>
        </w:tc>
        <w:tc>
          <w:tcPr>
            <w:tcW w:w="816" w:type="dxa"/>
            <w:tcBorders>
              <w:top w:val="nil"/>
              <w:left w:val="nil"/>
              <w:bottom w:val="single" w:sz="8" w:space="0" w:color="auto"/>
              <w:right w:val="single" w:sz="8" w:space="0" w:color="auto"/>
            </w:tcBorders>
            <w:shd w:val="clear" w:color="000000" w:fill="FFFFFF"/>
            <w:noWrap/>
            <w:vAlign w:val="bottom"/>
            <w:hideMark/>
          </w:tcPr>
          <w:p w14:paraId="51D93CFB" w14:textId="79279930"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5" w:type="dxa"/>
            <w:tcBorders>
              <w:top w:val="nil"/>
              <w:left w:val="nil"/>
              <w:bottom w:val="single" w:sz="8" w:space="0" w:color="auto"/>
              <w:right w:val="single" w:sz="8" w:space="0" w:color="auto"/>
            </w:tcBorders>
            <w:shd w:val="clear" w:color="000000" w:fill="FFFFFF"/>
            <w:noWrap/>
            <w:vAlign w:val="bottom"/>
            <w:hideMark/>
          </w:tcPr>
          <w:p w14:paraId="1605523C" w14:textId="756B40B3"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6" w:type="dxa"/>
            <w:tcBorders>
              <w:top w:val="nil"/>
              <w:left w:val="nil"/>
              <w:bottom w:val="single" w:sz="8" w:space="0" w:color="auto"/>
              <w:right w:val="single" w:sz="8" w:space="0" w:color="auto"/>
            </w:tcBorders>
            <w:shd w:val="clear" w:color="000000" w:fill="FFFFFF"/>
            <w:noWrap/>
            <w:vAlign w:val="bottom"/>
            <w:hideMark/>
          </w:tcPr>
          <w:p w14:paraId="65309499" w14:textId="7F9FA3D6"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644" w:type="dxa"/>
            <w:tcBorders>
              <w:top w:val="nil"/>
              <w:left w:val="nil"/>
              <w:bottom w:val="single" w:sz="8" w:space="0" w:color="auto"/>
              <w:right w:val="single" w:sz="8" w:space="0" w:color="auto"/>
            </w:tcBorders>
            <w:shd w:val="clear" w:color="000000" w:fill="FFFFFF"/>
            <w:noWrap/>
            <w:vAlign w:val="bottom"/>
            <w:hideMark/>
          </w:tcPr>
          <w:p w14:paraId="13C19264" w14:textId="54E17EF9"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419D3E2" w14:textId="0F630800"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DE23880" w14:textId="7C5EB8D3"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r>
      <w:tr w:rsidR="00B52EBE" w:rsidRPr="00A408CE" w14:paraId="149ABFB0"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4C5DD343"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72</w:t>
            </w:r>
          </w:p>
        </w:tc>
        <w:tc>
          <w:tcPr>
            <w:tcW w:w="816" w:type="dxa"/>
            <w:tcBorders>
              <w:top w:val="nil"/>
              <w:left w:val="nil"/>
              <w:bottom w:val="single" w:sz="8" w:space="0" w:color="auto"/>
              <w:right w:val="single" w:sz="8" w:space="0" w:color="auto"/>
            </w:tcBorders>
            <w:shd w:val="clear" w:color="000000" w:fill="FFFFFF"/>
            <w:noWrap/>
            <w:vAlign w:val="bottom"/>
            <w:hideMark/>
          </w:tcPr>
          <w:p w14:paraId="467E8629" w14:textId="7386BE7A"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5" w:type="dxa"/>
            <w:tcBorders>
              <w:top w:val="nil"/>
              <w:left w:val="nil"/>
              <w:bottom w:val="single" w:sz="8" w:space="0" w:color="auto"/>
              <w:right w:val="single" w:sz="8" w:space="0" w:color="auto"/>
            </w:tcBorders>
            <w:shd w:val="clear" w:color="000000" w:fill="FFFFFF"/>
            <w:noWrap/>
            <w:vAlign w:val="bottom"/>
            <w:hideMark/>
          </w:tcPr>
          <w:p w14:paraId="7EED9E0B" w14:textId="087EFC31"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6" w:type="dxa"/>
            <w:tcBorders>
              <w:top w:val="nil"/>
              <w:left w:val="nil"/>
              <w:bottom w:val="single" w:sz="8" w:space="0" w:color="auto"/>
              <w:right w:val="single" w:sz="8" w:space="0" w:color="auto"/>
            </w:tcBorders>
            <w:shd w:val="clear" w:color="000000" w:fill="FFFFFF"/>
            <w:noWrap/>
            <w:vAlign w:val="bottom"/>
            <w:hideMark/>
          </w:tcPr>
          <w:p w14:paraId="7CD51350" w14:textId="58DB8652"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644" w:type="dxa"/>
            <w:tcBorders>
              <w:top w:val="nil"/>
              <w:left w:val="nil"/>
              <w:bottom w:val="single" w:sz="8" w:space="0" w:color="auto"/>
              <w:right w:val="single" w:sz="8" w:space="0" w:color="auto"/>
            </w:tcBorders>
            <w:shd w:val="clear" w:color="000000" w:fill="FFFFFF"/>
            <w:noWrap/>
            <w:vAlign w:val="bottom"/>
            <w:hideMark/>
          </w:tcPr>
          <w:p w14:paraId="1552E611" w14:textId="7F94B5B7"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850D359" w14:textId="7A1BDA7D"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FC8C783" w14:textId="41461178"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r>
      <w:tr w:rsidR="00B52EBE" w:rsidRPr="00A408CE" w14:paraId="386675AC"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0FB88746"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73</w:t>
            </w:r>
          </w:p>
        </w:tc>
        <w:tc>
          <w:tcPr>
            <w:tcW w:w="816" w:type="dxa"/>
            <w:tcBorders>
              <w:top w:val="nil"/>
              <w:left w:val="nil"/>
              <w:bottom w:val="single" w:sz="8" w:space="0" w:color="auto"/>
              <w:right w:val="single" w:sz="8" w:space="0" w:color="auto"/>
            </w:tcBorders>
            <w:shd w:val="clear" w:color="000000" w:fill="FFFFFF"/>
            <w:noWrap/>
            <w:vAlign w:val="bottom"/>
            <w:hideMark/>
          </w:tcPr>
          <w:p w14:paraId="352A5515" w14:textId="32AA4C0F"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5" w:type="dxa"/>
            <w:tcBorders>
              <w:top w:val="nil"/>
              <w:left w:val="nil"/>
              <w:bottom w:val="single" w:sz="8" w:space="0" w:color="auto"/>
              <w:right w:val="single" w:sz="8" w:space="0" w:color="auto"/>
            </w:tcBorders>
            <w:shd w:val="clear" w:color="000000" w:fill="FFFFFF"/>
            <w:noWrap/>
            <w:vAlign w:val="bottom"/>
            <w:hideMark/>
          </w:tcPr>
          <w:p w14:paraId="340ED980" w14:textId="5F86B2CF"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6" w:type="dxa"/>
            <w:tcBorders>
              <w:top w:val="nil"/>
              <w:left w:val="nil"/>
              <w:bottom w:val="single" w:sz="8" w:space="0" w:color="auto"/>
              <w:right w:val="single" w:sz="8" w:space="0" w:color="auto"/>
            </w:tcBorders>
            <w:shd w:val="clear" w:color="000000" w:fill="FFFFFF"/>
            <w:noWrap/>
            <w:vAlign w:val="bottom"/>
            <w:hideMark/>
          </w:tcPr>
          <w:p w14:paraId="38BAD94B" w14:textId="3EBCA55D"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644" w:type="dxa"/>
            <w:tcBorders>
              <w:top w:val="nil"/>
              <w:left w:val="nil"/>
              <w:bottom w:val="single" w:sz="8" w:space="0" w:color="auto"/>
              <w:right w:val="single" w:sz="8" w:space="0" w:color="auto"/>
            </w:tcBorders>
            <w:shd w:val="clear" w:color="000000" w:fill="FFFFFF"/>
            <w:noWrap/>
            <w:vAlign w:val="bottom"/>
            <w:hideMark/>
          </w:tcPr>
          <w:p w14:paraId="732EEB42" w14:textId="1028C35C"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6A043B16" w14:textId="2AAC6802"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3F5B9B6D" w14:textId="4248FE27"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r>
      <w:tr w:rsidR="00B52EBE" w:rsidRPr="00A408CE" w14:paraId="4A4262EC"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4DBD0F7D"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74</w:t>
            </w:r>
          </w:p>
        </w:tc>
        <w:tc>
          <w:tcPr>
            <w:tcW w:w="816" w:type="dxa"/>
            <w:tcBorders>
              <w:top w:val="nil"/>
              <w:left w:val="nil"/>
              <w:bottom w:val="single" w:sz="8" w:space="0" w:color="auto"/>
              <w:right w:val="single" w:sz="8" w:space="0" w:color="auto"/>
            </w:tcBorders>
            <w:shd w:val="clear" w:color="000000" w:fill="FFFFFF"/>
            <w:noWrap/>
            <w:vAlign w:val="bottom"/>
            <w:hideMark/>
          </w:tcPr>
          <w:p w14:paraId="69081D9A" w14:textId="2894D0D7"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5" w:type="dxa"/>
            <w:tcBorders>
              <w:top w:val="nil"/>
              <w:left w:val="nil"/>
              <w:bottom w:val="single" w:sz="8" w:space="0" w:color="auto"/>
              <w:right w:val="single" w:sz="8" w:space="0" w:color="auto"/>
            </w:tcBorders>
            <w:shd w:val="clear" w:color="000000" w:fill="FFFFFF"/>
            <w:noWrap/>
            <w:vAlign w:val="bottom"/>
            <w:hideMark/>
          </w:tcPr>
          <w:p w14:paraId="77648C10" w14:textId="11DD1C5C"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6" w:type="dxa"/>
            <w:tcBorders>
              <w:top w:val="nil"/>
              <w:left w:val="nil"/>
              <w:bottom w:val="single" w:sz="8" w:space="0" w:color="auto"/>
              <w:right w:val="single" w:sz="8" w:space="0" w:color="auto"/>
            </w:tcBorders>
            <w:shd w:val="clear" w:color="000000" w:fill="FFFFFF"/>
            <w:noWrap/>
            <w:vAlign w:val="bottom"/>
            <w:hideMark/>
          </w:tcPr>
          <w:p w14:paraId="675E29F6" w14:textId="0E7123B5"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644" w:type="dxa"/>
            <w:tcBorders>
              <w:top w:val="nil"/>
              <w:left w:val="nil"/>
              <w:bottom w:val="single" w:sz="8" w:space="0" w:color="auto"/>
              <w:right w:val="single" w:sz="8" w:space="0" w:color="auto"/>
            </w:tcBorders>
            <w:shd w:val="clear" w:color="000000" w:fill="FFFFFF"/>
            <w:noWrap/>
            <w:vAlign w:val="bottom"/>
            <w:hideMark/>
          </w:tcPr>
          <w:p w14:paraId="227CAECA" w14:textId="5D8D7F77"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44A4EDB" w14:textId="30E23901"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1BFE85F" w14:textId="45E3C735"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r>
      <w:tr w:rsidR="00B52EBE" w:rsidRPr="00A408CE" w14:paraId="21E69C58"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6FD9CC7A"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75</w:t>
            </w:r>
          </w:p>
        </w:tc>
        <w:tc>
          <w:tcPr>
            <w:tcW w:w="816" w:type="dxa"/>
            <w:tcBorders>
              <w:top w:val="nil"/>
              <w:left w:val="nil"/>
              <w:bottom w:val="single" w:sz="8" w:space="0" w:color="auto"/>
              <w:right w:val="single" w:sz="8" w:space="0" w:color="auto"/>
            </w:tcBorders>
            <w:shd w:val="clear" w:color="000000" w:fill="FFFFFF"/>
            <w:noWrap/>
            <w:vAlign w:val="bottom"/>
            <w:hideMark/>
          </w:tcPr>
          <w:p w14:paraId="11864EDF" w14:textId="08158454"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5" w:type="dxa"/>
            <w:tcBorders>
              <w:top w:val="nil"/>
              <w:left w:val="nil"/>
              <w:bottom w:val="single" w:sz="8" w:space="0" w:color="auto"/>
              <w:right w:val="single" w:sz="8" w:space="0" w:color="auto"/>
            </w:tcBorders>
            <w:shd w:val="clear" w:color="000000" w:fill="FFFFFF"/>
            <w:noWrap/>
            <w:vAlign w:val="bottom"/>
            <w:hideMark/>
          </w:tcPr>
          <w:p w14:paraId="688C7FE0" w14:textId="6CAABE45"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6" w:type="dxa"/>
            <w:tcBorders>
              <w:top w:val="nil"/>
              <w:left w:val="nil"/>
              <w:bottom w:val="single" w:sz="8" w:space="0" w:color="auto"/>
              <w:right w:val="single" w:sz="8" w:space="0" w:color="auto"/>
            </w:tcBorders>
            <w:shd w:val="clear" w:color="000000" w:fill="FFFFFF"/>
            <w:noWrap/>
            <w:vAlign w:val="bottom"/>
            <w:hideMark/>
          </w:tcPr>
          <w:p w14:paraId="71129D6C" w14:textId="08B79583"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644" w:type="dxa"/>
            <w:tcBorders>
              <w:top w:val="nil"/>
              <w:left w:val="nil"/>
              <w:bottom w:val="single" w:sz="8" w:space="0" w:color="auto"/>
              <w:right w:val="single" w:sz="8" w:space="0" w:color="auto"/>
            </w:tcBorders>
            <w:shd w:val="clear" w:color="000000" w:fill="FFFFFF"/>
            <w:noWrap/>
            <w:vAlign w:val="bottom"/>
            <w:hideMark/>
          </w:tcPr>
          <w:p w14:paraId="722E2B65" w14:textId="4D88C7BF"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043C8EF" w14:textId="74ADFF46"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738073C7" w14:textId="428EB36D"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r>
      <w:tr w:rsidR="00B52EBE" w:rsidRPr="00A408CE" w14:paraId="66DE884C"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2708A9F9"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76</w:t>
            </w:r>
          </w:p>
        </w:tc>
        <w:tc>
          <w:tcPr>
            <w:tcW w:w="816" w:type="dxa"/>
            <w:tcBorders>
              <w:top w:val="nil"/>
              <w:left w:val="nil"/>
              <w:bottom w:val="single" w:sz="8" w:space="0" w:color="auto"/>
              <w:right w:val="single" w:sz="8" w:space="0" w:color="auto"/>
            </w:tcBorders>
            <w:shd w:val="clear" w:color="000000" w:fill="FFFFFF"/>
            <w:noWrap/>
            <w:vAlign w:val="bottom"/>
            <w:hideMark/>
          </w:tcPr>
          <w:p w14:paraId="126D6C4F" w14:textId="722860C3"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5" w:type="dxa"/>
            <w:tcBorders>
              <w:top w:val="nil"/>
              <w:left w:val="nil"/>
              <w:bottom w:val="single" w:sz="8" w:space="0" w:color="auto"/>
              <w:right w:val="single" w:sz="8" w:space="0" w:color="auto"/>
            </w:tcBorders>
            <w:shd w:val="clear" w:color="000000" w:fill="FFFFFF"/>
            <w:noWrap/>
            <w:vAlign w:val="bottom"/>
            <w:hideMark/>
          </w:tcPr>
          <w:p w14:paraId="0AE0C4AE" w14:textId="4E464E8E"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6" w:type="dxa"/>
            <w:tcBorders>
              <w:top w:val="nil"/>
              <w:left w:val="nil"/>
              <w:bottom w:val="single" w:sz="8" w:space="0" w:color="auto"/>
              <w:right w:val="single" w:sz="8" w:space="0" w:color="auto"/>
            </w:tcBorders>
            <w:shd w:val="clear" w:color="000000" w:fill="FFFFFF"/>
            <w:noWrap/>
            <w:vAlign w:val="bottom"/>
            <w:hideMark/>
          </w:tcPr>
          <w:p w14:paraId="6BE6009B" w14:textId="145257DF"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644" w:type="dxa"/>
            <w:tcBorders>
              <w:top w:val="nil"/>
              <w:left w:val="nil"/>
              <w:bottom w:val="single" w:sz="8" w:space="0" w:color="auto"/>
              <w:right w:val="single" w:sz="8" w:space="0" w:color="auto"/>
            </w:tcBorders>
            <w:shd w:val="clear" w:color="000000" w:fill="FFFFFF"/>
            <w:noWrap/>
            <w:vAlign w:val="bottom"/>
            <w:hideMark/>
          </w:tcPr>
          <w:p w14:paraId="71B21964" w14:textId="7ACE46BC"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5884FE7F" w14:textId="046B3BD2"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01244102" w14:textId="31077AFD"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r>
      <w:tr w:rsidR="00B52EBE" w:rsidRPr="00A408CE" w14:paraId="4B149856"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021FA9A6"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lastRenderedPageBreak/>
              <w:t>77</w:t>
            </w:r>
          </w:p>
        </w:tc>
        <w:tc>
          <w:tcPr>
            <w:tcW w:w="816" w:type="dxa"/>
            <w:tcBorders>
              <w:top w:val="nil"/>
              <w:left w:val="nil"/>
              <w:bottom w:val="single" w:sz="8" w:space="0" w:color="auto"/>
              <w:right w:val="single" w:sz="8" w:space="0" w:color="auto"/>
            </w:tcBorders>
            <w:shd w:val="clear" w:color="000000" w:fill="FFFFFF"/>
            <w:noWrap/>
            <w:vAlign w:val="bottom"/>
            <w:hideMark/>
          </w:tcPr>
          <w:p w14:paraId="13BC02AD" w14:textId="39A4C456"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5" w:type="dxa"/>
            <w:tcBorders>
              <w:top w:val="nil"/>
              <w:left w:val="nil"/>
              <w:bottom w:val="single" w:sz="8" w:space="0" w:color="auto"/>
              <w:right w:val="single" w:sz="8" w:space="0" w:color="auto"/>
            </w:tcBorders>
            <w:shd w:val="clear" w:color="000000" w:fill="FFFFFF"/>
            <w:noWrap/>
            <w:vAlign w:val="bottom"/>
            <w:hideMark/>
          </w:tcPr>
          <w:p w14:paraId="2EBF5143" w14:textId="69C5B613"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6" w:type="dxa"/>
            <w:tcBorders>
              <w:top w:val="nil"/>
              <w:left w:val="nil"/>
              <w:bottom w:val="single" w:sz="8" w:space="0" w:color="auto"/>
              <w:right w:val="single" w:sz="8" w:space="0" w:color="auto"/>
            </w:tcBorders>
            <w:shd w:val="clear" w:color="000000" w:fill="FFFFFF"/>
            <w:noWrap/>
            <w:vAlign w:val="bottom"/>
            <w:hideMark/>
          </w:tcPr>
          <w:p w14:paraId="7C9D3A79" w14:textId="12DFDAC8"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644" w:type="dxa"/>
            <w:tcBorders>
              <w:top w:val="nil"/>
              <w:left w:val="nil"/>
              <w:bottom w:val="single" w:sz="8" w:space="0" w:color="auto"/>
              <w:right w:val="single" w:sz="8" w:space="0" w:color="auto"/>
            </w:tcBorders>
            <w:shd w:val="clear" w:color="000000" w:fill="FFFFFF"/>
            <w:noWrap/>
            <w:vAlign w:val="bottom"/>
            <w:hideMark/>
          </w:tcPr>
          <w:p w14:paraId="36D92A92" w14:textId="0CAE9A6E"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4442EB32" w14:textId="0CC27421"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645B3EE" w14:textId="311437DC"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r>
      <w:tr w:rsidR="00B52EBE" w:rsidRPr="00A408CE" w14:paraId="0CC1A499" w14:textId="77777777" w:rsidTr="00501DD3">
        <w:trPr>
          <w:trHeight w:val="300"/>
        </w:trPr>
        <w:tc>
          <w:tcPr>
            <w:tcW w:w="699" w:type="dxa"/>
            <w:tcBorders>
              <w:top w:val="single" w:sz="8" w:space="0" w:color="auto"/>
              <w:left w:val="single" w:sz="8" w:space="0" w:color="auto"/>
              <w:bottom w:val="single" w:sz="8" w:space="0" w:color="auto"/>
              <w:right w:val="single" w:sz="8" w:space="0" w:color="auto"/>
            </w:tcBorders>
            <w:noWrap/>
            <w:vAlign w:val="center"/>
            <w:hideMark/>
          </w:tcPr>
          <w:p w14:paraId="292BB791"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78</w:t>
            </w:r>
          </w:p>
        </w:tc>
        <w:tc>
          <w:tcPr>
            <w:tcW w:w="816" w:type="dxa"/>
            <w:tcBorders>
              <w:top w:val="single" w:sz="8" w:space="0" w:color="auto"/>
              <w:left w:val="nil"/>
              <w:bottom w:val="single" w:sz="8" w:space="0" w:color="auto"/>
              <w:right w:val="single" w:sz="8" w:space="0" w:color="auto"/>
            </w:tcBorders>
            <w:shd w:val="clear" w:color="000000" w:fill="FFFFFF"/>
            <w:noWrap/>
            <w:vAlign w:val="bottom"/>
            <w:hideMark/>
          </w:tcPr>
          <w:p w14:paraId="0D2DFC56" w14:textId="4280B25A"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5" w:type="dxa"/>
            <w:tcBorders>
              <w:top w:val="single" w:sz="8" w:space="0" w:color="auto"/>
              <w:left w:val="nil"/>
              <w:bottom w:val="single" w:sz="8" w:space="0" w:color="auto"/>
              <w:right w:val="single" w:sz="8" w:space="0" w:color="auto"/>
            </w:tcBorders>
            <w:shd w:val="clear" w:color="000000" w:fill="FFFFFF"/>
            <w:noWrap/>
            <w:vAlign w:val="bottom"/>
            <w:hideMark/>
          </w:tcPr>
          <w:p w14:paraId="38362DBC" w14:textId="67423E8A"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6" w:type="dxa"/>
            <w:tcBorders>
              <w:top w:val="single" w:sz="8" w:space="0" w:color="auto"/>
              <w:left w:val="nil"/>
              <w:bottom w:val="single" w:sz="8" w:space="0" w:color="auto"/>
              <w:right w:val="single" w:sz="8" w:space="0" w:color="auto"/>
            </w:tcBorders>
            <w:shd w:val="clear" w:color="000000" w:fill="FFFFFF"/>
            <w:noWrap/>
            <w:vAlign w:val="bottom"/>
            <w:hideMark/>
          </w:tcPr>
          <w:p w14:paraId="11854B82" w14:textId="30E77074"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644" w:type="dxa"/>
            <w:tcBorders>
              <w:top w:val="single" w:sz="8" w:space="0" w:color="auto"/>
              <w:left w:val="nil"/>
              <w:bottom w:val="single" w:sz="8" w:space="0" w:color="auto"/>
              <w:right w:val="single" w:sz="8" w:space="0" w:color="auto"/>
            </w:tcBorders>
            <w:shd w:val="clear" w:color="000000" w:fill="FFFFFF"/>
            <w:noWrap/>
            <w:vAlign w:val="bottom"/>
            <w:hideMark/>
          </w:tcPr>
          <w:p w14:paraId="41AE7545" w14:textId="42B06C60"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709" w:type="dxa"/>
            <w:tcBorders>
              <w:top w:val="single" w:sz="8" w:space="0" w:color="auto"/>
              <w:left w:val="nil"/>
              <w:bottom w:val="single" w:sz="8" w:space="0" w:color="auto"/>
              <w:right w:val="single" w:sz="8" w:space="0" w:color="auto"/>
            </w:tcBorders>
            <w:shd w:val="clear" w:color="000000" w:fill="FFFFFF"/>
            <w:noWrap/>
            <w:vAlign w:val="bottom"/>
            <w:hideMark/>
          </w:tcPr>
          <w:p w14:paraId="5CD5B700" w14:textId="3129FFA7"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single" w:sz="8" w:space="0" w:color="auto"/>
              <w:left w:val="nil"/>
              <w:bottom w:val="single" w:sz="8" w:space="0" w:color="auto"/>
              <w:right w:val="single" w:sz="8" w:space="0" w:color="auto"/>
            </w:tcBorders>
            <w:shd w:val="clear" w:color="000000" w:fill="FFFFFF"/>
            <w:noWrap/>
            <w:vAlign w:val="bottom"/>
            <w:hideMark/>
          </w:tcPr>
          <w:p w14:paraId="0DDA5A2A" w14:textId="6F541274"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r>
      <w:tr w:rsidR="00B52EBE" w:rsidRPr="00A408CE" w14:paraId="73F26250"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7BD442EB"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79</w:t>
            </w:r>
          </w:p>
        </w:tc>
        <w:tc>
          <w:tcPr>
            <w:tcW w:w="816" w:type="dxa"/>
            <w:tcBorders>
              <w:top w:val="nil"/>
              <w:left w:val="nil"/>
              <w:bottom w:val="single" w:sz="8" w:space="0" w:color="auto"/>
              <w:right w:val="single" w:sz="8" w:space="0" w:color="auto"/>
            </w:tcBorders>
            <w:shd w:val="clear" w:color="000000" w:fill="FFFFFF"/>
            <w:noWrap/>
            <w:vAlign w:val="bottom"/>
            <w:hideMark/>
          </w:tcPr>
          <w:p w14:paraId="19181A33" w14:textId="5E079437"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5" w:type="dxa"/>
            <w:tcBorders>
              <w:top w:val="nil"/>
              <w:left w:val="nil"/>
              <w:bottom w:val="single" w:sz="8" w:space="0" w:color="auto"/>
              <w:right w:val="single" w:sz="8" w:space="0" w:color="auto"/>
            </w:tcBorders>
            <w:shd w:val="clear" w:color="000000" w:fill="FFFFFF"/>
            <w:noWrap/>
            <w:vAlign w:val="bottom"/>
            <w:hideMark/>
          </w:tcPr>
          <w:p w14:paraId="4CB1CE80" w14:textId="706A7FED"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6" w:type="dxa"/>
            <w:tcBorders>
              <w:top w:val="nil"/>
              <w:left w:val="nil"/>
              <w:bottom w:val="single" w:sz="8" w:space="0" w:color="auto"/>
              <w:right w:val="single" w:sz="8" w:space="0" w:color="auto"/>
            </w:tcBorders>
            <w:shd w:val="clear" w:color="000000" w:fill="FFFFFF"/>
            <w:noWrap/>
            <w:vAlign w:val="bottom"/>
            <w:hideMark/>
          </w:tcPr>
          <w:p w14:paraId="5C4BD246" w14:textId="517AC045"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644" w:type="dxa"/>
            <w:tcBorders>
              <w:top w:val="nil"/>
              <w:left w:val="nil"/>
              <w:bottom w:val="single" w:sz="8" w:space="0" w:color="auto"/>
              <w:right w:val="single" w:sz="8" w:space="0" w:color="auto"/>
            </w:tcBorders>
            <w:shd w:val="clear" w:color="000000" w:fill="FFFFFF"/>
            <w:noWrap/>
            <w:vAlign w:val="bottom"/>
            <w:hideMark/>
          </w:tcPr>
          <w:p w14:paraId="63CEB619" w14:textId="3FD0C3F1"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C2CC1CA" w14:textId="76EE7554"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C131AA8" w14:textId="74C66874"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r>
      <w:tr w:rsidR="00B52EBE" w:rsidRPr="00A408CE" w14:paraId="28763355"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34B29B9D"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80</w:t>
            </w:r>
          </w:p>
        </w:tc>
        <w:tc>
          <w:tcPr>
            <w:tcW w:w="816" w:type="dxa"/>
            <w:tcBorders>
              <w:top w:val="nil"/>
              <w:left w:val="nil"/>
              <w:bottom w:val="single" w:sz="8" w:space="0" w:color="auto"/>
              <w:right w:val="single" w:sz="8" w:space="0" w:color="auto"/>
            </w:tcBorders>
            <w:shd w:val="clear" w:color="000000" w:fill="FFFFFF"/>
            <w:noWrap/>
            <w:vAlign w:val="bottom"/>
            <w:hideMark/>
          </w:tcPr>
          <w:p w14:paraId="430895F3" w14:textId="3AE8DC29"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5" w:type="dxa"/>
            <w:tcBorders>
              <w:top w:val="nil"/>
              <w:left w:val="nil"/>
              <w:bottom w:val="single" w:sz="8" w:space="0" w:color="auto"/>
              <w:right w:val="single" w:sz="8" w:space="0" w:color="auto"/>
            </w:tcBorders>
            <w:shd w:val="clear" w:color="000000" w:fill="FFFFFF"/>
            <w:noWrap/>
            <w:vAlign w:val="bottom"/>
            <w:hideMark/>
          </w:tcPr>
          <w:p w14:paraId="3B6D62CB" w14:textId="121AFEF0"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6" w:type="dxa"/>
            <w:tcBorders>
              <w:top w:val="nil"/>
              <w:left w:val="nil"/>
              <w:bottom w:val="single" w:sz="8" w:space="0" w:color="auto"/>
              <w:right w:val="single" w:sz="8" w:space="0" w:color="auto"/>
            </w:tcBorders>
            <w:shd w:val="clear" w:color="000000" w:fill="FFFFFF"/>
            <w:noWrap/>
            <w:vAlign w:val="bottom"/>
            <w:hideMark/>
          </w:tcPr>
          <w:p w14:paraId="6E73E594" w14:textId="5C8532E5"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644" w:type="dxa"/>
            <w:tcBorders>
              <w:top w:val="nil"/>
              <w:left w:val="nil"/>
              <w:bottom w:val="single" w:sz="8" w:space="0" w:color="auto"/>
              <w:right w:val="single" w:sz="8" w:space="0" w:color="auto"/>
            </w:tcBorders>
            <w:shd w:val="clear" w:color="000000" w:fill="FFFFFF"/>
            <w:noWrap/>
            <w:vAlign w:val="bottom"/>
            <w:hideMark/>
          </w:tcPr>
          <w:p w14:paraId="6F3B44D1" w14:textId="437B6C4E"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4FCBEF0D" w14:textId="43B099F4"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D9E9991" w14:textId="008B566D"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r>
      <w:tr w:rsidR="00B52EBE" w:rsidRPr="00A408CE" w14:paraId="75CFD7F4"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599C0DAF"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81</w:t>
            </w:r>
          </w:p>
        </w:tc>
        <w:tc>
          <w:tcPr>
            <w:tcW w:w="816" w:type="dxa"/>
            <w:tcBorders>
              <w:top w:val="nil"/>
              <w:left w:val="nil"/>
              <w:bottom w:val="single" w:sz="8" w:space="0" w:color="auto"/>
              <w:right w:val="single" w:sz="8" w:space="0" w:color="auto"/>
            </w:tcBorders>
            <w:shd w:val="clear" w:color="000000" w:fill="FFFFFF"/>
            <w:noWrap/>
            <w:vAlign w:val="bottom"/>
            <w:hideMark/>
          </w:tcPr>
          <w:p w14:paraId="52C5C931" w14:textId="3B40A548"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5" w:type="dxa"/>
            <w:tcBorders>
              <w:top w:val="nil"/>
              <w:left w:val="nil"/>
              <w:bottom w:val="single" w:sz="8" w:space="0" w:color="auto"/>
              <w:right w:val="single" w:sz="8" w:space="0" w:color="auto"/>
            </w:tcBorders>
            <w:shd w:val="clear" w:color="000000" w:fill="FFFFFF"/>
            <w:noWrap/>
            <w:vAlign w:val="bottom"/>
            <w:hideMark/>
          </w:tcPr>
          <w:p w14:paraId="08C435BF" w14:textId="4E239C9A"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6" w:type="dxa"/>
            <w:tcBorders>
              <w:top w:val="nil"/>
              <w:left w:val="nil"/>
              <w:bottom w:val="single" w:sz="8" w:space="0" w:color="auto"/>
              <w:right w:val="single" w:sz="8" w:space="0" w:color="auto"/>
            </w:tcBorders>
            <w:shd w:val="clear" w:color="000000" w:fill="FFFFFF"/>
            <w:noWrap/>
            <w:vAlign w:val="bottom"/>
            <w:hideMark/>
          </w:tcPr>
          <w:p w14:paraId="6A4E84CD" w14:textId="5789E308"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644" w:type="dxa"/>
            <w:tcBorders>
              <w:top w:val="nil"/>
              <w:left w:val="nil"/>
              <w:bottom w:val="single" w:sz="8" w:space="0" w:color="auto"/>
              <w:right w:val="single" w:sz="8" w:space="0" w:color="auto"/>
            </w:tcBorders>
            <w:shd w:val="clear" w:color="000000" w:fill="FFFFFF"/>
            <w:noWrap/>
            <w:vAlign w:val="bottom"/>
            <w:hideMark/>
          </w:tcPr>
          <w:p w14:paraId="614990F3" w14:textId="6B0B3ADD"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5E4AAA5E" w14:textId="6F24FB16"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7176CE28" w14:textId="2E784354"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r>
      <w:tr w:rsidR="00B52EBE" w:rsidRPr="00A408CE" w14:paraId="4368E1F7"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419C9C8F"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82</w:t>
            </w:r>
          </w:p>
        </w:tc>
        <w:tc>
          <w:tcPr>
            <w:tcW w:w="816" w:type="dxa"/>
            <w:tcBorders>
              <w:top w:val="nil"/>
              <w:left w:val="nil"/>
              <w:bottom w:val="single" w:sz="8" w:space="0" w:color="auto"/>
              <w:right w:val="single" w:sz="8" w:space="0" w:color="auto"/>
            </w:tcBorders>
            <w:shd w:val="clear" w:color="000000" w:fill="FFFFFF"/>
            <w:noWrap/>
            <w:vAlign w:val="bottom"/>
            <w:hideMark/>
          </w:tcPr>
          <w:p w14:paraId="302EE999" w14:textId="7A355E40"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5" w:type="dxa"/>
            <w:tcBorders>
              <w:top w:val="nil"/>
              <w:left w:val="nil"/>
              <w:bottom w:val="single" w:sz="8" w:space="0" w:color="auto"/>
              <w:right w:val="single" w:sz="8" w:space="0" w:color="auto"/>
            </w:tcBorders>
            <w:shd w:val="clear" w:color="000000" w:fill="FFFFFF"/>
            <w:noWrap/>
            <w:vAlign w:val="bottom"/>
            <w:hideMark/>
          </w:tcPr>
          <w:p w14:paraId="12C46FA5" w14:textId="453E4899"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6" w:type="dxa"/>
            <w:tcBorders>
              <w:top w:val="nil"/>
              <w:left w:val="nil"/>
              <w:bottom w:val="single" w:sz="8" w:space="0" w:color="auto"/>
              <w:right w:val="single" w:sz="8" w:space="0" w:color="auto"/>
            </w:tcBorders>
            <w:shd w:val="clear" w:color="000000" w:fill="FFFFFF"/>
            <w:noWrap/>
            <w:vAlign w:val="bottom"/>
            <w:hideMark/>
          </w:tcPr>
          <w:p w14:paraId="14FBD759" w14:textId="5A77F417"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644" w:type="dxa"/>
            <w:tcBorders>
              <w:top w:val="nil"/>
              <w:left w:val="nil"/>
              <w:bottom w:val="single" w:sz="8" w:space="0" w:color="auto"/>
              <w:right w:val="single" w:sz="8" w:space="0" w:color="auto"/>
            </w:tcBorders>
            <w:shd w:val="clear" w:color="000000" w:fill="FFFFFF"/>
            <w:noWrap/>
            <w:vAlign w:val="bottom"/>
            <w:hideMark/>
          </w:tcPr>
          <w:p w14:paraId="1C8132F9" w14:textId="01D6660F"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38D326E" w14:textId="7B45803E"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7AD473BC" w14:textId="5BF8802D"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r>
      <w:tr w:rsidR="00B52EBE" w:rsidRPr="00A408CE" w14:paraId="0E258829"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29B1A583"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83</w:t>
            </w:r>
          </w:p>
        </w:tc>
        <w:tc>
          <w:tcPr>
            <w:tcW w:w="816" w:type="dxa"/>
            <w:tcBorders>
              <w:top w:val="nil"/>
              <w:left w:val="nil"/>
              <w:bottom w:val="single" w:sz="8" w:space="0" w:color="auto"/>
              <w:right w:val="single" w:sz="8" w:space="0" w:color="auto"/>
            </w:tcBorders>
            <w:shd w:val="clear" w:color="000000" w:fill="FFFFFF"/>
            <w:noWrap/>
            <w:vAlign w:val="bottom"/>
            <w:hideMark/>
          </w:tcPr>
          <w:p w14:paraId="1F2751D5" w14:textId="07EE4923"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845" w:type="dxa"/>
            <w:tcBorders>
              <w:top w:val="nil"/>
              <w:left w:val="nil"/>
              <w:bottom w:val="single" w:sz="8" w:space="0" w:color="auto"/>
              <w:right w:val="single" w:sz="8" w:space="0" w:color="auto"/>
            </w:tcBorders>
            <w:shd w:val="clear" w:color="000000" w:fill="FFFFFF"/>
            <w:noWrap/>
            <w:vAlign w:val="bottom"/>
            <w:hideMark/>
          </w:tcPr>
          <w:p w14:paraId="427B178B" w14:textId="37D4C0B9"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6" w:type="dxa"/>
            <w:tcBorders>
              <w:top w:val="nil"/>
              <w:left w:val="nil"/>
              <w:bottom w:val="single" w:sz="8" w:space="0" w:color="auto"/>
              <w:right w:val="single" w:sz="8" w:space="0" w:color="auto"/>
            </w:tcBorders>
            <w:shd w:val="clear" w:color="000000" w:fill="FFFFFF"/>
            <w:noWrap/>
            <w:vAlign w:val="bottom"/>
            <w:hideMark/>
          </w:tcPr>
          <w:p w14:paraId="07430E0F" w14:textId="25ADED70"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644" w:type="dxa"/>
            <w:tcBorders>
              <w:top w:val="nil"/>
              <w:left w:val="nil"/>
              <w:bottom w:val="single" w:sz="8" w:space="0" w:color="auto"/>
              <w:right w:val="single" w:sz="8" w:space="0" w:color="auto"/>
            </w:tcBorders>
            <w:shd w:val="clear" w:color="000000" w:fill="FFFFFF"/>
            <w:noWrap/>
            <w:vAlign w:val="bottom"/>
            <w:hideMark/>
          </w:tcPr>
          <w:p w14:paraId="327F11C5" w14:textId="2B50BD87"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4FD96E82" w14:textId="7D2CFA65"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371570D" w14:textId="23DD0C5F"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r>
      <w:tr w:rsidR="00B52EBE" w:rsidRPr="00A408CE" w14:paraId="39DCE00B"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50E538BA"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84</w:t>
            </w:r>
          </w:p>
        </w:tc>
        <w:tc>
          <w:tcPr>
            <w:tcW w:w="816" w:type="dxa"/>
            <w:tcBorders>
              <w:top w:val="nil"/>
              <w:left w:val="nil"/>
              <w:bottom w:val="single" w:sz="8" w:space="0" w:color="auto"/>
              <w:right w:val="single" w:sz="8" w:space="0" w:color="auto"/>
            </w:tcBorders>
            <w:shd w:val="clear" w:color="000000" w:fill="FFFFFF"/>
            <w:noWrap/>
            <w:vAlign w:val="bottom"/>
            <w:hideMark/>
          </w:tcPr>
          <w:p w14:paraId="04BE1B61" w14:textId="45CB2D72"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5" w:type="dxa"/>
            <w:tcBorders>
              <w:top w:val="nil"/>
              <w:left w:val="nil"/>
              <w:bottom w:val="single" w:sz="8" w:space="0" w:color="auto"/>
              <w:right w:val="single" w:sz="8" w:space="0" w:color="auto"/>
            </w:tcBorders>
            <w:shd w:val="clear" w:color="000000" w:fill="FFFFFF"/>
            <w:noWrap/>
            <w:vAlign w:val="bottom"/>
            <w:hideMark/>
          </w:tcPr>
          <w:p w14:paraId="0C2D099F" w14:textId="490F962D"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6" w:type="dxa"/>
            <w:tcBorders>
              <w:top w:val="nil"/>
              <w:left w:val="nil"/>
              <w:bottom w:val="single" w:sz="8" w:space="0" w:color="auto"/>
              <w:right w:val="single" w:sz="8" w:space="0" w:color="auto"/>
            </w:tcBorders>
            <w:shd w:val="clear" w:color="000000" w:fill="FFFFFF"/>
            <w:noWrap/>
            <w:vAlign w:val="bottom"/>
            <w:hideMark/>
          </w:tcPr>
          <w:p w14:paraId="36D6C0C6" w14:textId="258BA0C8"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644" w:type="dxa"/>
            <w:tcBorders>
              <w:top w:val="nil"/>
              <w:left w:val="nil"/>
              <w:bottom w:val="single" w:sz="8" w:space="0" w:color="auto"/>
              <w:right w:val="single" w:sz="8" w:space="0" w:color="auto"/>
            </w:tcBorders>
            <w:shd w:val="clear" w:color="000000" w:fill="FFFFFF"/>
            <w:noWrap/>
            <w:vAlign w:val="bottom"/>
            <w:hideMark/>
          </w:tcPr>
          <w:p w14:paraId="67AE459E" w14:textId="3F9E7D3B"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3B1A880" w14:textId="612BD5CB"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7199F1C4" w14:textId="79C74E86"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r>
      <w:tr w:rsidR="00B52EBE" w:rsidRPr="00A408CE" w14:paraId="674CE754"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698BD8F1"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85</w:t>
            </w:r>
          </w:p>
        </w:tc>
        <w:tc>
          <w:tcPr>
            <w:tcW w:w="816" w:type="dxa"/>
            <w:tcBorders>
              <w:top w:val="nil"/>
              <w:left w:val="nil"/>
              <w:bottom w:val="single" w:sz="8" w:space="0" w:color="auto"/>
              <w:right w:val="single" w:sz="8" w:space="0" w:color="auto"/>
            </w:tcBorders>
            <w:shd w:val="clear" w:color="000000" w:fill="FFFFFF"/>
            <w:noWrap/>
            <w:vAlign w:val="bottom"/>
            <w:hideMark/>
          </w:tcPr>
          <w:p w14:paraId="350E7250" w14:textId="4F54DEDA"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845" w:type="dxa"/>
            <w:tcBorders>
              <w:top w:val="nil"/>
              <w:left w:val="nil"/>
              <w:bottom w:val="single" w:sz="8" w:space="0" w:color="auto"/>
              <w:right w:val="single" w:sz="8" w:space="0" w:color="auto"/>
            </w:tcBorders>
            <w:shd w:val="clear" w:color="000000" w:fill="FFFFFF"/>
            <w:noWrap/>
            <w:vAlign w:val="bottom"/>
            <w:hideMark/>
          </w:tcPr>
          <w:p w14:paraId="06443BF6" w14:textId="530E2536"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846" w:type="dxa"/>
            <w:tcBorders>
              <w:top w:val="nil"/>
              <w:left w:val="nil"/>
              <w:bottom w:val="single" w:sz="8" w:space="0" w:color="auto"/>
              <w:right w:val="single" w:sz="8" w:space="0" w:color="auto"/>
            </w:tcBorders>
            <w:shd w:val="clear" w:color="000000" w:fill="FFFFFF"/>
            <w:noWrap/>
            <w:vAlign w:val="bottom"/>
            <w:hideMark/>
          </w:tcPr>
          <w:p w14:paraId="02BCF821" w14:textId="52AF145C"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644" w:type="dxa"/>
            <w:tcBorders>
              <w:top w:val="nil"/>
              <w:left w:val="nil"/>
              <w:bottom w:val="single" w:sz="8" w:space="0" w:color="auto"/>
              <w:right w:val="single" w:sz="8" w:space="0" w:color="auto"/>
            </w:tcBorders>
            <w:shd w:val="clear" w:color="000000" w:fill="FFFFFF"/>
            <w:noWrap/>
            <w:vAlign w:val="bottom"/>
            <w:hideMark/>
          </w:tcPr>
          <w:p w14:paraId="2687C077" w14:textId="046CA1C5"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40EF4ABB" w14:textId="094D524F"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3712CCF0" w14:textId="29D88717"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r>
      <w:tr w:rsidR="00B52EBE" w:rsidRPr="00A408CE" w14:paraId="52448531"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0C53810C"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86</w:t>
            </w:r>
          </w:p>
        </w:tc>
        <w:tc>
          <w:tcPr>
            <w:tcW w:w="816" w:type="dxa"/>
            <w:tcBorders>
              <w:top w:val="nil"/>
              <w:left w:val="nil"/>
              <w:bottom w:val="single" w:sz="8" w:space="0" w:color="auto"/>
              <w:right w:val="single" w:sz="8" w:space="0" w:color="auto"/>
            </w:tcBorders>
            <w:shd w:val="clear" w:color="000000" w:fill="FFFFFF"/>
            <w:noWrap/>
            <w:vAlign w:val="bottom"/>
            <w:hideMark/>
          </w:tcPr>
          <w:p w14:paraId="7A8A62AD" w14:textId="46A51C7F"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5" w:type="dxa"/>
            <w:tcBorders>
              <w:top w:val="nil"/>
              <w:left w:val="nil"/>
              <w:bottom w:val="single" w:sz="8" w:space="0" w:color="auto"/>
              <w:right w:val="single" w:sz="8" w:space="0" w:color="auto"/>
            </w:tcBorders>
            <w:shd w:val="clear" w:color="000000" w:fill="FFFFFF"/>
            <w:noWrap/>
            <w:vAlign w:val="bottom"/>
            <w:hideMark/>
          </w:tcPr>
          <w:p w14:paraId="29F88554" w14:textId="73E07174"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846" w:type="dxa"/>
            <w:tcBorders>
              <w:top w:val="nil"/>
              <w:left w:val="nil"/>
              <w:bottom w:val="single" w:sz="8" w:space="0" w:color="auto"/>
              <w:right w:val="single" w:sz="8" w:space="0" w:color="auto"/>
            </w:tcBorders>
            <w:shd w:val="clear" w:color="000000" w:fill="FFFFFF"/>
            <w:noWrap/>
            <w:vAlign w:val="bottom"/>
            <w:hideMark/>
          </w:tcPr>
          <w:p w14:paraId="3E1FB25F" w14:textId="736CAAB3"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644" w:type="dxa"/>
            <w:tcBorders>
              <w:top w:val="nil"/>
              <w:left w:val="nil"/>
              <w:bottom w:val="single" w:sz="8" w:space="0" w:color="auto"/>
              <w:right w:val="single" w:sz="8" w:space="0" w:color="auto"/>
            </w:tcBorders>
            <w:shd w:val="clear" w:color="000000" w:fill="FFFFFF"/>
            <w:noWrap/>
            <w:vAlign w:val="bottom"/>
            <w:hideMark/>
          </w:tcPr>
          <w:p w14:paraId="610AAB98" w14:textId="0E6E4FBE"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7165D230" w14:textId="4CF912BF"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6A3D71D2" w14:textId="62F262DA"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r>
      <w:tr w:rsidR="00B52EBE" w:rsidRPr="00A408CE" w14:paraId="474A3884"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29B684F7"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87</w:t>
            </w:r>
          </w:p>
        </w:tc>
        <w:tc>
          <w:tcPr>
            <w:tcW w:w="816" w:type="dxa"/>
            <w:tcBorders>
              <w:top w:val="nil"/>
              <w:left w:val="nil"/>
              <w:bottom w:val="single" w:sz="8" w:space="0" w:color="auto"/>
              <w:right w:val="single" w:sz="8" w:space="0" w:color="auto"/>
            </w:tcBorders>
            <w:shd w:val="clear" w:color="000000" w:fill="FFFFFF"/>
            <w:noWrap/>
            <w:vAlign w:val="bottom"/>
            <w:hideMark/>
          </w:tcPr>
          <w:p w14:paraId="5A17BB3D" w14:textId="7CD90F9F"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5" w:type="dxa"/>
            <w:tcBorders>
              <w:top w:val="nil"/>
              <w:left w:val="nil"/>
              <w:bottom w:val="single" w:sz="8" w:space="0" w:color="auto"/>
              <w:right w:val="single" w:sz="8" w:space="0" w:color="auto"/>
            </w:tcBorders>
            <w:shd w:val="clear" w:color="000000" w:fill="FFFFFF"/>
            <w:noWrap/>
            <w:vAlign w:val="bottom"/>
            <w:hideMark/>
          </w:tcPr>
          <w:p w14:paraId="5B770640" w14:textId="62DACC23"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6" w:type="dxa"/>
            <w:tcBorders>
              <w:top w:val="nil"/>
              <w:left w:val="nil"/>
              <w:bottom w:val="single" w:sz="8" w:space="0" w:color="auto"/>
              <w:right w:val="single" w:sz="8" w:space="0" w:color="auto"/>
            </w:tcBorders>
            <w:shd w:val="clear" w:color="000000" w:fill="FFFFFF"/>
            <w:noWrap/>
            <w:vAlign w:val="bottom"/>
            <w:hideMark/>
          </w:tcPr>
          <w:p w14:paraId="00379F18" w14:textId="7F6AE68D"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644" w:type="dxa"/>
            <w:tcBorders>
              <w:top w:val="nil"/>
              <w:left w:val="nil"/>
              <w:bottom w:val="single" w:sz="8" w:space="0" w:color="auto"/>
              <w:right w:val="single" w:sz="8" w:space="0" w:color="auto"/>
            </w:tcBorders>
            <w:shd w:val="clear" w:color="000000" w:fill="FFFFFF"/>
            <w:noWrap/>
            <w:vAlign w:val="bottom"/>
            <w:hideMark/>
          </w:tcPr>
          <w:p w14:paraId="70DF0706" w14:textId="15909818"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71D70EF" w14:textId="71522BFB"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7F825D82" w14:textId="36A823F4"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r>
      <w:tr w:rsidR="00B52EBE" w:rsidRPr="00A408CE" w14:paraId="6807E3BF"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0566F633"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88</w:t>
            </w:r>
          </w:p>
        </w:tc>
        <w:tc>
          <w:tcPr>
            <w:tcW w:w="816" w:type="dxa"/>
            <w:tcBorders>
              <w:top w:val="nil"/>
              <w:left w:val="nil"/>
              <w:bottom w:val="single" w:sz="8" w:space="0" w:color="auto"/>
              <w:right w:val="single" w:sz="8" w:space="0" w:color="auto"/>
            </w:tcBorders>
            <w:shd w:val="clear" w:color="000000" w:fill="FFFFFF"/>
            <w:noWrap/>
            <w:vAlign w:val="bottom"/>
            <w:hideMark/>
          </w:tcPr>
          <w:p w14:paraId="59FFB8A0" w14:textId="79674BD6"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5" w:type="dxa"/>
            <w:tcBorders>
              <w:top w:val="nil"/>
              <w:left w:val="nil"/>
              <w:bottom w:val="single" w:sz="8" w:space="0" w:color="auto"/>
              <w:right w:val="single" w:sz="8" w:space="0" w:color="auto"/>
            </w:tcBorders>
            <w:shd w:val="clear" w:color="000000" w:fill="FFFFFF"/>
            <w:noWrap/>
            <w:vAlign w:val="bottom"/>
            <w:hideMark/>
          </w:tcPr>
          <w:p w14:paraId="425AB182" w14:textId="34B1A41C"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6" w:type="dxa"/>
            <w:tcBorders>
              <w:top w:val="nil"/>
              <w:left w:val="nil"/>
              <w:bottom w:val="single" w:sz="8" w:space="0" w:color="auto"/>
              <w:right w:val="single" w:sz="8" w:space="0" w:color="auto"/>
            </w:tcBorders>
            <w:shd w:val="clear" w:color="000000" w:fill="FFFFFF"/>
            <w:noWrap/>
            <w:vAlign w:val="bottom"/>
            <w:hideMark/>
          </w:tcPr>
          <w:p w14:paraId="2C58AAD5" w14:textId="58E50CA6"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644" w:type="dxa"/>
            <w:tcBorders>
              <w:top w:val="nil"/>
              <w:left w:val="nil"/>
              <w:bottom w:val="single" w:sz="8" w:space="0" w:color="auto"/>
              <w:right w:val="single" w:sz="8" w:space="0" w:color="auto"/>
            </w:tcBorders>
            <w:shd w:val="clear" w:color="000000" w:fill="FFFFFF"/>
            <w:noWrap/>
            <w:vAlign w:val="bottom"/>
            <w:hideMark/>
          </w:tcPr>
          <w:p w14:paraId="609E88B7" w14:textId="6E31974A"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CEFBE6E" w14:textId="4C3B5AA3"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46955A8" w14:textId="5576B9FE"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r>
      <w:tr w:rsidR="00B52EBE" w:rsidRPr="00A408CE" w14:paraId="683960DD"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11B90ECD"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89</w:t>
            </w:r>
          </w:p>
        </w:tc>
        <w:tc>
          <w:tcPr>
            <w:tcW w:w="816" w:type="dxa"/>
            <w:tcBorders>
              <w:top w:val="nil"/>
              <w:left w:val="nil"/>
              <w:bottom w:val="single" w:sz="8" w:space="0" w:color="auto"/>
              <w:right w:val="single" w:sz="8" w:space="0" w:color="auto"/>
            </w:tcBorders>
            <w:shd w:val="clear" w:color="000000" w:fill="FFFFFF"/>
            <w:noWrap/>
            <w:vAlign w:val="bottom"/>
            <w:hideMark/>
          </w:tcPr>
          <w:p w14:paraId="03797DFB" w14:textId="56AA8415"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5" w:type="dxa"/>
            <w:tcBorders>
              <w:top w:val="nil"/>
              <w:left w:val="nil"/>
              <w:bottom w:val="single" w:sz="8" w:space="0" w:color="auto"/>
              <w:right w:val="single" w:sz="8" w:space="0" w:color="auto"/>
            </w:tcBorders>
            <w:shd w:val="clear" w:color="000000" w:fill="FFFFFF"/>
            <w:noWrap/>
            <w:vAlign w:val="bottom"/>
            <w:hideMark/>
          </w:tcPr>
          <w:p w14:paraId="66E2BFCD" w14:textId="3A211FA6"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6" w:type="dxa"/>
            <w:tcBorders>
              <w:top w:val="nil"/>
              <w:left w:val="nil"/>
              <w:bottom w:val="single" w:sz="8" w:space="0" w:color="auto"/>
              <w:right w:val="single" w:sz="8" w:space="0" w:color="auto"/>
            </w:tcBorders>
            <w:shd w:val="clear" w:color="000000" w:fill="FFFFFF"/>
            <w:noWrap/>
            <w:vAlign w:val="bottom"/>
            <w:hideMark/>
          </w:tcPr>
          <w:p w14:paraId="23E50F77" w14:textId="47112B1A"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644" w:type="dxa"/>
            <w:tcBorders>
              <w:top w:val="nil"/>
              <w:left w:val="nil"/>
              <w:bottom w:val="single" w:sz="8" w:space="0" w:color="auto"/>
              <w:right w:val="single" w:sz="8" w:space="0" w:color="auto"/>
            </w:tcBorders>
            <w:shd w:val="clear" w:color="000000" w:fill="FFFFFF"/>
            <w:noWrap/>
            <w:vAlign w:val="bottom"/>
            <w:hideMark/>
          </w:tcPr>
          <w:p w14:paraId="258F029A" w14:textId="79177B54"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7A639486" w14:textId="6D557CD5"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5945DCED" w14:textId="195236E2"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r>
      <w:tr w:rsidR="00B52EBE" w:rsidRPr="00A408CE" w14:paraId="7C55B567"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7C45E648"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90</w:t>
            </w:r>
          </w:p>
        </w:tc>
        <w:tc>
          <w:tcPr>
            <w:tcW w:w="816" w:type="dxa"/>
            <w:tcBorders>
              <w:top w:val="nil"/>
              <w:left w:val="nil"/>
              <w:bottom w:val="single" w:sz="8" w:space="0" w:color="auto"/>
              <w:right w:val="single" w:sz="8" w:space="0" w:color="auto"/>
            </w:tcBorders>
            <w:shd w:val="clear" w:color="000000" w:fill="FFFFFF"/>
            <w:noWrap/>
            <w:vAlign w:val="bottom"/>
            <w:hideMark/>
          </w:tcPr>
          <w:p w14:paraId="20A05CDB" w14:textId="42D5A8BD"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5" w:type="dxa"/>
            <w:tcBorders>
              <w:top w:val="nil"/>
              <w:left w:val="nil"/>
              <w:bottom w:val="single" w:sz="8" w:space="0" w:color="auto"/>
              <w:right w:val="single" w:sz="8" w:space="0" w:color="auto"/>
            </w:tcBorders>
            <w:shd w:val="clear" w:color="000000" w:fill="FFFFFF"/>
            <w:noWrap/>
            <w:vAlign w:val="bottom"/>
            <w:hideMark/>
          </w:tcPr>
          <w:p w14:paraId="43170B69" w14:textId="24015FB4"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6" w:type="dxa"/>
            <w:tcBorders>
              <w:top w:val="nil"/>
              <w:left w:val="nil"/>
              <w:bottom w:val="single" w:sz="8" w:space="0" w:color="auto"/>
              <w:right w:val="single" w:sz="8" w:space="0" w:color="auto"/>
            </w:tcBorders>
            <w:shd w:val="clear" w:color="000000" w:fill="FFFFFF"/>
            <w:noWrap/>
            <w:vAlign w:val="bottom"/>
            <w:hideMark/>
          </w:tcPr>
          <w:p w14:paraId="661D8A6B" w14:textId="08474771"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644" w:type="dxa"/>
            <w:tcBorders>
              <w:top w:val="nil"/>
              <w:left w:val="nil"/>
              <w:bottom w:val="single" w:sz="8" w:space="0" w:color="auto"/>
              <w:right w:val="single" w:sz="8" w:space="0" w:color="auto"/>
            </w:tcBorders>
            <w:shd w:val="clear" w:color="000000" w:fill="FFFFFF"/>
            <w:noWrap/>
            <w:vAlign w:val="bottom"/>
            <w:hideMark/>
          </w:tcPr>
          <w:p w14:paraId="16540B75" w14:textId="726CB00F"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1484027" w14:textId="15E8C718"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BD1D7EF" w14:textId="63E0005C"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r>
      <w:tr w:rsidR="00B52EBE" w:rsidRPr="00A408CE" w14:paraId="57E02729"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7F1D187D"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91</w:t>
            </w:r>
          </w:p>
        </w:tc>
        <w:tc>
          <w:tcPr>
            <w:tcW w:w="816" w:type="dxa"/>
            <w:tcBorders>
              <w:top w:val="nil"/>
              <w:left w:val="nil"/>
              <w:bottom w:val="single" w:sz="8" w:space="0" w:color="auto"/>
              <w:right w:val="single" w:sz="8" w:space="0" w:color="auto"/>
            </w:tcBorders>
            <w:shd w:val="clear" w:color="000000" w:fill="FFFFFF"/>
            <w:noWrap/>
            <w:vAlign w:val="bottom"/>
            <w:hideMark/>
          </w:tcPr>
          <w:p w14:paraId="1A417F27" w14:textId="347CA000"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5" w:type="dxa"/>
            <w:tcBorders>
              <w:top w:val="nil"/>
              <w:left w:val="nil"/>
              <w:bottom w:val="single" w:sz="8" w:space="0" w:color="auto"/>
              <w:right w:val="single" w:sz="8" w:space="0" w:color="auto"/>
            </w:tcBorders>
            <w:shd w:val="clear" w:color="000000" w:fill="FFFFFF"/>
            <w:noWrap/>
            <w:vAlign w:val="bottom"/>
            <w:hideMark/>
          </w:tcPr>
          <w:p w14:paraId="5DB7CBDD" w14:textId="7029D1B6"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6" w:type="dxa"/>
            <w:tcBorders>
              <w:top w:val="nil"/>
              <w:left w:val="nil"/>
              <w:bottom w:val="single" w:sz="8" w:space="0" w:color="auto"/>
              <w:right w:val="single" w:sz="8" w:space="0" w:color="auto"/>
            </w:tcBorders>
            <w:shd w:val="clear" w:color="000000" w:fill="FFFFFF"/>
            <w:noWrap/>
            <w:vAlign w:val="bottom"/>
            <w:hideMark/>
          </w:tcPr>
          <w:p w14:paraId="6F14CF2C" w14:textId="530CB96E"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644" w:type="dxa"/>
            <w:tcBorders>
              <w:top w:val="nil"/>
              <w:left w:val="nil"/>
              <w:bottom w:val="single" w:sz="8" w:space="0" w:color="auto"/>
              <w:right w:val="single" w:sz="8" w:space="0" w:color="auto"/>
            </w:tcBorders>
            <w:shd w:val="clear" w:color="000000" w:fill="FFFFFF"/>
            <w:noWrap/>
            <w:vAlign w:val="bottom"/>
            <w:hideMark/>
          </w:tcPr>
          <w:p w14:paraId="0C5CCEC9" w14:textId="6E6E5E60"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5F75BBFA" w14:textId="5788ED03"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42B9402F" w14:textId="101826FC"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r>
      <w:tr w:rsidR="00B52EBE" w:rsidRPr="00A408CE" w14:paraId="5AB0A9CD"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4D4B32CD"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92</w:t>
            </w:r>
          </w:p>
        </w:tc>
        <w:tc>
          <w:tcPr>
            <w:tcW w:w="816" w:type="dxa"/>
            <w:tcBorders>
              <w:top w:val="nil"/>
              <w:left w:val="nil"/>
              <w:bottom w:val="single" w:sz="8" w:space="0" w:color="auto"/>
              <w:right w:val="single" w:sz="8" w:space="0" w:color="auto"/>
            </w:tcBorders>
            <w:shd w:val="clear" w:color="000000" w:fill="FFFFFF"/>
            <w:noWrap/>
            <w:vAlign w:val="bottom"/>
            <w:hideMark/>
          </w:tcPr>
          <w:p w14:paraId="58E8B352" w14:textId="4CC89510"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5" w:type="dxa"/>
            <w:tcBorders>
              <w:top w:val="nil"/>
              <w:left w:val="nil"/>
              <w:bottom w:val="single" w:sz="8" w:space="0" w:color="auto"/>
              <w:right w:val="single" w:sz="8" w:space="0" w:color="auto"/>
            </w:tcBorders>
            <w:shd w:val="clear" w:color="000000" w:fill="FFFFFF"/>
            <w:noWrap/>
            <w:vAlign w:val="bottom"/>
            <w:hideMark/>
          </w:tcPr>
          <w:p w14:paraId="72342A40" w14:textId="40B533BE"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6" w:type="dxa"/>
            <w:tcBorders>
              <w:top w:val="nil"/>
              <w:left w:val="nil"/>
              <w:bottom w:val="single" w:sz="8" w:space="0" w:color="auto"/>
              <w:right w:val="single" w:sz="8" w:space="0" w:color="auto"/>
            </w:tcBorders>
            <w:shd w:val="clear" w:color="000000" w:fill="FFFFFF"/>
            <w:noWrap/>
            <w:vAlign w:val="bottom"/>
            <w:hideMark/>
          </w:tcPr>
          <w:p w14:paraId="5645D4CE" w14:textId="3AEA403F"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644" w:type="dxa"/>
            <w:tcBorders>
              <w:top w:val="nil"/>
              <w:left w:val="nil"/>
              <w:bottom w:val="single" w:sz="8" w:space="0" w:color="auto"/>
              <w:right w:val="single" w:sz="8" w:space="0" w:color="auto"/>
            </w:tcBorders>
            <w:shd w:val="clear" w:color="000000" w:fill="FFFFFF"/>
            <w:noWrap/>
            <w:vAlign w:val="bottom"/>
            <w:hideMark/>
          </w:tcPr>
          <w:p w14:paraId="5001D0E8" w14:textId="326D2123"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70B82799" w14:textId="66F7C9C6"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3D4182F" w14:textId="0D59FF0C"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r>
      <w:tr w:rsidR="00B52EBE" w:rsidRPr="00A408CE" w14:paraId="3D4748D1"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466EF86F"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93</w:t>
            </w:r>
          </w:p>
        </w:tc>
        <w:tc>
          <w:tcPr>
            <w:tcW w:w="816" w:type="dxa"/>
            <w:tcBorders>
              <w:top w:val="nil"/>
              <w:left w:val="nil"/>
              <w:bottom w:val="single" w:sz="8" w:space="0" w:color="auto"/>
              <w:right w:val="single" w:sz="8" w:space="0" w:color="auto"/>
            </w:tcBorders>
            <w:shd w:val="clear" w:color="000000" w:fill="FFFFFF"/>
            <w:noWrap/>
            <w:vAlign w:val="bottom"/>
            <w:hideMark/>
          </w:tcPr>
          <w:p w14:paraId="2A3DA7CC" w14:textId="4231D4B1"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5" w:type="dxa"/>
            <w:tcBorders>
              <w:top w:val="nil"/>
              <w:left w:val="nil"/>
              <w:bottom w:val="single" w:sz="8" w:space="0" w:color="auto"/>
              <w:right w:val="single" w:sz="8" w:space="0" w:color="auto"/>
            </w:tcBorders>
            <w:shd w:val="clear" w:color="000000" w:fill="FFFFFF"/>
            <w:noWrap/>
            <w:vAlign w:val="bottom"/>
            <w:hideMark/>
          </w:tcPr>
          <w:p w14:paraId="1A5AFF0D" w14:textId="4120B548"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6" w:type="dxa"/>
            <w:tcBorders>
              <w:top w:val="nil"/>
              <w:left w:val="nil"/>
              <w:bottom w:val="single" w:sz="8" w:space="0" w:color="auto"/>
              <w:right w:val="single" w:sz="8" w:space="0" w:color="auto"/>
            </w:tcBorders>
            <w:shd w:val="clear" w:color="000000" w:fill="FFFFFF"/>
            <w:noWrap/>
            <w:vAlign w:val="bottom"/>
            <w:hideMark/>
          </w:tcPr>
          <w:p w14:paraId="2FF74335" w14:textId="493051F6"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644" w:type="dxa"/>
            <w:tcBorders>
              <w:top w:val="nil"/>
              <w:left w:val="nil"/>
              <w:bottom w:val="single" w:sz="8" w:space="0" w:color="auto"/>
              <w:right w:val="single" w:sz="8" w:space="0" w:color="auto"/>
            </w:tcBorders>
            <w:shd w:val="clear" w:color="000000" w:fill="FFFFFF"/>
            <w:noWrap/>
            <w:vAlign w:val="bottom"/>
            <w:hideMark/>
          </w:tcPr>
          <w:p w14:paraId="3BDA058C" w14:textId="714F7CCD"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61395AA" w14:textId="1D36A1AC"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28617160" w14:textId="13729B11"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r>
      <w:tr w:rsidR="00B52EBE" w:rsidRPr="00A408CE" w14:paraId="125DDD38"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72C144B4"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94</w:t>
            </w:r>
          </w:p>
        </w:tc>
        <w:tc>
          <w:tcPr>
            <w:tcW w:w="816" w:type="dxa"/>
            <w:tcBorders>
              <w:top w:val="nil"/>
              <w:left w:val="nil"/>
              <w:bottom w:val="single" w:sz="8" w:space="0" w:color="auto"/>
              <w:right w:val="single" w:sz="8" w:space="0" w:color="auto"/>
            </w:tcBorders>
            <w:shd w:val="clear" w:color="000000" w:fill="FFFFFF"/>
            <w:noWrap/>
            <w:vAlign w:val="bottom"/>
            <w:hideMark/>
          </w:tcPr>
          <w:p w14:paraId="7B7591DE" w14:textId="39C7CA97"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5" w:type="dxa"/>
            <w:tcBorders>
              <w:top w:val="nil"/>
              <w:left w:val="nil"/>
              <w:bottom w:val="single" w:sz="8" w:space="0" w:color="auto"/>
              <w:right w:val="single" w:sz="8" w:space="0" w:color="auto"/>
            </w:tcBorders>
            <w:shd w:val="clear" w:color="000000" w:fill="FFFFFF"/>
            <w:noWrap/>
            <w:vAlign w:val="bottom"/>
            <w:hideMark/>
          </w:tcPr>
          <w:p w14:paraId="6869E1D0" w14:textId="4E6B92BE"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6" w:type="dxa"/>
            <w:tcBorders>
              <w:top w:val="nil"/>
              <w:left w:val="nil"/>
              <w:bottom w:val="single" w:sz="8" w:space="0" w:color="auto"/>
              <w:right w:val="single" w:sz="8" w:space="0" w:color="auto"/>
            </w:tcBorders>
            <w:shd w:val="clear" w:color="000000" w:fill="FFFFFF"/>
            <w:noWrap/>
            <w:vAlign w:val="bottom"/>
            <w:hideMark/>
          </w:tcPr>
          <w:p w14:paraId="4108E59E" w14:textId="06713DE7"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644" w:type="dxa"/>
            <w:tcBorders>
              <w:top w:val="nil"/>
              <w:left w:val="nil"/>
              <w:bottom w:val="single" w:sz="8" w:space="0" w:color="auto"/>
              <w:right w:val="single" w:sz="8" w:space="0" w:color="auto"/>
            </w:tcBorders>
            <w:shd w:val="clear" w:color="000000" w:fill="FFFFFF"/>
            <w:noWrap/>
            <w:vAlign w:val="bottom"/>
            <w:hideMark/>
          </w:tcPr>
          <w:p w14:paraId="0D5DBE4F" w14:textId="2AF700E0"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605AA35B" w14:textId="75D14E01"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039BEEA" w14:textId="1951DCD7"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r>
      <w:tr w:rsidR="00B52EBE" w:rsidRPr="00A408CE" w14:paraId="55269E29"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35FC6863"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95</w:t>
            </w:r>
          </w:p>
        </w:tc>
        <w:tc>
          <w:tcPr>
            <w:tcW w:w="816" w:type="dxa"/>
            <w:tcBorders>
              <w:top w:val="nil"/>
              <w:left w:val="nil"/>
              <w:bottom w:val="single" w:sz="8" w:space="0" w:color="auto"/>
              <w:right w:val="single" w:sz="8" w:space="0" w:color="auto"/>
            </w:tcBorders>
            <w:shd w:val="clear" w:color="000000" w:fill="FFFFFF"/>
            <w:noWrap/>
            <w:vAlign w:val="bottom"/>
            <w:hideMark/>
          </w:tcPr>
          <w:p w14:paraId="2F3D7CE6" w14:textId="1D219D1C"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5" w:type="dxa"/>
            <w:tcBorders>
              <w:top w:val="nil"/>
              <w:left w:val="nil"/>
              <w:bottom w:val="single" w:sz="8" w:space="0" w:color="auto"/>
              <w:right w:val="single" w:sz="8" w:space="0" w:color="auto"/>
            </w:tcBorders>
            <w:shd w:val="clear" w:color="000000" w:fill="FFFFFF"/>
            <w:noWrap/>
            <w:vAlign w:val="bottom"/>
            <w:hideMark/>
          </w:tcPr>
          <w:p w14:paraId="64ED62B6" w14:textId="478E1137"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6" w:type="dxa"/>
            <w:tcBorders>
              <w:top w:val="nil"/>
              <w:left w:val="nil"/>
              <w:bottom w:val="single" w:sz="8" w:space="0" w:color="auto"/>
              <w:right w:val="single" w:sz="8" w:space="0" w:color="auto"/>
            </w:tcBorders>
            <w:shd w:val="clear" w:color="000000" w:fill="FFFFFF"/>
            <w:noWrap/>
            <w:vAlign w:val="bottom"/>
            <w:hideMark/>
          </w:tcPr>
          <w:p w14:paraId="01F0D42F" w14:textId="53D0B887"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644" w:type="dxa"/>
            <w:tcBorders>
              <w:top w:val="nil"/>
              <w:left w:val="nil"/>
              <w:bottom w:val="single" w:sz="8" w:space="0" w:color="auto"/>
              <w:right w:val="single" w:sz="8" w:space="0" w:color="auto"/>
            </w:tcBorders>
            <w:shd w:val="clear" w:color="000000" w:fill="FFFFFF"/>
            <w:noWrap/>
            <w:vAlign w:val="bottom"/>
            <w:hideMark/>
          </w:tcPr>
          <w:p w14:paraId="0F08D06A" w14:textId="10A0CC39"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603034F8" w14:textId="1093DD7E"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46D035C" w14:textId="3847FF67"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r>
      <w:tr w:rsidR="00B52EBE" w:rsidRPr="00A408CE" w14:paraId="56C4D260"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458E7E82"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96</w:t>
            </w:r>
          </w:p>
        </w:tc>
        <w:tc>
          <w:tcPr>
            <w:tcW w:w="816" w:type="dxa"/>
            <w:tcBorders>
              <w:top w:val="nil"/>
              <w:left w:val="nil"/>
              <w:bottom w:val="single" w:sz="8" w:space="0" w:color="auto"/>
              <w:right w:val="single" w:sz="8" w:space="0" w:color="auto"/>
            </w:tcBorders>
            <w:shd w:val="clear" w:color="000000" w:fill="FFFFFF"/>
            <w:noWrap/>
            <w:vAlign w:val="bottom"/>
            <w:hideMark/>
          </w:tcPr>
          <w:p w14:paraId="0698257C" w14:textId="408D2B2F"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5" w:type="dxa"/>
            <w:tcBorders>
              <w:top w:val="nil"/>
              <w:left w:val="nil"/>
              <w:bottom w:val="single" w:sz="8" w:space="0" w:color="auto"/>
              <w:right w:val="single" w:sz="8" w:space="0" w:color="auto"/>
            </w:tcBorders>
            <w:shd w:val="clear" w:color="000000" w:fill="FFFFFF"/>
            <w:noWrap/>
            <w:vAlign w:val="bottom"/>
            <w:hideMark/>
          </w:tcPr>
          <w:p w14:paraId="15E2BAE0" w14:textId="5FA41307"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6" w:type="dxa"/>
            <w:tcBorders>
              <w:top w:val="nil"/>
              <w:left w:val="nil"/>
              <w:bottom w:val="single" w:sz="8" w:space="0" w:color="auto"/>
              <w:right w:val="single" w:sz="8" w:space="0" w:color="auto"/>
            </w:tcBorders>
            <w:shd w:val="clear" w:color="000000" w:fill="FFFFFF"/>
            <w:noWrap/>
            <w:vAlign w:val="bottom"/>
            <w:hideMark/>
          </w:tcPr>
          <w:p w14:paraId="3627D906" w14:textId="66654E6E"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644" w:type="dxa"/>
            <w:tcBorders>
              <w:top w:val="nil"/>
              <w:left w:val="nil"/>
              <w:bottom w:val="single" w:sz="8" w:space="0" w:color="auto"/>
              <w:right w:val="single" w:sz="8" w:space="0" w:color="auto"/>
            </w:tcBorders>
            <w:shd w:val="clear" w:color="000000" w:fill="FFFFFF"/>
            <w:noWrap/>
            <w:vAlign w:val="bottom"/>
            <w:hideMark/>
          </w:tcPr>
          <w:p w14:paraId="31BD971E" w14:textId="33CDAF69"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515B2EDE" w14:textId="482816F4"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221D3BD" w14:textId="7DA2700A"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r>
      <w:tr w:rsidR="00B52EBE" w:rsidRPr="00A408CE" w14:paraId="1A9CBADA"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57C7891C"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97</w:t>
            </w:r>
          </w:p>
        </w:tc>
        <w:tc>
          <w:tcPr>
            <w:tcW w:w="816" w:type="dxa"/>
            <w:tcBorders>
              <w:top w:val="nil"/>
              <w:left w:val="nil"/>
              <w:bottom w:val="single" w:sz="8" w:space="0" w:color="auto"/>
              <w:right w:val="single" w:sz="8" w:space="0" w:color="auto"/>
            </w:tcBorders>
            <w:shd w:val="clear" w:color="000000" w:fill="FFFFFF"/>
            <w:noWrap/>
            <w:vAlign w:val="bottom"/>
            <w:hideMark/>
          </w:tcPr>
          <w:p w14:paraId="1CE3E804" w14:textId="36544433"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5" w:type="dxa"/>
            <w:tcBorders>
              <w:top w:val="nil"/>
              <w:left w:val="nil"/>
              <w:bottom w:val="single" w:sz="8" w:space="0" w:color="auto"/>
              <w:right w:val="single" w:sz="8" w:space="0" w:color="auto"/>
            </w:tcBorders>
            <w:shd w:val="clear" w:color="000000" w:fill="FFFFFF"/>
            <w:noWrap/>
            <w:vAlign w:val="bottom"/>
            <w:hideMark/>
          </w:tcPr>
          <w:p w14:paraId="6E48AA0E" w14:textId="14118F2E"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6" w:type="dxa"/>
            <w:tcBorders>
              <w:top w:val="nil"/>
              <w:left w:val="nil"/>
              <w:bottom w:val="single" w:sz="8" w:space="0" w:color="auto"/>
              <w:right w:val="single" w:sz="8" w:space="0" w:color="auto"/>
            </w:tcBorders>
            <w:shd w:val="clear" w:color="000000" w:fill="FFFFFF"/>
            <w:noWrap/>
            <w:vAlign w:val="bottom"/>
            <w:hideMark/>
          </w:tcPr>
          <w:p w14:paraId="74B0DBA9" w14:textId="45438968"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644" w:type="dxa"/>
            <w:tcBorders>
              <w:top w:val="nil"/>
              <w:left w:val="nil"/>
              <w:bottom w:val="single" w:sz="8" w:space="0" w:color="auto"/>
              <w:right w:val="single" w:sz="8" w:space="0" w:color="auto"/>
            </w:tcBorders>
            <w:shd w:val="clear" w:color="000000" w:fill="FFFFFF"/>
            <w:noWrap/>
            <w:vAlign w:val="bottom"/>
            <w:hideMark/>
          </w:tcPr>
          <w:p w14:paraId="3FE7D6E9" w14:textId="24D355BB"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3C2C6D81" w14:textId="642B44D8"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0F71C4EF" w14:textId="0408241E"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r>
      <w:tr w:rsidR="00B52EBE" w:rsidRPr="00A408CE" w14:paraId="083729FB"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09B8EF40"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98</w:t>
            </w:r>
          </w:p>
        </w:tc>
        <w:tc>
          <w:tcPr>
            <w:tcW w:w="816" w:type="dxa"/>
            <w:tcBorders>
              <w:top w:val="nil"/>
              <w:left w:val="nil"/>
              <w:bottom w:val="single" w:sz="8" w:space="0" w:color="auto"/>
              <w:right w:val="single" w:sz="8" w:space="0" w:color="auto"/>
            </w:tcBorders>
            <w:shd w:val="clear" w:color="000000" w:fill="FFFFFF"/>
            <w:noWrap/>
            <w:vAlign w:val="bottom"/>
            <w:hideMark/>
          </w:tcPr>
          <w:p w14:paraId="16BF2A9E" w14:textId="0571318D"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5" w:type="dxa"/>
            <w:tcBorders>
              <w:top w:val="nil"/>
              <w:left w:val="nil"/>
              <w:bottom w:val="single" w:sz="8" w:space="0" w:color="auto"/>
              <w:right w:val="single" w:sz="8" w:space="0" w:color="auto"/>
            </w:tcBorders>
            <w:shd w:val="clear" w:color="000000" w:fill="FFFFFF"/>
            <w:noWrap/>
            <w:vAlign w:val="bottom"/>
            <w:hideMark/>
          </w:tcPr>
          <w:p w14:paraId="3ED2A400" w14:textId="648B43F4"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6" w:type="dxa"/>
            <w:tcBorders>
              <w:top w:val="nil"/>
              <w:left w:val="nil"/>
              <w:bottom w:val="single" w:sz="8" w:space="0" w:color="auto"/>
              <w:right w:val="single" w:sz="8" w:space="0" w:color="auto"/>
            </w:tcBorders>
            <w:shd w:val="clear" w:color="000000" w:fill="FFFFFF"/>
            <w:noWrap/>
            <w:vAlign w:val="bottom"/>
            <w:hideMark/>
          </w:tcPr>
          <w:p w14:paraId="31EA5B1C" w14:textId="123B4ABC"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644" w:type="dxa"/>
            <w:tcBorders>
              <w:top w:val="nil"/>
              <w:left w:val="nil"/>
              <w:bottom w:val="single" w:sz="8" w:space="0" w:color="auto"/>
              <w:right w:val="single" w:sz="8" w:space="0" w:color="auto"/>
            </w:tcBorders>
            <w:shd w:val="clear" w:color="000000" w:fill="FFFFFF"/>
            <w:noWrap/>
            <w:vAlign w:val="bottom"/>
            <w:hideMark/>
          </w:tcPr>
          <w:p w14:paraId="06B6031D" w14:textId="59493833"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FA21D05" w14:textId="6F770A67"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940061B" w14:textId="05484680"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r>
      <w:tr w:rsidR="00B52EBE" w:rsidRPr="00A408CE" w14:paraId="5C1BAFB9"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47523270"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99</w:t>
            </w:r>
          </w:p>
        </w:tc>
        <w:tc>
          <w:tcPr>
            <w:tcW w:w="816" w:type="dxa"/>
            <w:tcBorders>
              <w:top w:val="nil"/>
              <w:left w:val="nil"/>
              <w:bottom w:val="single" w:sz="8" w:space="0" w:color="auto"/>
              <w:right w:val="single" w:sz="8" w:space="0" w:color="auto"/>
            </w:tcBorders>
            <w:shd w:val="clear" w:color="000000" w:fill="FFFFFF"/>
            <w:noWrap/>
            <w:vAlign w:val="bottom"/>
            <w:hideMark/>
          </w:tcPr>
          <w:p w14:paraId="3765CBA1" w14:textId="6EA24415"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845" w:type="dxa"/>
            <w:tcBorders>
              <w:top w:val="nil"/>
              <w:left w:val="nil"/>
              <w:bottom w:val="single" w:sz="8" w:space="0" w:color="auto"/>
              <w:right w:val="single" w:sz="8" w:space="0" w:color="auto"/>
            </w:tcBorders>
            <w:shd w:val="clear" w:color="000000" w:fill="FFFFFF"/>
            <w:noWrap/>
            <w:vAlign w:val="bottom"/>
            <w:hideMark/>
          </w:tcPr>
          <w:p w14:paraId="5741AA44" w14:textId="3885D056"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6" w:type="dxa"/>
            <w:tcBorders>
              <w:top w:val="nil"/>
              <w:left w:val="nil"/>
              <w:bottom w:val="single" w:sz="8" w:space="0" w:color="auto"/>
              <w:right w:val="single" w:sz="8" w:space="0" w:color="auto"/>
            </w:tcBorders>
            <w:shd w:val="clear" w:color="000000" w:fill="FFFFFF"/>
            <w:noWrap/>
            <w:vAlign w:val="bottom"/>
            <w:hideMark/>
          </w:tcPr>
          <w:p w14:paraId="0D2DD72F" w14:textId="1D88B94D"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644" w:type="dxa"/>
            <w:tcBorders>
              <w:top w:val="nil"/>
              <w:left w:val="nil"/>
              <w:bottom w:val="single" w:sz="8" w:space="0" w:color="auto"/>
              <w:right w:val="single" w:sz="8" w:space="0" w:color="auto"/>
            </w:tcBorders>
            <w:shd w:val="clear" w:color="000000" w:fill="FFFFFF"/>
            <w:noWrap/>
            <w:vAlign w:val="bottom"/>
            <w:hideMark/>
          </w:tcPr>
          <w:p w14:paraId="32A4EFCE" w14:textId="3424E03C"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7C90817B" w14:textId="7AFA6251"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4EC44F1B" w14:textId="3695FDAF"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4</w:t>
            </w:r>
          </w:p>
        </w:tc>
      </w:tr>
      <w:tr w:rsidR="00B52EBE" w:rsidRPr="00A408CE" w14:paraId="1FAC4E8E" w14:textId="77777777" w:rsidTr="00501DD3">
        <w:trPr>
          <w:trHeight w:val="300"/>
        </w:trPr>
        <w:tc>
          <w:tcPr>
            <w:tcW w:w="699" w:type="dxa"/>
            <w:tcBorders>
              <w:top w:val="nil"/>
              <w:left w:val="single" w:sz="8" w:space="0" w:color="auto"/>
              <w:bottom w:val="single" w:sz="8" w:space="0" w:color="auto"/>
              <w:right w:val="single" w:sz="8" w:space="0" w:color="auto"/>
            </w:tcBorders>
            <w:noWrap/>
            <w:vAlign w:val="center"/>
            <w:hideMark/>
          </w:tcPr>
          <w:p w14:paraId="2D314225" w14:textId="77777777" w:rsidR="00B52EBE" w:rsidRPr="00A408CE" w:rsidRDefault="00B52EBE" w:rsidP="00B52EBE">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100</w:t>
            </w:r>
          </w:p>
        </w:tc>
        <w:tc>
          <w:tcPr>
            <w:tcW w:w="816" w:type="dxa"/>
            <w:tcBorders>
              <w:top w:val="nil"/>
              <w:left w:val="nil"/>
              <w:bottom w:val="single" w:sz="8" w:space="0" w:color="auto"/>
              <w:right w:val="single" w:sz="8" w:space="0" w:color="auto"/>
            </w:tcBorders>
            <w:shd w:val="clear" w:color="000000" w:fill="FFFFFF"/>
            <w:noWrap/>
            <w:vAlign w:val="bottom"/>
            <w:hideMark/>
          </w:tcPr>
          <w:p w14:paraId="55C35B88" w14:textId="1ED889C1"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5" w:type="dxa"/>
            <w:tcBorders>
              <w:top w:val="nil"/>
              <w:left w:val="nil"/>
              <w:bottom w:val="single" w:sz="8" w:space="0" w:color="auto"/>
              <w:right w:val="single" w:sz="8" w:space="0" w:color="auto"/>
            </w:tcBorders>
            <w:shd w:val="clear" w:color="000000" w:fill="FFFFFF"/>
            <w:noWrap/>
            <w:vAlign w:val="bottom"/>
            <w:hideMark/>
          </w:tcPr>
          <w:p w14:paraId="429B654B" w14:textId="72A8CAAA"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46" w:type="dxa"/>
            <w:tcBorders>
              <w:top w:val="nil"/>
              <w:left w:val="nil"/>
              <w:bottom w:val="single" w:sz="8" w:space="0" w:color="auto"/>
              <w:right w:val="single" w:sz="8" w:space="0" w:color="auto"/>
            </w:tcBorders>
            <w:shd w:val="clear" w:color="000000" w:fill="FFFFFF"/>
            <w:noWrap/>
            <w:vAlign w:val="bottom"/>
            <w:hideMark/>
          </w:tcPr>
          <w:p w14:paraId="5E89D5DF" w14:textId="0482E3E2"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644" w:type="dxa"/>
            <w:tcBorders>
              <w:top w:val="nil"/>
              <w:left w:val="nil"/>
              <w:bottom w:val="single" w:sz="8" w:space="0" w:color="auto"/>
              <w:right w:val="single" w:sz="8" w:space="0" w:color="auto"/>
            </w:tcBorders>
            <w:shd w:val="clear" w:color="000000" w:fill="FFFFFF"/>
            <w:noWrap/>
            <w:vAlign w:val="bottom"/>
            <w:hideMark/>
          </w:tcPr>
          <w:p w14:paraId="68DEADDE" w14:textId="6B45A616"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41C10008" w14:textId="5757C66F"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42AF957" w14:textId="7285A531" w:rsidR="00B52EBE" w:rsidRPr="00501DD3" w:rsidRDefault="00B52EBE" w:rsidP="00B52EBE">
            <w:pPr>
              <w:spacing w:after="0" w:line="240" w:lineRule="auto"/>
              <w:jc w:val="center"/>
              <w:rPr>
                <w:rFonts w:eastAsia="Times New Roman"/>
                <w:color w:val="000000"/>
                <w:sz w:val="22"/>
                <w:lang w:val="en-US"/>
              </w:rPr>
            </w:pPr>
            <w:r w:rsidRPr="00501DD3">
              <w:rPr>
                <w:color w:val="000000"/>
                <w:sz w:val="22"/>
              </w:rPr>
              <w:t>3</w:t>
            </w:r>
          </w:p>
        </w:tc>
      </w:tr>
    </w:tbl>
    <w:p w14:paraId="23C4EE13" w14:textId="77777777" w:rsidR="00AE3EB3" w:rsidRPr="00A408CE" w:rsidRDefault="00AE3EB3" w:rsidP="00305DA6">
      <w:pPr>
        <w:spacing w:after="0" w:line="360" w:lineRule="auto"/>
        <w:jc w:val="both"/>
        <w:rPr>
          <w:szCs w:val="24"/>
          <w:lang w:val="id-ID"/>
        </w:rPr>
      </w:pPr>
    </w:p>
    <w:tbl>
      <w:tblPr>
        <w:tblW w:w="0" w:type="auto"/>
        <w:tblInd w:w="60" w:type="dxa"/>
        <w:tblLook w:val="04A0" w:firstRow="1" w:lastRow="0" w:firstColumn="1" w:lastColumn="0" w:noHBand="0" w:noVBand="1"/>
      </w:tblPr>
      <w:tblGrid>
        <w:gridCol w:w="786"/>
        <w:gridCol w:w="709"/>
        <w:gridCol w:w="850"/>
        <w:gridCol w:w="709"/>
        <w:gridCol w:w="754"/>
        <w:gridCol w:w="850"/>
        <w:gridCol w:w="851"/>
      </w:tblGrid>
      <w:tr w:rsidR="00C1614B" w:rsidRPr="00A408CE" w14:paraId="01706E2F" w14:textId="77777777" w:rsidTr="00302207">
        <w:trPr>
          <w:trHeight w:val="285"/>
          <w:tblHeader/>
        </w:trPr>
        <w:tc>
          <w:tcPr>
            <w:tcW w:w="786" w:type="dxa"/>
            <w:tcBorders>
              <w:top w:val="single" w:sz="4" w:space="0" w:color="auto"/>
              <w:left w:val="single" w:sz="4" w:space="0" w:color="auto"/>
              <w:bottom w:val="single" w:sz="4" w:space="0" w:color="auto"/>
              <w:right w:val="single" w:sz="4" w:space="0" w:color="auto"/>
            </w:tcBorders>
            <w:noWrap/>
            <w:vAlign w:val="bottom"/>
            <w:hideMark/>
          </w:tcPr>
          <w:p w14:paraId="66D069C0" w14:textId="77777777" w:rsidR="00C1614B" w:rsidRPr="00A408CE" w:rsidRDefault="00C1614B" w:rsidP="00305DA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 xml:space="preserve">No. </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6475C915" w14:textId="58C980E8" w:rsidR="00C1614B" w:rsidRPr="00A408CE" w:rsidRDefault="00C1614B" w:rsidP="00305DA6">
            <w:pPr>
              <w:spacing w:after="0" w:line="240" w:lineRule="auto"/>
              <w:jc w:val="center"/>
              <w:rPr>
                <w:rFonts w:eastAsia="Times New Roman"/>
                <w:b/>
                <w:bCs/>
                <w:sz w:val="22"/>
                <w:lang w:val="en-US" w:eastAsia="vi-VN"/>
              </w:rPr>
            </w:pPr>
            <w:r w:rsidRPr="00A408CE">
              <w:rPr>
                <w:rFonts w:eastAsia="Times New Roman"/>
                <w:b/>
                <w:bCs/>
                <w:sz w:val="22"/>
                <w:lang w:eastAsia="vi-VN"/>
              </w:rPr>
              <w:t>BO</w:t>
            </w:r>
            <w:r w:rsidRPr="00A408CE">
              <w:rPr>
                <w:rFonts w:eastAsia="Times New Roman"/>
                <w:b/>
                <w:bCs/>
                <w:sz w:val="22"/>
                <w:lang w:val="en-US" w:eastAsia="vi-VN"/>
              </w:rPr>
              <w:t>7</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15B01EC5" w14:textId="0AEE2A3E" w:rsidR="00C1614B" w:rsidRPr="00A408CE" w:rsidRDefault="00C1614B" w:rsidP="00305DA6">
            <w:pPr>
              <w:spacing w:after="0" w:line="240" w:lineRule="auto"/>
              <w:jc w:val="center"/>
              <w:rPr>
                <w:rFonts w:eastAsia="Times New Roman"/>
                <w:b/>
                <w:bCs/>
                <w:sz w:val="22"/>
                <w:lang w:val="en-US" w:eastAsia="vi-VN"/>
              </w:rPr>
            </w:pPr>
            <w:r w:rsidRPr="00A408CE">
              <w:rPr>
                <w:rFonts w:eastAsia="Times New Roman"/>
                <w:b/>
                <w:bCs/>
                <w:sz w:val="22"/>
                <w:lang w:eastAsia="vi-VN"/>
              </w:rPr>
              <w:t>BO</w:t>
            </w:r>
            <w:r w:rsidRPr="00A408CE">
              <w:rPr>
                <w:rFonts w:eastAsia="Times New Roman"/>
                <w:b/>
                <w:bCs/>
                <w:sz w:val="22"/>
                <w:lang w:val="en-US" w:eastAsia="vi-VN"/>
              </w:rPr>
              <w:t>8</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209933E0" w14:textId="090827A8" w:rsidR="00C1614B" w:rsidRPr="00A408CE" w:rsidRDefault="00C1614B" w:rsidP="00305DA6">
            <w:pPr>
              <w:spacing w:after="0" w:line="240" w:lineRule="auto"/>
              <w:jc w:val="center"/>
              <w:rPr>
                <w:rFonts w:eastAsia="Times New Roman"/>
                <w:b/>
                <w:bCs/>
                <w:sz w:val="22"/>
                <w:lang w:val="en-US" w:eastAsia="vi-VN"/>
              </w:rPr>
            </w:pPr>
            <w:r w:rsidRPr="00A408CE">
              <w:rPr>
                <w:rFonts w:eastAsia="Times New Roman"/>
                <w:b/>
                <w:bCs/>
                <w:sz w:val="22"/>
                <w:lang w:eastAsia="vi-VN"/>
              </w:rPr>
              <w:t>BO</w:t>
            </w:r>
            <w:r w:rsidRPr="00A408CE">
              <w:rPr>
                <w:rFonts w:eastAsia="Times New Roman"/>
                <w:b/>
                <w:bCs/>
                <w:sz w:val="22"/>
                <w:lang w:val="en-US" w:eastAsia="vi-VN"/>
              </w:rPr>
              <w:t>9</w:t>
            </w:r>
          </w:p>
        </w:tc>
        <w:tc>
          <w:tcPr>
            <w:tcW w:w="754" w:type="dxa"/>
            <w:tcBorders>
              <w:top w:val="single" w:sz="4" w:space="0" w:color="auto"/>
              <w:left w:val="nil"/>
              <w:bottom w:val="single" w:sz="4" w:space="0" w:color="auto"/>
              <w:right w:val="single" w:sz="4" w:space="0" w:color="auto"/>
            </w:tcBorders>
            <w:shd w:val="clear" w:color="000000" w:fill="FFFFFF"/>
            <w:noWrap/>
            <w:vAlign w:val="center"/>
            <w:hideMark/>
          </w:tcPr>
          <w:p w14:paraId="3067D6B7" w14:textId="4CDE45B1" w:rsidR="00C1614B" w:rsidRPr="00A408CE" w:rsidRDefault="00C1614B" w:rsidP="00305DA6">
            <w:pPr>
              <w:spacing w:after="0" w:line="240" w:lineRule="auto"/>
              <w:jc w:val="center"/>
              <w:rPr>
                <w:rFonts w:eastAsia="Times New Roman"/>
                <w:b/>
                <w:bCs/>
                <w:sz w:val="22"/>
                <w:lang w:val="en-US" w:eastAsia="vi-VN"/>
              </w:rPr>
            </w:pPr>
            <w:r w:rsidRPr="00A408CE">
              <w:rPr>
                <w:rFonts w:eastAsia="Times New Roman"/>
                <w:b/>
                <w:bCs/>
                <w:sz w:val="22"/>
                <w:lang w:eastAsia="vi-VN"/>
              </w:rPr>
              <w:t>BO1</w:t>
            </w:r>
            <w:r w:rsidRPr="00A408CE">
              <w:rPr>
                <w:rFonts w:eastAsia="Times New Roman"/>
                <w:b/>
                <w:bCs/>
                <w:sz w:val="22"/>
                <w:lang w:val="en-US" w:eastAsia="vi-VN"/>
              </w:rPr>
              <w:t>0</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485B872F" w14:textId="3E1E0EDF" w:rsidR="00C1614B" w:rsidRPr="00A408CE" w:rsidRDefault="00C1614B" w:rsidP="00305DA6">
            <w:pPr>
              <w:spacing w:after="0" w:line="240" w:lineRule="auto"/>
              <w:jc w:val="center"/>
              <w:rPr>
                <w:rFonts w:eastAsia="Times New Roman"/>
                <w:b/>
                <w:bCs/>
                <w:sz w:val="22"/>
                <w:lang w:val="en-US" w:eastAsia="vi-VN"/>
              </w:rPr>
            </w:pPr>
            <w:r w:rsidRPr="00A408CE">
              <w:rPr>
                <w:rFonts w:eastAsia="Times New Roman"/>
                <w:b/>
                <w:bCs/>
                <w:sz w:val="22"/>
                <w:lang w:eastAsia="vi-VN"/>
              </w:rPr>
              <w:t>BO1</w:t>
            </w:r>
            <w:r w:rsidRPr="00A408CE">
              <w:rPr>
                <w:rFonts w:eastAsia="Times New Roman"/>
                <w:b/>
                <w:bCs/>
                <w:sz w:val="22"/>
                <w:lang w:val="en-US" w:eastAsia="vi-VN"/>
              </w:rPr>
              <w:t>1</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A5DF441" w14:textId="42509FDE" w:rsidR="00C1614B" w:rsidRPr="00A408CE" w:rsidRDefault="00C1614B" w:rsidP="00305DA6">
            <w:pPr>
              <w:spacing w:after="0" w:line="240" w:lineRule="auto"/>
              <w:jc w:val="center"/>
              <w:rPr>
                <w:rFonts w:eastAsia="Times New Roman"/>
                <w:b/>
                <w:bCs/>
                <w:sz w:val="22"/>
                <w:lang w:val="en-US" w:eastAsia="vi-VN"/>
              </w:rPr>
            </w:pPr>
            <w:r w:rsidRPr="00A408CE">
              <w:rPr>
                <w:rFonts w:eastAsia="Times New Roman"/>
                <w:b/>
                <w:bCs/>
                <w:sz w:val="22"/>
                <w:lang w:eastAsia="vi-VN"/>
              </w:rPr>
              <w:t>BO1</w:t>
            </w:r>
            <w:r w:rsidRPr="00A408CE">
              <w:rPr>
                <w:rFonts w:eastAsia="Times New Roman"/>
                <w:b/>
                <w:bCs/>
                <w:sz w:val="22"/>
                <w:lang w:val="en-US" w:eastAsia="vi-VN"/>
              </w:rPr>
              <w:t>2</w:t>
            </w:r>
          </w:p>
        </w:tc>
      </w:tr>
      <w:tr w:rsidR="00701332" w:rsidRPr="00A408CE" w14:paraId="61DED1CD" w14:textId="77777777" w:rsidTr="00302207">
        <w:trPr>
          <w:trHeight w:val="300"/>
        </w:trPr>
        <w:tc>
          <w:tcPr>
            <w:tcW w:w="786" w:type="dxa"/>
            <w:tcBorders>
              <w:top w:val="nil"/>
              <w:left w:val="single" w:sz="4" w:space="0" w:color="auto"/>
              <w:bottom w:val="single" w:sz="4" w:space="0" w:color="auto"/>
              <w:right w:val="single" w:sz="4" w:space="0" w:color="auto"/>
            </w:tcBorders>
            <w:noWrap/>
            <w:vAlign w:val="bottom"/>
            <w:hideMark/>
          </w:tcPr>
          <w:p w14:paraId="513FAB42" w14:textId="77777777" w:rsidR="00701332" w:rsidRPr="00A408CE" w:rsidRDefault="00701332" w:rsidP="00701332">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1299E6EF" w14:textId="3564DE19" w:rsidR="00701332" w:rsidRPr="00501DD3" w:rsidRDefault="00701332" w:rsidP="00701332">
            <w:pPr>
              <w:spacing w:after="0" w:line="240" w:lineRule="auto"/>
              <w:jc w:val="center"/>
              <w:rPr>
                <w:rFonts w:eastAsia="Times New Roman"/>
                <w:sz w:val="22"/>
                <w:lang w:eastAsia="vi-VN"/>
              </w:rPr>
            </w:pPr>
            <w:r w:rsidRPr="00501DD3">
              <w:rPr>
                <w:color w:val="000000"/>
                <w:sz w:val="22"/>
              </w:rPr>
              <w:t>3</w:t>
            </w:r>
          </w:p>
        </w:tc>
        <w:tc>
          <w:tcPr>
            <w:tcW w:w="850" w:type="dxa"/>
            <w:tcBorders>
              <w:top w:val="nil"/>
              <w:left w:val="nil"/>
              <w:bottom w:val="single" w:sz="4" w:space="0" w:color="auto"/>
              <w:right w:val="single" w:sz="4" w:space="0" w:color="auto"/>
            </w:tcBorders>
            <w:shd w:val="clear" w:color="000000" w:fill="FFFFFF"/>
            <w:noWrap/>
            <w:vAlign w:val="bottom"/>
            <w:hideMark/>
          </w:tcPr>
          <w:p w14:paraId="353D299B" w14:textId="68EEC2CC"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0671DD6E" w14:textId="5688BEE8"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c>
          <w:tcPr>
            <w:tcW w:w="754" w:type="dxa"/>
            <w:tcBorders>
              <w:top w:val="nil"/>
              <w:left w:val="nil"/>
              <w:bottom w:val="single" w:sz="4" w:space="0" w:color="auto"/>
              <w:right w:val="single" w:sz="4" w:space="0" w:color="auto"/>
            </w:tcBorders>
            <w:shd w:val="clear" w:color="000000" w:fill="FFFFFF"/>
            <w:noWrap/>
            <w:vAlign w:val="bottom"/>
            <w:hideMark/>
          </w:tcPr>
          <w:p w14:paraId="59486853" w14:textId="38BF1988"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5F12DE51" w14:textId="2F2555AA"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71E7BA31" w14:textId="24F47FF7"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r>
      <w:tr w:rsidR="00701332" w:rsidRPr="00A408CE" w14:paraId="5C62117A" w14:textId="77777777" w:rsidTr="00302207">
        <w:trPr>
          <w:trHeight w:val="300"/>
        </w:trPr>
        <w:tc>
          <w:tcPr>
            <w:tcW w:w="786" w:type="dxa"/>
            <w:tcBorders>
              <w:top w:val="nil"/>
              <w:left w:val="single" w:sz="4" w:space="0" w:color="auto"/>
              <w:bottom w:val="single" w:sz="4" w:space="0" w:color="auto"/>
              <w:right w:val="single" w:sz="4" w:space="0" w:color="auto"/>
            </w:tcBorders>
            <w:noWrap/>
            <w:vAlign w:val="bottom"/>
            <w:hideMark/>
          </w:tcPr>
          <w:p w14:paraId="3C2383CF" w14:textId="77777777" w:rsidR="00701332" w:rsidRPr="00A408CE" w:rsidRDefault="00701332" w:rsidP="00701332">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2</w:t>
            </w:r>
          </w:p>
        </w:tc>
        <w:tc>
          <w:tcPr>
            <w:tcW w:w="709" w:type="dxa"/>
            <w:tcBorders>
              <w:top w:val="nil"/>
              <w:left w:val="nil"/>
              <w:bottom w:val="single" w:sz="4" w:space="0" w:color="auto"/>
              <w:right w:val="single" w:sz="4" w:space="0" w:color="auto"/>
            </w:tcBorders>
            <w:shd w:val="clear" w:color="000000" w:fill="FFFFFF"/>
            <w:noWrap/>
            <w:vAlign w:val="bottom"/>
            <w:hideMark/>
          </w:tcPr>
          <w:p w14:paraId="398469FA" w14:textId="28D73D93"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27E26421" w14:textId="2040FD6C"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33280454" w14:textId="50FBC007"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c>
          <w:tcPr>
            <w:tcW w:w="754" w:type="dxa"/>
            <w:tcBorders>
              <w:top w:val="nil"/>
              <w:left w:val="nil"/>
              <w:bottom w:val="single" w:sz="4" w:space="0" w:color="auto"/>
              <w:right w:val="single" w:sz="4" w:space="0" w:color="auto"/>
            </w:tcBorders>
            <w:shd w:val="clear" w:color="000000" w:fill="FFFFFF"/>
            <w:noWrap/>
            <w:vAlign w:val="bottom"/>
            <w:hideMark/>
          </w:tcPr>
          <w:p w14:paraId="213AE927" w14:textId="32344996"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20288054" w14:textId="2D1AD470"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4CCFD66E" w14:textId="3D2F759D"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r>
      <w:tr w:rsidR="00701332" w:rsidRPr="00A408CE" w14:paraId="06B4F50A" w14:textId="77777777" w:rsidTr="00302207">
        <w:trPr>
          <w:trHeight w:val="300"/>
        </w:trPr>
        <w:tc>
          <w:tcPr>
            <w:tcW w:w="786" w:type="dxa"/>
            <w:tcBorders>
              <w:top w:val="nil"/>
              <w:left w:val="single" w:sz="4" w:space="0" w:color="auto"/>
              <w:bottom w:val="single" w:sz="4" w:space="0" w:color="auto"/>
              <w:right w:val="single" w:sz="4" w:space="0" w:color="auto"/>
            </w:tcBorders>
            <w:noWrap/>
            <w:vAlign w:val="bottom"/>
            <w:hideMark/>
          </w:tcPr>
          <w:p w14:paraId="39455528" w14:textId="77777777" w:rsidR="00701332" w:rsidRPr="00A408CE" w:rsidRDefault="00701332" w:rsidP="00701332">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33E09F39" w14:textId="3E3789CE"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4B491051" w14:textId="054987DB"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4D03DF9F" w14:textId="63D58549"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754" w:type="dxa"/>
            <w:tcBorders>
              <w:top w:val="nil"/>
              <w:left w:val="nil"/>
              <w:bottom w:val="single" w:sz="4" w:space="0" w:color="auto"/>
              <w:right w:val="single" w:sz="4" w:space="0" w:color="auto"/>
            </w:tcBorders>
            <w:shd w:val="clear" w:color="000000" w:fill="FFFFFF"/>
            <w:noWrap/>
            <w:vAlign w:val="bottom"/>
            <w:hideMark/>
          </w:tcPr>
          <w:p w14:paraId="28A6BBB1" w14:textId="3EEFC34C"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56B21F9B" w14:textId="74D2A139"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0A735C9F" w14:textId="7E46412E"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r>
      <w:tr w:rsidR="00701332" w:rsidRPr="00A408CE" w14:paraId="3E80543D" w14:textId="77777777" w:rsidTr="00302207">
        <w:trPr>
          <w:trHeight w:val="300"/>
        </w:trPr>
        <w:tc>
          <w:tcPr>
            <w:tcW w:w="786" w:type="dxa"/>
            <w:tcBorders>
              <w:top w:val="nil"/>
              <w:left w:val="single" w:sz="4" w:space="0" w:color="auto"/>
              <w:bottom w:val="single" w:sz="4" w:space="0" w:color="auto"/>
              <w:right w:val="single" w:sz="4" w:space="0" w:color="auto"/>
            </w:tcBorders>
            <w:noWrap/>
            <w:vAlign w:val="bottom"/>
            <w:hideMark/>
          </w:tcPr>
          <w:p w14:paraId="672939BA" w14:textId="77777777" w:rsidR="00701332" w:rsidRPr="00A408CE" w:rsidRDefault="00701332" w:rsidP="00701332">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33987E25" w14:textId="677BDEEC"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7C2C28A8" w14:textId="7C6A9A5E"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45209F5B" w14:textId="42A895B8"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c>
          <w:tcPr>
            <w:tcW w:w="754" w:type="dxa"/>
            <w:tcBorders>
              <w:top w:val="nil"/>
              <w:left w:val="nil"/>
              <w:bottom w:val="single" w:sz="4" w:space="0" w:color="auto"/>
              <w:right w:val="single" w:sz="4" w:space="0" w:color="auto"/>
            </w:tcBorders>
            <w:shd w:val="clear" w:color="000000" w:fill="FFFFFF"/>
            <w:noWrap/>
            <w:vAlign w:val="bottom"/>
            <w:hideMark/>
          </w:tcPr>
          <w:p w14:paraId="0F8E364F" w14:textId="72D4465E"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19169475" w14:textId="148E16DC"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124A1124" w14:textId="38580368"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r>
      <w:tr w:rsidR="00701332" w:rsidRPr="00A408CE" w14:paraId="15EF2832" w14:textId="77777777" w:rsidTr="00302207">
        <w:trPr>
          <w:trHeight w:val="300"/>
        </w:trPr>
        <w:tc>
          <w:tcPr>
            <w:tcW w:w="786" w:type="dxa"/>
            <w:tcBorders>
              <w:top w:val="nil"/>
              <w:left w:val="single" w:sz="4" w:space="0" w:color="auto"/>
              <w:bottom w:val="single" w:sz="4" w:space="0" w:color="auto"/>
              <w:right w:val="single" w:sz="4" w:space="0" w:color="auto"/>
            </w:tcBorders>
            <w:noWrap/>
            <w:vAlign w:val="bottom"/>
            <w:hideMark/>
          </w:tcPr>
          <w:p w14:paraId="5C2C90E9" w14:textId="77777777" w:rsidR="00701332" w:rsidRPr="00A408CE" w:rsidRDefault="00701332" w:rsidP="00701332">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34C011F0" w14:textId="1E2DD700"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477CEF1E" w14:textId="4711ECF2"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1EEE1DF4" w14:textId="61E87AEE"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c>
          <w:tcPr>
            <w:tcW w:w="754" w:type="dxa"/>
            <w:tcBorders>
              <w:top w:val="nil"/>
              <w:left w:val="nil"/>
              <w:bottom w:val="single" w:sz="4" w:space="0" w:color="auto"/>
              <w:right w:val="single" w:sz="4" w:space="0" w:color="auto"/>
            </w:tcBorders>
            <w:shd w:val="clear" w:color="000000" w:fill="FFFFFF"/>
            <w:noWrap/>
            <w:vAlign w:val="bottom"/>
            <w:hideMark/>
          </w:tcPr>
          <w:p w14:paraId="2FFFDB21" w14:textId="3B428799" w:rsidR="00701332" w:rsidRPr="00501DD3" w:rsidRDefault="00701332" w:rsidP="00701332">
            <w:pPr>
              <w:spacing w:after="0" w:line="240" w:lineRule="auto"/>
              <w:jc w:val="center"/>
              <w:rPr>
                <w:rFonts w:eastAsia="Times New Roman"/>
                <w:sz w:val="22"/>
                <w:lang w:eastAsia="vi-VN"/>
              </w:rPr>
            </w:pPr>
            <w:r w:rsidRPr="00501DD3">
              <w:rPr>
                <w:color w:val="000000"/>
                <w:sz w:val="22"/>
              </w:rPr>
              <w:t>3</w:t>
            </w:r>
          </w:p>
        </w:tc>
        <w:tc>
          <w:tcPr>
            <w:tcW w:w="850" w:type="dxa"/>
            <w:tcBorders>
              <w:top w:val="nil"/>
              <w:left w:val="nil"/>
              <w:bottom w:val="single" w:sz="4" w:space="0" w:color="auto"/>
              <w:right w:val="single" w:sz="4" w:space="0" w:color="auto"/>
            </w:tcBorders>
            <w:shd w:val="clear" w:color="000000" w:fill="FFFFFF"/>
            <w:noWrap/>
            <w:vAlign w:val="bottom"/>
            <w:hideMark/>
          </w:tcPr>
          <w:p w14:paraId="0CED18FC" w14:textId="2131D194"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7EE4431A" w14:textId="6B302215"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r>
      <w:tr w:rsidR="00701332" w:rsidRPr="00A408CE" w14:paraId="70E83F89" w14:textId="77777777" w:rsidTr="00302207">
        <w:trPr>
          <w:trHeight w:val="300"/>
        </w:trPr>
        <w:tc>
          <w:tcPr>
            <w:tcW w:w="786" w:type="dxa"/>
            <w:tcBorders>
              <w:top w:val="nil"/>
              <w:left w:val="single" w:sz="4" w:space="0" w:color="auto"/>
              <w:bottom w:val="single" w:sz="4" w:space="0" w:color="auto"/>
              <w:right w:val="single" w:sz="4" w:space="0" w:color="auto"/>
            </w:tcBorders>
            <w:noWrap/>
            <w:vAlign w:val="bottom"/>
            <w:hideMark/>
          </w:tcPr>
          <w:p w14:paraId="12E5C16F" w14:textId="77777777" w:rsidR="00701332" w:rsidRPr="00A408CE" w:rsidRDefault="00701332" w:rsidP="00701332">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6</w:t>
            </w:r>
          </w:p>
        </w:tc>
        <w:tc>
          <w:tcPr>
            <w:tcW w:w="709" w:type="dxa"/>
            <w:tcBorders>
              <w:top w:val="nil"/>
              <w:left w:val="nil"/>
              <w:bottom w:val="single" w:sz="4" w:space="0" w:color="auto"/>
              <w:right w:val="single" w:sz="4" w:space="0" w:color="auto"/>
            </w:tcBorders>
            <w:shd w:val="clear" w:color="000000" w:fill="FFFFFF"/>
            <w:noWrap/>
            <w:vAlign w:val="bottom"/>
            <w:hideMark/>
          </w:tcPr>
          <w:p w14:paraId="133A8CCE" w14:textId="6486EA78"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48386745" w14:textId="2C027C6E"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36DE90E4" w14:textId="36DCA80D"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c>
          <w:tcPr>
            <w:tcW w:w="754" w:type="dxa"/>
            <w:tcBorders>
              <w:top w:val="nil"/>
              <w:left w:val="nil"/>
              <w:bottom w:val="single" w:sz="4" w:space="0" w:color="auto"/>
              <w:right w:val="single" w:sz="4" w:space="0" w:color="auto"/>
            </w:tcBorders>
            <w:shd w:val="clear" w:color="000000" w:fill="FFFFFF"/>
            <w:noWrap/>
            <w:vAlign w:val="bottom"/>
            <w:hideMark/>
          </w:tcPr>
          <w:p w14:paraId="136957F8" w14:textId="7396FB0D"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4DB97953" w14:textId="265B87B9"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5F7043DC" w14:textId="67C17F8F"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r>
      <w:tr w:rsidR="00701332" w:rsidRPr="00A408CE" w14:paraId="10712E44" w14:textId="77777777" w:rsidTr="00302207">
        <w:trPr>
          <w:trHeight w:val="300"/>
        </w:trPr>
        <w:tc>
          <w:tcPr>
            <w:tcW w:w="786" w:type="dxa"/>
            <w:tcBorders>
              <w:top w:val="nil"/>
              <w:left w:val="single" w:sz="4" w:space="0" w:color="auto"/>
              <w:bottom w:val="single" w:sz="4" w:space="0" w:color="auto"/>
              <w:right w:val="single" w:sz="4" w:space="0" w:color="auto"/>
            </w:tcBorders>
            <w:noWrap/>
            <w:vAlign w:val="bottom"/>
            <w:hideMark/>
          </w:tcPr>
          <w:p w14:paraId="18DA6B33" w14:textId="77777777" w:rsidR="00701332" w:rsidRPr="00A408CE" w:rsidRDefault="00701332" w:rsidP="00701332">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7</w:t>
            </w:r>
          </w:p>
        </w:tc>
        <w:tc>
          <w:tcPr>
            <w:tcW w:w="709" w:type="dxa"/>
            <w:tcBorders>
              <w:top w:val="nil"/>
              <w:left w:val="nil"/>
              <w:bottom w:val="single" w:sz="4" w:space="0" w:color="auto"/>
              <w:right w:val="single" w:sz="4" w:space="0" w:color="auto"/>
            </w:tcBorders>
            <w:shd w:val="clear" w:color="000000" w:fill="FFFFFF"/>
            <w:noWrap/>
            <w:vAlign w:val="bottom"/>
            <w:hideMark/>
          </w:tcPr>
          <w:p w14:paraId="0E4F43E5" w14:textId="22C9B72C"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11EC5CCB" w14:textId="189836AC"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33B09EDB" w14:textId="2ADAA380" w:rsidR="00701332" w:rsidRPr="00501DD3" w:rsidRDefault="00701332" w:rsidP="00701332">
            <w:pPr>
              <w:spacing w:after="0" w:line="240" w:lineRule="auto"/>
              <w:jc w:val="center"/>
              <w:rPr>
                <w:rFonts w:eastAsia="Times New Roman"/>
                <w:sz w:val="22"/>
                <w:lang w:eastAsia="vi-VN"/>
              </w:rPr>
            </w:pPr>
            <w:r w:rsidRPr="00501DD3">
              <w:rPr>
                <w:color w:val="000000"/>
                <w:sz w:val="22"/>
              </w:rPr>
              <w:t>3</w:t>
            </w:r>
          </w:p>
        </w:tc>
        <w:tc>
          <w:tcPr>
            <w:tcW w:w="754" w:type="dxa"/>
            <w:tcBorders>
              <w:top w:val="nil"/>
              <w:left w:val="nil"/>
              <w:bottom w:val="single" w:sz="4" w:space="0" w:color="auto"/>
              <w:right w:val="single" w:sz="4" w:space="0" w:color="auto"/>
            </w:tcBorders>
            <w:shd w:val="clear" w:color="000000" w:fill="FFFFFF"/>
            <w:noWrap/>
            <w:vAlign w:val="bottom"/>
            <w:hideMark/>
          </w:tcPr>
          <w:p w14:paraId="19CAF980" w14:textId="63CB3FD4"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117990D7" w14:textId="0486ADDF"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7FB651E8" w14:textId="604459AB" w:rsidR="00701332" w:rsidRPr="00501DD3" w:rsidRDefault="00701332" w:rsidP="00701332">
            <w:pPr>
              <w:spacing w:after="0" w:line="240" w:lineRule="auto"/>
              <w:jc w:val="center"/>
              <w:rPr>
                <w:rFonts w:eastAsia="Times New Roman"/>
                <w:sz w:val="22"/>
                <w:lang w:eastAsia="vi-VN"/>
              </w:rPr>
            </w:pPr>
            <w:r w:rsidRPr="00501DD3">
              <w:rPr>
                <w:color w:val="000000"/>
                <w:sz w:val="22"/>
              </w:rPr>
              <w:t>3</w:t>
            </w:r>
          </w:p>
        </w:tc>
      </w:tr>
      <w:tr w:rsidR="00701332" w:rsidRPr="00A408CE" w14:paraId="3E2DC5C8" w14:textId="77777777" w:rsidTr="00302207">
        <w:trPr>
          <w:trHeight w:val="300"/>
        </w:trPr>
        <w:tc>
          <w:tcPr>
            <w:tcW w:w="786" w:type="dxa"/>
            <w:tcBorders>
              <w:top w:val="nil"/>
              <w:left w:val="single" w:sz="4" w:space="0" w:color="auto"/>
              <w:bottom w:val="single" w:sz="4" w:space="0" w:color="auto"/>
              <w:right w:val="single" w:sz="4" w:space="0" w:color="auto"/>
            </w:tcBorders>
            <w:noWrap/>
            <w:vAlign w:val="bottom"/>
            <w:hideMark/>
          </w:tcPr>
          <w:p w14:paraId="61089947" w14:textId="77777777" w:rsidR="00701332" w:rsidRPr="00A408CE" w:rsidRDefault="00701332" w:rsidP="00701332">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8</w:t>
            </w:r>
          </w:p>
        </w:tc>
        <w:tc>
          <w:tcPr>
            <w:tcW w:w="709" w:type="dxa"/>
            <w:tcBorders>
              <w:top w:val="nil"/>
              <w:left w:val="nil"/>
              <w:bottom w:val="single" w:sz="4" w:space="0" w:color="auto"/>
              <w:right w:val="single" w:sz="4" w:space="0" w:color="auto"/>
            </w:tcBorders>
            <w:shd w:val="clear" w:color="000000" w:fill="FFFFFF"/>
            <w:noWrap/>
            <w:vAlign w:val="bottom"/>
            <w:hideMark/>
          </w:tcPr>
          <w:p w14:paraId="21ED29F0" w14:textId="23F01D78"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226E9A4E" w14:textId="23CB5474"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08226C12" w14:textId="52F8301E"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754" w:type="dxa"/>
            <w:tcBorders>
              <w:top w:val="nil"/>
              <w:left w:val="nil"/>
              <w:bottom w:val="single" w:sz="4" w:space="0" w:color="auto"/>
              <w:right w:val="single" w:sz="4" w:space="0" w:color="auto"/>
            </w:tcBorders>
            <w:shd w:val="clear" w:color="000000" w:fill="FFFFFF"/>
            <w:noWrap/>
            <w:vAlign w:val="bottom"/>
            <w:hideMark/>
          </w:tcPr>
          <w:p w14:paraId="2B9897D3" w14:textId="348BC40E"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1FDC74E3" w14:textId="55A1DC45"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677CEA1A" w14:textId="41D951FD"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r>
      <w:tr w:rsidR="00701332" w:rsidRPr="00A408CE" w14:paraId="21010A34" w14:textId="77777777" w:rsidTr="00302207">
        <w:trPr>
          <w:trHeight w:val="300"/>
        </w:trPr>
        <w:tc>
          <w:tcPr>
            <w:tcW w:w="786" w:type="dxa"/>
            <w:tcBorders>
              <w:top w:val="nil"/>
              <w:left w:val="single" w:sz="4" w:space="0" w:color="auto"/>
              <w:bottom w:val="single" w:sz="4" w:space="0" w:color="auto"/>
              <w:right w:val="single" w:sz="4" w:space="0" w:color="auto"/>
            </w:tcBorders>
            <w:noWrap/>
            <w:vAlign w:val="bottom"/>
            <w:hideMark/>
          </w:tcPr>
          <w:p w14:paraId="7D09576E" w14:textId="77777777" w:rsidR="00701332" w:rsidRPr="00A408CE" w:rsidRDefault="00701332" w:rsidP="00701332">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9</w:t>
            </w:r>
          </w:p>
        </w:tc>
        <w:tc>
          <w:tcPr>
            <w:tcW w:w="709" w:type="dxa"/>
            <w:tcBorders>
              <w:top w:val="nil"/>
              <w:left w:val="nil"/>
              <w:bottom w:val="single" w:sz="4" w:space="0" w:color="auto"/>
              <w:right w:val="single" w:sz="4" w:space="0" w:color="auto"/>
            </w:tcBorders>
            <w:shd w:val="clear" w:color="000000" w:fill="FFFFFF"/>
            <w:noWrap/>
            <w:vAlign w:val="bottom"/>
            <w:hideMark/>
          </w:tcPr>
          <w:p w14:paraId="6A6C05A1" w14:textId="1AC032FE"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4D20D644" w14:textId="3974AF63"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7FC8D44D" w14:textId="63C261F8"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754" w:type="dxa"/>
            <w:tcBorders>
              <w:top w:val="nil"/>
              <w:left w:val="nil"/>
              <w:bottom w:val="single" w:sz="4" w:space="0" w:color="auto"/>
              <w:right w:val="single" w:sz="4" w:space="0" w:color="auto"/>
            </w:tcBorders>
            <w:shd w:val="clear" w:color="000000" w:fill="FFFFFF"/>
            <w:noWrap/>
            <w:vAlign w:val="bottom"/>
            <w:hideMark/>
          </w:tcPr>
          <w:p w14:paraId="568599DD" w14:textId="22332702"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0626CE06" w14:textId="170F558B"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19BA7401" w14:textId="4A8ACF3B"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r>
      <w:tr w:rsidR="00701332" w:rsidRPr="00A408CE" w14:paraId="04068CE2" w14:textId="77777777" w:rsidTr="00302207">
        <w:trPr>
          <w:trHeight w:val="300"/>
        </w:trPr>
        <w:tc>
          <w:tcPr>
            <w:tcW w:w="786" w:type="dxa"/>
            <w:tcBorders>
              <w:top w:val="nil"/>
              <w:left w:val="single" w:sz="4" w:space="0" w:color="auto"/>
              <w:bottom w:val="single" w:sz="4" w:space="0" w:color="auto"/>
              <w:right w:val="single" w:sz="4" w:space="0" w:color="auto"/>
            </w:tcBorders>
            <w:noWrap/>
            <w:vAlign w:val="bottom"/>
            <w:hideMark/>
          </w:tcPr>
          <w:p w14:paraId="3FF13D70" w14:textId="77777777" w:rsidR="00701332" w:rsidRPr="00A408CE" w:rsidRDefault="00701332" w:rsidP="00701332">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10</w:t>
            </w:r>
          </w:p>
        </w:tc>
        <w:tc>
          <w:tcPr>
            <w:tcW w:w="709" w:type="dxa"/>
            <w:tcBorders>
              <w:top w:val="nil"/>
              <w:left w:val="nil"/>
              <w:bottom w:val="single" w:sz="4" w:space="0" w:color="auto"/>
              <w:right w:val="single" w:sz="4" w:space="0" w:color="auto"/>
            </w:tcBorders>
            <w:shd w:val="clear" w:color="000000" w:fill="FFFFFF"/>
            <w:noWrap/>
            <w:vAlign w:val="bottom"/>
            <w:hideMark/>
          </w:tcPr>
          <w:p w14:paraId="24CED5A5" w14:textId="1B02FAA4" w:rsidR="00701332" w:rsidRPr="00501DD3" w:rsidRDefault="00701332" w:rsidP="00701332">
            <w:pPr>
              <w:spacing w:after="0" w:line="240" w:lineRule="auto"/>
              <w:jc w:val="center"/>
              <w:rPr>
                <w:rFonts w:eastAsia="Times New Roman"/>
                <w:sz w:val="22"/>
                <w:lang w:eastAsia="vi-VN"/>
              </w:rPr>
            </w:pPr>
            <w:r w:rsidRPr="00501DD3">
              <w:rPr>
                <w:color w:val="000000"/>
                <w:sz w:val="22"/>
              </w:rPr>
              <w:t>3</w:t>
            </w:r>
          </w:p>
        </w:tc>
        <w:tc>
          <w:tcPr>
            <w:tcW w:w="850" w:type="dxa"/>
            <w:tcBorders>
              <w:top w:val="nil"/>
              <w:left w:val="nil"/>
              <w:bottom w:val="single" w:sz="4" w:space="0" w:color="auto"/>
              <w:right w:val="single" w:sz="4" w:space="0" w:color="auto"/>
            </w:tcBorders>
            <w:shd w:val="clear" w:color="000000" w:fill="FFFFFF"/>
            <w:noWrap/>
            <w:vAlign w:val="bottom"/>
            <w:hideMark/>
          </w:tcPr>
          <w:p w14:paraId="2DE6DA42" w14:textId="71255C10"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0C4FDC1D" w14:textId="443F20E9"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c>
          <w:tcPr>
            <w:tcW w:w="754" w:type="dxa"/>
            <w:tcBorders>
              <w:top w:val="nil"/>
              <w:left w:val="nil"/>
              <w:bottom w:val="single" w:sz="4" w:space="0" w:color="auto"/>
              <w:right w:val="single" w:sz="4" w:space="0" w:color="auto"/>
            </w:tcBorders>
            <w:shd w:val="clear" w:color="000000" w:fill="FFFFFF"/>
            <w:noWrap/>
            <w:vAlign w:val="bottom"/>
            <w:hideMark/>
          </w:tcPr>
          <w:p w14:paraId="6EBBF89C" w14:textId="2581FB09" w:rsidR="00701332" w:rsidRPr="00501DD3" w:rsidRDefault="00701332" w:rsidP="00701332">
            <w:pPr>
              <w:spacing w:after="0" w:line="240" w:lineRule="auto"/>
              <w:jc w:val="center"/>
              <w:rPr>
                <w:rFonts w:eastAsia="Times New Roman"/>
                <w:sz w:val="22"/>
                <w:lang w:eastAsia="vi-VN"/>
              </w:rPr>
            </w:pPr>
            <w:r w:rsidRPr="00501DD3">
              <w:rPr>
                <w:color w:val="000000"/>
                <w:sz w:val="22"/>
              </w:rPr>
              <w:t>3</w:t>
            </w:r>
          </w:p>
        </w:tc>
        <w:tc>
          <w:tcPr>
            <w:tcW w:w="850" w:type="dxa"/>
            <w:tcBorders>
              <w:top w:val="nil"/>
              <w:left w:val="nil"/>
              <w:bottom w:val="single" w:sz="4" w:space="0" w:color="auto"/>
              <w:right w:val="single" w:sz="4" w:space="0" w:color="auto"/>
            </w:tcBorders>
            <w:shd w:val="clear" w:color="000000" w:fill="FFFFFF"/>
            <w:noWrap/>
            <w:vAlign w:val="bottom"/>
            <w:hideMark/>
          </w:tcPr>
          <w:p w14:paraId="18F4CD82" w14:textId="3742D3B3" w:rsidR="00701332" w:rsidRPr="00501DD3" w:rsidRDefault="00701332" w:rsidP="00701332">
            <w:pPr>
              <w:spacing w:after="0" w:line="240" w:lineRule="auto"/>
              <w:jc w:val="center"/>
              <w:rPr>
                <w:rFonts w:eastAsia="Times New Roman"/>
                <w:sz w:val="22"/>
                <w:lang w:eastAsia="vi-VN"/>
              </w:rPr>
            </w:pPr>
            <w:r w:rsidRPr="00501DD3">
              <w:rPr>
                <w:color w:val="000000"/>
                <w:sz w:val="22"/>
              </w:rPr>
              <w:t>3</w:t>
            </w:r>
          </w:p>
        </w:tc>
        <w:tc>
          <w:tcPr>
            <w:tcW w:w="851" w:type="dxa"/>
            <w:tcBorders>
              <w:top w:val="nil"/>
              <w:left w:val="nil"/>
              <w:bottom w:val="single" w:sz="4" w:space="0" w:color="auto"/>
              <w:right w:val="single" w:sz="4" w:space="0" w:color="auto"/>
            </w:tcBorders>
            <w:shd w:val="clear" w:color="000000" w:fill="FFFFFF"/>
            <w:noWrap/>
            <w:vAlign w:val="bottom"/>
            <w:hideMark/>
          </w:tcPr>
          <w:p w14:paraId="027CAD07" w14:textId="033013E2" w:rsidR="00701332" w:rsidRPr="00501DD3" w:rsidRDefault="00701332" w:rsidP="00701332">
            <w:pPr>
              <w:spacing w:after="0" w:line="240" w:lineRule="auto"/>
              <w:jc w:val="center"/>
              <w:rPr>
                <w:rFonts w:eastAsia="Times New Roman"/>
                <w:sz w:val="22"/>
                <w:lang w:eastAsia="vi-VN"/>
              </w:rPr>
            </w:pPr>
            <w:r w:rsidRPr="00501DD3">
              <w:rPr>
                <w:color w:val="000000"/>
                <w:sz w:val="22"/>
              </w:rPr>
              <w:t>3</w:t>
            </w:r>
          </w:p>
        </w:tc>
      </w:tr>
      <w:tr w:rsidR="00701332" w:rsidRPr="00A408CE" w14:paraId="0688D13F" w14:textId="77777777" w:rsidTr="00302207">
        <w:trPr>
          <w:trHeight w:val="300"/>
        </w:trPr>
        <w:tc>
          <w:tcPr>
            <w:tcW w:w="786" w:type="dxa"/>
            <w:tcBorders>
              <w:top w:val="nil"/>
              <w:left w:val="single" w:sz="4" w:space="0" w:color="auto"/>
              <w:bottom w:val="single" w:sz="4" w:space="0" w:color="auto"/>
              <w:right w:val="single" w:sz="4" w:space="0" w:color="auto"/>
            </w:tcBorders>
            <w:noWrap/>
            <w:vAlign w:val="bottom"/>
            <w:hideMark/>
          </w:tcPr>
          <w:p w14:paraId="0A577B72" w14:textId="77777777" w:rsidR="00701332" w:rsidRPr="00A408CE" w:rsidRDefault="00701332" w:rsidP="00701332">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11</w:t>
            </w:r>
          </w:p>
        </w:tc>
        <w:tc>
          <w:tcPr>
            <w:tcW w:w="709" w:type="dxa"/>
            <w:tcBorders>
              <w:top w:val="nil"/>
              <w:left w:val="nil"/>
              <w:bottom w:val="single" w:sz="4" w:space="0" w:color="auto"/>
              <w:right w:val="single" w:sz="4" w:space="0" w:color="auto"/>
            </w:tcBorders>
            <w:shd w:val="clear" w:color="000000" w:fill="FFFFFF"/>
            <w:noWrap/>
            <w:vAlign w:val="bottom"/>
            <w:hideMark/>
          </w:tcPr>
          <w:p w14:paraId="59277781" w14:textId="11312DBE"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5A207C29" w14:textId="79802DFE"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2B482436" w14:textId="29950E54"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754" w:type="dxa"/>
            <w:tcBorders>
              <w:top w:val="nil"/>
              <w:left w:val="nil"/>
              <w:bottom w:val="single" w:sz="4" w:space="0" w:color="auto"/>
              <w:right w:val="single" w:sz="4" w:space="0" w:color="auto"/>
            </w:tcBorders>
            <w:shd w:val="clear" w:color="000000" w:fill="FFFFFF"/>
            <w:noWrap/>
            <w:vAlign w:val="bottom"/>
            <w:hideMark/>
          </w:tcPr>
          <w:p w14:paraId="09A1F400" w14:textId="5C730CF2"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0146D637" w14:textId="433A335C"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1594BFA5" w14:textId="34A585A5"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r>
      <w:tr w:rsidR="00701332" w:rsidRPr="00A408CE" w14:paraId="1B1FD41E" w14:textId="77777777" w:rsidTr="00302207">
        <w:trPr>
          <w:trHeight w:val="300"/>
        </w:trPr>
        <w:tc>
          <w:tcPr>
            <w:tcW w:w="786" w:type="dxa"/>
            <w:tcBorders>
              <w:top w:val="nil"/>
              <w:left w:val="single" w:sz="4" w:space="0" w:color="auto"/>
              <w:bottom w:val="single" w:sz="4" w:space="0" w:color="auto"/>
              <w:right w:val="single" w:sz="4" w:space="0" w:color="auto"/>
            </w:tcBorders>
            <w:noWrap/>
            <w:vAlign w:val="bottom"/>
            <w:hideMark/>
          </w:tcPr>
          <w:p w14:paraId="49D0149F" w14:textId="77777777" w:rsidR="00701332" w:rsidRPr="00A408CE" w:rsidRDefault="00701332" w:rsidP="00701332">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12</w:t>
            </w:r>
          </w:p>
        </w:tc>
        <w:tc>
          <w:tcPr>
            <w:tcW w:w="709" w:type="dxa"/>
            <w:tcBorders>
              <w:top w:val="nil"/>
              <w:left w:val="nil"/>
              <w:bottom w:val="single" w:sz="4" w:space="0" w:color="auto"/>
              <w:right w:val="single" w:sz="4" w:space="0" w:color="auto"/>
            </w:tcBorders>
            <w:shd w:val="clear" w:color="000000" w:fill="FFFFFF"/>
            <w:noWrap/>
            <w:vAlign w:val="bottom"/>
            <w:hideMark/>
          </w:tcPr>
          <w:p w14:paraId="4EB3F8D5" w14:textId="4BE9EAF2"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695DD619" w14:textId="2901DD8E"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4FEB6B4D" w14:textId="79067770"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c>
          <w:tcPr>
            <w:tcW w:w="754" w:type="dxa"/>
            <w:tcBorders>
              <w:top w:val="nil"/>
              <w:left w:val="nil"/>
              <w:bottom w:val="single" w:sz="4" w:space="0" w:color="auto"/>
              <w:right w:val="single" w:sz="4" w:space="0" w:color="auto"/>
            </w:tcBorders>
            <w:shd w:val="clear" w:color="000000" w:fill="FFFFFF"/>
            <w:noWrap/>
            <w:vAlign w:val="bottom"/>
            <w:hideMark/>
          </w:tcPr>
          <w:p w14:paraId="15804A3C" w14:textId="71D09F57"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7747855C" w14:textId="50BA3A77"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0DD40DBD" w14:textId="28E51974"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r>
      <w:tr w:rsidR="00701332" w:rsidRPr="00A408CE" w14:paraId="60E7CD1E" w14:textId="77777777" w:rsidTr="00302207">
        <w:trPr>
          <w:trHeight w:val="300"/>
        </w:trPr>
        <w:tc>
          <w:tcPr>
            <w:tcW w:w="786" w:type="dxa"/>
            <w:tcBorders>
              <w:top w:val="nil"/>
              <w:left w:val="single" w:sz="4" w:space="0" w:color="auto"/>
              <w:bottom w:val="single" w:sz="4" w:space="0" w:color="auto"/>
              <w:right w:val="single" w:sz="4" w:space="0" w:color="auto"/>
            </w:tcBorders>
            <w:noWrap/>
            <w:vAlign w:val="bottom"/>
            <w:hideMark/>
          </w:tcPr>
          <w:p w14:paraId="2F194F2D" w14:textId="77777777" w:rsidR="00701332" w:rsidRPr="00A408CE" w:rsidRDefault="00701332" w:rsidP="00701332">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13</w:t>
            </w:r>
          </w:p>
        </w:tc>
        <w:tc>
          <w:tcPr>
            <w:tcW w:w="709" w:type="dxa"/>
            <w:tcBorders>
              <w:top w:val="nil"/>
              <w:left w:val="nil"/>
              <w:bottom w:val="single" w:sz="4" w:space="0" w:color="auto"/>
              <w:right w:val="single" w:sz="4" w:space="0" w:color="auto"/>
            </w:tcBorders>
            <w:shd w:val="clear" w:color="000000" w:fill="FFFFFF"/>
            <w:noWrap/>
            <w:vAlign w:val="bottom"/>
            <w:hideMark/>
          </w:tcPr>
          <w:p w14:paraId="78FF47BD" w14:textId="55A4DD1E"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7470080E" w14:textId="5CD8990E"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08F1FE98" w14:textId="1E361945"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754" w:type="dxa"/>
            <w:tcBorders>
              <w:top w:val="nil"/>
              <w:left w:val="nil"/>
              <w:bottom w:val="single" w:sz="4" w:space="0" w:color="auto"/>
              <w:right w:val="single" w:sz="4" w:space="0" w:color="auto"/>
            </w:tcBorders>
            <w:shd w:val="clear" w:color="000000" w:fill="FFFFFF"/>
            <w:noWrap/>
            <w:vAlign w:val="bottom"/>
            <w:hideMark/>
          </w:tcPr>
          <w:p w14:paraId="46C0CA49" w14:textId="324636FE"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137234A4" w14:textId="2050FFFE"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1F5A291C" w14:textId="727EA462" w:rsidR="00701332" w:rsidRPr="00501DD3" w:rsidRDefault="00701332" w:rsidP="00701332">
            <w:pPr>
              <w:spacing w:after="0" w:line="240" w:lineRule="auto"/>
              <w:jc w:val="center"/>
              <w:rPr>
                <w:rFonts w:eastAsia="Times New Roman"/>
                <w:sz w:val="22"/>
                <w:lang w:eastAsia="vi-VN"/>
              </w:rPr>
            </w:pPr>
            <w:r w:rsidRPr="00501DD3">
              <w:rPr>
                <w:color w:val="000000"/>
                <w:sz w:val="22"/>
              </w:rPr>
              <w:t>5</w:t>
            </w:r>
          </w:p>
        </w:tc>
      </w:tr>
      <w:tr w:rsidR="00701332" w:rsidRPr="00A408CE" w14:paraId="6696336B" w14:textId="77777777" w:rsidTr="00302207">
        <w:trPr>
          <w:trHeight w:val="300"/>
        </w:trPr>
        <w:tc>
          <w:tcPr>
            <w:tcW w:w="786" w:type="dxa"/>
            <w:tcBorders>
              <w:top w:val="nil"/>
              <w:left w:val="single" w:sz="4" w:space="0" w:color="auto"/>
              <w:bottom w:val="single" w:sz="4" w:space="0" w:color="auto"/>
              <w:right w:val="single" w:sz="4" w:space="0" w:color="auto"/>
            </w:tcBorders>
            <w:noWrap/>
            <w:vAlign w:val="bottom"/>
            <w:hideMark/>
          </w:tcPr>
          <w:p w14:paraId="37B4EFB6" w14:textId="77777777" w:rsidR="00701332" w:rsidRPr="00A408CE" w:rsidRDefault="00701332" w:rsidP="00701332">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lastRenderedPageBreak/>
              <w:t>14</w:t>
            </w:r>
          </w:p>
        </w:tc>
        <w:tc>
          <w:tcPr>
            <w:tcW w:w="709" w:type="dxa"/>
            <w:tcBorders>
              <w:top w:val="nil"/>
              <w:left w:val="nil"/>
              <w:bottom w:val="single" w:sz="4" w:space="0" w:color="auto"/>
              <w:right w:val="single" w:sz="4" w:space="0" w:color="auto"/>
            </w:tcBorders>
            <w:shd w:val="clear" w:color="000000" w:fill="FFFFFF"/>
            <w:noWrap/>
            <w:vAlign w:val="bottom"/>
            <w:hideMark/>
          </w:tcPr>
          <w:p w14:paraId="335CDD9A" w14:textId="30FF91F7"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0CAE3789" w14:textId="396D6D15"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c>
          <w:tcPr>
            <w:tcW w:w="709" w:type="dxa"/>
            <w:tcBorders>
              <w:top w:val="nil"/>
              <w:left w:val="nil"/>
              <w:bottom w:val="single" w:sz="4" w:space="0" w:color="auto"/>
              <w:right w:val="single" w:sz="4" w:space="0" w:color="auto"/>
            </w:tcBorders>
            <w:shd w:val="clear" w:color="000000" w:fill="FFFFFF"/>
            <w:noWrap/>
            <w:vAlign w:val="bottom"/>
            <w:hideMark/>
          </w:tcPr>
          <w:p w14:paraId="12954D67" w14:textId="01297C6B"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c>
          <w:tcPr>
            <w:tcW w:w="754" w:type="dxa"/>
            <w:tcBorders>
              <w:top w:val="nil"/>
              <w:left w:val="nil"/>
              <w:bottom w:val="single" w:sz="4" w:space="0" w:color="auto"/>
              <w:right w:val="single" w:sz="4" w:space="0" w:color="auto"/>
            </w:tcBorders>
            <w:shd w:val="clear" w:color="000000" w:fill="FFFFFF"/>
            <w:noWrap/>
            <w:vAlign w:val="bottom"/>
            <w:hideMark/>
          </w:tcPr>
          <w:p w14:paraId="04C7189A" w14:textId="47CFE1A6"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6A82517C" w14:textId="4DCFAFF5"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247CE627" w14:textId="5408B031" w:rsidR="00701332" w:rsidRPr="00501DD3" w:rsidRDefault="00701332" w:rsidP="00701332">
            <w:pPr>
              <w:spacing w:after="0" w:line="240" w:lineRule="auto"/>
              <w:jc w:val="center"/>
              <w:rPr>
                <w:rFonts w:eastAsia="Times New Roman"/>
                <w:sz w:val="22"/>
                <w:lang w:eastAsia="vi-VN"/>
              </w:rPr>
            </w:pPr>
            <w:r w:rsidRPr="00501DD3">
              <w:rPr>
                <w:color w:val="000000"/>
                <w:sz w:val="22"/>
              </w:rPr>
              <w:t>4</w:t>
            </w:r>
          </w:p>
        </w:tc>
      </w:tr>
      <w:tr w:rsidR="00701332" w:rsidRPr="00A408CE" w14:paraId="4F8865FF" w14:textId="77777777" w:rsidTr="00302207">
        <w:trPr>
          <w:trHeight w:val="300"/>
        </w:trPr>
        <w:tc>
          <w:tcPr>
            <w:tcW w:w="786" w:type="dxa"/>
            <w:tcBorders>
              <w:top w:val="single" w:sz="8" w:space="0" w:color="auto"/>
              <w:left w:val="single" w:sz="8" w:space="0" w:color="auto"/>
              <w:bottom w:val="single" w:sz="8" w:space="0" w:color="auto"/>
              <w:right w:val="single" w:sz="8" w:space="0" w:color="auto"/>
            </w:tcBorders>
            <w:noWrap/>
            <w:vAlign w:val="center"/>
            <w:hideMark/>
          </w:tcPr>
          <w:p w14:paraId="38E4F819"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15</w:t>
            </w:r>
          </w:p>
        </w:tc>
        <w:tc>
          <w:tcPr>
            <w:tcW w:w="709" w:type="dxa"/>
            <w:tcBorders>
              <w:top w:val="single" w:sz="8" w:space="0" w:color="auto"/>
              <w:left w:val="nil"/>
              <w:bottom w:val="single" w:sz="8" w:space="0" w:color="auto"/>
              <w:right w:val="single" w:sz="8" w:space="0" w:color="auto"/>
            </w:tcBorders>
            <w:shd w:val="clear" w:color="000000" w:fill="FFFFFF"/>
            <w:noWrap/>
            <w:vAlign w:val="bottom"/>
            <w:hideMark/>
          </w:tcPr>
          <w:p w14:paraId="430EBBF0" w14:textId="286EC0A1"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single" w:sz="8" w:space="0" w:color="auto"/>
              <w:left w:val="nil"/>
              <w:bottom w:val="single" w:sz="8" w:space="0" w:color="auto"/>
              <w:right w:val="single" w:sz="8" w:space="0" w:color="auto"/>
            </w:tcBorders>
            <w:shd w:val="clear" w:color="000000" w:fill="FFFFFF"/>
            <w:noWrap/>
            <w:vAlign w:val="bottom"/>
            <w:hideMark/>
          </w:tcPr>
          <w:p w14:paraId="274CAC66" w14:textId="31F53844"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single" w:sz="8" w:space="0" w:color="auto"/>
              <w:left w:val="nil"/>
              <w:bottom w:val="single" w:sz="8" w:space="0" w:color="auto"/>
              <w:right w:val="single" w:sz="8" w:space="0" w:color="auto"/>
            </w:tcBorders>
            <w:shd w:val="clear" w:color="000000" w:fill="FFFFFF"/>
            <w:noWrap/>
            <w:vAlign w:val="bottom"/>
            <w:hideMark/>
          </w:tcPr>
          <w:p w14:paraId="437E8019" w14:textId="67481DE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single" w:sz="8" w:space="0" w:color="auto"/>
              <w:left w:val="nil"/>
              <w:bottom w:val="single" w:sz="8" w:space="0" w:color="auto"/>
              <w:right w:val="single" w:sz="8" w:space="0" w:color="auto"/>
            </w:tcBorders>
            <w:shd w:val="clear" w:color="000000" w:fill="FFFFFF"/>
            <w:noWrap/>
            <w:vAlign w:val="bottom"/>
            <w:hideMark/>
          </w:tcPr>
          <w:p w14:paraId="67051E04" w14:textId="0E98B1AF"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single" w:sz="8" w:space="0" w:color="auto"/>
              <w:left w:val="nil"/>
              <w:bottom w:val="single" w:sz="8" w:space="0" w:color="auto"/>
              <w:right w:val="single" w:sz="8" w:space="0" w:color="auto"/>
            </w:tcBorders>
            <w:shd w:val="clear" w:color="000000" w:fill="FFFFFF"/>
            <w:noWrap/>
            <w:vAlign w:val="bottom"/>
            <w:hideMark/>
          </w:tcPr>
          <w:p w14:paraId="4A5D5E9D" w14:textId="7D7B2734"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single" w:sz="8" w:space="0" w:color="auto"/>
              <w:left w:val="nil"/>
              <w:bottom w:val="single" w:sz="8" w:space="0" w:color="auto"/>
              <w:right w:val="single" w:sz="8" w:space="0" w:color="auto"/>
            </w:tcBorders>
            <w:shd w:val="clear" w:color="000000" w:fill="FFFFFF"/>
            <w:noWrap/>
            <w:vAlign w:val="bottom"/>
            <w:hideMark/>
          </w:tcPr>
          <w:p w14:paraId="7B037ABC" w14:textId="11F7CB9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7974CB08"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3EBDD076"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16</w:t>
            </w:r>
          </w:p>
        </w:tc>
        <w:tc>
          <w:tcPr>
            <w:tcW w:w="709" w:type="dxa"/>
            <w:tcBorders>
              <w:top w:val="nil"/>
              <w:left w:val="nil"/>
              <w:bottom w:val="single" w:sz="8" w:space="0" w:color="auto"/>
              <w:right w:val="single" w:sz="8" w:space="0" w:color="auto"/>
            </w:tcBorders>
            <w:shd w:val="clear" w:color="000000" w:fill="FFFFFF"/>
            <w:noWrap/>
            <w:vAlign w:val="bottom"/>
            <w:hideMark/>
          </w:tcPr>
          <w:p w14:paraId="12F31D21" w14:textId="1E658EF7"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13B141CC" w14:textId="2B1F4B0B"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1235FB8A" w14:textId="7DAF9247"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3BFF9B19" w14:textId="303D25C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57EDF03D" w14:textId="73279C9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E262C0D" w14:textId="34D142C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262116AD"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109DE9B8"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17</w:t>
            </w:r>
          </w:p>
        </w:tc>
        <w:tc>
          <w:tcPr>
            <w:tcW w:w="709" w:type="dxa"/>
            <w:tcBorders>
              <w:top w:val="nil"/>
              <w:left w:val="nil"/>
              <w:bottom w:val="single" w:sz="8" w:space="0" w:color="auto"/>
              <w:right w:val="single" w:sz="8" w:space="0" w:color="auto"/>
            </w:tcBorders>
            <w:shd w:val="clear" w:color="000000" w:fill="FFFFFF"/>
            <w:noWrap/>
            <w:vAlign w:val="bottom"/>
            <w:hideMark/>
          </w:tcPr>
          <w:p w14:paraId="151BFC68" w14:textId="0523C0E1"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DAEDCF9" w14:textId="0B441E9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68602953" w14:textId="12F282BD"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4C1E5282" w14:textId="77CF356D"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42501AA5" w14:textId="674B7C52"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61B087B" w14:textId="08EF9227"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33E35FB0"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5E6FA2F8"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18</w:t>
            </w:r>
          </w:p>
        </w:tc>
        <w:tc>
          <w:tcPr>
            <w:tcW w:w="709" w:type="dxa"/>
            <w:tcBorders>
              <w:top w:val="nil"/>
              <w:left w:val="nil"/>
              <w:bottom w:val="single" w:sz="8" w:space="0" w:color="auto"/>
              <w:right w:val="single" w:sz="8" w:space="0" w:color="auto"/>
            </w:tcBorders>
            <w:shd w:val="clear" w:color="000000" w:fill="FFFFFF"/>
            <w:noWrap/>
            <w:vAlign w:val="bottom"/>
            <w:hideMark/>
          </w:tcPr>
          <w:p w14:paraId="7BCBDFCD" w14:textId="0389FF8E"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5755C843" w14:textId="6C11B44D"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10F097DF" w14:textId="4B98104F"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78FEFE34" w14:textId="2C1A780C"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696B19EF" w14:textId="4CCA5A7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CCEC834" w14:textId="5379FB2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2CD469DA"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34DAB2E3"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19</w:t>
            </w:r>
          </w:p>
        </w:tc>
        <w:tc>
          <w:tcPr>
            <w:tcW w:w="709" w:type="dxa"/>
            <w:tcBorders>
              <w:top w:val="nil"/>
              <w:left w:val="nil"/>
              <w:bottom w:val="single" w:sz="8" w:space="0" w:color="auto"/>
              <w:right w:val="single" w:sz="8" w:space="0" w:color="auto"/>
            </w:tcBorders>
            <w:shd w:val="clear" w:color="000000" w:fill="FFFFFF"/>
            <w:noWrap/>
            <w:vAlign w:val="bottom"/>
            <w:hideMark/>
          </w:tcPr>
          <w:p w14:paraId="450D8109" w14:textId="103FD61E"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21C168E" w14:textId="097EF49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7A9A08B8" w14:textId="6C44D412"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024D7176" w14:textId="41B235F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70065DA8" w14:textId="0F15B28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3F43F32A" w14:textId="7E29B9AF"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r>
      <w:tr w:rsidR="00701332" w:rsidRPr="00A408CE" w14:paraId="640C2D1E"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6BED90A2"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20</w:t>
            </w:r>
          </w:p>
        </w:tc>
        <w:tc>
          <w:tcPr>
            <w:tcW w:w="709" w:type="dxa"/>
            <w:tcBorders>
              <w:top w:val="nil"/>
              <w:left w:val="nil"/>
              <w:bottom w:val="single" w:sz="8" w:space="0" w:color="auto"/>
              <w:right w:val="single" w:sz="8" w:space="0" w:color="auto"/>
            </w:tcBorders>
            <w:shd w:val="clear" w:color="000000" w:fill="FFFFFF"/>
            <w:noWrap/>
            <w:vAlign w:val="bottom"/>
            <w:hideMark/>
          </w:tcPr>
          <w:p w14:paraId="13D278C9" w14:textId="2BADF745"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0C707A15" w14:textId="6480798D"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520840E8" w14:textId="0D196DC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21AEF6D9" w14:textId="060FC444"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5040B241" w14:textId="7C6AF632"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D035622" w14:textId="2D473A6B"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6B869D87"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422BBEC6"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21</w:t>
            </w:r>
          </w:p>
        </w:tc>
        <w:tc>
          <w:tcPr>
            <w:tcW w:w="709" w:type="dxa"/>
            <w:tcBorders>
              <w:top w:val="nil"/>
              <w:left w:val="nil"/>
              <w:bottom w:val="single" w:sz="8" w:space="0" w:color="auto"/>
              <w:right w:val="single" w:sz="8" w:space="0" w:color="auto"/>
            </w:tcBorders>
            <w:shd w:val="clear" w:color="000000" w:fill="FFFFFF"/>
            <w:noWrap/>
            <w:vAlign w:val="bottom"/>
            <w:hideMark/>
          </w:tcPr>
          <w:p w14:paraId="23429AD5" w14:textId="23DFFF1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4D3A9C3E" w14:textId="2DF8ABCD"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5C88DF92" w14:textId="3352D00A"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754" w:type="dxa"/>
            <w:tcBorders>
              <w:top w:val="nil"/>
              <w:left w:val="nil"/>
              <w:bottom w:val="single" w:sz="8" w:space="0" w:color="auto"/>
              <w:right w:val="single" w:sz="8" w:space="0" w:color="auto"/>
            </w:tcBorders>
            <w:shd w:val="clear" w:color="000000" w:fill="FFFFFF"/>
            <w:noWrap/>
            <w:vAlign w:val="bottom"/>
            <w:hideMark/>
          </w:tcPr>
          <w:p w14:paraId="09F5D735" w14:textId="2F490254"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74DC6B3" w14:textId="3F06D3C2"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3DCC8E94" w14:textId="22B85C0B"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18BBFDA3"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2656351D"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22</w:t>
            </w:r>
          </w:p>
        </w:tc>
        <w:tc>
          <w:tcPr>
            <w:tcW w:w="709" w:type="dxa"/>
            <w:tcBorders>
              <w:top w:val="nil"/>
              <w:left w:val="nil"/>
              <w:bottom w:val="single" w:sz="8" w:space="0" w:color="auto"/>
              <w:right w:val="single" w:sz="8" w:space="0" w:color="auto"/>
            </w:tcBorders>
            <w:shd w:val="clear" w:color="000000" w:fill="FFFFFF"/>
            <w:noWrap/>
            <w:vAlign w:val="bottom"/>
            <w:hideMark/>
          </w:tcPr>
          <w:p w14:paraId="544050C2" w14:textId="1637021A"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4266F74C" w14:textId="7435451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0329E9C4" w14:textId="7A006A31"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79F9BECB" w14:textId="22B1E5BC"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7D197399" w14:textId="7A343E14"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4749D1B" w14:textId="1722D7E1"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76E88CA9"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7EFE0E1C"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23</w:t>
            </w:r>
          </w:p>
        </w:tc>
        <w:tc>
          <w:tcPr>
            <w:tcW w:w="709" w:type="dxa"/>
            <w:tcBorders>
              <w:top w:val="nil"/>
              <w:left w:val="nil"/>
              <w:bottom w:val="single" w:sz="8" w:space="0" w:color="auto"/>
              <w:right w:val="single" w:sz="8" w:space="0" w:color="auto"/>
            </w:tcBorders>
            <w:shd w:val="clear" w:color="000000" w:fill="FFFFFF"/>
            <w:noWrap/>
            <w:vAlign w:val="bottom"/>
            <w:hideMark/>
          </w:tcPr>
          <w:p w14:paraId="73703557" w14:textId="29C1AAF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2BB3D79" w14:textId="086B8DCB"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54320FF7" w14:textId="1765AE9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1F9B5BBC" w14:textId="505795D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61B0F71" w14:textId="10FE4091"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772C3B36" w14:textId="61F9669F"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677D2FCD"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52692DF3"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24</w:t>
            </w:r>
          </w:p>
        </w:tc>
        <w:tc>
          <w:tcPr>
            <w:tcW w:w="709" w:type="dxa"/>
            <w:tcBorders>
              <w:top w:val="nil"/>
              <w:left w:val="nil"/>
              <w:bottom w:val="single" w:sz="8" w:space="0" w:color="auto"/>
              <w:right w:val="single" w:sz="8" w:space="0" w:color="auto"/>
            </w:tcBorders>
            <w:shd w:val="clear" w:color="000000" w:fill="FFFFFF"/>
            <w:noWrap/>
            <w:vAlign w:val="bottom"/>
            <w:hideMark/>
          </w:tcPr>
          <w:p w14:paraId="2814952D" w14:textId="108031E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38ABA748" w14:textId="2D5BC9DE"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C3D3705" w14:textId="2918379D"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437487B1" w14:textId="06B7466D"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68867913" w14:textId="155D24DC"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09DFBDB3" w14:textId="26B3AA4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282713BF"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489FB905"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25</w:t>
            </w:r>
          </w:p>
        </w:tc>
        <w:tc>
          <w:tcPr>
            <w:tcW w:w="709" w:type="dxa"/>
            <w:tcBorders>
              <w:top w:val="nil"/>
              <w:left w:val="nil"/>
              <w:bottom w:val="single" w:sz="8" w:space="0" w:color="auto"/>
              <w:right w:val="single" w:sz="8" w:space="0" w:color="auto"/>
            </w:tcBorders>
            <w:shd w:val="clear" w:color="000000" w:fill="FFFFFF"/>
            <w:noWrap/>
            <w:vAlign w:val="bottom"/>
            <w:hideMark/>
          </w:tcPr>
          <w:p w14:paraId="3289BDB9" w14:textId="43A744ED"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694031EE" w14:textId="7E6FB482"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5EC85B7D" w14:textId="4E96EC4F"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476AB70E" w14:textId="53E045B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63FD7C76" w14:textId="3776BCF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0E9C95AF" w14:textId="617479C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1BFACDE3"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7E2D5090"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26</w:t>
            </w:r>
          </w:p>
        </w:tc>
        <w:tc>
          <w:tcPr>
            <w:tcW w:w="709" w:type="dxa"/>
            <w:tcBorders>
              <w:top w:val="nil"/>
              <w:left w:val="nil"/>
              <w:bottom w:val="single" w:sz="8" w:space="0" w:color="auto"/>
              <w:right w:val="single" w:sz="8" w:space="0" w:color="auto"/>
            </w:tcBorders>
            <w:shd w:val="clear" w:color="000000" w:fill="FFFFFF"/>
            <w:noWrap/>
            <w:vAlign w:val="bottom"/>
            <w:hideMark/>
          </w:tcPr>
          <w:p w14:paraId="2B789DC6" w14:textId="03F42C95"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4D497957" w14:textId="5B28D95A"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6C0D23A" w14:textId="0208328E"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7E4DC9D1" w14:textId="7236E8B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09445376" w14:textId="1B32EACC"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D428526" w14:textId="71D1894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2BC81198"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7FB93116"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27</w:t>
            </w:r>
          </w:p>
        </w:tc>
        <w:tc>
          <w:tcPr>
            <w:tcW w:w="709" w:type="dxa"/>
            <w:tcBorders>
              <w:top w:val="nil"/>
              <w:left w:val="nil"/>
              <w:bottom w:val="single" w:sz="8" w:space="0" w:color="auto"/>
              <w:right w:val="single" w:sz="8" w:space="0" w:color="auto"/>
            </w:tcBorders>
            <w:shd w:val="clear" w:color="000000" w:fill="FFFFFF"/>
            <w:noWrap/>
            <w:vAlign w:val="bottom"/>
            <w:hideMark/>
          </w:tcPr>
          <w:p w14:paraId="7E9D1EF6" w14:textId="128F0984"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CB9BAE0" w14:textId="2B612AA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C4318CA" w14:textId="4128226A"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251AC923" w14:textId="5D4EE5B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0FA30FB2" w14:textId="29A671AA"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D9DDA2E" w14:textId="0772F95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55CCE1F1"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3557C9DD"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28</w:t>
            </w:r>
          </w:p>
        </w:tc>
        <w:tc>
          <w:tcPr>
            <w:tcW w:w="709" w:type="dxa"/>
            <w:tcBorders>
              <w:top w:val="nil"/>
              <w:left w:val="nil"/>
              <w:bottom w:val="single" w:sz="8" w:space="0" w:color="auto"/>
              <w:right w:val="single" w:sz="8" w:space="0" w:color="auto"/>
            </w:tcBorders>
            <w:shd w:val="clear" w:color="000000" w:fill="FFFFFF"/>
            <w:noWrap/>
            <w:vAlign w:val="bottom"/>
            <w:hideMark/>
          </w:tcPr>
          <w:p w14:paraId="03E7EE5E" w14:textId="31DADB6B"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73B03FC5" w14:textId="5A3BB5DC"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4B8B6E8A" w14:textId="414E4964"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3F1C7548" w14:textId="1DE062D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41CC1A22" w14:textId="70A1413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E134F0F" w14:textId="200F1C4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2CCF1A9D"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3004BF2E"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29</w:t>
            </w:r>
          </w:p>
        </w:tc>
        <w:tc>
          <w:tcPr>
            <w:tcW w:w="709" w:type="dxa"/>
            <w:tcBorders>
              <w:top w:val="nil"/>
              <w:left w:val="nil"/>
              <w:bottom w:val="single" w:sz="8" w:space="0" w:color="auto"/>
              <w:right w:val="single" w:sz="8" w:space="0" w:color="auto"/>
            </w:tcBorders>
            <w:shd w:val="clear" w:color="000000" w:fill="FFFFFF"/>
            <w:noWrap/>
            <w:vAlign w:val="bottom"/>
            <w:hideMark/>
          </w:tcPr>
          <w:p w14:paraId="41271F61" w14:textId="1AE3465A"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4EB93A6" w14:textId="7B85A53C"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C8BFEC1" w14:textId="7613750A"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11B8F57A" w14:textId="7240D6F1"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7FAE081B" w14:textId="7EA9214F"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279FC41" w14:textId="114F402F"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06BC0463"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203CBA13"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30</w:t>
            </w:r>
          </w:p>
        </w:tc>
        <w:tc>
          <w:tcPr>
            <w:tcW w:w="709" w:type="dxa"/>
            <w:tcBorders>
              <w:top w:val="nil"/>
              <w:left w:val="nil"/>
              <w:bottom w:val="single" w:sz="8" w:space="0" w:color="auto"/>
              <w:right w:val="single" w:sz="8" w:space="0" w:color="auto"/>
            </w:tcBorders>
            <w:shd w:val="clear" w:color="000000" w:fill="FFFFFF"/>
            <w:noWrap/>
            <w:vAlign w:val="bottom"/>
            <w:hideMark/>
          </w:tcPr>
          <w:p w14:paraId="54BB37DA" w14:textId="3A17CC1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2D5A94F1" w14:textId="3F9B606E"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0710A6DD" w14:textId="13B2094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24DE2070" w14:textId="0DC3715D"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788F2C58" w14:textId="4FF66A97"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27A52CFF" w14:textId="04C57725"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7274DDE4"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760103F5"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31</w:t>
            </w:r>
          </w:p>
        </w:tc>
        <w:tc>
          <w:tcPr>
            <w:tcW w:w="709" w:type="dxa"/>
            <w:tcBorders>
              <w:top w:val="nil"/>
              <w:left w:val="nil"/>
              <w:bottom w:val="single" w:sz="8" w:space="0" w:color="auto"/>
              <w:right w:val="single" w:sz="8" w:space="0" w:color="auto"/>
            </w:tcBorders>
            <w:shd w:val="clear" w:color="000000" w:fill="FFFFFF"/>
            <w:noWrap/>
            <w:vAlign w:val="bottom"/>
            <w:hideMark/>
          </w:tcPr>
          <w:p w14:paraId="2001BE79" w14:textId="74BF370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7DF4F428" w14:textId="39EFBE0F"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9479852" w14:textId="680EF69E"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0AAB49F3" w14:textId="31205487"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8409FAE" w14:textId="76F93CAA"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23ABD17" w14:textId="5CADA515"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30E54092"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0871590F"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32</w:t>
            </w:r>
          </w:p>
        </w:tc>
        <w:tc>
          <w:tcPr>
            <w:tcW w:w="709" w:type="dxa"/>
            <w:tcBorders>
              <w:top w:val="nil"/>
              <w:left w:val="nil"/>
              <w:bottom w:val="single" w:sz="8" w:space="0" w:color="auto"/>
              <w:right w:val="single" w:sz="8" w:space="0" w:color="auto"/>
            </w:tcBorders>
            <w:shd w:val="clear" w:color="000000" w:fill="FFFFFF"/>
            <w:noWrap/>
            <w:vAlign w:val="bottom"/>
            <w:hideMark/>
          </w:tcPr>
          <w:p w14:paraId="7F725735" w14:textId="62F5917F"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60888663" w14:textId="60423065"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709860CC" w14:textId="5EB6939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20C67456" w14:textId="0C8663B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7869D564" w14:textId="31A0F4D1"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0F2C487B" w14:textId="5BEE13FC"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359F1A17"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65EAE91E"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33</w:t>
            </w:r>
          </w:p>
        </w:tc>
        <w:tc>
          <w:tcPr>
            <w:tcW w:w="709" w:type="dxa"/>
            <w:tcBorders>
              <w:top w:val="nil"/>
              <w:left w:val="nil"/>
              <w:bottom w:val="single" w:sz="8" w:space="0" w:color="auto"/>
              <w:right w:val="single" w:sz="8" w:space="0" w:color="auto"/>
            </w:tcBorders>
            <w:shd w:val="clear" w:color="000000" w:fill="FFFFFF"/>
            <w:noWrap/>
            <w:vAlign w:val="bottom"/>
            <w:hideMark/>
          </w:tcPr>
          <w:p w14:paraId="7FFE1A0F" w14:textId="1E75DF0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23A9C72" w14:textId="26FB044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D90A9F1" w14:textId="41636D17"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21D444F0" w14:textId="6C53068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765827A" w14:textId="3024FCBB"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3C4B739D" w14:textId="285BC64E"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6AE2AD7F"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33B8A5D8"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34</w:t>
            </w:r>
          </w:p>
        </w:tc>
        <w:tc>
          <w:tcPr>
            <w:tcW w:w="709" w:type="dxa"/>
            <w:tcBorders>
              <w:top w:val="nil"/>
              <w:left w:val="nil"/>
              <w:bottom w:val="single" w:sz="8" w:space="0" w:color="auto"/>
              <w:right w:val="single" w:sz="8" w:space="0" w:color="auto"/>
            </w:tcBorders>
            <w:shd w:val="clear" w:color="000000" w:fill="FFFFFF"/>
            <w:noWrap/>
            <w:vAlign w:val="bottom"/>
            <w:hideMark/>
          </w:tcPr>
          <w:p w14:paraId="4DBF1FDE" w14:textId="3D38874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8365DAB" w14:textId="5B83895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8B430AE" w14:textId="64A3756A"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53BC4898" w14:textId="36ED9CB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7939D0B3" w14:textId="4D93060B"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3A0848EE" w14:textId="04CF74EB"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1DB9D5CC"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1526D594"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35</w:t>
            </w:r>
          </w:p>
        </w:tc>
        <w:tc>
          <w:tcPr>
            <w:tcW w:w="709" w:type="dxa"/>
            <w:tcBorders>
              <w:top w:val="nil"/>
              <w:left w:val="nil"/>
              <w:bottom w:val="single" w:sz="8" w:space="0" w:color="auto"/>
              <w:right w:val="single" w:sz="8" w:space="0" w:color="auto"/>
            </w:tcBorders>
            <w:shd w:val="clear" w:color="000000" w:fill="FFFFFF"/>
            <w:noWrap/>
            <w:vAlign w:val="bottom"/>
            <w:hideMark/>
          </w:tcPr>
          <w:p w14:paraId="0DDC4CBC" w14:textId="1272FC8B"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57788417" w14:textId="568434B2"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45703E3F" w14:textId="2AA7A781"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7E10D332" w14:textId="149799BF"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66831CF9" w14:textId="58C361AE"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EFB6761" w14:textId="11B2206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32611E12"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7D4BB99D"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36</w:t>
            </w:r>
          </w:p>
        </w:tc>
        <w:tc>
          <w:tcPr>
            <w:tcW w:w="709" w:type="dxa"/>
            <w:tcBorders>
              <w:top w:val="nil"/>
              <w:left w:val="nil"/>
              <w:bottom w:val="single" w:sz="8" w:space="0" w:color="auto"/>
              <w:right w:val="single" w:sz="8" w:space="0" w:color="auto"/>
            </w:tcBorders>
            <w:shd w:val="clear" w:color="000000" w:fill="FFFFFF"/>
            <w:noWrap/>
            <w:vAlign w:val="bottom"/>
            <w:hideMark/>
          </w:tcPr>
          <w:p w14:paraId="5D1CB950" w14:textId="4206517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1FE26E0" w14:textId="76AC054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E264007" w14:textId="5319DB5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1C7358E3" w14:textId="0DE4588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025B830" w14:textId="58C122B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217B400" w14:textId="20EEA775"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5842765C"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52CB699C"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37</w:t>
            </w:r>
          </w:p>
        </w:tc>
        <w:tc>
          <w:tcPr>
            <w:tcW w:w="709" w:type="dxa"/>
            <w:tcBorders>
              <w:top w:val="nil"/>
              <w:left w:val="nil"/>
              <w:bottom w:val="single" w:sz="8" w:space="0" w:color="auto"/>
              <w:right w:val="single" w:sz="8" w:space="0" w:color="auto"/>
            </w:tcBorders>
            <w:shd w:val="clear" w:color="000000" w:fill="FFFFFF"/>
            <w:noWrap/>
            <w:vAlign w:val="bottom"/>
            <w:hideMark/>
          </w:tcPr>
          <w:p w14:paraId="609F740A" w14:textId="1B3C731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03392D3" w14:textId="21D4E7DE"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359497C6" w14:textId="6A50DA5B"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208F48B8" w14:textId="379FC5CF"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3E580C1" w14:textId="14EA702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068931A7" w14:textId="194FD26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377CE7FB"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08C38516"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38</w:t>
            </w:r>
          </w:p>
        </w:tc>
        <w:tc>
          <w:tcPr>
            <w:tcW w:w="709" w:type="dxa"/>
            <w:tcBorders>
              <w:top w:val="nil"/>
              <w:left w:val="nil"/>
              <w:bottom w:val="single" w:sz="8" w:space="0" w:color="auto"/>
              <w:right w:val="single" w:sz="8" w:space="0" w:color="auto"/>
            </w:tcBorders>
            <w:shd w:val="clear" w:color="000000" w:fill="FFFFFF"/>
            <w:noWrap/>
            <w:vAlign w:val="bottom"/>
            <w:hideMark/>
          </w:tcPr>
          <w:p w14:paraId="4FD5526A" w14:textId="16A075A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45C799E7" w14:textId="7F1E6C47"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15681441" w14:textId="4B0EF8B7"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54DDB337" w14:textId="749E7C7D"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58312842" w14:textId="3E2FA8D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70E25FAA" w14:textId="6D81BF57"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2A0FC0AB"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4DDC5F53"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39</w:t>
            </w:r>
          </w:p>
        </w:tc>
        <w:tc>
          <w:tcPr>
            <w:tcW w:w="709" w:type="dxa"/>
            <w:tcBorders>
              <w:top w:val="nil"/>
              <w:left w:val="nil"/>
              <w:bottom w:val="single" w:sz="8" w:space="0" w:color="auto"/>
              <w:right w:val="single" w:sz="8" w:space="0" w:color="auto"/>
            </w:tcBorders>
            <w:shd w:val="clear" w:color="000000" w:fill="FFFFFF"/>
            <w:noWrap/>
            <w:vAlign w:val="bottom"/>
            <w:hideMark/>
          </w:tcPr>
          <w:p w14:paraId="1A41D683" w14:textId="161B5B7C"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ACF0D85" w14:textId="0E55D02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4468E6B" w14:textId="017C4C3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41D27650" w14:textId="0A65269F"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4211B3ED" w14:textId="13BCC85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3C307546" w14:textId="43C46365"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512A3D81"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395F297A"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40</w:t>
            </w:r>
          </w:p>
        </w:tc>
        <w:tc>
          <w:tcPr>
            <w:tcW w:w="709" w:type="dxa"/>
            <w:tcBorders>
              <w:top w:val="nil"/>
              <w:left w:val="nil"/>
              <w:bottom w:val="single" w:sz="8" w:space="0" w:color="auto"/>
              <w:right w:val="single" w:sz="8" w:space="0" w:color="auto"/>
            </w:tcBorders>
            <w:shd w:val="clear" w:color="000000" w:fill="FFFFFF"/>
            <w:noWrap/>
            <w:vAlign w:val="bottom"/>
            <w:hideMark/>
          </w:tcPr>
          <w:p w14:paraId="12C7007E" w14:textId="2BC2D12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776AAD13" w14:textId="59D6DB3F"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527EA0CC" w14:textId="5159325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5EEB855A" w14:textId="3DBA0B7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0C67C655" w14:textId="00BB5DCC"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04306F4B" w14:textId="2E2975D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2EF5F28E"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5C864C9D"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41</w:t>
            </w:r>
          </w:p>
        </w:tc>
        <w:tc>
          <w:tcPr>
            <w:tcW w:w="709" w:type="dxa"/>
            <w:tcBorders>
              <w:top w:val="nil"/>
              <w:left w:val="nil"/>
              <w:bottom w:val="single" w:sz="8" w:space="0" w:color="auto"/>
              <w:right w:val="single" w:sz="8" w:space="0" w:color="auto"/>
            </w:tcBorders>
            <w:shd w:val="clear" w:color="000000" w:fill="FFFFFF"/>
            <w:noWrap/>
            <w:vAlign w:val="bottom"/>
            <w:hideMark/>
          </w:tcPr>
          <w:p w14:paraId="2735F934" w14:textId="36D051DC"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CA61562" w14:textId="09DFFB42"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6A8F341B" w14:textId="306F103A"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12CED20B" w14:textId="16F6173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35CA87E" w14:textId="44130A14"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34B8C1F7" w14:textId="3F4CA447"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0C5CE7C5"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2C66F28D"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42</w:t>
            </w:r>
          </w:p>
        </w:tc>
        <w:tc>
          <w:tcPr>
            <w:tcW w:w="709" w:type="dxa"/>
            <w:tcBorders>
              <w:top w:val="nil"/>
              <w:left w:val="nil"/>
              <w:bottom w:val="single" w:sz="8" w:space="0" w:color="auto"/>
              <w:right w:val="single" w:sz="8" w:space="0" w:color="auto"/>
            </w:tcBorders>
            <w:shd w:val="clear" w:color="000000" w:fill="FFFFFF"/>
            <w:noWrap/>
            <w:vAlign w:val="bottom"/>
            <w:hideMark/>
          </w:tcPr>
          <w:p w14:paraId="0473D136" w14:textId="121215D2"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6A2DAAC1" w14:textId="404DAA37"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4FC9968" w14:textId="3DE151C5"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19962F2F" w14:textId="217E816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319CD00D" w14:textId="7C917CDF"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67E6627B" w14:textId="1A8BBFDE"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379320B2"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6334374C"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43</w:t>
            </w:r>
          </w:p>
        </w:tc>
        <w:tc>
          <w:tcPr>
            <w:tcW w:w="709" w:type="dxa"/>
            <w:tcBorders>
              <w:top w:val="nil"/>
              <w:left w:val="nil"/>
              <w:bottom w:val="single" w:sz="8" w:space="0" w:color="auto"/>
              <w:right w:val="single" w:sz="8" w:space="0" w:color="auto"/>
            </w:tcBorders>
            <w:shd w:val="clear" w:color="000000" w:fill="FFFFFF"/>
            <w:noWrap/>
            <w:vAlign w:val="bottom"/>
            <w:hideMark/>
          </w:tcPr>
          <w:p w14:paraId="653A4A6E" w14:textId="532B227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0846466A" w14:textId="0AE99261"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0B080BEE" w14:textId="71AC4EEC"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4EBE5E82" w14:textId="4FC6631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783C9224" w14:textId="3B8B2B0A"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6BF6504" w14:textId="2541439D"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29DBE04D"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225A2921"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44</w:t>
            </w:r>
          </w:p>
        </w:tc>
        <w:tc>
          <w:tcPr>
            <w:tcW w:w="709" w:type="dxa"/>
            <w:tcBorders>
              <w:top w:val="nil"/>
              <w:left w:val="nil"/>
              <w:bottom w:val="single" w:sz="8" w:space="0" w:color="auto"/>
              <w:right w:val="single" w:sz="8" w:space="0" w:color="auto"/>
            </w:tcBorders>
            <w:shd w:val="clear" w:color="000000" w:fill="FFFFFF"/>
            <w:noWrap/>
            <w:vAlign w:val="bottom"/>
            <w:hideMark/>
          </w:tcPr>
          <w:p w14:paraId="77E89001" w14:textId="457D0A8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2FE97F55" w14:textId="3FE30D3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BC6BB38" w14:textId="1CD3C791"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020916EF" w14:textId="0A54053D"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31C17C28" w14:textId="0D09598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66C4E040" w14:textId="4F18C19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055DE4DA"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7338B6C5"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45</w:t>
            </w:r>
          </w:p>
        </w:tc>
        <w:tc>
          <w:tcPr>
            <w:tcW w:w="709" w:type="dxa"/>
            <w:tcBorders>
              <w:top w:val="nil"/>
              <w:left w:val="nil"/>
              <w:bottom w:val="single" w:sz="8" w:space="0" w:color="auto"/>
              <w:right w:val="single" w:sz="8" w:space="0" w:color="auto"/>
            </w:tcBorders>
            <w:shd w:val="clear" w:color="000000" w:fill="FFFFFF"/>
            <w:noWrap/>
            <w:vAlign w:val="bottom"/>
            <w:hideMark/>
          </w:tcPr>
          <w:p w14:paraId="61C8AABC" w14:textId="14792562"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A4AE235" w14:textId="24040ADA"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55D50B61" w14:textId="72A46FCE"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6922794E" w14:textId="341E5E4C"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A9482D8" w14:textId="0637D8F1"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E6C8CAE" w14:textId="0195E6E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36CF3498"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7E213969"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46</w:t>
            </w:r>
          </w:p>
        </w:tc>
        <w:tc>
          <w:tcPr>
            <w:tcW w:w="709" w:type="dxa"/>
            <w:tcBorders>
              <w:top w:val="nil"/>
              <w:left w:val="nil"/>
              <w:bottom w:val="single" w:sz="8" w:space="0" w:color="auto"/>
              <w:right w:val="single" w:sz="8" w:space="0" w:color="auto"/>
            </w:tcBorders>
            <w:shd w:val="clear" w:color="000000" w:fill="FFFFFF"/>
            <w:noWrap/>
            <w:vAlign w:val="bottom"/>
            <w:hideMark/>
          </w:tcPr>
          <w:p w14:paraId="5BA47684" w14:textId="7BFBBD24"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4F638C14" w14:textId="60FD7D0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3901CB36" w14:textId="0B353B7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754" w:type="dxa"/>
            <w:tcBorders>
              <w:top w:val="nil"/>
              <w:left w:val="nil"/>
              <w:bottom w:val="single" w:sz="8" w:space="0" w:color="auto"/>
              <w:right w:val="single" w:sz="8" w:space="0" w:color="auto"/>
            </w:tcBorders>
            <w:shd w:val="clear" w:color="000000" w:fill="FFFFFF"/>
            <w:noWrap/>
            <w:vAlign w:val="bottom"/>
            <w:hideMark/>
          </w:tcPr>
          <w:p w14:paraId="14DD9855" w14:textId="19234AF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1429B3D2" w14:textId="489A8A4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1EE448F2" w14:textId="05E885A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r>
      <w:tr w:rsidR="00701332" w:rsidRPr="00A408CE" w14:paraId="23DE4B40"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46218C67"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47</w:t>
            </w:r>
          </w:p>
        </w:tc>
        <w:tc>
          <w:tcPr>
            <w:tcW w:w="709" w:type="dxa"/>
            <w:tcBorders>
              <w:top w:val="nil"/>
              <w:left w:val="nil"/>
              <w:bottom w:val="single" w:sz="8" w:space="0" w:color="auto"/>
              <w:right w:val="single" w:sz="8" w:space="0" w:color="auto"/>
            </w:tcBorders>
            <w:shd w:val="clear" w:color="000000" w:fill="FFFFFF"/>
            <w:noWrap/>
            <w:vAlign w:val="bottom"/>
            <w:hideMark/>
          </w:tcPr>
          <w:p w14:paraId="10141573" w14:textId="1DF5B025"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6D87A1EF" w14:textId="6187E04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75C40C5" w14:textId="5EB84E72"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792D6B41" w14:textId="0D3F2C4D"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E788476" w14:textId="68F04F61"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07E99C7" w14:textId="48E8DE92"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263670E3"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21F99591"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48</w:t>
            </w:r>
          </w:p>
        </w:tc>
        <w:tc>
          <w:tcPr>
            <w:tcW w:w="709" w:type="dxa"/>
            <w:tcBorders>
              <w:top w:val="nil"/>
              <w:left w:val="nil"/>
              <w:bottom w:val="single" w:sz="8" w:space="0" w:color="auto"/>
              <w:right w:val="single" w:sz="8" w:space="0" w:color="auto"/>
            </w:tcBorders>
            <w:shd w:val="clear" w:color="000000" w:fill="FFFFFF"/>
            <w:noWrap/>
            <w:vAlign w:val="bottom"/>
            <w:hideMark/>
          </w:tcPr>
          <w:p w14:paraId="7EEBA1CE" w14:textId="6A1075D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0AB5CA4" w14:textId="4E1ED487"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390DBC59" w14:textId="2672CA4A"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5EFF61B8" w14:textId="22D7B63F"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0654C350" w14:textId="26448CE7"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CD58403" w14:textId="1E51F86A"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54FE95A3"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11956971"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49</w:t>
            </w:r>
          </w:p>
        </w:tc>
        <w:tc>
          <w:tcPr>
            <w:tcW w:w="709" w:type="dxa"/>
            <w:tcBorders>
              <w:top w:val="nil"/>
              <w:left w:val="nil"/>
              <w:bottom w:val="single" w:sz="8" w:space="0" w:color="auto"/>
              <w:right w:val="single" w:sz="8" w:space="0" w:color="auto"/>
            </w:tcBorders>
            <w:shd w:val="clear" w:color="000000" w:fill="FFFFFF"/>
            <w:noWrap/>
            <w:vAlign w:val="bottom"/>
            <w:hideMark/>
          </w:tcPr>
          <w:p w14:paraId="2BFAD7A3" w14:textId="1084C76D"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512F5BE9" w14:textId="3ABE7E5A"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0E5CF5D" w14:textId="21977F3C"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2B50F4D5" w14:textId="28BCDC0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5BCD653F" w14:textId="728F875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71B201DE" w14:textId="7660F7C4"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62622D7A"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45BF6EF2"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50</w:t>
            </w:r>
          </w:p>
        </w:tc>
        <w:tc>
          <w:tcPr>
            <w:tcW w:w="709" w:type="dxa"/>
            <w:tcBorders>
              <w:top w:val="nil"/>
              <w:left w:val="nil"/>
              <w:bottom w:val="single" w:sz="8" w:space="0" w:color="auto"/>
              <w:right w:val="single" w:sz="8" w:space="0" w:color="auto"/>
            </w:tcBorders>
            <w:shd w:val="clear" w:color="000000" w:fill="FFFFFF"/>
            <w:noWrap/>
            <w:vAlign w:val="bottom"/>
            <w:hideMark/>
          </w:tcPr>
          <w:p w14:paraId="5C1026DC" w14:textId="14CFFCD7"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72AFA3CE" w14:textId="0DE609D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572C0687" w14:textId="27FC6B95"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754" w:type="dxa"/>
            <w:tcBorders>
              <w:top w:val="nil"/>
              <w:left w:val="nil"/>
              <w:bottom w:val="single" w:sz="8" w:space="0" w:color="auto"/>
              <w:right w:val="single" w:sz="8" w:space="0" w:color="auto"/>
            </w:tcBorders>
            <w:shd w:val="clear" w:color="000000" w:fill="FFFFFF"/>
            <w:noWrap/>
            <w:vAlign w:val="bottom"/>
            <w:hideMark/>
          </w:tcPr>
          <w:p w14:paraId="4F034A13" w14:textId="4152A03F"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4C3D9D5C" w14:textId="69012CFA"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72CA9FD2" w14:textId="19CE48E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r>
      <w:tr w:rsidR="00701332" w:rsidRPr="00A408CE" w14:paraId="65C32849"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6B779AA0"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51</w:t>
            </w:r>
          </w:p>
        </w:tc>
        <w:tc>
          <w:tcPr>
            <w:tcW w:w="709" w:type="dxa"/>
            <w:tcBorders>
              <w:top w:val="nil"/>
              <w:left w:val="nil"/>
              <w:bottom w:val="single" w:sz="8" w:space="0" w:color="auto"/>
              <w:right w:val="single" w:sz="8" w:space="0" w:color="auto"/>
            </w:tcBorders>
            <w:shd w:val="clear" w:color="000000" w:fill="FFFFFF"/>
            <w:noWrap/>
            <w:vAlign w:val="bottom"/>
            <w:hideMark/>
          </w:tcPr>
          <w:p w14:paraId="6673EF3F" w14:textId="2FE238B1"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08AE3F4C" w14:textId="30E7392C"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1FBF004E" w14:textId="712B31CB"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754" w:type="dxa"/>
            <w:tcBorders>
              <w:top w:val="nil"/>
              <w:left w:val="nil"/>
              <w:bottom w:val="single" w:sz="8" w:space="0" w:color="auto"/>
              <w:right w:val="single" w:sz="8" w:space="0" w:color="auto"/>
            </w:tcBorders>
            <w:shd w:val="clear" w:color="000000" w:fill="FFFFFF"/>
            <w:noWrap/>
            <w:vAlign w:val="bottom"/>
            <w:hideMark/>
          </w:tcPr>
          <w:p w14:paraId="7D7B84ED" w14:textId="3774251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06A77B13" w14:textId="478C3F7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62294EDC" w14:textId="45F0598F"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r>
      <w:tr w:rsidR="00701332" w:rsidRPr="00A408CE" w14:paraId="31A896A6"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0AED549C"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52</w:t>
            </w:r>
          </w:p>
        </w:tc>
        <w:tc>
          <w:tcPr>
            <w:tcW w:w="709" w:type="dxa"/>
            <w:tcBorders>
              <w:top w:val="nil"/>
              <w:left w:val="nil"/>
              <w:bottom w:val="single" w:sz="8" w:space="0" w:color="auto"/>
              <w:right w:val="single" w:sz="8" w:space="0" w:color="auto"/>
            </w:tcBorders>
            <w:shd w:val="clear" w:color="000000" w:fill="FFFFFF"/>
            <w:noWrap/>
            <w:vAlign w:val="bottom"/>
            <w:hideMark/>
          </w:tcPr>
          <w:p w14:paraId="4DD3A137" w14:textId="501DBCD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4ADC8BD4" w14:textId="54C32547"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09ED1D7C" w14:textId="2B11FF8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6890CCE0" w14:textId="3217CC4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6109B5F" w14:textId="14EF2A22"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62557DE" w14:textId="6BAF19C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6B01536A"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2BA81E38"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lastRenderedPageBreak/>
              <w:t>53</w:t>
            </w:r>
          </w:p>
        </w:tc>
        <w:tc>
          <w:tcPr>
            <w:tcW w:w="709" w:type="dxa"/>
            <w:tcBorders>
              <w:top w:val="nil"/>
              <w:left w:val="nil"/>
              <w:bottom w:val="single" w:sz="8" w:space="0" w:color="auto"/>
              <w:right w:val="single" w:sz="8" w:space="0" w:color="auto"/>
            </w:tcBorders>
            <w:shd w:val="clear" w:color="000000" w:fill="FFFFFF"/>
            <w:noWrap/>
            <w:vAlign w:val="bottom"/>
            <w:hideMark/>
          </w:tcPr>
          <w:p w14:paraId="6B9C21DC" w14:textId="3FE4DBB2"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5FCBD4C1" w14:textId="5B4BCCB5"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9ADD63E" w14:textId="4161E702"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0D00D21B" w14:textId="5AB7252C"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73891785" w14:textId="6072BB1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6D582E9E" w14:textId="27F979A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23C601DE" w14:textId="77777777" w:rsidTr="00302207">
        <w:trPr>
          <w:trHeight w:val="300"/>
        </w:trPr>
        <w:tc>
          <w:tcPr>
            <w:tcW w:w="786" w:type="dxa"/>
            <w:tcBorders>
              <w:top w:val="single" w:sz="8" w:space="0" w:color="auto"/>
              <w:left w:val="single" w:sz="8" w:space="0" w:color="auto"/>
              <w:bottom w:val="single" w:sz="8" w:space="0" w:color="auto"/>
              <w:right w:val="single" w:sz="8" w:space="0" w:color="auto"/>
            </w:tcBorders>
            <w:noWrap/>
            <w:vAlign w:val="center"/>
            <w:hideMark/>
          </w:tcPr>
          <w:p w14:paraId="1037F4C4"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54</w:t>
            </w:r>
          </w:p>
        </w:tc>
        <w:tc>
          <w:tcPr>
            <w:tcW w:w="709" w:type="dxa"/>
            <w:tcBorders>
              <w:top w:val="single" w:sz="8" w:space="0" w:color="auto"/>
              <w:left w:val="nil"/>
              <w:bottom w:val="single" w:sz="8" w:space="0" w:color="auto"/>
              <w:right w:val="single" w:sz="8" w:space="0" w:color="auto"/>
            </w:tcBorders>
            <w:shd w:val="clear" w:color="000000" w:fill="FFFFFF"/>
            <w:noWrap/>
            <w:vAlign w:val="bottom"/>
            <w:hideMark/>
          </w:tcPr>
          <w:p w14:paraId="4DB5B7F4" w14:textId="6872BD4D"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single" w:sz="8" w:space="0" w:color="auto"/>
              <w:left w:val="nil"/>
              <w:bottom w:val="single" w:sz="8" w:space="0" w:color="auto"/>
              <w:right w:val="single" w:sz="8" w:space="0" w:color="auto"/>
            </w:tcBorders>
            <w:shd w:val="clear" w:color="000000" w:fill="FFFFFF"/>
            <w:noWrap/>
            <w:vAlign w:val="bottom"/>
            <w:hideMark/>
          </w:tcPr>
          <w:p w14:paraId="4F5EE0AF" w14:textId="51C89AA4"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single" w:sz="8" w:space="0" w:color="auto"/>
              <w:left w:val="nil"/>
              <w:bottom w:val="single" w:sz="8" w:space="0" w:color="auto"/>
              <w:right w:val="single" w:sz="8" w:space="0" w:color="auto"/>
            </w:tcBorders>
            <w:shd w:val="clear" w:color="000000" w:fill="FFFFFF"/>
            <w:noWrap/>
            <w:vAlign w:val="bottom"/>
            <w:hideMark/>
          </w:tcPr>
          <w:p w14:paraId="05DE79A3" w14:textId="3C109DCD"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single" w:sz="8" w:space="0" w:color="auto"/>
              <w:left w:val="nil"/>
              <w:bottom w:val="single" w:sz="8" w:space="0" w:color="auto"/>
              <w:right w:val="single" w:sz="8" w:space="0" w:color="auto"/>
            </w:tcBorders>
            <w:shd w:val="clear" w:color="000000" w:fill="FFFFFF"/>
            <w:noWrap/>
            <w:vAlign w:val="bottom"/>
            <w:hideMark/>
          </w:tcPr>
          <w:p w14:paraId="42ED1072" w14:textId="02B8104A"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single" w:sz="8" w:space="0" w:color="auto"/>
              <w:left w:val="nil"/>
              <w:bottom w:val="single" w:sz="8" w:space="0" w:color="auto"/>
              <w:right w:val="single" w:sz="8" w:space="0" w:color="auto"/>
            </w:tcBorders>
            <w:shd w:val="clear" w:color="000000" w:fill="FFFFFF"/>
            <w:noWrap/>
            <w:vAlign w:val="bottom"/>
            <w:hideMark/>
          </w:tcPr>
          <w:p w14:paraId="1B9CC207" w14:textId="7001594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single" w:sz="8" w:space="0" w:color="auto"/>
              <w:left w:val="nil"/>
              <w:bottom w:val="single" w:sz="8" w:space="0" w:color="auto"/>
              <w:right w:val="single" w:sz="8" w:space="0" w:color="auto"/>
            </w:tcBorders>
            <w:shd w:val="clear" w:color="000000" w:fill="FFFFFF"/>
            <w:noWrap/>
            <w:vAlign w:val="bottom"/>
            <w:hideMark/>
          </w:tcPr>
          <w:p w14:paraId="67CC4D7F" w14:textId="21B224C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3014ED35"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7E42575E"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55</w:t>
            </w:r>
          </w:p>
        </w:tc>
        <w:tc>
          <w:tcPr>
            <w:tcW w:w="709" w:type="dxa"/>
            <w:tcBorders>
              <w:top w:val="nil"/>
              <w:left w:val="nil"/>
              <w:bottom w:val="single" w:sz="8" w:space="0" w:color="auto"/>
              <w:right w:val="single" w:sz="8" w:space="0" w:color="auto"/>
            </w:tcBorders>
            <w:shd w:val="clear" w:color="000000" w:fill="FFFFFF"/>
            <w:noWrap/>
            <w:vAlign w:val="bottom"/>
            <w:hideMark/>
          </w:tcPr>
          <w:p w14:paraId="521EBA6B" w14:textId="2E06BCE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7FE26BB7" w14:textId="3B06F76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C4B4B4F" w14:textId="682C6184"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5F94EB0A" w14:textId="3DA5894B"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6F09DA90" w14:textId="5C01768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6812B0C9" w14:textId="3533160A"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6D32E70E"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2DDCCA18"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56</w:t>
            </w:r>
          </w:p>
        </w:tc>
        <w:tc>
          <w:tcPr>
            <w:tcW w:w="709" w:type="dxa"/>
            <w:tcBorders>
              <w:top w:val="nil"/>
              <w:left w:val="nil"/>
              <w:bottom w:val="single" w:sz="8" w:space="0" w:color="auto"/>
              <w:right w:val="single" w:sz="8" w:space="0" w:color="auto"/>
            </w:tcBorders>
            <w:shd w:val="clear" w:color="000000" w:fill="FFFFFF"/>
            <w:noWrap/>
            <w:vAlign w:val="bottom"/>
            <w:hideMark/>
          </w:tcPr>
          <w:p w14:paraId="0A41CB45" w14:textId="772A8B8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91FD3A9" w14:textId="09CCFDE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507B9B5" w14:textId="56517BAB"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446C4140" w14:textId="6303BEDA"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08100EB1" w14:textId="04B8CE5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6B1058FE" w14:textId="08576841"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138CF02E"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54D6FBBF"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57</w:t>
            </w:r>
          </w:p>
        </w:tc>
        <w:tc>
          <w:tcPr>
            <w:tcW w:w="709" w:type="dxa"/>
            <w:tcBorders>
              <w:top w:val="nil"/>
              <w:left w:val="nil"/>
              <w:bottom w:val="single" w:sz="8" w:space="0" w:color="auto"/>
              <w:right w:val="single" w:sz="8" w:space="0" w:color="auto"/>
            </w:tcBorders>
            <w:shd w:val="clear" w:color="000000" w:fill="FFFFFF"/>
            <w:noWrap/>
            <w:vAlign w:val="bottom"/>
            <w:hideMark/>
          </w:tcPr>
          <w:p w14:paraId="5684AB5F" w14:textId="7534C434"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3AAF4550" w14:textId="3D1EC1D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7102D3D1" w14:textId="62B79B04"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754" w:type="dxa"/>
            <w:tcBorders>
              <w:top w:val="nil"/>
              <w:left w:val="nil"/>
              <w:bottom w:val="single" w:sz="8" w:space="0" w:color="auto"/>
              <w:right w:val="single" w:sz="8" w:space="0" w:color="auto"/>
            </w:tcBorders>
            <w:shd w:val="clear" w:color="000000" w:fill="FFFFFF"/>
            <w:noWrap/>
            <w:vAlign w:val="bottom"/>
            <w:hideMark/>
          </w:tcPr>
          <w:p w14:paraId="1484FD41" w14:textId="230364A7"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4CF451B2" w14:textId="2E6CF5C2"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3EF0483" w14:textId="5F81885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r>
      <w:tr w:rsidR="00701332" w:rsidRPr="00A408CE" w14:paraId="2D52CB07"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20E6DF57"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58</w:t>
            </w:r>
          </w:p>
        </w:tc>
        <w:tc>
          <w:tcPr>
            <w:tcW w:w="709" w:type="dxa"/>
            <w:tcBorders>
              <w:top w:val="nil"/>
              <w:left w:val="nil"/>
              <w:bottom w:val="single" w:sz="8" w:space="0" w:color="auto"/>
              <w:right w:val="single" w:sz="8" w:space="0" w:color="auto"/>
            </w:tcBorders>
            <w:shd w:val="clear" w:color="000000" w:fill="FFFFFF"/>
            <w:noWrap/>
            <w:vAlign w:val="bottom"/>
            <w:hideMark/>
          </w:tcPr>
          <w:p w14:paraId="5412E326" w14:textId="71648D05"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73A0FAC6" w14:textId="6C6216FC"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01C17332" w14:textId="6E9D84CF"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756D02FA" w14:textId="1FA2FCA7"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72182B67" w14:textId="41DF5A2C"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244605A2" w14:textId="17568CE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456BED10"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5C43A7B4"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59</w:t>
            </w:r>
          </w:p>
        </w:tc>
        <w:tc>
          <w:tcPr>
            <w:tcW w:w="709" w:type="dxa"/>
            <w:tcBorders>
              <w:top w:val="nil"/>
              <w:left w:val="nil"/>
              <w:bottom w:val="single" w:sz="8" w:space="0" w:color="auto"/>
              <w:right w:val="single" w:sz="8" w:space="0" w:color="auto"/>
            </w:tcBorders>
            <w:shd w:val="clear" w:color="000000" w:fill="FFFFFF"/>
            <w:noWrap/>
            <w:vAlign w:val="bottom"/>
            <w:hideMark/>
          </w:tcPr>
          <w:p w14:paraId="2A858E44" w14:textId="1A214E01"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60AF936E" w14:textId="2722B63D"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4AB7BCCD" w14:textId="5A3A7F3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05D2D626" w14:textId="690DC4E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046E22D6" w14:textId="71515E8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03B139B" w14:textId="1494E43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38D90555"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58724ACA"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60</w:t>
            </w:r>
          </w:p>
        </w:tc>
        <w:tc>
          <w:tcPr>
            <w:tcW w:w="709" w:type="dxa"/>
            <w:tcBorders>
              <w:top w:val="nil"/>
              <w:left w:val="nil"/>
              <w:bottom w:val="single" w:sz="8" w:space="0" w:color="auto"/>
              <w:right w:val="single" w:sz="8" w:space="0" w:color="auto"/>
            </w:tcBorders>
            <w:shd w:val="clear" w:color="000000" w:fill="FFFFFF"/>
            <w:noWrap/>
            <w:vAlign w:val="bottom"/>
            <w:hideMark/>
          </w:tcPr>
          <w:p w14:paraId="33AC0844" w14:textId="46C22EB5"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69C5ED38" w14:textId="25167FDE"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692A7959" w14:textId="48FE8C6D"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1D7E3CC7" w14:textId="7B7952E4"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0EEE51EC" w14:textId="2B2A9F01"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67C983FA" w14:textId="553526C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2AC5C88F"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78AE5CDA"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61</w:t>
            </w:r>
          </w:p>
        </w:tc>
        <w:tc>
          <w:tcPr>
            <w:tcW w:w="709" w:type="dxa"/>
            <w:tcBorders>
              <w:top w:val="nil"/>
              <w:left w:val="nil"/>
              <w:bottom w:val="single" w:sz="8" w:space="0" w:color="auto"/>
              <w:right w:val="single" w:sz="8" w:space="0" w:color="auto"/>
            </w:tcBorders>
            <w:shd w:val="clear" w:color="000000" w:fill="FFFFFF"/>
            <w:noWrap/>
            <w:vAlign w:val="bottom"/>
            <w:hideMark/>
          </w:tcPr>
          <w:p w14:paraId="542D0244" w14:textId="4A2B9B52"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5DBCDA45" w14:textId="410D5D32"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310E74AA" w14:textId="49C7BF1F"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129E714E" w14:textId="723A38CD"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636D851E" w14:textId="6935DC4D"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7B98AA2F" w14:textId="17A2EB61"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279AD024"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00ABD69E"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62</w:t>
            </w:r>
          </w:p>
        </w:tc>
        <w:tc>
          <w:tcPr>
            <w:tcW w:w="709" w:type="dxa"/>
            <w:tcBorders>
              <w:top w:val="nil"/>
              <w:left w:val="nil"/>
              <w:bottom w:val="single" w:sz="8" w:space="0" w:color="auto"/>
              <w:right w:val="single" w:sz="8" w:space="0" w:color="auto"/>
            </w:tcBorders>
            <w:shd w:val="clear" w:color="000000" w:fill="FFFFFF"/>
            <w:noWrap/>
            <w:vAlign w:val="bottom"/>
            <w:hideMark/>
          </w:tcPr>
          <w:p w14:paraId="5B551582" w14:textId="2C839474"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A26F936" w14:textId="727814E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43381E1" w14:textId="7AB06CB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770A78D7" w14:textId="096544AA"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7CAC3B8" w14:textId="0444165C"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68C34E2C" w14:textId="67B91471"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049F1BB0"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792FCCF7"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63</w:t>
            </w:r>
          </w:p>
        </w:tc>
        <w:tc>
          <w:tcPr>
            <w:tcW w:w="709" w:type="dxa"/>
            <w:tcBorders>
              <w:top w:val="nil"/>
              <w:left w:val="nil"/>
              <w:bottom w:val="single" w:sz="8" w:space="0" w:color="auto"/>
              <w:right w:val="single" w:sz="8" w:space="0" w:color="auto"/>
            </w:tcBorders>
            <w:shd w:val="clear" w:color="000000" w:fill="FFFFFF"/>
            <w:noWrap/>
            <w:vAlign w:val="bottom"/>
            <w:hideMark/>
          </w:tcPr>
          <w:p w14:paraId="39D72268" w14:textId="66263A8D"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0D4FC13B" w14:textId="378FAD2E"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47B4B8EB" w14:textId="23188445"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7B26E9F5" w14:textId="04FA264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1EEA4D00" w14:textId="5CE8779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D98A92E" w14:textId="1FE4937B"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0645FE43"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66F5D779"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64</w:t>
            </w:r>
          </w:p>
        </w:tc>
        <w:tc>
          <w:tcPr>
            <w:tcW w:w="709" w:type="dxa"/>
            <w:tcBorders>
              <w:top w:val="nil"/>
              <w:left w:val="nil"/>
              <w:bottom w:val="single" w:sz="8" w:space="0" w:color="auto"/>
              <w:right w:val="single" w:sz="8" w:space="0" w:color="auto"/>
            </w:tcBorders>
            <w:shd w:val="clear" w:color="000000" w:fill="FFFFFF"/>
            <w:noWrap/>
            <w:vAlign w:val="bottom"/>
            <w:hideMark/>
          </w:tcPr>
          <w:p w14:paraId="00582111" w14:textId="0EB7213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4FF93010" w14:textId="45D4DAC4"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5B5BA12" w14:textId="5C625CE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47B007C0" w14:textId="2ACEE115"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472627F7" w14:textId="078D96AF"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DD8190E" w14:textId="1E5DEE0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2AFBC3ED"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46381174"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65</w:t>
            </w:r>
          </w:p>
        </w:tc>
        <w:tc>
          <w:tcPr>
            <w:tcW w:w="709" w:type="dxa"/>
            <w:tcBorders>
              <w:top w:val="nil"/>
              <w:left w:val="nil"/>
              <w:bottom w:val="single" w:sz="8" w:space="0" w:color="auto"/>
              <w:right w:val="single" w:sz="8" w:space="0" w:color="auto"/>
            </w:tcBorders>
            <w:shd w:val="clear" w:color="000000" w:fill="FFFFFF"/>
            <w:noWrap/>
            <w:vAlign w:val="bottom"/>
            <w:hideMark/>
          </w:tcPr>
          <w:p w14:paraId="7002630F" w14:textId="1858CA3B"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269F2113" w14:textId="06432DB7"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41C49BA9" w14:textId="045E94C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2E94805B" w14:textId="7D3BD30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20CF45C" w14:textId="7D5EE74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60723F9" w14:textId="58BA2344"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35B7B479"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179824FB"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66</w:t>
            </w:r>
          </w:p>
        </w:tc>
        <w:tc>
          <w:tcPr>
            <w:tcW w:w="709" w:type="dxa"/>
            <w:tcBorders>
              <w:top w:val="nil"/>
              <w:left w:val="nil"/>
              <w:bottom w:val="single" w:sz="8" w:space="0" w:color="auto"/>
              <w:right w:val="single" w:sz="8" w:space="0" w:color="auto"/>
            </w:tcBorders>
            <w:shd w:val="clear" w:color="000000" w:fill="FFFFFF"/>
            <w:noWrap/>
            <w:vAlign w:val="bottom"/>
            <w:hideMark/>
          </w:tcPr>
          <w:p w14:paraId="42CF6868" w14:textId="106BE982"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9E5329A" w14:textId="24E12141"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58D30919" w14:textId="103FB87B"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3310E50A" w14:textId="2798DC3A"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A2F8C1F" w14:textId="3607475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D1F52C8" w14:textId="74BC8F9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2AE54486"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63935C7F"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67</w:t>
            </w:r>
          </w:p>
        </w:tc>
        <w:tc>
          <w:tcPr>
            <w:tcW w:w="709" w:type="dxa"/>
            <w:tcBorders>
              <w:top w:val="nil"/>
              <w:left w:val="nil"/>
              <w:bottom w:val="single" w:sz="8" w:space="0" w:color="auto"/>
              <w:right w:val="single" w:sz="8" w:space="0" w:color="auto"/>
            </w:tcBorders>
            <w:shd w:val="clear" w:color="000000" w:fill="FFFFFF"/>
            <w:noWrap/>
            <w:vAlign w:val="bottom"/>
            <w:hideMark/>
          </w:tcPr>
          <w:p w14:paraId="27506C79" w14:textId="4759335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35E2CDB" w14:textId="3FCC39A2"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5EEBB1A9" w14:textId="6052E7A4"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130B9403" w14:textId="37EFAB3B"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E39F4FB" w14:textId="17D3CB55"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0781C5F" w14:textId="454EE31F"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1205772A"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3882A49E"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68</w:t>
            </w:r>
          </w:p>
        </w:tc>
        <w:tc>
          <w:tcPr>
            <w:tcW w:w="709" w:type="dxa"/>
            <w:tcBorders>
              <w:top w:val="nil"/>
              <w:left w:val="nil"/>
              <w:bottom w:val="single" w:sz="8" w:space="0" w:color="auto"/>
              <w:right w:val="single" w:sz="8" w:space="0" w:color="auto"/>
            </w:tcBorders>
            <w:shd w:val="clear" w:color="000000" w:fill="FFFFFF"/>
            <w:noWrap/>
            <w:vAlign w:val="bottom"/>
            <w:hideMark/>
          </w:tcPr>
          <w:p w14:paraId="06F2165F" w14:textId="11274A1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050ED3E" w14:textId="6017F14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0BAA15E1" w14:textId="594EB01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17160E9D" w14:textId="3C684CD2"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443B6784" w14:textId="2E4091B7"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35FEFB8F" w14:textId="1DAF648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2C8BEC58"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76B95468"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69</w:t>
            </w:r>
          </w:p>
        </w:tc>
        <w:tc>
          <w:tcPr>
            <w:tcW w:w="709" w:type="dxa"/>
            <w:tcBorders>
              <w:top w:val="nil"/>
              <w:left w:val="nil"/>
              <w:bottom w:val="single" w:sz="8" w:space="0" w:color="auto"/>
              <w:right w:val="single" w:sz="8" w:space="0" w:color="auto"/>
            </w:tcBorders>
            <w:shd w:val="clear" w:color="000000" w:fill="FFFFFF"/>
            <w:noWrap/>
            <w:vAlign w:val="bottom"/>
            <w:hideMark/>
          </w:tcPr>
          <w:p w14:paraId="3EE804EE" w14:textId="4ACAC8B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611EEB5" w14:textId="025DA191"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58FF8432" w14:textId="2D4EC89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5D7F6853" w14:textId="264F6411"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7BD22326" w14:textId="02E8002D"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479B5154" w14:textId="64BD16BB"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76FF2A17"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0EF6A3DE"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70</w:t>
            </w:r>
          </w:p>
        </w:tc>
        <w:tc>
          <w:tcPr>
            <w:tcW w:w="709" w:type="dxa"/>
            <w:tcBorders>
              <w:top w:val="nil"/>
              <w:left w:val="nil"/>
              <w:bottom w:val="single" w:sz="8" w:space="0" w:color="auto"/>
              <w:right w:val="single" w:sz="8" w:space="0" w:color="auto"/>
            </w:tcBorders>
            <w:shd w:val="clear" w:color="000000" w:fill="FFFFFF"/>
            <w:noWrap/>
            <w:vAlign w:val="bottom"/>
            <w:hideMark/>
          </w:tcPr>
          <w:p w14:paraId="26F94275" w14:textId="2672BF5C"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43774EEE" w14:textId="4FE8CBD2"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531BE4CA" w14:textId="21D25012"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7024FB89" w14:textId="41414C5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5D2B506" w14:textId="7377E8FA"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0F778392" w14:textId="3E89085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5A50346F"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35FE9B15"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71</w:t>
            </w:r>
          </w:p>
        </w:tc>
        <w:tc>
          <w:tcPr>
            <w:tcW w:w="709" w:type="dxa"/>
            <w:tcBorders>
              <w:top w:val="nil"/>
              <w:left w:val="nil"/>
              <w:bottom w:val="single" w:sz="8" w:space="0" w:color="auto"/>
              <w:right w:val="single" w:sz="8" w:space="0" w:color="auto"/>
            </w:tcBorders>
            <w:shd w:val="clear" w:color="000000" w:fill="FFFFFF"/>
            <w:noWrap/>
            <w:vAlign w:val="bottom"/>
            <w:hideMark/>
          </w:tcPr>
          <w:p w14:paraId="03904FAC" w14:textId="14DCAEA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24D2132" w14:textId="2C802245"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3FF5F57" w14:textId="467FF0DB"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26F98731" w14:textId="222E58EB"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4DC41C92" w14:textId="4DCEEEF4"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788E899" w14:textId="3F42F44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0646B467"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51F87418"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72</w:t>
            </w:r>
          </w:p>
        </w:tc>
        <w:tc>
          <w:tcPr>
            <w:tcW w:w="709" w:type="dxa"/>
            <w:tcBorders>
              <w:top w:val="nil"/>
              <w:left w:val="nil"/>
              <w:bottom w:val="single" w:sz="8" w:space="0" w:color="auto"/>
              <w:right w:val="single" w:sz="8" w:space="0" w:color="auto"/>
            </w:tcBorders>
            <w:shd w:val="clear" w:color="000000" w:fill="FFFFFF"/>
            <w:noWrap/>
            <w:vAlign w:val="bottom"/>
            <w:hideMark/>
          </w:tcPr>
          <w:p w14:paraId="438A9A87" w14:textId="0C7F76C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75716C5" w14:textId="41F8DB4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311425C" w14:textId="63DF865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682B7F23" w14:textId="32920E8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7B95900" w14:textId="557F47B4"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4C98356F" w14:textId="71F9FD75"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4748257E"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6183750F"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73</w:t>
            </w:r>
          </w:p>
        </w:tc>
        <w:tc>
          <w:tcPr>
            <w:tcW w:w="709" w:type="dxa"/>
            <w:tcBorders>
              <w:top w:val="nil"/>
              <w:left w:val="nil"/>
              <w:bottom w:val="single" w:sz="8" w:space="0" w:color="auto"/>
              <w:right w:val="single" w:sz="8" w:space="0" w:color="auto"/>
            </w:tcBorders>
            <w:shd w:val="clear" w:color="000000" w:fill="FFFFFF"/>
            <w:noWrap/>
            <w:vAlign w:val="bottom"/>
            <w:hideMark/>
          </w:tcPr>
          <w:p w14:paraId="0B2EAFA5" w14:textId="4CFEA465"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191515B3" w14:textId="6BC796CA"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58EE35D0" w14:textId="484D1185"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459358D5" w14:textId="2C39770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40C3CF47" w14:textId="67802C41"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32F39FD9" w14:textId="093F884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76A30788"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35D32E90"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74</w:t>
            </w:r>
          </w:p>
        </w:tc>
        <w:tc>
          <w:tcPr>
            <w:tcW w:w="709" w:type="dxa"/>
            <w:tcBorders>
              <w:top w:val="nil"/>
              <w:left w:val="nil"/>
              <w:bottom w:val="single" w:sz="8" w:space="0" w:color="auto"/>
              <w:right w:val="single" w:sz="8" w:space="0" w:color="auto"/>
            </w:tcBorders>
            <w:shd w:val="clear" w:color="000000" w:fill="FFFFFF"/>
            <w:noWrap/>
            <w:vAlign w:val="bottom"/>
            <w:hideMark/>
          </w:tcPr>
          <w:p w14:paraId="01AE1159" w14:textId="63733C25"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0DDC3E4E" w14:textId="1CCBD7D1"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554EE7F1" w14:textId="07342EDC"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4F24DC78" w14:textId="411A8234"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42AD237" w14:textId="2E04520A"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09CF7408" w14:textId="10402D3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779EDFE3"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6764E830"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75</w:t>
            </w:r>
          </w:p>
        </w:tc>
        <w:tc>
          <w:tcPr>
            <w:tcW w:w="709" w:type="dxa"/>
            <w:tcBorders>
              <w:top w:val="nil"/>
              <w:left w:val="nil"/>
              <w:bottom w:val="single" w:sz="8" w:space="0" w:color="auto"/>
              <w:right w:val="single" w:sz="8" w:space="0" w:color="auto"/>
            </w:tcBorders>
            <w:shd w:val="clear" w:color="000000" w:fill="FFFFFF"/>
            <w:noWrap/>
            <w:vAlign w:val="bottom"/>
            <w:hideMark/>
          </w:tcPr>
          <w:p w14:paraId="252C55FA" w14:textId="4AAAF0A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0EB17CF" w14:textId="763F0E4C"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45FD3EAF" w14:textId="68B470C1"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1F5A9B4A" w14:textId="2E0B28DC"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720425F2" w14:textId="7FE384C1"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4309A5E" w14:textId="100AD9D5"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3799BA82"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24FFFC35"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76</w:t>
            </w:r>
          </w:p>
        </w:tc>
        <w:tc>
          <w:tcPr>
            <w:tcW w:w="709" w:type="dxa"/>
            <w:tcBorders>
              <w:top w:val="nil"/>
              <w:left w:val="nil"/>
              <w:bottom w:val="single" w:sz="8" w:space="0" w:color="auto"/>
              <w:right w:val="single" w:sz="8" w:space="0" w:color="auto"/>
            </w:tcBorders>
            <w:shd w:val="clear" w:color="000000" w:fill="FFFFFF"/>
            <w:noWrap/>
            <w:vAlign w:val="bottom"/>
            <w:hideMark/>
          </w:tcPr>
          <w:p w14:paraId="0B7B30BC" w14:textId="1BC707C7"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009479C" w14:textId="417C8ABB"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4F0CDEB3" w14:textId="5C2401F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3BC84741" w14:textId="1B3318EA"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0D62545F" w14:textId="0DA3FB84"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04B6621" w14:textId="54EA3C3C"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549F4B21"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1F94E1BF"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77</w:t>
            </w:r>
          </w:p>
        </w:tc>
        <w:tc>
          <w:tcPr>
            <w:tcW w:w="709" w:type="dxa"/>
            <w:tcBorders>
              <w:top w:val="nil"/>
              <w:left w:val="nil"/>
              <w:bottom w:val="single" w:sz="8" w:space="0" w:color="auto"/>
              <w:right w:val="single" w:sz="8" w:space="0" w:color="auto"/>
            </w:tcBorders>
            <w:shd w:val="clear" w:color="000000" w:fill="FFFFFF"/>
            <w:noWrap/>
            <w:vAlign w:val="bottom"/>
            <w:hideMark/>
          </w:tcPr>
          <w:p w14:paraId="2DA53208" w14:textId="0D7B7E2B"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57D27FC" w14:textId="0BB5B8CF"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D73C88A" w14:textId="1CC96CE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7DE10F60" w14:textId="5ECAABB2"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E17CD63" w14:textId="7D25E4D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322F1E04" w14:textId="02780EAF"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3D16A3CE"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7E121C5B"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78</w:t>
            </w:r>
          </w:p>
        </w:tc>
        <w:tc>
          <w:tcPr>
            <w:tcW w:w="709" w:type="dxa"/>
            <w:tcBorders>
              <w:top w:val="nil"/>
              <w:left w:val="nil"/>
              <w:bottom w:val="single" w:sz="8" w:space="0" w:color="auto"/>
              <w:right w:val="single" w:sz="8" w:space="0" w:color="auto"/>
            </w:tcBorders>
            <w:shd w:val="clear" w:color="000000" w:fill="FFFFFF"/>
            <w:noWrap/>
            <w:vAlign w:val="bottom"/>
            <w:hideMark/>
          </w:tcPr>
          <w:p w14:paraId="17D6DA6E" w14:textId="42FFC6A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28865BBE" w14:textId="3B01A98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457A6130" w14:textId="6B2DC56D"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02EF4E20" w14:textId="3A67E884"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194D361" w14:textId="7616D5F1"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357DFB18" w14:textId="45B1161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4B7D457F"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2896F8BE"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79</w:t>
            </w:r>
          </w:p>
        </w:tc>
        <w:tc>
          <w:tcPr>
            <w:tcW w:w="709" w:type="dxa"/>
            <w:tcBorders>
              <w:top w:val="nil"/>
              <w:left w:val="nil"/>
              <w:bottom w:val="single" w:sz="8" w:space="0" w:color="auto"/>
              <w:right w:val="single" w:sz="8" w:space="0" w:color="auto"/>
            </w:tcBorders>
            <w:shd w:val="clear" w:color="000000" w:fill="FFFFFF"/>
            <w:noWrap/>
            <w:vAlign w:val="bottom"/>
            <w:hideMark/>
          </w:tcPr>
          <w:p w14:paraId="42D161DF" w14:textId="453DD6D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75A48179" w14:textId="6426AF6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4307FA84" w14:textId="7173C93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242261A9" w14:textId="744063A7"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60963B7" w14:textId="49AC9B14"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1433CB8" w14:textId="3913E1EB"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42246948"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1FDFED22"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80</w:t>
            </w:r>
          </w:p>
        </w:tc>
        <w:tc>
          <w:tcPr>
            <w:tcW w:w="709" w:type="dxa"/>
            <w:tcBorders>
              <w:top w:val="nil"/>
              <w:left w:val="nil"/>
              <w:bottom w:val="single" w:sz="8" w:space="0" w:color="auto"/>
              <w:right w:val="single" w:sz="8" w:space="0" w:color="auto"/>
            </w:tcBorders>
            <w:shd w:val="clear" w:color="000000" w:fill="FFFFFF"/>
            <w:noWrap/>
            <w:vAlign w:val="bottom"/>
            <w:hideMark/>
          </w:tcPr>
          <w:p w14:paraId="6C98FC94" w14:textId="779F23C1"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441EA1B1" w14:textId="39C3198D"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662DDABD" w14:textId="0A953B4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082D83E4" w14:textId="66E61CE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52985A3" w14:textId="0550972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34F8A6D1" w14:textId="6DA0157B"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6F073D2A"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09E7C255"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81</w:t>
            </w:r>
          </w:p>
        </w:tc>
        <w:tc>
          <w:tcPr>
            <w:tcW w:w="709" w:type="dxa"/>
            <w:tcBorders>
              <w:top w:val="nil"/>
              <w:left w:val="nil"/>
              <w:bottom w:val="single" w:sz="8" w:space="0" w:color="auto"/>
              <w:right w:val="single" w:sz="8" w:space="0" w:color="auto"/>
            </w:tcBorders>
            <w:shd w:val="clear" w:color="000000" w:fill="FFFFFF"/>
            <w:noWrap/>
            <w:vAlign w:val="bottom"/>
            <w:hideMark/>
          </w:tcPr>
          <w:p w14:paraId="1B16DBD2" w14:textId="0BDD57B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56FBCFD2" w14:textId="7A8C363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15607E8A" w14:textId="18C3F002"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31E3200B" w14:textId="07DD80AB"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71510A67" w14:textId="5D669F45"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D090B67" w14:textId="1EC5D08A"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6749DC70"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03C270CB"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82</w:t>
            </w:r>
          </w:p>
        </w:tc>
        <w:tc>
          <w:tcPr>
            <w:tcW w:w="709" w:type="dxa"/>
            <w:tcBorders>
              <w:top w:val="nil"/>
              <w:left w:val="nil"/>
              <w:bottom w:val="single" w:sz="8" w:space="0" w:color="auto"/>
              <w:right w:val="single" w:sz="8" w:space="0" w:color="auto"/>
            </w:tcBorders>
            <w:shd w:val="clear" w:color="000000" w:fill="FFFFFF"/>
            <w:noWrap/>
            <w:vAlign w:val="bottom"/>
            <w:hideMark/>
          </w:tcPr>
          <w:p w14:paraId="556DCB06" w14:textId="526D529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7012969E" w14:textId="60FD39CD"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14292BC1" w14:textId="1781A00F"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0A804470" w14:textId="2FE3DA9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75CE2E70" w14:textId="3CB84A57"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01D86FE9" w14:textId="3C51FAAC"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317F4024"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179AA7A2"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83</w:t>
            </w:r>
          </w:p>
        </w:tc>
        <w:tc>
          <w:tcPr>
            <w:tcW w:w="709" w:type="dxa"/>
            <w:tcBorders>
              <w:top w:val="nil"/>
              <w:left w:val="nil"/>
              <w:bottom w:val="single" w:sz="8" w:space="0" w:color="auto"/>
              <w:right w:val="single" w:sz="8" w:space="0" w:color="auto"/>
            </w:tcBorders>
            <w:shd w:val="clear" w:color="000000" w:fill="FFFFFF"/>
            <w:noWrap/>
            <w:vAlign w:val="bottom"/>
            <w:hideMark/>
          </w:tcPr>
          <w:p w14:paraId="231DAE65" w14:textId="1C99E2C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44B8298A" w14:textId="74F93D6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681E6C98" w14:textId="165D0B6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7238FEC6" w14:textId="6D22DDB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0F92DFED" w14:textId="4EA5300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0A55374" w14:textId="5C44825C"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1831644B"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79CC64FD"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84</w:t>
            </w:r>
          </w:p>
        </w:tc>
        <w:tc>
          <w:tcPr>
            <w:tcW w:w="709" w:type="dxa"/>
            <w:tcBorders>
              <w:top w:val="nil"/>
              <w:left w:val="nil"/>
              <w:bottom w:val="single" w:sz="8" w:space="0" w:color="auto"/>
              <w:right w:val="single" w:sz="8" w:space="0" w:color="auto"/>
            </w:tcBorders>
            <w:shd w:val="clear" w:color="000000" w:fill="FFFFFF"/>
            <w:noWrap/>
            <w:vAlign w:val="bottom"/>
            <w:hideMark/>
          </w:tcPr>
          <w:p w14:paraId="314B3BCA" w14:textId="6F9CB84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2E419438" w14:textId="7AD84C2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24DFE809" w14:textId="7E41D7B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3CD563E2" w14:textId="0524639A"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61659AEF" w14:textId="07A5C58F"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1F5A7C1" w14:textId="689413A7"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17F1058C"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39E1482B"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85</w:t>
            </w:r>
          </w:p>
        </w:tc>
        <w:tc>
          <w:tcPr>
            <w:tcW w:w="709" w:type="dxa"/>
            <w:tcBorders>
              <w:top w:val="nil"/>
              <w:left w:val="nil"/>
              <w:bottom w:val="single" w:sz="8" w:space="0" w:color="auto"/>
              <w:right w:val="single" w:sz="8" w:space="0" w:color="auto"/>
            </w:tcBorders>
            <w:shd w:val="clear" w:color="000000" w:fill="FFFFFF"/>
            <w:noWrap/>
            <w:vAlign w:val="bottom"/>
            <w:hideMark/>
          </w:tcPr>
          <w:p w14:paraId="129A78EF" w14:textId="34AB7E0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4B1E1E19" w14:textId="009D59B2"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5D75848A" w14:textId="5F7265A5"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006A8BB6" w14:textId="4D73FDE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127E75F9" w14:textId="15E1FA4F"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1880956C" w14:textId="211D002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r>
      <w:tr w:rsidR="00701332" w:rsidRPr="00A408CE" w14:paraId="0ADAEAFD"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146E9BA0"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86</w:t>
            </w:r>
          </w:p>
        </w:tc>
        <w:tc>
          <w:tcPr>
            <w:tcW w:w="709" w:type="dxa"/>
            <w:tcBorders>
              <w:top w:val="nil"/>
              <w:left w:val="nil"/>
              <w:bottom w:val="single" w:sz="8" w:space="0" w:color="auto"/>
              <w:right w:val="single" w:sz="8" w:space="0" w:color="auto"/>
            </w:tcBorders>
            <w:shd w:val="clear" w:color="000000" w:fill="FFFFFF"/>
            <w:noWrap/>
            <w:vAlign w:val="bottom"/>
            <w:hideMark/>
          </w:tcPr>
          <w:p w14:paraId="7254F717" w14:textId="283B29FE"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40982B1F" w14:textId="638BF9A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28BB2CF0" w14:textId="67300E05"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2FB7C383" w14:textId="686CC8B4"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37D447A4" w14:textId="6C513A2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65CD2A41" w14:textId="09ACCCE2"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r>
      <w:tr w:rsidR="00701332" w:rsidRPr="00A408CE" w14:paraId="53657338"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0B75AA8E"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87</w:t>
            </w:r>
          </w:p>
        </w:tc>
        <w:tc>
          <w:tcPr>
            <w:tcW w:w="709" w:type="dxa"/>
            <w:tcBorders>
              <w:top w:val="nil"/>
              <w:left w:val="nil"/>
              <w:bottom w:val="single" w:sz="8" w:space="0" w:color="auto"/>
              <w:right w:val="single" w:sz="8" w:space="0" w:color="auto"/>
            </w:tcBorders>
            <w:shd w:val="clear" w:color="000000" w:fill="FFFFFF"/>
            <w:noWrap/>
            <w:vAlign w:val="bottom"/>
            <w:hideMark/>
          </w:tcPr>
          <w:p w14:paraId="3C1CB75E" w14:textId="41EAA5CE"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4B36A50" w14:textId="0F0927A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62025EBF" w14:textId="484FAD7E"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0FF99D81" w14:textId="553CB92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761C28B7" w14:textId="08D7DE1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3152DFEE" w14:textId="1EB056F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2EF884F1"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7602094D"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88</w:t>
            </w:r>
          </w:p>
        </w:tc>
        <w:tc>
          <w:tcPr>
            <w:tcW w:w="709" w:type="dxa"/>
            <w:tcBorders>
              <w:top w:val="nil"/>
              <w:left w:val="nil"/>
              <w:bottom w:val="single" w:sz="8" w:space="0" w:color="auto"/>
              <w:right w:val="single" w:sz="8" w:space="0" w:color="auto"/>
            </w:tcBorders>
            <w:shd w:val="clear" w:color="000000" w:fill="FFFFFF"/>
            <w:noWrap/>
            <w:vAlign w:val="bottom"/>
            <w:hideMark/>
          </w:tcPr>
          <w:p w14:paraId="472BC6A2" w14:textId="298B3634"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757011D6" w14:textId="2F8264BF"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6769288A" w14:textId="4DAA433E"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48452241" w14:textId="67E561F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F3FF593" w14:textId="39046321"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3BCD9B2" w14:textId="6F93BB9F"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033CF8A6"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0F10CE05"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89</w:t>
            </w:r>
          </w:p>
        </w:tc>
        <w:tc>
          <w:tcPr>
            <w:tcW w:w="709" w:type="dxa"/>
            <w:tcBorders>
              <w:top w:val="nil"/>
              <w:left w:val="nil"/>
              <w:bottom w:val="single" w:sz="8" w:space="0" w:color="auto"/>
              <w:right w:val="single" w:sz="8" w:space="0" w:color="auto"/>
            </w:tcBorders>
            <w:shd w:val="clear" w:color="000000" w:fill="FFFFFF"/>
            <w:noWrap/>
            <w:vAlign w:val="bottom"/>
            <w:hideMark/>
          </w:tcPr>
          <w:p w14:paraId="12BC5FB3" w14:textId="1DF7663E"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5FB00D3F" w14:textId="7DBB48A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7FF92511" w14:textId="27AFAF8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140FEEB2" w14:textId="30DD425B"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4244DD55" w14:textId="582A816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66EBE855" w14:textId="0772573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4966E878"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551B9DC5"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90</w:t>
            </w:r>
          </w:p>
        </w:tc>
        <w:tc>
          <w:tcPr>
            <w:tcW w:w="709" w:type="dxa"/>
            <w:tcBorders>
              <w:top w:val="nil"/>
              <w:left w:val="nil"/>
              <w:bottom w:val="single" w:sz="8" w:space="0" w:color="auto"/>
              <w:right w:val="single" w:sz="8" w:space="0" w:color="auto"/>
            </w:tcBorders>
            <w:shd w:val="clear" w:color="000000" w:fill="FFFFFF"/>
            <w:noWrap/>
            <w:vAlign w:val="bottom"/>
            <w:hideMark/>
          </w:tcPr>
          <w:p w14:paraId="1F806184" w14:textId="4226929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B29D25B" w14:textId="1A8B9E05"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2E77B8E3" w14:textId="3B07274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41FCAF69" w14:textId="2D21ECCB"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5E22BE9" w14:textId="751467DE"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0BB382D" w14:textId="2EA595A2"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64064779"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0BF1206F"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91</w:t>
            </w:r>
          </w:p>
        </w:tc>
        <w:tc>
          <w:tcPr>
            <w:tcW w:w="709" w:type="dxa"/>
            <w:tcBorders>
              <w:top w:val="nil"/>
              <w:left w:val="nil"/>
              <w:bottom w:val="single" w:sz="8" w:space="0" w:color="auto"/>
              <w:right w:val="single" w:sz="8" w:space="0" w:color="auto"/>
            </w:tcBorders>
            <w:shd w:val="clear" w:color="000000" w:fill="FFFFFF"/>
            <w:noWrap/>
            <w:vAlign w:val="bottom"/>
            <w:hideMark/>
          </w:tcPr>
          <w:p w14:paraId="3C75F7D3" w14:textId="03CE9BD5"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4B127A8" w14:textId="42A9315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6B4B0EE0" w14:textId="6F1AE7D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3986A614" w14:textId="093142F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7D9E2D18" w14:textId="1B70C4DF"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3834FE23" w14:textId="5E21B99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776D91FF"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5FF0E717"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lastRenderedPageBreak/>
              <w:t>92</w:t>
            </w:r>
          </w:p>
        </w:tc>
        <w:tc>
          <w:tcPr>
            <w:tcW w:w="709" w:type="dxa"/>
            <w:tcBorders>
              <w:top w:val="nil"/>
              <w:left w:val="nil"/>
              <w:bottom w:val="single" w:sz="8" w:space="0" w:color="auto"/>
              <w:right w:val="single" w:sz="8" w:space="0" w:color="auto"/>
            </w:tcBorders>
            <w:shd w:val="clear" w:color="000000" w:fill="FFFFFF"/>
            <w:noWrap/>
            <w:vAlign w:val="bottom"/>
            <w:hideMark/>
          </w:tcPr>
          <w:p w14:paraId="37DE3A0B" w14:textId="6776EC6F"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636585EB" w14:textId="7558CC0F"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48CF84FA" w14:textId="189D249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5C2D4748" w14:textId="5040CC3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014748A" w14:textId="1E9109EC"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3BC7B4BD" w14:textId="6CBAD791"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20DC3985" w14:textId="77777777" w:rsidTr="00302207">
        <w:trPr>
          <w:trHeight w:val="300"/>
        </w:trPr>
        <w:tc>
          <w:tcPr>
            <w:tcW w:w="786" w:type="dxa"/>
            <w:tcBorders>
              <w:top w:val="single" w:sz="8" w:space="0" w:color="auto"/>
              <w:left w:val="single" w:sz="8" w:space="0" w:color="auto"/>
              <w:bottom w:val="single" w:sz="8" w:space="0" w:color="auto"/>
              <w:right w:val="single" w:sz="8" w:space="0" w:color="auto"/>
            </w:tcBorders>
            <w:noWrap/>
            <w:vAlign w:val="center"/>
            <w:hideMark/>
          </w:tcPr>
          <w:p w14:paraId="594F3A3A"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93</w:t>
            </w:r>
          </w:p>
        </w:tc>
        <w:tc>
          <w:tcPr>
            <w:tcW w:w="709" w:type="dxa"/>
            <w:tcBorders>
              <w:top w:val="single" w:sz="8" w:space="0" w:color="auto"/>
              <w:left w:val="nil"/>
              <w:bottom w:val="single" w:sz="8" w:space="0" w:color="auto"/>
              <w:right w:val="single" w:sz="8" w:space="0" w:color="auto"/>
            </w:tcBorders>
            <w:shd w:val="clear" w:color="000000" w:fill="FFFFFF"/>
            <w:noWrap/>
            <w:vAlign w:val="bottom"/>
            <w:hideMark/>
          </w:tcPr>
          <w:p w14:paraId="4F79A3F4" w14:textId="5318B5A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single" w:sz="8" w:space="0" w:color="auto"/>
              <w:left w:val="nil"/>
              <w:bottom w:val="single" w:sz="8" w:space="0" w:color="auto"/>
              <w:right w:val="single" w:sz="8" w:space="0" w:color="auto"/>
            </w:tcBorders>
            <w:shd w:val="clear" w:color="000000" w:fill="FFFFFF"/>
            <w:noWrap/>
            <w:vAlign w:val="bottom"/>
            <w:hideMark/>
          </w:tcPr>
          <w:p w14:paraId="08939C2A" w14:textId="76A0B14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single" w:sz="8" w:space="0" w:color="auto"/>
              <w:left w:val="nil"/>
              <w:bottom w:val="single" w:sz="8" w:space="0" w:color="auto"/>
              <w:right w:val="single" w:sz="8" w:space="0" w:color="auto"/>
            </w:tcBorders>
            <w:shd w:val="clear" w:color="000000" w:fill="FFFFFF"/>
            <w:noWrap/>
            <w:vAlign w:val="bottom"/>
            <w:hideMark/>
          </w:tcPr>
          <w:p w14:paraId="21DAA68A" w14:textId="23DCB925"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single" w:sz="8" w:space="0" w:color="auto"/>
              <w:left w:val="nil"/>
              <w:bottom w:val="single" w:sz="8" w:space="0" w:color="auto"/>
              <w:right w:val="single" w:sz="8" w:space="0" w:color="auto"/>
            </w:tcBorders>
            <w:shd w:val="clear" w:color="000000" w:fill="FFFFFF"/>
            <w:noWrap/>
            <w:vAlign w:val="bottom"/>
            <w:hideMark/>
          </w:tcPr>
          <w:p w14:paraId="5C33C736" w14:textId="4F3672DF"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single" w:sz="8" w:space="0" w:color="auto"/>
              <w:left w:val="nil"/>
              <w:bottom w:val="single" w:sz="8" w:space="0" w:color="auto"/>
              <w:right w:val="single" w:sz="8" w:space="0" w:color="auto"/>
            </w:tcBorders>
            <w:shd w:val="clear" w:color="000000" w:fill="FFFFFF"/>
            <w:noWrap/>
            <w:vAlign w:val="bottom"/>
            <w:hideMark/>
          </w:tcPr>
          <w:p w14:paraId="496E3C9B" w14:textId="4C03471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single" w:sz="8" w:space="0" w:color="auto"/>
              <w:left w:val="nil"/>
              <w:bottom w:val="single" w:sz="8" w:space="0" w:color="auto"/>
              <w:right w:val="single" w:sz="8" w:space="0" w:color="auto"/>
            </w:tcBorders>
            <w:shd w:val="clear" w:color="000000" w:fill="FFFFFF"/>
            <w:noWrap/>
            <w:vAlign w:val="bottom"/>
            <w:hideMark/>
          </w:tcPr>
          <w:p w14:paraId="2517E5EB" w14:textId="7B01582D"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751EB7C8"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3B97724B"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94</w:t>
            </w:r>
          </w:p>
        </w:tc>
        <w:tc>
          <w:tcPr>
            <w:tcW w:w="709" w:type="dxa"/>
            <w:tcBorders>
              <w:top w:val="nil"/>
              <w:left w:val="nil"/>
              <w:bottom w:val="single" w:sz="8" w:space="0" w:color="auto"/>
              <w:right w:val="single" w:sz="8" w:space="0" w:color="auto"/>
            </w:tcBorders>
            <w:shd w:val="clear" w:color="000000" w:fill="FFFFFF"/>
            <w:noWrap/>
            <w:vAlign w:val="bottom"/>
            <w:hideMark/>
          </w:tcPr>
          <w:p w14:paraId="3C086BF5" w14:textId="1A850597"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A225F23" w14:textId="7BAACFF5"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03A87FFC" w14:textId="7F2468B1"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724297D9" w14:textId="21B228B7"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7FC84D99" w14:textId="43BF3D0B"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4255EAD5" w14:textId="7B91BEDE"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72B89289"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367D5BA8"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95</w:t>
            </w:r>
          </w:p>
        </w:tc>
        <w:tc>
          <w:tcPr>
            <w:tcW w:w="709" w:type="dxa"/>
            <w:tcBorders>
              <w:top w:val="nil"/>
              <w:left w:val="nil"/>
              <w:bottom w:val="single" w:sz="8" w:space="0" w:color="auto"/>
              <w:right w:val="single" w:sz="8" w:space="0" w:color="auto"/>
            </w:tcBorders>
            <w:shd w:val="clear" w:color="000000" w:fill="FFFFFF"/>
            <w:noWrap/>
            <w:vAlign w:val="bottom"/>
            <w:hideMark/>
          </w:tcPr>
          <w:p w14:paraId="02321A5F" w14:textId="374D1B9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72A55EC" w14:textId="44A698D4"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709" w:type="dxa"/>
            <w:tcBorders>
              <w:top w:val="nil"/>
              <w:left w:val="nil"/>
              <w:bottom w:val="single" w:sz="8" w:space="0" w:color="auto"/>
              <w:right w:val="single" w:sz="8" w:space="0" w:color="auto"/>
            </w:tcBorders>
            <w:shd w:val="clear" w:color="000000" w:fill="FFFFFF"/>
            <w:noWrap/>
            <w:vAlign w:val="bottom"/>
            <w:hideMark/>
          </w:tcPr>
          <w:p w14:paraId="0E2F2D69" w14:textId="6683453D"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42EDC420" w14:textId="1994CF98"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3689D532" w14:textId="219097A7"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60C4A346" w14:textId="584151A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0833B0A8"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2DDA975E"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96</w:t>
            </w:r>
          </w:p>
        </w:tc>
        <w:tc>
          <w:tcPr>
            <w:tcW w:w="709" w:type="dxa"/>
            <w:tcBorders>
              <w:top w:val="nil"/>
              <w:left w:val="nil"/>
              <w:bottom w:val="single" w:sz="8" w:space="0" w:color="auto"/>
              <w:right w:val="single" w:sz="8" w:space="0" w:color="auto"/>
            </w:tcBorders>
            <w:shd w:val="clear" w:color="000000" w:fill="FFFFFF"/>
            <w:noWrap/>
            <w:vAlign w:val="bottom"/>
            <w:hideMark/>
          </w:tcPr>
          <w:p w14:paraId="35EDC5E5" w14:textId="622DD31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7DCDA65F" w14:textId="1C5B1C14"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557495F4" w14:textId="2F6131FD"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74A98CD3" w14:textId="0964E34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278C7D08" w14:textId="30F315D7"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3A5517B" w14:textId="39B253C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47EA2DD3"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420CCFC2"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97</w:t>
            </w:r>
          </w:p>
        </w:tc>
        <w:tc>
          <w:tcPr>
            <w:tcW w:w="709" w:type="dxa"/>
            <w:tcBorders>
              <w:top w:val="nil"/>
              <w:left w:val="nil"/>
              <w:bottom w:val="single" w:sz="8" w:space="0" w:color="auto"/>
              <w:right w:val="single" w:sz="8" w:space="0" w:color="auto"/>
            </w:tcBorders>
            <w:shd w:val="clear" w:color="000000" w:fill="FFFFFF"/>
            <w:noWrap/>
            <w:vAlign w:val="bottom"/>
            <w:hideMark/>
          </w:tcPr>
          <w:p w14:paraId="008B1E32" w14:textId="17F5AA70"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74121A09" w14:textId="5DD4320B"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757DBC1C" w14:textId="3B03AF11"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73A678AD" w14:textId="577F2485"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4708473" w14:textId="43C191C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7B961680" w14:textId="23378AE4"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28FA1855"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7DECE545"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98</w:t>
            </w:r>
          </w:p>
        </w:tc>
        <w:tc>
          <w:tcPr>
            <w:tcW w:w="709" w:type="dxa"/>
            <w:tcBorders>
              <w:top w:val="nil"/>
              <w:left w:val="nil"/>
              <w:bottom w:val="single" w:sz="8" w:space="0" w:color="auto"/>
              <w:right w:val="single" w:sz="8" w:space="0" w:color="auto"/>
            </w:tcBorders>
            <w:shd w:val="clear" w:color="000000" w:fill="FFFFFF"/>
            <w:noWrap/>
            <w:vAlign w:val="bottom"/>
            <w:hideMark/>
          </w:tcPr>
          <w:p w14:paraId="04247E4F" w14:textId="1092DF5A"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070E4218" w14:textId="2AD02377"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490A3855" w14:textId="679F9024"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54" w:type="dxa"/>
            <w:tcBorders>
              <w:top w:val="nil"/>
              <w:left w:val="nil"/>
              <w:bottom w:val="single" w:sz="8" w:space="0" w:color="auto"/>
              <w:right w:val="single" w:sz="8" w:space="0" w:color="auto"/>
            </w:tcBorders>
            <w:shd w:val="clear" w:color="000000" w:fill="FFFFFF"/>
            <w:noWrap/>
            <w:vAlign w:val="bottom"/>
            <w:hideMark/>
          </w:tcPr>
          <w:p w14:paraId="281FF5C3" w14:textId="41294D32"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D240E5B" w14:textId="11B8DA2D"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B47B511" w14:textId="5CE3E9A7"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r w:rsidR="00701332" w:rsidRPr="00A408CE" w14:paraId="298CBD91"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1D842F7A"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99</w:t>
            </w:r>
          </w:p>
        </w:tc>
        <w:tc>
          <w:tcPr>
            <w:tcW w:w="709" w:type="dxa"/>
            <w:tcBorders>
              <w:top w:val="nil"/>
              <w:left w:val="nil"/>
              <w:bottom w:val="single" w:sz="8" w:space="0" w:color="auto"/>
              <w:right w:val="single" w:sz="8" w:space="0" w:color="auto"/>
            </w:tcBorders>
            <w:shd w:val="clear" w:color="000000" w:fill="FFFFFF"/>
            <w:noWrap/>
            <w:vAlign w:val="bottom"/>
            <w:hideMark/>
          </w:tcPr>
          <w:p w14:paraId="731E1071" w14:textId="1FA6A31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6369B6EF" w14:textId="3D59DF07"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709" w:type="dxa"/>
            <w:tcBorders>
              <w:top w:val="nil"/>
              <w:left w:val="nil"/>
              <w:bottom w:val="single" w:sz="8" w:space="0" w:color="auto"/>
              <w:right w:val="single" w:sz="8" w:space="0" w:color="auto"/>
            </w:tcBorders>
            <w:shd w:val="clear" w:color="000000" w:fill="FFFFFF"/>
            <w:noWrap/>
            <w:vAlign w:val="bottom"/>
            <w:hideMark/>
          </w:tcPr>
          <w:p w14:paraId="699BE0A3" w14:textId="673F9219"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1C05CA0C" w14:textId="55CE3A25"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2524F95D" w14:textId="134DC224"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67F37CF" w14:textId="6D66F072"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r>
      <w:tr w:rsidR="00701332" w:rsidRPr="00A408CE" w14:paraId="447989BE" w14:textId="77777777" w:rsidTr="00302207">
        <w:trPr>
          <w:trHeight w:val="300"/>
        </w:trPr>
        <w:tc>
          <w:tcPr>
            <w:tcW w:w="786" w:type="dxa"/>
            <w:tcBorders>
              <w:top w:val="nil"/>
              <w:left w:val="single" w:sz="8" w:space="0" w:color="auto"/>
              <w:bottom w:val="single" w:sz="8" w:space="0" w:color="auto"/>
              <w:right w:val="single" w:sz="8" w:space="0" w:color="auto"/>
            </w:tcBorders>
            <w:noWrap/>
            <w:vAlign w:val="center"/>
            <w:hideMark/>
          </w:tcPr>
          <w:p w14:paraId="17513474" w14:textId="77777777" w:rsidR="00701332" w:rsidRPr="00A408CE" w:rsidRDefault="00701332" w:rsidP="00701332">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100</w:t>
            </w:r>
          </w:p>
        </w:tc>
        <w:tc>
          <w:tcPr>
            <w:tcW w:w="709" w:type="dxa"/>
            <w:tcBorders>
              <w:top w:val="nil"/>
              <w:left w:val="nil"/>
              <w:bottom w:val="single" w:sz="8" w:space="0" w:color="auto"/>
              <w:right w:val="single" w:sz="8" w:space="0" w:color="auto"/>
            </w:tcBorders>
            <w:shd w:val="clear" w:color="000000" w:fill="FFFFFF"/>
            <w:noWrap/>
            <w:vAlign w:val="bottom"/>
            <w:hideMark/>
          </w:tcPr>
          <w:p w14:paraId="2155F247" w14:textId="60E213C4"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793C40BE" w14:textId="6568ABE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09" w:type="dxa"/>
            <w:tcBorders>
              <w:top w:val="nil"/>
              <w:left w:val="nil"/>
              <w:bottom w:val="single" w:sz="8" w:space="0" w:color="auto"/>
              <w:right w:val="single" w:sz="8" w:space="0" w:color="auto"/>
            </w:tcBorders>
            <w:shd w:val="clear" w:color="000000" w:fill="FFFFFF"/>
            <w:noWrap/>
            <w:vAlign w:val="bottom"/>
            <w:hideMark/>
          </w:tcPr>
          <w:p w14:paraId="178CA6A5" w14:textId="7CF8F643"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754" w:type="dxa"/>
            <w:tcBorders>
              <w:top w:val="nil"/>
              <w:left w:val="nil"/>
              <w:bottom w:val="single" w:sz="8" w:space="0" w:color="auto"/>
              <w:right w:val="single" w:sz="8" w:space="0" w:color="auto"/>
            </w:tcBorders>
            <w:shd w:val="clear" w:color="000000" w:fill="FFFFFF"/>
            <w:noWrap/>
            <w:vAlign w:val="bottom"/>
            <w:hideMark/>
          </w:tcPr>
          <w:p w14:paraId="09E1D7E5" w14:textId="56B15B9E"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38241866" w14:textId="4DDF4546"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BC8E156" w14:textId="60915B87" w:rsidR="00701332" w:rsidRPr="00501DD3" w:rsidRDefault="00701332" w:rsidP="00701332">
            <w:pPr>
              <w:spacing w:after="0" w:line="240" w:lineRule="auto"/>
              <w:jc w:val="center"/>
              <w:rPr>
                <w:rFonts w:eastAsia="Times New Roman"/>
                <w:color w:val="000000"/>
                <w:sz w:val="22"/>
                <w:lang w:val="en-US"/>
              </w:rPr>
            </w:pPr>
            <w:r w:rsidRPr="00501DD3">
              <w:rPr>
                <w:color w:val="000000"/>
                <w:sz w:val="22"/>
              </w:rPr>
              <w:t>5</w:t>
            </w:r>
          </w:p>
        </w:tc>
      </w:tr>
    </w:tbl>
    <w:p w14:paraId="2CC43949" w14:textId="77777777" w:rsidR="00A6550C" w:rsidRPr="00A408CE" w:rsidRDefault="00A6550C" w:rsidP="003C5AC6">
      <w:pPr>
        <w:spacing w:after="0" w:line="240" w:lineRule="auto"/>
        <w:jc w:val="both"/>
        <w:rPr>
          <w:szCs w:val="24"/>
          <w:lang w:val="id-ID"/>
        </w:rPr>
      </w:pPr>
    </w:p>
    <w:p w14:paraId="0C904C07" w14:textId="360DA4C9" w:rsidR="00305DA6" w:rsidRPr="00A408CE" w:rsidRDefault="00305DA6" w:rsidP="00305DA6">
      <w:pPr>
        <w:spacing w:after="0" w:line="360" w:lineRule="auto"/>
        <w:jc w:val="both"/>
        <w:rPr>
          <w:szCs w:val="24"/>
          <w:lang w:val="id-ID"/>
        </w:rPr>
      </w:pPr>
      <w:r w:rsidRPr="00A408CE">
        <w:rPr>
          <w:szCs w:val="24"/>
          <w:lang w:val="id-ID"/>
        </w:rPr>
        <w:t>Tabulasi Data Variabel Anti-</w:t>
      </w:r>
      <w:r w:rsidRPr="00A408CE">
        <w:rPr>
          <w:i/>
          <w:iCs/>
          <w:szCs w:val="24"/>
          <w:lang w:val="id-ID"/>
        </w:rPr>
        <w:t>Fraud Awareness</w:t>
      </w:r>
      <w:r w:rsidRPr="00A408CE">
        <w:rPr>
          <w:szCs w:val="24"/>
          <w:lang w:val="id-ID"/>
        </w:rPr>
        <w:t xml:space="preserve"> (X3)</w:t>
      </w:r>
    </w:p>
    <w:tbl>
      <w:tblPr>
        <w:tblW w:w="5954" w:type="dxa"/>
        <w:tblInd w:w="-5" w:type="dxa"/>
        <w:tblLook w:val="04A0" w:firstRow="1" w:lastRow="0" w:firstColumn="1" w:lastColumn="0" w:noHBand="0" w:noVBand="1"/>
      </w:tblPr>
      <w:tblGrid>
        <w:gridCol w:w="874"/>
        <w:gridCol w:w="827"/>
        <w:gridCol w:w="851"/>
        <w:gridCol w:w="850"/>
        <w:gridCol w:w="851"/>
        <w:gridCol w:w="850"/>
        <w:gridCol w:w="851"/>
      </w:tblGrid>
      <w:tr w:rsidR="00305DA6" w:rsidRPr="00A408CE" w14:paraId="5DCB8597" w14:textId="77777777" w:rsidTr="00302207">
        <w:trPr>
          <w:trHeight w:val="190"/>
          <w:tblHeader/>
        </w:trPr>
        <w:tc>
          <w:tcPr>
            <w:tcW w:w="874" w:type="dxa"/>
            <w:tcBorders>
              <w:top w:val="single" w:sz="4" w:space="0" w:color="auto"/>
              <w:left w:val="single" w:sz="4" w:space="0" w:color="auto"/>
              <w:bottom w:val="single" w:sz="4" w:space="0" w:color="auto"/>
              <w:right w:val="single" w:sz="4" w:space="0" w:color="auto"/>
            </w:tcBorders>
            <w:noWrap/>
            <w:vAlign w:val="center"/>
            <w:hideMark/>
          </w:tcPr>
          <w:p w14:paraId="15E6F6AC" w14:textId="77777777" w:rsidR="00305DA6" w:rsidRPr="00A408CE" w:rsidRDefault="00305DA6" w:rsidP="00305DA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 xml:space="preserve">No. </w:t>
            </w:r>
          </w:p>
        </w:tc>
        <w:tc>
          <w:tcPr>
            <w:tcW w:w="827" w:type="dxa"/>
            <w:tcBorders>
              <w:top w:val="single" w:sz="4" w:space="0" w:color="auto"/>
              <w:left w:val="nil"/>
              <w:bottom w:val="single" w:sz="4" w:space="0" w:color="auto"/>
              <w:right w:val="single" w:sz="4" w:space="0" w:color="auto"/>
            </w:tcBorders>
            <w:shd w:val="clear" w:color="000000" w:fill="FFFFFF"/>
            <w:noWrap/>
            <w:vAlign w:val="center"/>
            <w:hideMark/>
          </w:tcPr>
          <w:p w14:paraId="5891EA51" w14:textId="77777777" w:rsidR="00305DA6" w:rsidRPr="00A408CE" w:rsidRDefault="00305DA6" w:rsidP="00305DA6">
            <w:pPr>
              <w:spacing w:after="0" w:line="240" w:lineRule="auto"/>
              <w:jc w:val="center"/>
              <w:rPr>
                <w:rFonts w:eastAsia="Times New Roman"/>
                <w:b/>
                <w:bCs/>
                <w:sz w:val="20"/>
                <w:szCs w:val="20"/>
                <w:lang w:eastAsia="vi-VN"/>
              </w:rPr>
            </w:pPr>
            <w:r w:rsidRPr="00A408CE">
              <w:rPr>
                <w:rFonts w:eastAsia="Times New Roman"/>
                <w:b/>
                <w:bCs/>
                <w:sz w:val="20"/>
                <w:szCs w:val="20"/>
                <w:lang w:eastAsia="vi-VN"/>
              </w:rPr>
              <w:t>AFA1</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0D70A5A" w14:textId="77777777" w:rsidR="00305DA6" w:rsidRPr="00A408CE" w:rsidRDefault="00305DA6" w:rsidP="00305DA6">
            <w:pPr>
              <w:spacing w:after="0" w:line="240" w:lineRule="auto"/>
              <w:jc w:val="center"/>
              <w:rPr>
                <w:rFonts w:eastAsia="Times New Roman"/>
                <w:b/>
                <w:bCs/>
                <w:sz w:val="20"/>
                <w:szCs w:val="20"/>
                <w:lang w:eastAsia="vi-VN"/>
              </w:rPr>
            </w:pPr>
            <w:r w:rsidRPr="00A408CE">
              <w:rPr>
                <w:rFonts w:eastAsia="Times New Roman"/>
                <w:b/>
                <w:bCs/>
                <w:sz w:val="20"/>
                <w:szCs w:val="20"/>
                <w:lang w:eastAsia="vi-VN"/>
              </w:rPr>
              <w:t>AFA2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04B5123D" w14:textId="77777777" w:rsidR="00305DA6" w:rsidRPr="00A408CE" w:rsidRDefault="00305DA6" w:rsidP="00305DA6">
            <w:pPr>
              <w:spacing w:after="0" w:line="240" w:lineRule="auto"/>
              <w:jc w:val="center"/>
              <w:rPr>
                <w:rFonts w:eastAsia="Times New Roman"/>
                <w:b/>
                <w:bCs/>
                <w:sz w:val="20"/>
                <w:szCs w:val="20"/>
                <w:lang w:eastAsia="vi-VN"/>
              </w:rPr>
            </w:pPr>
            <w:r w:rsidRPr="00A408CE">
              <w:rPr>
                <w:rFonts w:eastAsia="Times New Roman"/>
                <w:b/>
                <w:bCs/>
                <w:sz w:val="20"/>
                <w:szCs w:val="20"/>
                <w:lang w:eastAsia="vi-VN"/>
              </w:rPr>
              <w:t>AFA3</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3189653C" w14:textId="77777777" w:rsidR="00305DA6" w:rsidRPr="00A408CE" w:rsidRDefault="00305DA6" w:rsidP="00305DA6">
            <w:pPr>
              <w:spacing w:after="0" w:line="240" w:lineRule="auto"/>
              <w:jc w:val="center"/>
              <w:rPr>
                <w:rFonts w:eastAsia="Times New Roman"/>
                <w:b/>
                <w:bCs/>
                <w:sz w:val="20"/>
                <w:szCs w:val="20"/>
                <w:lang w:eastAsia="vi-VN"/>
              </w:rPr>
            </w:pPr>
            <w:r w:rsidRPr="00A408CE">
              <w:rPr>
                <w:rFonts w:eastAsia="Times New Roman"/>
                <w:b/>
                <w:bCs/>
                <w:sz w:val="20"/>
                <w:szCs w:val="20"/>
                <w:lang w:eastAsia="vi-VN"/>
              </w:rPr>
              <w:t>AFA4</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7EFD75AD" w14:textId="77777777" w:rsidR="00305DA6" w:rsidRPr="00A408CE" w:rsidRDefault="00305DA6" w:rsidP="00305DA6">
            <w:pPr>
              <w:spacing w:after="0" w:line="240" w:lineRule="auto"/>
              <w:jc w:val="center"/>
              <w:rPr>
                <w:rFonts w:eastAsia="Times New Roman"/>
                <w:b/>
                <w:bCs/>
                <w:sz w:val="20"/>
                <w:szCs w:val="20"/>
                <w:lang w:eastAsia="vi-VN"/>
              </w:rPr>
            </w:pPr>
            <w:r w:rsidRPr="00A408CE">
              <w:rPr>
                <w:rFonts w:eastAsia="Times New Roman"/>
                <w:b/>
                <w:bCs/>
                <w:sz w:val="20"/>
                <w:szCs w:val="20"/>
                <w:lang w:eastAsia="vi-VN"/>
              </w:rPr>
              <w:t>AFA5</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5C98679B" w14:textId="77777777" w:rsidR="00305DA6" w:rsidRPr="00A408CE" w:rsidRDefault="00305DA6" w:rsidP="00305DA6">
            <w:pPr>
              <w:spacing w:after="0" w:line="240" w:lineRule="auto"/>
              <w:jc w:val="center"/>
              <w:rPr>
                <w:rFonts w:eastAsia="Times New Roman"/>
                <w:b/>
                <w:bCs/>
                <w:sz w:val="20"/>
                <w:szCs w:val="20"/>
                <w:lang w:eastAsia="vi-VN"/>
              </w:rPr>
            </w:pPr>
            <w:r w:rsidRPr="00A408CE">
              <w:rPr>
                <w:rFonts w:eastAsia="Times New Roman"/>
                <w:b/>
                <w:bCs/>
                <w:sz w:val="20"/>
                <w:szCs w:val="20"/>
                <w:lang w:eastAsia="vi-VN"/>
              </w:rPr>
              <w:t>AFA6</w:t>
            </w:r>
          </w:p>
        </w:tc>
      </w:tr>
      <w:tr w:rsidR="00C24246" w:rsidRPr="00A408CE" w14:paraId="1BB8FDF0" w14:textId="77777777" w:rsidTr="00302207">
        <w:trPr>
          <w:trHeight w:val="200"/>
        </w:trPr>
        <w:tc>
          <w:tcPr>
            <w:tcW w:w="874" w:type="dxa"/>
            <w:tcBorders>
              <w:top w:val="nil"/>
              <w:left w:val="single" w:sz="4" w:space="0" w:color="auto"/>
              <w:bottom w:val="single" w:sz="4" w:space="0" w:color="auto"/>
              <w:right w:val="single" w:sz="4" w:space="0" w:color="auto"/>
            </w:tcBorders>
            <w:noWrap/>
            <w:vAlign w:val="center"/>
            <w:hideMark/>
          </w:tcPr>
          <w:p w14:paraId="63D0DB5A" w14:textId="77777777" w:rsidR="00C24246" w:rsidRPr="00A408CE" w:rsidRDefault="00C24246" w:rsidP="00C2424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w:t>
            </w:r>
          </w:p>
        </w:tc>
        <w:tc>
          <w:tcPr>
            <w:tcW w:w="827" w:type="dxa"/>
            <w:tcBorders>
              <w:top w:val="nil"/>
              <w:left w:val="nil"/>
              <w:bottom w:val="single" w:sz="4" w:space="0" w:color="auto"/>
              <w:right w:val="single" w:sz="4" w:space="0" w:color="auto"/>
            </w:tcBorders>
            <w:shd w:val="clear" w:color="000000" w:fill="FFFFFF"/>
            <w:noWrap/>
            <w:vAlign w:val="bottom"/>
            <w:hideMark/>
          </w:tcPr>
          <w:p w14:paraId="5E7C024E" w14:textId="6838609C"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567158C7" w14:textId="707826AA"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5567C074" w14:textId="0A7FBA60"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3</w:t>
            </w:r>
          </w:p>
        </w:tc>
        <w:tc>
          <w:tcPr>
            <w:tcW w:w="851" w:type="dxa"/>
            <w:tcBorders>
              <w:top w:val="nil"/>
              <w:left w:val="nil"/>
              <w:bottom w:val="single" w:sz="4" w:space="0" w:color="auto"/>
              <w:right w:val="single" w:sz="4" w:space="0" w:color="auto"/>
            </w:tcBorders>
            <w:shd w:val="clear" w:color="000000" w:fill="FFFFFF"/>
            <w:noWrap/>
            <w:vAlign w:val="bottom"/>
            <w:hideMark/>
          </w:tcPr>
          <w:p w14:paraId="084F0D24" w14:textId="4C069CE4"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3</w:t>
            </w:r>
          </w:p>
        </w:tc>
        <w:tc>
          <w:tcPr>
            <w:tcW w:w="850" w:type="dxa"/>
            <w:tcBorders>
              <w:top w:val="nil"/>
              <w:left w:val="nil"/>
              <w:bottom w:val="single" w:sz="4" w:space="0" w:color="auto"/>
              <w:right w:val="single" w:sz="4" w:space="0" w:color="auto"/>
            </w:tcBorders>
            <w:shd w:val="clear" w:color="000000" w:fill="FFFFFF"/>
            <w:noWrap/>
            <w:vAlign w:val="bottom"/>
            <w:hideMark/>
          </w:tcPr>
          <w:p w14:paraId="5BB7E03D" w14:textId="6B2F8D4D"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3</w:t>
            </w:r>
          </w:p>
        </w:tc>
        <w:tc>
          <w:tcPr>
            <w:tcW w:w="851" w:type="dxa"/>
            <w:tcBorders>
              <w:top w:val="nil"/>
              <w:left w:val="nil"/>
              <w:bottom w:val="single" w:sz="4" w:space="0" w:color="auto"/>
              <w:right w:val="single" w:sz="4" w:space="0" w:color="auto"/>
            </w:tcBorders>
            <w:shd w:val="clear" w:color="000000" w:fill="FFFFFF"/>
            <w:noWrap/>
            <w:vAlign w:val="bottom"/>
            <w:hideMark/>
          </w:tcPr>
          <w:p w14:paraId="38226CE9" w14:textId="0B5064E6"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3</w:t>
            </w:r>
          </w:p>
        </w:tc>
      </w:tr>
      <w:tr w:rsidR="00C24246" w:rsidRPr="00A408CE" w14:paraId="68922D48" w14:textId="77777777" w:rsidTr="00302207">
        <w:trPr>
          <w:trHeight w:val="200"/>
        </w:trPr>
        <w:tc>
          <w:tcPr>
            <w:tcW w:w="874" w:type="dxa"/>
            <w:tcBorders>
              <w:top w:val="nil"/>
              <w:left w:val="single" w:sz="4" w:space="0" w:color="auto"/>
              <w:bottom w:val="single" w:sz="4" w:space="0" w:color="auto"/>
              <w:right w:val="single" w:sz="4" w:space="0" w:color="auto"/>
            </w:tcBorders>
            <w:noWrap/>
            <w:vAlign w:val="center"/>
            <w:hideMark/>
          </w:tcPr>
          <w:p w14:paraId="22F2AB1E" w14:textId="77777777" w:rsidR="00C24246" w:rsidRPr="00A408CE" w:rsidRDefault="00C24246" w:rsidP="00C2424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2</w:t>
            </w:r>
          </w:p>
        </w:tc>
        <w:tc>
          <w:tcPr>
            <w:tcW w:w="827" w:type="dxa"/>
            <w:tcBorders>
              <w:top w:val="nil"/>
              <w:left w:val="nil"/>
              <w:bottom w:val="single" w:sz="4" w:space="0" w:color="auto"/>
              <w:right w:val="single" w:sz="4" w:space="0" w:color="auto"/>
            </w:tcBorders>
            <w:shd w:val="clear" w:color="000000" w:fill="FFFFFF"/>
            <w:noWrap/>
            <w:vAlign w:val="bottom"/>
            <w:hideMark/>
          </w:tcPr>
          <w:p w14:paraId="529B69F3" w14:textId="5262D4A4"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2F3C7721" w14:textId="57115247"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3DB2FD63" w14:textId="42D209DC"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16AF94FC" w14:textId="07D5D7D5"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68F34F1A" w14:textId="0A386F92"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592E8431" w14:textId="18B6F277"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r>
      <w:tr w:rsidR="00C24246" w:rsidRPr="00A408CE" w14:paraId="28BE5FF2" w14:textId="77777777" w:rsidTr="00302207">
        <w:trPr>
          <w:trHeight w:val="200"/>
        </w:trPr>
        <w:tc>
          <w:tcPr>
            <w:tcW w:w="874" w:type="dxa"/>
            <w:tcBorders>
              <w:top w:val="nil"/>
              <w:left w:val="single" w:sz="4" w:space="0" w:color="auto"/>
              <w:bottom w:val="single" w:sz="4" w:space="0" w:color="auto"/>
              <w:right w:val="single" w:sz="4" w:space="0" w:color="auto"/>
            </w:tcBorders>
            <w:noWrap/>
            <w:vAlign w:val="center"/>
            <w:hideMark/>
          </w:tcPr>
          <w:p w14:paraId="4AE0090F" w14:textId="77777777" w:rsidR="00C24246" w:rsidRPr="00A408CE" w:rsidRDefault="00C24246" w:rsidP="00C2424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3</w:t>
            </w:r>
          </w:p>
        </w:tc>
        <w:tc>
          <w:tcPr>
            <w:tcW w:w="827" w:type="dxa"/>
            <w:tcBorders>
              <w:top w:val="nil"/>
              <w:left w:val="nil"/>
              <w:bottom w:val="single" w:sz="4" w:space="0" w:color="auto"/>
              <w:right w:val="single" w:sz="4" w:space="0" w:color="auto"/>
            </w:tcBorders>
            <w:shd w:val="clear" w:color="000000" w:fill="FFFFFF"/>
            <w:noWrap/>
            <w:vAlign w:val="bottom"/>
            <w:hideMark/>
          </w:tcPr>
          <w:p w14:paraId="0FC85F7E" w14:textId="06835B7C"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15040C7D" w14:textId="191D4339"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575FD53A" w14:textId="68368055"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1283E64B" w14:textId="4FCB9976"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69268503" w14:textId="1DF15B64"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05C9C605" w14:textId="291468CD"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r>
      <w:tr w:rsidR="00C24246" w:rsidRPr="00A408CE" w14:paraId="616AF42D" w14:textId="77777777" w:rsidTr="00302207">
        <w:trPr>
          <w:trHeight w:val="200"/>
        </w:trPr>
        <w:tc>
          <w:tcPr>
            <w:tcW w:w="874" w:type="dxa"/>
            <w:tcBorders>
              <w:top w:val="nil"/>
              <w:left w:val="single" w:sz="4" w:space="0" w:color="auto"/>
              <w:bottom w:val="single" w:sz="4" w:space="0" w:color="auto"/>
              <w:right w:val="single" w:sz="4" w:space="0" w:color="auto"/>
            </w:tcBorders>
            <w:noWrap/>
            <w:vAlign w:val="center"/>
            <w:hideMark/>
          </w:tcPr>
          <w:p w14:paraId="2A738E3F" w14:textId="77777777" w:rsidR="00C24246" w:rsidRPr="00A408CE" w:rsidRDefault="00C24246" w:rsidP="00C2424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4</w:t>
            </w:r>
          </w:p>
        </w:tc>
        <w:tc>
          <w:tcPr>
            <w:tcW w:w="827" w:type="dxa"/>
            <w:tcBorders>
              <w:top w:val="nil"/>
              <w:left w:val="nil"/>
              <w:bottom w:val="single" w:sz="4" w:space="0" w:color="auto"/>
              <w:right w:val="single" w:sz="4" w:space="0" w:color="auto"/>
            </w:tcBorders>
            <w:shd w:val="clear" w:color="000000" w:fill="FFFFFF"/>
            <w:noWrap/>
            <w:vAlign w:val="bottom"/>
            <w:hideMark/>
          </w:tcPr>
          <w:p w14:paraId="2E24DDBB" w14:textId="591C1B1E"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575B166A" w14:textId="5EF695CC"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5C77C549" w14:textId="34860027"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79D8671E" w14:textId="63C179A7"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7DF8F5C9" w14:textId="0BA3FCC2"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52FA2504" w14:textId="66600430"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r>
      <w:tr w:rsidR="00C24246" w:rsidRPr="00A408CE" w14:paraId="02E4ECBC" w14:textId="77777777" w:rsidTr="00302207">
        <w:trPr>
          <w:trHeight w:val="200"/>
        </w:trPr>
        <w:tc>
          <w:tcPr>
            <w:tcW w:w="874" w:type="dxa"/>
            <w:tcBorders>
              <w:top w:val="nil"/>
              <w:left w:val="single" w:sz="4" w:space="0" w:color="auto"/>
              <w:bottom w:val="single" w:sz="4" w:space="0" w:color="auto"/>
              <w:right w:val="single" w:sz="4" w:space="0" w:color="auto"/>
            </w:tcBorders>
            <w:noWrap/>
            <w:vAlign w:val="center"/>
            <w:hideMark/>
          </w:tcPr>
          <w:p w14:paraId="5F264780" w14:textId="77777777" w:rsidR="00C24246" w:rsidRPr="00A408CE" w:rsidRDefault="00C24246" w:rsidP="00C2424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5</w:t>
            </w:r>
          </w:p>
        </w:tc>
        <w:tc>
          <w:tcPr>
            <w:tcW w:w="827" w:type="dxa"/>
            <w:tcBorders>
              <w:top w:val="nil"/>
              <w:left w:val="nil"/>
              <w:bottom w:val="single" w:sz="4" w:space="0" w:color="auto"/>
              <w:right w:val="single" w:sz="4" w:space="0" w:color="auto"/>
            </w:tcBorders>
            <w:shd w:val="clear" w:color="000000" w:fill="FFFFFF"/>
            <w:noWrap/>
            <w:vAlign w:val="bottom"/>
            <w:hideMark/>
          </w:tcPr>
          <w:p w14:paraId="5A91DB94" w14:textId="2FA866CE"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28A1B40E" w14:textId="4E5D7DD9"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5E853727" w14:textId="087949D0"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37A1CA9B" w14:textId="25DBA972"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54E66450" w14:textId="5F5FF94E"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25A34042" w14:textId="1EF08D42"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r>
      <w:tr w:rsidR="00C24246" w:rsidRPr="00A408CE" w14:paraId="110BB922" w14:textId="77777777" w:rsidTr="00302207">
        <w:trPr>
          <w:trHeight w:val="200"/>
        </w:trPr>
        <w:tc>
          <w:tcPr>
            <w:tcW w:w="874" w:type="dxa"/>
            <w:tcBorders>
              <w:top w:val="nil"/>
              <w:left w:val="single" w:sz="4" w:space="0" w:color="auto"/>
              <w:bottom w:val="single" w:sz="4" w:space="0" w:color="auto"/>
              <w:right w:val="single" w:sz="4" w:space="0" w:color="auto"/>
            </w:tcBorders>
            <w:noWrap/>
            <w:vAlign w:val="center"/>
            <w:hideMark/>
          </w:tcPr>
          <w:p w14:paraId="235AAA16" w14:textId="77777777" w:rsidR="00C24246" w:rsidRPr="00A408CE" w:rsidRDefault="00C24246" w:rsidP="00C2424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6</w:t>
            </w:r>
          </w:p>
        </w:tc>
        <w:tc>
          <w:tcPr>
            <w:tcW w:w="827" w:type="dxa"/>
            <w:tcBorders>
              <w:top w:val="nil"/>
              <w:left w:val="nil"/>
              <w:bottom w:val="single" w:sz="4" w:space="0" w:color="auto"/>
              <w:right w:val="single" w:sz="4" w:space="0" w:color="auto"/>
            </w:tcBorders>
            <w:shd w:val="clear" w:color="000000" w:fill="FFFFFF"/>
            <w:noWrap/>
            <w:vAlign w:val="bottom"/>
            <w:hideMark/>
          </w:tcPr>
          <w:p w14:paraId="683BD3E7" w14:textId="664C9A6D"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5A3D2174" w14:textId="130F2EC1"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7639457D" w14:textId="2638C275"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0E2BD143" w14:textId="1E603A51"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4207ACC4" w14:textId="504F9572"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3</w:t>
            </w:r>
          </w:p>
        </w:tc>
        <w:tc>
          <w:tcPr>
            <w:tcW w:w="851" w:type="dxa"/>
            <w:tcBorders>
              <w:top w:val="nil"/>
              <w:left w:val="nil"/>
              <w:bottom w:val="single" w:sz="4" w:space="0" w:color="auto"/>
              <w:right w:val="single" w:sz="4" w:space="0" w:color="auto"/>
            </w:tcBorders>
            <w:shd w:val="clear" w:color="000000" w:fill="FFFFFF"/>
            <w:noWrap/>
            <w:vAlign w:val="bottom"/>
            <w:hideMark/>
          </w:tcPr>
          <w:p w14:paraId="3B7BA23C" w14:textId="6490B562"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r>
      <w:tr w:rsidR="00C24246" w:rsidRPr="00A408CE" w14:paraId="073BC7B9" w14:textId="77777777" w:rsidTr="00302207">
        <w:trPr>
          <w:trHeight w:val="200"/>
        </w:trPr>
        <w:tc>
          <w:tcPr>
            <w:tcW w:w="874" w:type="dxa"/>
            <w:tcBorders>
              <w:top w:val="nil"/>
              <w:left w:val="single" w:sz="4" w:space="0" w:color="auto"/>
              <w:bottom w:val="single" w:sz="4" w:space="0" w:color="auto"/>
              <w:right w:val="single" w:sz="4" w:space="0" w:color="auto"/>
            </w:tcBorders>
            <w:noWrap/>
            <w:vAlign w:val="center"/>
            <w:hideMark/>
          </w:tcPr>
          <w:p w14:paraId="09C9FEF5" w14:textId="77777777" w:rsidR="00C24246" w:rsidRPr="00A408CE" w:rsidRDefault="00C24246" w:rsidP="00C2424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7</w:t>
            </w:r>
          </w:p>
        </w:tc>
        <w:tc>
          <w:tcPr>
            <w:tcW w:w="827" w:type="dxa"/>
            <w:tcBorders>
              <w:top w:val="nil"/>
              <w:left w:val="nil"/>
              <w:bottom w:val="single" w:sz="4" w:space="0" w:color="auto"/>
              <w:right w:val="single" w:sz="4" w:space="0" w:color="auto"/>
            </w:tcBorders>
            <w:shd w:val="clear" w:color="000000" w:fill="FFFFFF"/>
            <w:noWrap/>
            <w:vAlign w:val="bottom"/>
            <w:hideMark/>
          </w:tcPr>
          <w:p w14:paraId="2546B9EC" w14:textId="61C1D690"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25576010" w14:textId="1E366ADF"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240D0AAC" w14:textId="4E556CD3"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235F3F8E" w14:textId="3897A673"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1815E09D" w14:textId="27A4DA8B"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3</w:t>
            </w:r>
          </w:p>
        </w:tc>
        <w:tc>
          <w:tcPr>
            <w:tcW w:w="851" w:type="dxa"/>
            <w:tcBorders>
              <w:top w:val="nil"/>
              <w:left w:val="nil"/>
              <w:bottom w:val="single" w:sz="4" w:space="0" w:color="auto"/>
              <w:right w:val="single" w:sz="4" w:space="0" w:color="auto"/>
            </w:tcBorders>
            <w:shd w:val="clear" w:color="000000" w:fill="FFFFFF"/>
            <w:noWrap/>
            <w:vAlign w:val="bottom"/>
            <w:hideMark/>
          </w:tcPr>
          <w:p w14:paraId="1A569917" w14:textId="6D694481"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3</w:t>
            </w:r>
          </w:p>
        </w:tc>
      </w:tr>
      <w:tr w:rsidR="00C24246" w:rsidRPr="00A408CE" w14:paraId="7DB6619B" w14:textId="77777777" w:rsidTr="00302207">
        <w:trPr>
          <w:trHeight w:val="200"/>
        </w:trPr>
        <w:tc>
          <w:tcPr>
            <w:tcW w:w="874" w:type="dxa"/>
            <w:tcBorders>
              <w:top w:val="nil"/>
              <w:left w:val="single" w:sz="4" w:space="0" w:color="auto"/>
              <w:bottom w:val="single" w:sz="4" w:space="0" w:color="auto"/>
              <w:right w:val="single" w:sz="4" w:space="0" w:color="auto"/>
            </w:tcBorders>
            <w:noWrap/>
            <w:vAlign w:val="center"/>
            <w:hideMark/>
          </w:tcPr>
          <w:p w14:paraId="1B69B8CF" w14:textId="77777777" w:rsidR="00C24246" w:rsidRPr="00A408CE" w:rsidRDefault="00C24246" w:rsidP="00C2424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8</w:t>
            </w:r>
          </w:p>
        </w:tc>
        <w:tc>
          <w:tcPr>
            <w:tcW w:w="827" w:type="dxa"/>
            <w:tcBorders>
              <w:top w:val="nil"/>
              <w:left w:val="nil"/>
              <w:bottom w:val="single" w:sz="4" w:space="0" w:color="auto"/>
              <w:right w:val="single" w:sz="4" w:space="0" w:color="auto"/>
            </w:tcBorders>
            <w:shd w:val="clear" w:color="000000" w:fill="FFFFFF"/>
            <w:noWrap/>
            <w:vAlign w:val="bottom"/>
            <w:hideMark/>
          </w:tcPr>
          <w:p w14:paraId="41E3A44E" w14:textId="1A89427B"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55232CA3" w14:textId="00208939"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41743D0F" w14:textId="6E4E3824"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23574C1B" w14:textId="4E9D43DE"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670F719C" w14:textId="260E1985"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56866AA7" w14:textId="43AB1649"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r>
      <w:tr w:rsidR="00C24246" w:rsidRPr="00A408CE" w14:paraId="2FDD22EB" w14:textId="77777777" w:rsidTr="00302207">
        <w:trPr>
          <w:trHeight w:val="200"/>
        </w:trPr>
        <w:tc>
          <w:tcPr>
            <w:tcW w:w="874" w:type="dxa"/>
            <w:tcBorders>
              <w:top w:val="nil"/>
              <w:left w:val="single" w:sz="4" w:space="0" w:color="auto"/>
              <w:bottom w:val="single" w:sz="4" w:space="0" w:color="auto"/>
              <w:right w:val="single" w:sz="4" w:space="0" w:color="auto"/>
            </w:tcBorders>
            <w:noWrap/>
            <w:vAlign w:val="center"/>
            <w:hideMark/>
          </w:tcPr>
          <w:p w14:paraId="58CB6873" w14:textId="77777777" w:rsidR="00C24246" w:rsidRPr="00A408CE" w:rsidRDefault="00C24246" w:rsidP="00C2424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9</w:t>
            </w:r>
          </w:p>
        </w:tc>
        <w:tc>
          <w:tcPr>
            <w:tcW w:w="827" w:type="dxa"/>
            <w:tcBorders>
              <w:top w:val="nil"/>
              <w:left w:val="nil"/>
              <w:bottom w:val="single" w:sz="4" w:space="0" w:color="auto"/>
              <w:right w:val="single" w:sz="4" w:space="0" w:color="auto"/>
            </w:tcBorders>
            <w:shd w:val="clear" w:color="000000" w:fill="FFFFFF"/>
            <w:noWrap/>
            <w:vAlign w:val="bottom"/>
            <w:hideMark/>
          </w:tcPr>
          <w:p w14:paraId="0E72E869" w14:textId="54281049"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694AB572" w14:textId="11AF10B8"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3</w:t>
            </w:r>
          </w:p>
        </w:tc>
        <w:tc>
          <w:tcPr>
            <w:tcW w:w="850" w:type="dxa"/>
            <w:tcBorders>
              <w:top w:val="nil"/>
              <w:left w:val="nil"/>
              <w:bottom w:val="single" w:sz="4" w:space="0" w:color="auto"/>
              <w:right w:val="single" w:sz="4" w:space="0" w:color="auto"/>
            </w:tcBorders>
            <w:shd w:val="clear" w:color="000000" w:fill="FFFFFF"/>
            <w:noWrap/>
            <w:vAlign w:val="bottom"/>
            <w:hideMark/>
          </w:tcPr>
          <w:p w14:paraId="721FC42E" w14:textId="045C59B9"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3</w:t>
            </w:r>
          </w:p>
        </w:tc>
        <w:tc>
          <w:tcPr>
            <w:tcW w:w="851" w:type="dxa"/>
            <w:tcBorders>
              <w:top w:val="nil"/>
              <w:left w:val="nil"/>
              <w:bottom w:val="single" w:sz="4" w:space="0" w:color="auto"/>
              <w:right w:val="single" w:sz="4" w:space="0" w:color="auto"/>
            </w:tcBorders>
            <w:shd w:val="clear" w:color="000000" w:fill="FFFFFF"/>
            <w:noWrap/>
            <w:vAlign w:val="bottom"/>
            <w:hideMark/>
          </w:tcPr>
          <w:p w14:paraId="47B61CE2" w14:textId="7B401ACB"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3</w:t>
            </w:r>
          </w:p>
        </w:tc>
        <w:tc>
          <w:tcPr>
            <w:tcW w:w="850" w:type="dxa"/>
            <w:tcBorders>
              <w:top w:val="nil"/>
              <w:left w:val="nil"/>
              <w:bottom w:val="single" w:sz="4" w:space="0" w:color="auto"/>
              <w:right w:val="single" w:sz="4" w:space="0" w:color="auto"/>
            </w:tcBorders>
            <w:shd w:val="clear" w:color="000000" w:fill="FFFFFF"/>
            <w:noWrap/>
            <w:vAlign w:val="bottom"/>
            <w:hideMark/>
          </w:tcPr>
          <w:p w14:paraId="307EF3D4" w14:textId="6951512E"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3</w:t>
            </w:r>
          </w:p>
        </w:tc>
        <w:tc>
          <w:tcPr>
            <w:tcW w:w="851" w:type="dxa"/>
            <w:tcBorders>
              <w:top w:val="nil"/>
              <w:left w:val="nil"/>
              <w:bottom w:val="single" w:sz="4" w:space="0" w:color="auto"/>
              <w:right w:val="single" w:sz="4" w:space="0" w:color="auto"/>
            </w:tcBorders>
            <w:shd w:val="clear" w:color="000000" w:fill="FFFFFF"/>
            <w:noWrap/>
            <w:vAlign w:val="bottom"/>
            <w:hideMark/>
          </w:tcPr>
          <w:p w14:paraId="115CCACF" w14:textId="09B1602E"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3</w:t>
            </w:r>
          </w:p>
        </w:tc>
      </w:tr>
      <w:tr w:rsidR="00C24246" w:rsidRPr="00A408CE" w14:paraId="47AA40FC" w14:textId="77777777" w:rsidTr="00302207">
        <w:trPr>
          <w:trHeight w:val="200"/>
        </w:trPr>
        <w:tc>
          <w:tcPr>
            <w:tcW w:w="874" w:type="dxa"/>
            <w:tcBorders>
              <w:top w:val="nil"/>
              <w:left w:val="single" w:sz="4" w:space="0" w:color="auto"/>
              <w:bottom w:val="single" w:sz="4" w:space="0" w:color="auto"/>
              <w:right w:val="single" w:sz="4" w:space="0" w:color="auto"/>
            </w:tcBorders>
            <w:noWrap/>
            <w:vAlign w:val="center"/>
            <w:hideMark/>
          </w:tcPr>
          <w:p w14:paraId="5191624B" w14:textId="77777777" w:rsidR="00C24246" w:rsidRPr="00A408CE" w:rsidRDefault="00C24246" w:rsidP="00C2424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10</w:t>
            </w:r>
          </w:p>
        </w:tc>
        <w:tc>
          <w:tcPr>
            <w:tcW w:w="827" w:type="dxa"/>
            <w:tcBorders>
              <w:top w:val="nil"/>
              <w:left w:val="nil"/>
              <w:bottom w:val="single" w:sz="4" w:space="0" w:color="auto"/>
              <w:right w:val="single" w:sz="4" w:space="0" w:color="auto"/>
            </w:tcBorders>
            <w:shd w:val="clear" w:color="000000" w:fill="FFFFFF"/>
            <w:noWrap/>
            <w:vAlign w:val="bottom"/>
            <w:hideMark/>
          </w:tcPr>
          <w:p w14:paraId="5174B7AE" w14:textId="0B790902"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05B75F4A" w14:textId="7135B0AA"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66CF3B86" w14:textId="01BAB0D4"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372B72E0" w14:textId="13B55A49"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18E2C422" w14:textId="7B63002E"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4E8B0E23" w14:textId="5BFFC222"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r>
      <w:tr w:rsidR="00C24246" w:rsidRPr="00A408CE" w14:paraId="61FF8DDD" w14:textId="77777777" w:rsidTr="00302207">
        <w:trPr>
          <w:trHeight w:val="200"/>
        </w:trPr>
        <w:tc>
          <w:tcPr>
            <w:tcW w:w="874" w:type="dxa"/>
            <w:tcBorders>
              <w:top w:val="nil"/>
              <w:left w:val="single" w:sz="4" w:space="0" w:color="auto"/>
              <w:bottom w:val="single" w:sz="4" w:space="0" w:color="auto"/>
              <w:right w:val="single" w:sz="4" w:space="0" w:color="auto"/>
            </w:tcBorders>
            <w:noWrap/>
            <w:vAlign w:val="center"/>
            <w:hideMark/>
          </w:tcPr>
          <w:p w14:paraId="698BEF71" w14:textId="77777777" w:rsidR="00C24246" w:rsidRPr="00A408CE" w:rsidRDefault="00C24246" w:rsidP="00C2424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11</w:t>
            </w:r>
          </w:p>
        </w:tc>
        <w:tc>
          <w:tcPr>
            <w:tcW w:w="827" w:type="dxa"/>
            <w:tcBorders>
              <w:top w:val="nil"/>
              <w:left w:val="nil"/>
              <w:bottom w:val="single" w:sz="4" w:space="0" w:color="auto"/>
              <w:right w:val="single" w:sz="4" w:space="0" w:color="auto"/>
            </w:tcBorders>
            <w:shd w:val="clear" w:color="000000" w:fill="FFFFFF"/>
            <w:noWrap/>
            <w:vAlign w:val="bottom"/>
            <w:hideMark/>
          </w:tcPr>
          <w:p w14:paraId="386DB178" w14:textId="6A235C37"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633E2641" w14:textId="2C16711D"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624E6766" w14:textId="7776C9B9"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74E1A172" w14:textId="7823A99D"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0EFB9A1D" w14:textId="2368C3A1"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6553FC36" w14:textId="13921B15"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r>
      <w:tr w:rsidR="00C24246" w:rsidRPr="00A408CE" w14:paraId="2FFF629F" w14:textId="77777777" w:rsidTr="00302207">
        <w:trPr>
          <w:trHeight w:val="200"/>
        </w:trPr>
        <w:tc>
          <w:tcPr>
            <w:tcW w:w="874" w:type="dxa"/>
            <w:tcBorders>
              <w:top w:val="nil"/>
              <w:left w:val="single" w:sz="4" w:space="0" w:color="auto"/>
              <w:bottom w:val="single" w:sz="4" w:space="0" w:color="auto"/>
              <w:right w:val="single" w:sz="4" w:space="0" w:color="auto"/>
            </w:tcBorders>
            <w:noWrap/>
            <w:vAlign w:val="center"/>
            <w:hideMark/>
          </w:tcPr>
          <w:p w14:paraId="23F246DB" w14:textId="77777777" w:rsidR="00C24246" w:rsidRPr="00A408CE" w:rsidRDefault="00C24246" w:rsidP="00C2424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12</w:t>
            </w:r>
          </w:p>
        </w:tc>
        <w:tc>
          <w:tcPr>
            <w:tcW w:w="827" w:type="dxa"/>
            <w:tcBorders>
              <w:top w:val="nil"/>
              <w:left w:val="nil"/>
              <w:bottom w:val="single" w:sz="4" w:space="0" w:color="auto"/>
              <w:right w:val="single" w:sz="4" w:space="0" w:color="auto"/>
            </w:tcBorders>
            <w:shd w:val="clear" w:color="000000" w:fill="FFFFFF"/>
            <w:noWrap/>
            <w:vAlign w:val="bottom"/>
            <w:hideMark/>
          </w:tcPr>
          <w:p w14:paraId="209504CB" w14:textId="2D5826D5"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0FE5B34B" w14:textId="2525DC2F"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7A1C0C06" w14:textId="26B25AD4"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210642D5" w14:textId="4CEA6365"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083EBA93" w14:textId="6A36BE88"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69886108" w14:textId="76C9F871"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r>
      <w:tr w:rsidR="00C24246" w:rsidRPr="00A408CE" w14:paraId="29189568" w14:textId="77777777" w:rsidTr="00302207">
        <w:trPr>
          <w:trHeight w:val="200"/>
        </w:trPr>
        <w:tc>
          <w:tcPr>
            <w:tcW w:w="874" w:type="dxa"/>
            <w:tcBorders>
              <w:top w:val="nil"/>
              <w:left w:val="single" w:sz="4" w:space="0" w:color="auto"/>
              <w:bottom w:val="single" w:sz="4" w:space="0" w:color="auto"/>
              <w:right w:val="single" w:sz="4" w:space="0" w:color="auto"/>
            </w:tcBorders>
            <w:noWrap/>
            <w:vAlign w:val="center"/>
            <w:hideMark/>
          </w:tcPr>
          <w:p w14:paraId="73774B1F" w14:textId="77777777" w:rsidR="00C24246" w:rsidRPr="00A408CE" w:rsidRDefault="00C24246" w:rsidP="00C2424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13</w:t>
            </w:r>
          </w:p>
        </w:tc>
        <w:tc>
          <w:tcPr>
            <w:tcW w:w="827" w:type="dxa"/>
            <w:tcBorders>
              <w:top w:val="nil"/>
              <w:left w:val="nil"/>
              <w:bottom w:val="single" w:sz="4" w:space="0" w:color="auto"/>
              <w:right w:val="single" w:sz="4" w:space="0" w:color="auto"/>
            </w:tcBorders>
            <w:shd w:val="clear" w:color="000000" w:fill="FFFFFF"/>
            <w:noWrap/>
            <w:vAlign w:val="bottom"/>
            <w:hideMark/>
          </w:tcPr>
          <w:p w14:paraId="4289CA8A" w14:textId="4F91F4FB"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3B2BE7B9" w14:textId="4425002F"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1E658B03" w14:textId="368E1F58"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3892ADA9" w14:textId="35818696"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6E1CEF61" w14:textId="50C836E8"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671844E9" w14:textId="1360E8C2"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r>
      <w:tr w:rsidR="00C24246" w:rsidRPr="00A408CE" w14:paraId="0F48883F" w14:textId="77777777" w:rsidTr="00302207">
        <w:trPr>
          <w:trHeight w:val="200"/>
        </w:trPr>
        <w:tc>
          <w:tcPr>
            <w:tcW w:w="874" w:type="dxa"/>
            <w:tcBorders>
              <w:top w:val="nil"/>
              <w:left w:val="single" w:sz="4" w:space="0" w:color="auto"/>
              <w:bottom w:val="single" w:sz="4" w:space="0" w:color="auto"/>
              <w:right w:val="single" w:sz="4" w:space="0" w:color="auto"/>
            </w:tcBorders>
            <w:noWrap/>
            <w:vAlign w:val="center"/>
            <w:hideMark/>
          </w:tcPr>
          <w:p w14:paraId="2F288CCD" w14:textId="77777777" w:rsidR="00C24246" w:rsidRPr="00A408CE" w:rsidRDefault="00C24246" w:rsidP="00C2424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14</w:t>
            </w:r>
          </w:p>
        </w:tc>
        <w:tc>
          <w:tcPr>
            <w:tcW w:w="827" w:type="dxa"/>
            <w:tcBorders>
              <w:top w:val="nil"/>
              <w:left w:val="nil"/>
              <w:bottom w:val="single" w:sz="4" w:space="0" w:color="auto"/>
              <w:right w:val="single" w:sz="4" w:space="0" w:color="auto"/>
            </w:tcBorders>
            <w:shd w:val="clear" w:color="000000" w:fill="FFFFFF"/>
            <w:noWrap/>
            <w:vAlign w:val="bottom"/>
            <w:hideMark/>
          </w:tcPr>
          <w:p w14:paraId="41AE5C08" w14:textId="05F48716"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590D644A" w14:textId="3C159EEA"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71CD4C5D" w14:textId="1CDC4769"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6BF771AF" w14:textId="7393266B"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0ED147FB" w14:textId="7B5E558D"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0DC30FF9" w14:textId="7354EBB0"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r>
      <w:tr w:rsidR="00C24246" w:rsidRPr="00A408CE" w14:paraId="69C09E53" w14:textId="77777777" w:rsidTr="00302207">
        <w:trPr>
          <w:trHeight w:val="200"/>
        </w:trPr>
        <w:tc>
          <w:tcPr>
            <w:tcW w:w="874" w:type="dxa"/>
            <w:tcBorders>
              <w:top w:val="nil"/>
              <w:left w:val="single" w:sz="4" w:space="0" w:color="auto"/>
              <w:bottom w:val="single" w:sz="4" w:space="0" w:color="auto"/>
              <w:right w:val="single" w:sz="4" w:space="0" w:color="auto"/>
            </w:tcBorders>
            <w:noWrap/>
            <w:vAlign w:val="center"/>
            <w:hideMark/>
          </w:tcPr>
          <w:p w14:paraId="6C9F829F" w14:textId="77777777" w:rsidR="00C24246" w:rsidRPr="00A408CE" w:rsidRDefault="00C24246" w:rsidP="00C2424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15</w:t>
            </w:r>
          </w:p>
        </w:tc>
        <w:tc>
          <w:tcPr>
            <w:tcW w:w="827" w:type="dxa"/>
            <w:tcBorders>
              <w:top w:val="nil"/>
              <w:left w:val="nil"/>
              <w:bottom w:val="single" w:sz="4" w:space="0" w:color="auto"/>
              <w:right w:val="single" w:sz="4" w:space="0" w:color="auto"/>
            </w:tcBorders>
            <w:shd w:val="clear" w:color="000000" w:fill="FFFFFF"/>
            <w:noWrap/>
            <w:vAlign w:val="bottom"/>
            <w:hideMark/>
          </w:tcPr>
          <w:p w14:paraId="3E62EE45" w14:textId="6372A958"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745BA51B" w14:textId="241BE8DD"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7AD9E70E" w14:textId="57CED3EE"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1481F3CF" w14:textId="3E41A8BE"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5872F915" w14:textId="4C341601"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4DCA6CE6" w14:textId="0DDFFA5D"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r>
      <w:tr w:rsidR="00C24246" w:rsidRPr="00A408CE" w14:paraId="4C90C741" w14:textId="77777777" w:rsidTr="00302207">
        <w:trPr>
          <w:trHeight w:val="200"/>
        </w:trPr>
        <w:tc>
          <w:tcPr>
            <w:tcW w:w="874" w:type="dxa"/>
            <w:tcBorders>
              <w:top w:val="nil"/>
              <w:left w:val="single" w:sz="4" w:space="0" w:color="auto"/>
              <w:bottom w:val="single" w:sz="4" w:space="0" w:color="auto"/>
              <w:right w:val="single" w:sz="4" w:space="0" w:color="auto"/>
            </w:tcBorders>
            <w:noWrap/>
            <w:vAlign w:val="center"/>
            <w:hideMark/>
          </w:tcPr>
          <w:p w14:paraId="1D86D023" w14:textId="77777777" w:rsidR="00C24246" w:rsidRPr="00A408CE" w:rsidRDefault="00C24246" w:rsidP="00C2424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16</w:t>
            </w:r>
          </w:p>
        </w:tc>
        <w:tc>
          <w:tcPr>
            <w:tcW w:w="827" w:type="dxa"/>
            <w:tcBorders>
              <w:top w:val="nil"/>
              <w:left w:val="nil"/>
              <w:bottom w:val="single" w:sz="4" w:space="0" w:color="auto"/>
              <w:right w:val="single" w:sz="4" w:space="0" w:color="auto"/>
            </w:tcBorders>
            <w:shd w:val="clear" w:color="000000" w:fill="FFFFFF"/>
            <w:noWrap/>
            <w:vAlign w:val="bottom"/>
            <w:hideMark/>
          </w:tcPr>
          <w:p w14:paraId="57EB9D77" w14:textId="2CF92D4F"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0504B467" w14:textId="7359645B"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2089828D" w14:textId="152489A4"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5662185D" w14:textId="49F566E3"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0C4D8A05" w14:textId="489B17AC"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15B49A51" w14:textId="5D0C230F"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r>
      <w:tr w:rsidR="00C24246" w:rsidRPr="00A408CE" w14:paraId="77EF4625" w14:textId="77777777" w:rsidTr="00302207">
        <w:trPr>
          <w:trHeight w:val="200"/>
        </w:trPr>
        <w:tc>
          <w:tcPr>
            <w:tcW w:w="874" w:type="dxa"/>
            <w:tcBorders>
              <w:top w:val="nil"/>
              <w:left w:val="single" w:sz="4" w:space="0" w:color="auto"/>
              <w:bottom w:val="single" w:sz="4" w:space="0" w:color="auto"/>
              <w:right w:val="single" w:sz="4" w:space="0" w:color="auto"/>
            </w:tcBorders>
            <w:noWrap/>
            <w:vAlign w:val="center"/>
            <w:hideMark/>
          </w:tcPr>
          <w:p w14:paraId="6938DA6F" w14:textId="77777777" w:rsidR="00C24246" w:rsidRPr="00A408CE" w:rsidRDefault="00C24246" w:rsidP="00C2424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17</w:t>
            </w:r>
          </w:p>
        </w:tc>
        <w:tc>
          <w:tcPr>
            <w:tcW w:w="827" w:type="dxa"/>
            <w:tcBorders>
              <w:top w:val="nil"/>
              <w:left w:val="nil"/>
              <w:bottom w:val="single" w:sz="4" w:space="0" w:color="auto"/>
              <w:right w:val="single" w:sz="4" w:space="0" w:color="auto"/>
            </w:tcBorders>
            <w:shd w:val="clear" w:color="000000" w:fill="FFFFFF"/>
            <w:noWrap/>
            <w:vAlign w:val="bottom"/>
            <w:hideMark/>
          </w:tcPr>
          <w:p w14:paraId="4520BBA6" w14:textId="4F6EDB18"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13CBBBA7" w14:textId="7DDD044E"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09EAC22C" w14:textId="168AA155"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0E27D6EC" w14:textId="66A49719"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296CD368" w14:textId="2B93C9DD"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4EF7150C" w14:textId="148742E1"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r>
      <w:tr w:rsidR="00C24246" w:rsidRPr="00A408CE" w14:paraId="16B10D27" w14:textId="77777777" w:rsidTr="00302207">
        <w:trPr>
          <w:trHeight w:val="200"/>
        </w:trPr>
        <w:tc>
          <w:tcPr>
            <w:tcW w:w="874" w:type="dxa"/>
            <w:tcBorders>
              <w:top w:val="nil"/>
              <w:left w:val="single" w:sz="4" w:space="0" w:color="auto"/>
              <w:bottom w:val="single" w:sz="4" w:space="0" w:color="auto"/>
              <w:right w:val="single" w:sz="4" w:space="0" w:color="auto"/>
            </w:tcBorders>
            <w:noWrap/>
            <w:vAlign w:val="center"/>
            <w:hideMark/>
          </w:tcPr>
          <w:p w14:paraId="31630303" w14:textId="77777777" w:rsidR="00C24246" w:rsidRPr="00A408CE" w:rsidRDefault="00C24246" w:rsidP="00C2424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18</w:t>
            </w:r>
          </w:p>
        </w:tc>
        <w:tc>
          <w:tcPr>
            <w:tcW w:w="827" w:type="dxa"/>
            <w:tcBorders>
              <w:top w:val="nil"/>
              <w:left w:val="nil"/>
              <w:bottom w:val="single" w:sz="4" w:space="0" w:color="auto"/>
              <w:right w:val="single" w:sz="4" w:space="0" w:color="auto"/>
            </w:tcBorders>
            <w:shd w:val="clear" w:color="000000" w:fill="FFFFFF"/>
            <w:noWrap/>
            <w:vAlign w:val="bottom"/>
            <w:hideMark/>
          </w:tcPr>
          <w:p w14:paraId="3E775073" w14:textId="1AF0F06B"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025614C3" w14:textId="5059094E"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3B672D2B" w14:textId="22488907"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003CAA89" w14:textId="2AEC7F3D"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32670111" w14:textId="43E0524B"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34A0C4F7" w14:textId="1BDF1AED"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r>
      <w:tr w:rsidR="00C24246" w:rsidRPr="00A408CE" w14:paraId="4D33E28B" w14:textId="77777777" w:rsidTr="00302207">
        <w:trPr>
          <w:trHeight w:val="200"/>
        </w:trPr>
        <w:tc>
          <w:tcPr>
            <w:tcW w:w="874" w:type="dxa"/>
            <w:tcBorders>
              <w:top w:val="nil"/>
              <w:left w:val="single" w:sz="4" w:space="0" w:color="auto"/>
              <w:bottom w:val="single" w:sz="4" w:space="0" w:color="auto"/>
              <w:right w:val="single" w:sz="4" w:space="0" w:color="auto"/>
            </w:tcBorders>
            <w:noWrap/>
            <w:vAlign w:val="center"/>
            <w:hideMark/>
          </w:tcPr>
          <w:p w14:paraId="21524758" w14:textId="77777777" w:rsidR="00C24246" w:rsidRPr="00A408CE" w:rsidRDefault="00C24246" w:rsidP="00C2424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19</w:t>
            </w:r>
          </w:p>
        </w:tc>
        <w:tc>
          <w:tcPr>
            <w:tcW w:w="827" w:type="dxa"/>
            <w:tcBorders>
              <w:top w:val="nil"/>
              <w:left w:val="nil"/>
              <w:bottom w:val="single" w:sz="4" w:space="0" w:color="auto"/>
              <w:right w:val="single" w:sz="4" w:space="0" w:color="auto"/>
            </w:tcBorders>
            <w:shd w:val="clear" w:color="000000" w:fill="FFFFFF"/>
            <w:noWrap/>
            <w:vAlign w:val="bottom"/>
            <w:hideMark/>
          </w:tcPr>
          <w:p w14:paraId="6C87BAF5" w14:textId="235930A0"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2E1C277D" w14:textId="574CF88F"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0923C233" w14:textId="742E145D"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3BDDE58F" w14:textId="1828B38B"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4ABC8048" w14:textId="05FAE4CA"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3C92221F" w14:textId="64E4CED5"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r>
      <w:tr w:rsidR="00C24246" w:rsidRPr="00A408CE" w14:paraId="65D9070A" w14:textId="77777777" w:rsidTr="00302207">
        <w:trPr>
          <w:trHeight w:val="200"/>
        </w:trPr>
        <w:tc>
          <w:tcPr>
            <w:tcW w:w="874" w:type="dxa"/>
            <w:tcBorders>
              <w:top w:val="nil"/>
              <w:left w:val="single" w:sz="4" w:space="0" w:color="auto"/>
              <w:bottom w:val="single" w:sz="4" w:space="0" w:color="auto"/>
              <w:right w:val="single" w:sz="4" w:space="0" w:color="auto"/>
            </w:tcBorders>
            <w:noWrap/>
            <w:vAlign w:val="center"/>
            <w:hideMark/>
          </w:tcPr>
          <w:p w14:paraId="5A86BBD2" w14:textId="77777777" w:rsidR="00C24246" w:rsidRPr="00A408CE" w:rsidRDefault="00C24246" w:rsidP="00C2424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20</w:t>
            </w:r>
          </w:p>
        </w:tc>
        <w:tc>
          <w:tcPr>
            <w:tcW w:w="827" w:type="dxa"/>
            <w:tcBorders>
              <w:top w:val="nil"/>
              <w:left w:val="nil"/>
              <w:bottom w:val="single" w:sz="4" w:space="0" w:color="auto"/>
              <w:right w:val="single" w:sz="4" w:space="0" w:color="auto"/>
            </w:tcBorders>
            <w:shd w:val="clear" w:color="000000" w:fill="FFFFFF"/>
            <w:noWrap/>
            <w:vAlign w:val="bottom"/>
            <w:hideMark/>
          </w:tcPr>
          <w:p w14:paraId="7DE05282" w14:textId="75CB3F95"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21CA42A9" w14:textId="3D7C2C49"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676C0391" w14:textId="41792BCF"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35D1B807" w14:textId="70616723"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498DC307" w14:textId="2202AB4B"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5E7FBF41" w14:textId="44D17B59"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r>
      <w:tr w:rsidR="00C24246" w:rsidRPr="00A408CE" w14:paraId="2A1CF56A" w14:textId="77777777" w:rsidTr="00302207">
        <w:trPr>
          <w:trHeight w:val="200"/>
        </w:trPr>
        <w:tc>
          <w:tcPr>
            <w:tcW w:w="874" w:type="dxa"/>
            <w:tcBorders>
              <w:top w:val="nil"/>
              <w:left w:val="single" w:sz="4" w:space="0" w:color="auto"/>
              <w:bottom w:val="single" w:sz="4" w:space="0" w:color="auto"/>
              <w:right w:val="single" w:sz="4" w:space="0" w:color="auto"/>
            </w:tcBorders>
            <w:noWrap/>
            <w:vAlign w:val="center"/>
            <w:hideMark/>
          </w:tcPr>
          <w:p w14:paraId="51EFF016" w14:textId="77777777" w:rsidR="00C24246" w:rsidRPr="00A408CE" w:rsidRDefault="00C24246" w:rsidP="00C2424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21</w:t>
            </w:r>
          </w:p>
        </w:tc>
        <w:tc>
          <w:tcPr>
            <w:tcW w:w="827" w:type="dxa"/>
            <w:tcBorders>
              <w:top w:val="nil"/>
              <w:left w:val="nil"/>
              <w:bottom w:val="single" w:sz="4" w:space="0" w:color="auto"/>
              <w:right w:val="single" w:sz="4" w:space="0" w:color="auto"/>
            </w:tcBorders>
            <w:shd w:val="clear" w:color="000000" w:fill="FFFFFF"/>
            <w:noWrap/>
            <w:vAlign w:val="bottom"/>
            <w:hideMark/>
          </w:tcPr>
          <w:p w14:paraId="7CDA5394" w14:textId="4DC2B85A"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5EC561EE" w14:textId="74E6274A"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554AC964" w14:textId="53FEE90D"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311CEAAE" w14:textId="1D171CF2"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3D63D786" w14:textId="0CE1B3AC"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3A500001" w14:textId="7CE807B8"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r>
      <w:tr w:rsidR="00C24246" w:rsidRPr="00A408CE" w14:paraId="68D35605" w14:textId="77777777" w:rsidTr="00302207">
        <w:trPr>
          <w:trHeight w:val="200"/>
        </w:trPr>
        <w:tc>
          <w:tcPr>
            <w:tcW w:w="874" w:type="dxa"/>
            <w:tcBorders>
              <w:top w:val="nil"/>
              <w:left w:val="single" w:sz="4" w:space="0" w:color="auto"/>
              <w:bottom w:val="single" w:sz="4" w:space="0" w:color="auto"/>
              <w:right w:val="single" w:sz="4" w:space="0" w:color="auto"/>
            </w:tcBorders>
            <w:noWrap/>
            <w:vAlign w:val="center"/>
            <w:hideMark/>
          </w:tcPr>
          <w:p w14:paraId="33FFAF30" w14:textId="77777777" w:rsidR="00C24246" w:rsidRPr="00A408CE" w:rsidRDefault="00C24246" w:rsidP="00C2424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22</w:t>
            </w:r>
          </w:p>
        </w:tc>
        <w:tc>
          <w:tcPr>
            <w:tcW w:w="827" w:type="dxa"/>
            <w:tcBorders>
              <w:top w:val="nil"/>
              <w:left w:val="nil"/>
              <w:bottom w:val="single" w:sz="4" w:space="0" w:color="auto"/>
              <w:right w:val="single" w:sz="4" w:space="0" w:color="auto"/>
            </w:tcBorders>
            <w:shd w:val="clear" w:color="000000" w:fill="FFFFFF"/>
            <w:noWrap/>
            <w:vAlign w:val="bottom"/>
            <w:hideMark/>
          </w:tcPr>
          <w:p w14:paraId="72F08972" w14:textId="18DF2E20"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10D5BF6C" w14:textId="26F2BE11"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731D4003" w14:textId="453F2BC8"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442DB29E" w14:textId="6A5D3060"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282A373C" w14:textId="23F37C14"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7695B87C" w14:textId="4773F481"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r>
      <w:tr w:rsidR="00C24246" w:rsidRPr="00A408CE" w14:paraId="4BA2B8A4" w14:textId="77777777" w:rsidTr="00302207">
        <w:trPr>
          <w:trHeight w:val="200"/>
        </w:trPr>
        <w:tc>
          <w:tcPr>
            <w:tcW w:w="874" w:type="dxa"/>
            <w:tcBorders>
              <w:top w:val="nil"/>
              <w:left w:val="single" w:sz="4" w:space="0" w:color="auto"/>
              <w:bottom w:val="single" w:sz="4" w:space="0" w:color="auto"/>
              <w:right w:val="single" w:sz="4" w:space="0" w:color="auto"/>
            </w:tcBorders>
            <w:noWrap/>
            <w:vAlign w:val="center"/>
            <w:hideMark/>
          </w:tcPr>
          <w:p w14:paraId="0E97EA17" w14:textId="77777777" w:rsidR="00C24246" w:rsidRPr="00A408CE" w:rsidRDefault="00C24246" w:rsidP="00C2424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23</w:t>
            </w:r>
          </w:p>
        </w:tc>
        <w:tc>
          <w:tcPr>
            <w:tcW w:w="827" w:type="dxa"/>
            <w:tcBorders>
              <w:top w:val="nil"/>
              <w:left w:val="nil"/>
              <w:bottom w:val="single" w:sz="4" w:space="0" w:color="auto"/>
              <w:right w:val="single" w:sz="4" w:space="0" w:color="auto"/>
            </w:tcBorders>
            <w:shd w:val="clear" w:color="000000" w:fill="FFFFFF"/>
            <w:noWrap/>
            <w:vAlign w:val="bottom"/>
            <w:hideMark/>
          </w:tcPr>
          <w:p w14:paraId="74FC39E3" w14:textId="7B62B183"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0B45A8E3" w14:textId="17E80C96"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0A6CC3D7" w14:textId="39C3201F"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09A1CB80" w14:textId="4EF23E75"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1F08B06A" w14:textId="0EA81E22"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2B648DDA" w14:textId="1960675E"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r>
      <w:tr w:rsidR="00C24246" w:rsidRPr="00A408CE" w14:paraId="1DBF1E84" w14:textId="77777777" w:rsidTr="00302207">
        <w:trPr>
          <w:trHeight w:val="200"/>
        </w:trPr>
        <w:tc>
          <w:tcPr>
            <w:tcW w:w="874" w:type="dxa"/>
            <w:tcBorders>
              <w:top w:val="nil"/>
              <w:left w:val="single" w:sz="4" w:space="0" w:color="auto"/>
              <w:bottom w:val="single" w:sz="4" w:space="0" w:color="auto"/>
              <w:right w:val="single" w:sz="4" w:space="0" w:color="auto"/>
            </w:tcBorders>
            <w:noWrap/>
            <w:vAlign w:val="center"/>
            <w:hideMark/>
          </w:tcPr>
          <w:p w14:paraId="3C923A41" w14:textId="77777777" w:rsidR="00C24246" w:rsidRPr="00A408CE" w:rsidRDefault="00C24246" w:rsidP="00C2424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24</w:t>
            </w:r>
          </w:p>
        </w:tc>
        <w:tc>
          <w:tcPr>
            <w:tcW w:w="827" w:type="dxa"/>
            <w:tcBorders>
              <w:top w:val="nil"/>
              <w:left w:val="nil"/>
              <w:bottom w:val="single" w:sz="4" w:space="0" w:color="auto"/>
              <w:right w:val="single" w:sz="4" w:space="0" w:color="auto"/>
            </w:tcBorders>
            <w:shd w:val="clear" w:color="000000" w:fill="FFFFFF"/>
            <w:noWrap/>
            <w:vAlign w:val="bottom"/>
            <w:hideMark/>
          </w:tcPr>
          <w:p w14:paraId="50D19ED0" w14:textId="621AF125"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14C66B2E" w14:textId="68E382C7"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1B0A807B" w14:textId="23C01DF5"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7CEFAE12" w14:textId="6069D52D"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11F5DC02" w14:textId="1BE1A3AE"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2005E8C2" w14:textId="50381993"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r>
      <w:tr w:rsidR="00C24246" w:rsidRPr="00A408CE" w14:paraId="44FECC33" w14:textId="77777777" w:rsidTr="00302207">
        <w:trPr>
          <w:trHeight w:val="200"/>
        </w:trPr>
        <w:tc>
          <w:tcPr>
            <w:tcW w:w="874" w:type="dxa"/>
            <w:tcBorders>
              <w:top w:val="nil"/>
              <w:left w:val="single" w:sz="4" w:space="0" w:color="auto"/>
              <w:bottom w:val="single" w:sz="4" w:space="0" w:color="auto"/>
              <w:right w:val="single" w:sz="4" w:space="0" w:color="auto"/>
            </w:tcBorders>
            <w:noWrap/>
            <w:vAlign w:val="center"/>
            <w:hideMark/>
          </w:tcPr>
          <w:p w14:paraId="48025EBB" w14:textId="77777777" w:rsidR="00C24246" w:rsidRPr="00A408CE" w:rsidRDefault="00C24246" w:rsidP="00C2424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25</w:t>
            </w:r>
          </w:p>
        </w:tc>
        <w:tc>
          <w:tcPr>
            <w:tcW w:w="827" w:type="dxa"/>
            <w:tcBorders>
              <w:top w:val="nil"/>
              <w:left w:val="nil"/>
              <w:bottom w:val="single" w:sz="4" w:space="0" w:color="auto"/>
              <w:right w:val="single" w:sz="4" w:space="0" w:color="auto"/>
            </w:tcBorders>
            <w:shd w:val="clear" w:color="000000" w:fill="FFFFFF"/>
            <w:noWrap/>
            <w:vAlign w:val="bottom"/>
            <w:hideMark/>
          </w:tcPr>
          <w:p w14:paraId="1DF90F4A" w14:textId="326631A9"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76CC5E2D" w14:textId="35762832"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1945CB74" w14:textId="015BB43B"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259AD238" w14:textId="37B9176B"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3F7F8736" w14:textId="4D2CE48A"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1A72E66E" w14:textId="49958A46"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r>
      <w:tr w:rsidR="00C24246" w:rsidRPr="00A408CE" w14:paraId="617D6EFF" w14:textId="77777777" w:rsidTr="00302207">
        <w:trPr>
          <w:trHeight w:val="200"/>
        </w:trPr>
        <w:tc>
          <w:tcPr>
            <w:tcW w:w="874" w:type="dxa"/>
            <w:tcBorders>
              <w:top w:val="nil"/>
              <w:left w:val="single" w:sz="4" w:space="0" w:color="auto"/>
              <w:bottom w:val="single" w:sz="4" w:space="0" w:color="auto"/>
              <w:right w:val="single" w:sz="4" w:space="0" w:color="auto"/>
            </w:tcBorders>
            <w:noWrap/>
            <w:vAlign w:val="center"/>
            <w:hideMark/>
          </w:tcPr>
          <w:p w14:paraId="7DEC89E1" w14:textId="77777777" w:rsidR="00C24246" w:rsidRPr="00A408CE" w:rsidRDefault="00C24246" w:rsidP="00C2424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26</w:t>
            </w:r>
          </w:p>
        </w:tc>
        <w:tc>
          <w:tcPr>
            <w:tcW w:w="827" w:type="dxa"/>
            <w:tcBorders>
              <w:top w:val="nil"/>
              <w:left w:val="nil"/>
              <w:bottom w:val="single" w:sz="4" w:space="0" w:color="auto"/>
              <w:right w:val="single" w:sz="4" w:space="0" w:color="auto"/>
            </w:tcBorders>
            <w:shd w:val="clear" w:color="000000" w:fill="FFFFFF"/>
            <w:noWrap/>
            <w:vAlign w:val="bottom"/>
            <w:hideMark/>
          </w:tcPr>
          <w:p w14:paraId="76727645" w14:textId="0E792A37"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203026E2" w14:textId="334DD091"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725082A4" w14:textId="02005CC3"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15B0C5EA" w14:textId="2A036A75"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39A5710F" w14:textId="0F779774"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1AEF1821" w14:textId="07650E7C"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r>
      <w:tr w:rsidR="00C24246" w:rsidRPr="00A408CE" w14:paraId="3108011B" w14:textId="77777777" w:rsidTr="00302207">
        <w:trPr>
          <w:trHeight w:val="200"/>
        </w:trPr>
        <w:tc>
          <w:tcPr>
            <w:tcW w:w="874" w:type="dxa"/>
            <w:tcBorders>
              <w:top w:val="nil"/>
              <w:left w:val="single" w:sz="4" w:space="0" w:color="auto"/>
              <w:bottom w:val="single" w:sz="4" w:space="0" w:color="auto"/>
              <w:right w:val="single" w:sz="4" w:space="0" w:color="auto"/>
            </w:tcBorders>
            <w:noWrap/>
            <w:vAlign w:val="center"/>
            <w:hideMark/>
          </w:tcPr>
          <w:p w14:paraId="241811A4" w14:textId="77777777" w:rsidR="00C24246" w:rsidRPr="00A408CE" w:rsidRDefault="00C24246" w:rsidP="00C2424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27</w:t>
            </w:r>
          </w:p>
        </w:tc>
        <w:tc>
          <w:tcPr>
            <w:tcW w:w="827" w:type="dxa"/>
            <w:tcBorders>
              <w:top w:val="nil"/>
              <w:left w:val="nil"/>
              <w:bottom w:val="single" w:sz="4" w:space="0" w:color="auto"/>
              <w:right w:val="single" w:sz="4" w:space="0" w:color="auto"/>
            </w:tcBorders>
            <w:shd w:val="clear" w:color="000000" w:fill="FFFFFF"/>
            <w:noWrap/>
            <w:vAlign w:val="bottom"/>
            <w:hideMark/>
          </w:tcPr>
          <w:p w14:paraId="4A6994B9" w14:textId="75691186"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4F7B565F" w14:textId="4B1A3C2E"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49AD5A32" w14:textId="7C32D4B0"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1A6A0848" w14:textId="086E1AFF"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3</w:t>
            </w:r>
          </w:p>
        </w:tc>
        <w:tc>
          <w:tcPr>
            <w:tcW w:w="850" w:type="dxa"/>
            <w:tcBorders>
              <w:top w:val="nil"/>
              <w:left w:val="nil"/>
              <w:bottom w:val="single" w:sz="4" w:space="0" w:color="auto"/>
              <w:right w:val="single" w:sz="4" w:space="0" w:color="auto"/>
            </w:tcBorders>
            <w:shd w:val="clear" w:color="000000" w:fill="FFFFFF"/>
            <w:noWrap/>
            <w:vAlign w:val="bottom"/>
            <w:hideMark/>
          </w:tcPr>
          <w:p w14:paraId="70CC7D02" w14:textId="59BCAD06"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6FE4A12C" w14:textId="4F7D0591"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r>
      <w:tr w:rsidR="00C24246" w:rsidRPr="00A408CE" w14:paraId="0D7FB2B8" w14:textId="77777777" w:rsidTr="00302207">
        <w:trPr>
          <w:trHeight w:val="200"/>
        </w:trPr>
        <w:tc>
          <w:tcPr>
            <w:tcW w:w="874" w:type="dxa"/>
            <w:tcBorders>
              <w:top w:val="nil"/>
              <w:left w:val="single" w:sz="4" w:space="0" w:color="auto"/>
              <w:bottom w:val="single" w:sz="4" w:space="0" w:color="auto"/>
              <w:right w:val="single" w:sz="4" w:space="0" w:color="auto"/>
            </w:tcBorders>
            <w:noWrap/>
            <w:vAlign w:val="center"/>
            <w:hideMark/>
          </w:tcPr>
          <w:p w14:paraId="1B1F46D9" w14:textId="77777777" w:rsidR="00C24246" w:rsidRPr="00A408CE" w:rsidRDefault="00C24246" w:rsidP="00C2424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28</w:t>
            </w:r>
          </w:p>
        </w:tc>
        <w:tc>
          <w:tcPr>
            <w:tcW w:w="827" w:type="dxa"/>
            <w:tcBorders>
              <w:top w:val="nil"/>
              <w:left w:val="nil"/>
              <w:bottom w:val="single" w:sz="4" w:space="0" w:color="auto"/>
              <w:right w:val="single" w:sz="4" w:space="0" w:color="auto"/>
            </w:tcBorders>
            <w:shd w:val="clear" w:color="000000" w:fill="FFFFFF"/>
            <w:noWrap/>
            <w:vAlign w:val="bottom"/>
            <w:hideMark/>
          </w:tcPr>
          <w:p w14:paraId="19EDA4BD" w14:textId="08D012A6"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3</w:t>
            </w:r>
          </w:p>
        </w:tc>
        <w:tc>
          <w:tcPr>
            <w:tcW w:w="851" w:type="dxa"/>
            <w:tcBorders>
              <w:top w:val="nil"/>
              <w:left w:val="nil"/>
              <w:bottom w:val="single" w:sz="4" w:space="0" w:color="auto"/>
              <w:right w:val="single" w:sz="4" w:space="0" w:color="auto"/>
            </w:tcBorders>
            <w:shd w:val="clear" w:color="000000" w:fill="FFFFFF"/>
            <w:noWrap/>
            <w:vAlign w:val="bottom"/>
            <w:hideMark/>
          </w:tcPr>
          <w:p w14:paraId="4CD59916" w14:textId="0045EA9C"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3</w:t>
            </w:r>
          </w:p>
        </w:tc>
        <w:tc>
          <w:tcPr>
            <w:tcW w:w="850" w:type="dxa"/>
            <w:tcBorders>
              <w:top w:val="nil"/>
              <w:left w:val="nil"/>
              <w:bottom w:val="single" w:sz="4" w:space="0" w:color="auto"/>
              <w:right w:val="single" w:sz="4" w:space="0" w:color="auto"/>
            </w:tcBorders>
            <w:shd w:val="clear" w:color="000000" w:fill="FFFFFF"/>
            <w:noWrap/>
            <w:vAlign w:val="bottom"/>
            <w:hideMark/>
          </w:tcPr>
          <w:p w14:paraId="395EC433" w14:textId="3EA9AC03"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3</w:t>
            </w:r>
          </w:p>
        </w:tc>
        <w:tc>
          <w:tcPr>
            <w:tcW w:w="851" w:type="dxa"/>
            <w:tcBorders>
              <w:top w:val="nil"/>
              <w:left w:val="nil"/>
              <w:bottom w:val="single" w:sz="4" w:space="0" w:color="auto"/>
              <w:right w:val="single" w:sz="4" w:space="0" w:color="auto"/>
            </w:tcBorders>
            <w:shd w:val="clear" w:color="000000" w:fill="FFFFFF"/>
            <w:noWrap/>
            <w:vAlign w:val="bottom"/>
            <w:hideMark/>
          </w:tcPr>
          <w:p w14:paraId="03999EE4" w14:textId="30CE8B39"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3</w:t>
            </w:r>
          </w:p>
        </w:tc>
        <w:tc>
          <w:tcPr>
            <w:tcW w:w="850" w:type="dxa"/>
            <w:tcBorders>
              <w:top w:val="nil"/>
              <w:left w:val="nil"/>
              <w:bottom w:val="single" w:sz="4" w:space="0" w:color="auto"/>
              <w:right w:val="single" w:sz="4" w:space="0" w:color="auto"/>
            </w:tcBorders>
            <w:shd w:val="clear" w:color="000000" w:fill="FFFFFF"/>
            <w:noWrap/>
            <w:vAlign w:val="bottom"/>
            <w:hideMark/>
          </w:tcPr>
          <w:p w14:paraId="37713372" w14:textId="21A06E02"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14:paraId="0CCF731C" w14:textId="4AF38CC8"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4</w:t>
            </w:r>
          </w:p>
        </w:tc>
      </w:tr>
      <w:tr w:rsidR="00C24246" w:rsidRPr="00A408CE" w14:paraId="118244AB" w14:textId="77777777" w:rsidTr="00302207">
        <w:trPr>
          <w:trHeight w:val="200"/>
        </w:trPr>
        <w:tc>
          <w:tcPr>
            <w:tcW w:w="874" w:type="dxa"/>
            <w:tcBorders>
              <w:top w:val="nil"/>
              <w:left w:val="single" w:sz="4" w:space="0" w:color="auto"/>
              <w:bottom w:val="single" w:sz="4" w:space="0" w:color="auto"/>
              <w:right w:val="single" w:sz="4" w:space="0" w:color="auto"/>
            </w:tcBorders>
            <w:noWrap/>
            <w:vAlign w:val="center"/>
            <w:hideMark/>
          </w:tcPr>
          <w:p w14:paraId="76F80380" w14:textId="77777777" w:rsidR="00C24246" w:rsidRPr="00A408CE" w:rsidRDefault="00C24246" w:rsidP="00C24246">
            <w:pPr>
              <w:spacing w:after="0" w:line="240" w:lineRule="auto"/>
              <w:jc w:val="center"/>
              <w:rPr>
                <w:rFonts w:eastAsia="Times New Roman"/>
                <w:b/>
                <w:bCs/>
                <w:color w:val="000000"/>
                <w:sz w:val="22"/>
                <w:lang w:eastAsia="vi-VN"/>
              </w:rPr>
            </w:pPr>
            <w:r w:rsidRPr="00A408CE">
              <w:rPr>
                <w:rFonts w:eastAsia="Times New Roman"/>
                <w:b/>
                <w:bCs/>
                <w:color w:val="000000"/>
                <w:sz w:val="22"/>
                <w:lang w:eastAsia="vi-VN"/>
              </w:rPr>
              <w:t>29</w:t>
            </w:r>
          </w:p>
        </w:tc>
        <w:tc>
          <w:tcPr>
            <w:tcW w:w="827" w:type="dxa"/>
            <w:tcBorders>
              <w:top w:val="nil"/>
              <w:left w:val="nil"/>
              <w:bottom w:val="single" w:sz="4" w:space="0" w:color="auto"/>
              <w:right w:val="single" w:sz="4" w:space="0" w:color="auto"/>
            </w:tcBorders>
            <w:shd w:val="clear" w:color="000000" w:fill="FFFFFF"/>
            <w:noWrap/>
            <w:vAlign w:val="bottom"/>
            <w:hideMark/>
          </w:tcPr>
          <w:p w14:paraId="23AB2A5B" w14:textId="70359264"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7884AB6A" w14:textId="315C57D8"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14B0F0DB" w14:textId="045294C0"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6314B209" w14:textId="6967898B"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2BFEF11E" w14:textId="608AF10D"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14:paraId="6E74CA50" w14:textId="519AFD50" w:rsidR="00C24246" w:rsidRPr="00501DD3" w:rsidRDefault="00C24246" w:rsidP="00C24246">
            <w:pPr>
              <w:spacing w:after="0" w:line="240" w:lineRule="auto"/>
              <w:jc w:val="center"/>
              <w:rPr>
                <w:rFonts w:eastAsia="Times New Roman"/>
                <w:sz w:val="20"/>
                <w:szCs w:val="20"/>
                <w:lang w:eastAsia="vi-VN"/>
              </w:rPr>
            </w:pPr>
            <w:r w:rsidRPr="00501DD3">
              <w:rPr>
                <w:color w:val="000000"/>
                <w:sz w:val="22"/>
              </w:rPr>
              <w:t>5</w:t>
            </w:r>
          </w:p>
        </w:tc>
      </w:tr>
      <w:tr w:rsidR="00C24246" w:rsidRPr="00A408CE" w14:paraId="257D022B" w14:textId="77777777" w:rsidTr="00302207">
        <w:trPr>
          <w:trHeight w:val="200"/>
        </w:trPr>
        <w:tc>
          <w:tcPr>
            <w:tcW w:w="874" w:type="dxa"/>
            <w:tcBorders>
              <w:top w:val="single" w:sz="8" w:space="0" w:color="auto"/>
              <w:left w:val="single" w:sz="8" w:space="0" w:color="auto"/>
              <w:bottom w:val="single" w:sz="8" w:space="0" w:color="auto"/>
              <w:right w:val="single" w:sz="8" w:space="0" w:color="auto"/>
            </w:tcBorders>
            <w:noWrap/>
            <w:vAlign w:val="center"/>
            <w:hideMark/>
          </w:tcPr>
          <w:p w14:paraId="3DA35760"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30</w:t>
            </w:r>
          </w:p>
        </w:tc>
        <w:tc>
          <w:tcPr>
            <w:tcW w:w="827" w:type="dxa"/>
            <w:tcBorders>
              <w:top w:val="single" w:sz="8" w:space="0" w:color="auto"/>
              <w:left w:val="nil"/>
              <w:bottom w:val="single" w:sz="8" w:space="0" w:color="auto"/>
              <w:right w:val="single" w:sz="8" w:space="0" w:color="auto"/>
            </w:tcBorders>
            <w:shd w:val="clear" w:color="000000" w:fill="FFFFFF"/>
            <w:noWrap/>
            <w:vAlign w:val="bottom"/>
            <w:hideMark/>
          </w:tcPr>
          <w:p w14:paraId="3E5BD458" w14:textId="64FFD7C3"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single" w:sz="8" w:space="0" w:color="auto"/>
              <w:left w:val="nil"/>
              <w:bottom w:val="single" w:sz="8" w:space="0" w:color="auto"/>
              <w:right w:val="single" w:sz="8" w:space="0" w:color="auto"/>
            </w:tcBorders>
            <w:shd w:val="clear" w:color="000000" w:fill="FFFFFF"/>
            <w:noWrap/>
            <w:vAlign w:val="bottom"/>
            <w:hideMark/>
          </w:tcPr>
          <w:p w14:paraId="63EDFEF8" w14:textId="5159EB00"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single" w:sz="8" w:space="0" w:color="auto"/>
              <w:left w:val="nil"/>
              <w:bottom w:val="single" w:sz="8" w:space="0" w:color="auto"/>
              <w:right w:val="single" w:sz="8" w:space="0" w:color="auto"/>
            </w:tcBorders>
            <w:shd w:val="clear" w:color="000000" w:fill="FFFFFF"/>
            <w:noWrap/>
            <w:vAlign w:val="bottom"/>
            <w:hideMark/>
          </w:tcPr>
          <w:p w14:paraId="3C5B697A" w14:textId="6FE6CD9A"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single" w:sz="8" w:space="0" w:color="auto"/>
              <w:left w:val="nil"/>
              <w:bottom w:val="single" w:sz="8" w:space="0" w:color="auto"/>
              <w:right w:val="single" w:sz="8" w:space="0" w:color="auto"/>
            </w:tcBorders>
            <w:shd w:val="clear" w:color="000000" w:fill="FFFFFF"/>
            <w:noWrap/>
            <w:vAlign w:val="bottom"/>
            <w:hideMark/>
          </w:tcPr>
          <w:p w14:paraId="19EA510D" w14:textId="02493B0D"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single" w:sz="8" w:space="0" w:color="auto"/>
              <w:left w:val="nil"/>
              <w:bottom w:val="single" w:sz="8" w:space="0" w:color="auto"/>
              <w:right w:val="single" w:sz="8" w:space="0" w:color="auto"/>
            </w:tcBorders>
            <w:shd w:val="clear" w:color="000000" w:fill="FFFFFF"/>
            <w:noWrap/>
            <w:vAlign w:val="bottom"/>
            <w:hideMark/>
          </w:tcPr>
          <w:p w14:paraId="4D34307F" w14:textId="7A085A81"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single" w:sz="8" w:space="0" w:color="auto"/>
              <w:left w:val="nil"/>
              <w:bottom w:val="single" w:sz="8" w:space="0" w:color="auto"/>
              <w:right w:val="single" w:sz="8" w:space="0" w:color="auto"/>
            </w:tcBorders>
            <w:shd w:val="clear" w:color="000000" w:fill="FFFFFF"/>
            <w:noWrap/>
            <w:vAlign w:val="bottom"/>
            <w:hideMark/>
          </w:tcPr>
          <w:p w14:paraId="66354AA1" w14:textId="62EE6E9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r>
      <w:tr w:rsidR="00C24246" w:rsidRPr="00A408CE" w14:paraId="2471B368"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47C8F2E1"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31</w:t>
            </w:r>
          </w:p>
        </w:tc>
        <w:tc>
          <w:tcPr>
            <w:tcW w:w="827" w:type="dxa"/>
            <w:tcBorders>
              <w:top w:val="nil"/>
              <w:left w:val="nil"/>
              <w:bottom w:val="single" w:sz="8" w:space="0" w:color="auto"/>
              <w:right w:val="single" w:sz="8" w:space="0" w:color="auto"/>
            </w:tcBorders>
            <w:shd w:val="clear" w:color="000000" w:fill="FFFFFF"/>
            <w:noWrap/>
            <w:vAlign w:val="bottom"/>
            <w:hideMark/>
          </w:tcPr>
          <w:p w14:paraId="031A719E" w14:textId="237747E7"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8855FA4" w14:textId="66523319"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FB2D4A0" w14:textId="7C37588A"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A93B187" w14:textId="7EC1A393"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7F0E52BE" w14:textId="43AC0205"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638946E5" w14:textId="1076CFAA"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r>
      <w:tr w:rsidR="00C24246" w:rsidRPr="00A408CE" w14:paraId="5E1EBB4A"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38FC6C0E"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32</w:t>
            </w:r>
          </w:p>
        </w:tc>
        <w:tc>
          <w:tcPr>
            <w:tcW w:w="827" w:type="dxa"/>
            <w:tcBorders>
              <w:top w:val="nil"/>
              <w:left w:val="nil"/>
              <w:bottom w:val="single" w:sz="8" w:space="0" w:color="auto"/>
              <w:right w:val="single" w:sz="8" w:space="0" w:color="auto"/>
            </w:tcBorders>
            <w:shd w:val="clear" w:color="000000" w:fill="FFFFFF"/>
            <w:noWrap/>
            <w:vAlign w:val="bottom"/>
            <w:hideMark/>
          </w:tcPr>
          <w:p w14:paraId="46CA35AB" w14:textId="633C295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679C021" w14:textId="66152D96"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7CC981E" w14:textId="1653AD19"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EF4807B" w14:textId="44F1A1E9"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4F1B066" w14:textId="37F4FA68"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6708F7FE" w14:textId="0052F1A0"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r>
      <w:tr w:rsidR="00C24246" w:rsidRPr="00A408CE" w14:paraId="101FC7D3"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5C03F4ED"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lastRenderedPageBreak/>
              <w:t>33</w:t>
            </w:r>
          </w:p>
        </w:tc>
        <w:tc>
          <w:tcPr>
            <w:tcW w:w="827" w:type="dxa"/>
            <w:tcBorders>
              <w:top w:val="nil"/>
              <w:left w:val="nil"/>
              <w:bottom w:val="single" w:sz="8" w:space="0" w:color="auto"/>
              <w:right w:val="single" w:sz="8" w:space="0" w:color="auto"/>
            </w:tcBorders>
            <w:shd w:val="clear" w:color="000000" w:fill="FFFFFF"/>
            <w:noWrap/>
            <w:vAlign w:val="bottom"/>
            <w:hideMark/>
          </w:tcPr>
          <w:p w14:paraId="1ED80948" w14:textId="35537611"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60E8D92F" w14:textId="3FDBFE3D"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FE0CB98" w14:textId="42CB4A88"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DEF7929" w14:textId="1FE525A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7707E5CB" w14:textId="158FBCE0"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05079D07" w14:textId="29BD813B"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r>
      <w:tr w:rsidR="00C24246" w:rsidRPr="00A408CE" w14:paraId="5B9322CE"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2E41988F"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34</w:t>
            </w:r>
          </w:p>
        </w:tc>
        <w:tc>
          <w:tcPr>
            <w:tcW w:w="827" w:type="dxa"/>
            <w:tcBorders>
              <w:top w:val="nil"/>
              <w:left w:val="nil"/>
              <w:bottom w:val="single" w:sz="8" w:space="0" w:color="auto"/>
              <w:right w:val="single" w:sz="8" w:space="0" w:color="auto"/>
            </w:tcBorders>
            <w:shd w:val="clear" w:color="000000" w:fill="FFFFFF"/>
            <w:noWrap/>
            <w:vAlign w:val="bottom"/>
            <w:hideMark/>
          </w:tcPr>
          <w:p w14:paraId="2586748D" w14:textId="135D921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32320D74" w14:textId="2BAAAC68"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453AF8E0" w14:textId="4883205E"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026A8C22" w14:textId="122361E9"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4C8EB743" w14:textId="4ADC676A"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A19670D" w14:textId="0E796ACE"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r>
      <w:tr w:rsidR="00C24246" w:rsidRPr="00A408CE" w14:paraId="210D8FFE"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36AB24CF"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35</w:t>
            </w:r>
          </w:p>
        </w:tc>
        <w:tc>
          <w:tcPr>
            <w:tcW w:w="827" w:type="dxa"/>
            <w:tcBorders>
              <w:top w:val="nil"/>
              <w:left w:val="nil"/>
              <w:bottom w:val="single" w:sz="8" w:space="0" w:color="auto"/>
              <w:right w:val="single" w:sz="8" w:space="0" w:color="auto"/>
            </w:tcBorders>
            <w:shd w:val="clear" w:color="000000" w:fill="FFFFFF"/>
            <w:noWrap/>
            <w:vAlign w:val="bottom"/>
            <w:hideMark/>
          </w:tcPr>
          <w:p w14:paraId="5EAFE939" w14:textId="06C4E309"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1D930940" w14:textId="0B7BA79E"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2CD6920D" w14:textId="462B94DB"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3EADC03C" w14:textId="72BE6BA8"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AB48A86" w14:textId="1FF01BEA"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6B331084" w14:textId="110296D5"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r>
      <w:tr w:rsidR="00C24246" w:rsidRPr="00A408CE" w14:paraId="2472B777"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2059B674"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36</w:t>
            </w:r>
          </w:p>
        </w:tc>
        <w:tc>
          <w:tcPr>
            <w:tcW w:w="827" w:type="dxa"/>
            <w:tcBorders>
              <w:top w:val="nil"/>
              <w:left w:val="nil"/>
              <w:bottom w:val="single" w:sz="8" w:space="0" w:color="auto"/>
              <w:right w:val="single" w:sz="8" w:space="0" w:color="auto"/>
            </w:tcBorders>
            <w:shd w:val="clear" w:color="000000" w:fill="FFFFFF"/>
            <w:noWrap/>
            <w:vAlign w:val="bottom"/>
            <w:hideMark/>
          </w:tcPr>
          <w:p w14:paraId="2CB935F1" w14:textId="477770E9"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857220F" w14:textId="6F3ED13D"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21C28C8B" w14:textId="621D1A1D"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3F9663F9" w14:textId="6E102C26"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07861922" w14:textId="656CC02A"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3E7EE061" w14:textId="790C8F0E"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r>
      <w:tr w:rsidR="00C24246" w:rsidRPr="00A408CE" w14:paraId="2C853157"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5FF51BFB"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37</w:t>
            </w:r>
          </w:p>
        </w:tc>
        <w:tc>
          <w:tcPr>
            <w:tcW w:w="827" w:type="dxa"/>
            <w:tcBorders>
              <w:top w:val="nil"/>
              <w:left w:val="nil"/>
              <w:bottom w:val="single" w:sz="8" w:space="0" w:color="auto"/>
              <w:right w:val="single" w:sz="8" w:space="0" w:color="auto"/>
            </w:tcBorders>
            <w:shd w:val="clear" w:color="000000" w:fill="FFFFFF"/>
            <w:noWrap/>
            <w:vAlign w:val="bottom"/>
            <w:hideMark/>
          </w:tcPr>
          <w:p w14:paraId="593F5E86" w14:textId="2E070CA6"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6F1A1B8F" w14:textId="5BD0263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57A037D5" w14:textId="4DC7A0E2"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388ABC06" w14:textId="4038274E"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3D5BFD42" w14:textId="1144520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0D0FA6F8" w14:textId="53D86BDB"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r>
      <w:tr w:rsidR="00C24246" w:rsidRPr="00A408CE" w14:paraId="6087E391"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0CC2A7C2"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38</w:t>
            </w:r>
          </w:p>
        </w:tc>
        <w:tc>
          <w:tcPr>
            <w:tcW w:w="827" w:type="dxa"/>
            <w:tcBorders>
              <w:top w:val="nil"/>
              <w:left w:val="nil"/>
              <w:bottom w:val="single" w:sz="8" w:space="0" w:color="auto"/>
              <w:right w:val="single" w:sz="8" w:space="0" w:color="auto"/>
            </w:tcBorders>
            <w:shd w:val="clear" w:color="000000" w:fill="FFFFFF"/>
            <w:noWrap/>
            <w:vAlign w:val="bottom"/>
            <w:hideMark/>
          </w:tcPr>
          <w:p w14:paraId="22AA6617" w14:textId="351CA46A"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7E1B4510" w14:textId="6BD285B6"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7735664E" w14:textId="3F021FE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6A2A2F7" w14:textId="4BC06935"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852B579" w14:textId="6671793A"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808B155" w14:textId="210B7DE5"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r>
      <w:tr w:rsidR="00C24246" w:rsidRPr="00A408CE" w14:paraId="0DE54F7F"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58321BC6"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39</w:t>
            </w:r>
          </w:p>
        </w:tc>
        <w:tc>
          <w:tcPr>
            <w:tcW w:w="827" w:type="dxa"/>
            <w:tcBorders>
              <w:top w:val="nil"/>
              <w:left w:val="nil"/>
              <w:bottom w:val="single" w:sz="8" w:space="0" w:color="auto"/>
              <w:right w:val="single" w:sz="8" w:space="0" w:color="auto"/>
            </w:tcBorders>
            <w:shd w:val="clear" w:color="000000" w:fill="FFFFFF"/>
            <w:noWrap/>
            <w:vAlign w:val="bottom"/>
            <w:hideMark/>
          </w:tcPr>
          <w:p w14:paraId="15605C90" w14:textId="2AC43562"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2CCBCDCA" w14:textId="02785BB0"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21A2912E" w14:textId="743400A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74A86088" w14:textId="5A2A630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7A8C44E7" w14:textId="0F32E1A9"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723C49BA" w14:textId="7B1D31BE"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r>
      <w:tr w:rsidR="00C24246" w:rsidRPr="00A408CE" w14:paraId="6D735D2D"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31277668"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40</w:t>
            </w:r>
          </w:p>
        </w:tc>
        <w:tc>
          <w:tcPr>
            <w:tcW w:w="827" w:type="dxa"/>
            <w:tcBorders>
              <w:top w:val="nil"/>
              <w:left w:val="nil"/>
              <w:bottom w:val="single" w:sz="8" w:space="0" w:color="auto"/>
              <w:right w:val="single" w:sz="8" w:space="0" w:color="auto"/>
            </w:tcBorders>
            <w:shd w:val="clear" w:color="000000" w:fill="FFFFFF"/>
            <w:noWrap/>
            <w:vAlign w:val="bottom"/>
            <w:hideMark/>
          </w:tcPr>
          <w:p w14:paraId="51F64142" w14:textId="639FF9F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6F3253C5" w14:textId="2CF3FA0D"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78C4A1C0" w14:textId="1270318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A7E4640" w14:textId="56EB5BB1"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4959D6B2" w14:textId="39F22336"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68E5584" w14:textId="6D51E3BA"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r>
      <w:tr w:rsidR="00C24246" w:rsidRPr="00A408CE" w14:paraId="49D9F27D"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7DCA7856"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41</w:t>
            </w:r>
          </w:p>
        </w:tc>
        <w:tc>
          <w:tcPr>
            <w:tcW w:w="827" w:type="dxa"/>
            <w:tcBorders>
              <w:top w:val="nil"/>
              <w:left w:val="nil"/>
              <w:bottom w:val="single" w:sz="8" w:space="0" w:color="auto"/>
              <w:right w:val="single" w:sz="8" w:space="0" w:color="auto"/>
            </w:tcBorders>
            <w:shd w:val="clear" w:color="000000" w:fill="FFFFFF"/>
            <w:noWrap/>
            <w:vAlign w:val="bottom"/>
            <w:hideMark/>
          </w:tcPr>
          <w:p w14:paraId="5B777825" w14:textId="2CD82B87"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1491BDB" w14:textId="412AFC35"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3CBE5010" w14:textId="6FAC267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6C1255CB" w14:textId="54337B3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67240BD" w14:textId="1507B811"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382A4D08" w14:textId="34EDA56E"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r>
      <w:tr w:rsidR="00C24246" w:rsidRPr="00A408CE" w14:paraId="7504E1CC"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4938834C"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42</w:t>
            </w:r>
          </w:p>
        </w:tc>
        <w:tc>
          <w:tcPr>
            <w:tcW w:w="827" w:type="dxa"/>
            <w:tcBorders>
              <w:top w:val="nil"/>
              <w:left w:val="nil"/>
              <w:bottom w:val="single" w:sz="8" w:space="0" w:color="auto"/>
              <w:right w:val="single" w:sz="8" w:space="0" w:color="auto"/>
            </w:tcBorders>
            <w:shd w:val="clear" w:color="000000" w:fill="FFFFFF"/>
            <w:noWrap/>
            <w:vAlign w:val="bottom"/>
            <w:hideMark/>
          </w:tcPr>
          <w:p w14:paraId="1811C4F1" w14:textId="6B0161D7"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7CBD0C37" w14:textId="18CA468D"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7B8AA2CC" w14:textId="01B94698"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0946007" w14:textId="15A944B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2734A005" w14:textId="3E40AFB9"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8EBB17D" w14:textId="32E7DD08"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r>
      <w:tr w:rsidR="00C24246" w:rsidRPr="00A408CE" w14:paraId="7B15ABE2"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575743B2"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43</w:t>
            </w:r>
          </w:p>
        </w:tc>
        <w:tc>
          <w:tcPr>
            <w:tcW w:w="827" w:type="dxa"/>
            <w:tcBorders>
              <w:top w:val="nil"/>
              <w:left w:val="nil"/>
              <w:bottom w:val="single" w:sz="8" w:space="0" w:color="auto"/>
              <w:right w:val="single" w:sz="8" w:space="0" w:color="auto"/>
            </w:tcBorders>
            <w:shd w:val="clear" w:color="000000" w:fill="FFFFFF"/>
            <w:noWrap/>
            <w:vAlign w:val="bottom"/>
            <w:hideMark/>
          </w:tcPr>
          <w:p w14:paraId="49CCF5C8" w14:textId="0B89B15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6FDC5A2" w14:textId="27E84F43"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093B8BB" w14:textId="20155B79"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1E22D8D2" w14:textId="64FEAFAE"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9E49F92" w14:textId="28200FA2"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2CA6F1F" w14:textId="52CEB695"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r>
      <w:tr w:rsidR="00C24246" w:rsidRPr="00A408CE" w14:paraId="680220E2"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09700314"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44</w:t>
            </w:r>
          </w:p>
        </w:tc>
        <w:tc>
          <w:tcPr>
            <w:tcW w:w="827" w:type="dxa"/>
            <w:tcBorders>
              <w:top w:val="nil"/>
              <w:left w:val="nil"/>
              <w:bottom w:val="single" w:sz="8" w:space="0" w:color="auto"/>
              <w:right w:val="single" w:sz="8" w:space="0" w:color="auto"/>
            </w:tcBorders>
            <w:shd w:val="clear" w:color="000000" w:fill="FFFFFF"/>
            <w:noWrap/>
            <w:vAlign w:val="bottom"/>
            <w:hideMark/>
          </w:tcPr>
          <w:p w14:paraId="2932C10D" w14:textId="1B5AAED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1B24DEB3" w14:textId="12984A1A"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70803DBC" w14:textId="260F807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02CD44CB" w14:textId="7F6F03D3"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17D4DE04" w14:textId="58DE73D3"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5C55F0C2" w14:textId="62FFB26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r>
      <w:tr w:rsidR="00C24246" w:rsidRPr="00A408CE" w14:paraId="148EAD09"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34B47936"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45</w:t>
            </w:r>
          </w:p>
        </w:tc>
        <w:tc>
          <w:tcPr>
            <w:tcW w:w="827" w:type="dxa"/>
            <w:tcBorders>
              <w:top w:val="nil"/>
              <w:left w:val="nil"/>
              <w:bottom w:val="single" w:sz="8" w:space="0" w:color="auto"/>
              <w:right w:val="single" w:sz="8" w:space="0" w:color="auto"/>
            </w:tcBorders>
            <w:shd w:val="clear" w:color="000000" w:fill="FFFFFF"/>
            <w:noWrap/>
            <w:vAlign w:val="bottom"/>
            <w:hideMark/>
          </w:tcPr>
          <w:p w14:paraId="0A9AD0CE" w14:textId="28269F59"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70492D8C" w14:textId="00335EC2"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42655556" w14:textId="619C153A"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4879949" w14:textId="33C21F4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21106594" w14:textId="335B7D3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0D15B35D" w14:textId="5155FC4D"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r>
      <w:tr w:rsidR="00C24246" w:rsidRPr="00A408CE" w14:paraId="7D6B00F8"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4090F93A"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46</w:t>
            </w:r>
          </w:p>
        </w:tc>
        <w:tc>
          <w:tcPr>
            <w:tcW w:w="827" w:type="dxa"/>
            <w:tcBorders>
              <w:top w:val="nil"/>
              <w:left w:val="nil"/>
              <w:bottom w:val="single" w:sz="8" w:space="0" w:color="auto"/>
              <w:right w:val="single" w:sz="8" w:space="0" w:color="auto"/>
            </w:tcBorders>
            <w:shd w:val="clear" w:color="000000" w:fill="FFFFFF"/>
            <w:noWrap/>
            <w:vAlign w:val="bottom"/>
            <w:hideMark/>
          </w:tcPr>
          <w:p w14:paraId="14B60070" w14:textId="6C5D1AD6"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253B7E6A" w14:textId="6136BA1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766D650C" w14:textId="7B47B420"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DCA7492" w14:textId="1D0C7D25"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3AE6DE94" w14:textId="73602E68"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45F5AFED" w14:textId="1B9D5D47"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r>
      <w:tr w:rsidR="00C24246" w:rsidRPr="00A408CE" w14:paraId="3DFB344D"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0D111D30"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47</w:t>
            </w:r>
          </w:p>
        </w:tc>
        <w:tc>
          <w:tcPr>
            <w:tcW w:w="827" w:type="dxa"/>
            <w:tcBorders>
              <w:top w:val="nil"/>
              <w:left w:val="nil"/>
              <w:bottom w:val="single" w:sz="8" w:space="0" w:color="auto"/>
              <w:right w:val="single" w:sz="8" w:space="0" w:color="auto"/>
            </w:tcBorders>
            <w:shd w:val="clear" w:color="000000" w:fill="FFFFFF"/>
            <w:noWrap/>
            <w:vAlign w:val="bottom"/>
            <w:hideMark/>
          </w:tcPr>
          <w:p w14:paraId="64996DE9" w14:textId="27EC71AA"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6D1A7BAD" w14:textId="5C0406D4"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C079B9A" w14:textId="4A9EC88B"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3AE9313F" w14:textId="7CE4C546"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F13109C" w14:textId="60AF9E8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3970F887" w14:textId="059737A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r>
      <w:tr w:rsidR="00C24246" w:rsidRPr="00A408CE" w14:paraId="420063E9"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69123EF8"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48</w:t>
            </w:r>
          </w:p>
        </w:tc>
        <w:tc>
          <w:tcPr>
            <w:tcW w:w="827" w:type="dxa"/>
            <w:tcBorders>
              <w:top w:val="nil"/>
              <w:left w:val="nil"/>
              <w:bottom w:val="single" w:sz="8" w:space="0" w:color="auto"/>
              <w:right w:val="single" w:sz="8" w:space="0" w:color="auto"/>
            </w:tcBorders>
            <w:shd w:val="clear" w:color="000000" w:fill="FFFFFF"/>
            <w:noWrap/>
            <w:vAlign w:val="bottom"/>
            <w:hideMark/>
          </w:tcPr>
          <w:p w14:paraId="7C06977E" w14:textId="3F5708F4"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23EEB017" w14:textId="43CD2438"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16E62AD0" w14:textId="275C4773"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70539D8" w14:textId="6D035F96"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3E88C380" w14:textId="2D96CDF4"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FC0C98A" w14:textId="60DA4D8B"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r>
      <w:tr w:rsidR="00C24246" w:rsidRPr="00A408CE" w14:paraId="469A4F77"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2405C500"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49</w:t>
            </w:r>
          </w:p>
        </w:tc>
        <w:tc>
          <w:tcPr>
            <w:tcW w:w="827" w:type="dxa"/>
            <w:tcBorders>
              <w:top w:val="nil"/>
              <w:left w:val="nil"/>
              <w:bottom w:val="single" w:sz="8" w:space="0" w:color="auto"/>
              <w:right w:val="single" w:sz="8" w:space="0" w:color="auto"/>
            </w:tcBorders>
            <w:shd w:val="clear" w:color="000000" w:fill="FFFFFF"/>
            <w:noWrap/>
            <w:vAlign w:val="bottom"/>
            <w:hideMark/>
          </w:tcPr>
          <w:p w14:paraId="0C63654C" w14:textId="1F66800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C31D559" w14:textId="6AD26013"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7ED28EC5" w14:textId="1880C4DE"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6EBC1ACB" w14:textId="5A3F9851"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415CC812" w14:textId="634BFBEE"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F742ACA" w14:textId="0491F3C7"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r>
      <w:tr w:rsidR="00C24246" w:rsidRPr="00A408CE" w14:paraId="3CFA4343"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28E75808"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50</w:t>
            </w:r>
          </w:p>
        </w:tc>
        <w:tc>
          <w:tcPr>
            <w:tcW w:w="827" w:type="dxa"/>
            <w:tcBorders>
              <w:top w:val="nil"/>
              <w:left w:val="nil"/>
              <w:bottom w:val="single" w:sz="8" w:space="0" w:color="auto"/>
              <w:right w:val="single" w:sz="8" w:space="0" w:color="auto"/>
            </w:tcBorders>
            <w:shd w:val="clear" w:color="000000" w:fill="FFFFFF"/>
            <w:noWrap/>
            <w:vAlign w:val="bottom"/>
            <w:hideMark/>
          </w:tcPr>
          <w:p w14:paraId="4E28EF8A" w14:textId="6B42CB4A"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37A69A9" w14:textId="025CDDD0"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A343AC8" w14:textId="4989E08D"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0BFE1F3" w14:textId="2702C0BD"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7C4BF234" w14:textId="7D57E9B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0897A74F" w14:textId="5070F4C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r>
      <w:tr w:rsidR="00C24246" w:rsidRPr="00A408CE" w14:paraId="3821EFB8"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67F338B4"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51</w:t>
            </w:r>
          </w:p>
        </w:tc>
        <w:tc>
          <w:tcPr>
            <w:tcW w:w="827" w:type="dxa"/>
            <w:tcBorders>
              <w:top w:val="nil"/>
              <w:left w:val="nil"/>
              <w:bottom w:val="single" w:sz="8" w:space="0" w:color="auto"/>
              <w:right w:val="single" w:sz="8" w:space="0" w:color="auto"/>
            </w:tcBorders>
            <w:shd w:val="clear" w:color="000000" w:fill="FFFFFF"/>
            <w:noWrap/>
            <w:vAlign w:val="bottom"/>
            <w:hideMark/>
          </w:tcPr>
          <w:p w14:paraId="78D349A6" w14:textId="177B7655"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CBD5399" w14:textId="5A5926FB"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63CFCCE" w14:textId="1461D122"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4CBB5E13" w14:textId="3B1637BE"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4B14E6AD" w14:textId="6C94898B"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BE26AA3" w14:textId="1D0475E6"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r>
      <w:tr w:rsidR="00C24246" w:rsidRPr="00A408CE" w14:paraId="3B1AE2D5"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08F62D1B"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52</w:t>
            </w:r>
          </w:p>
        </w:tc>
        <w:tc>
          <w:tcPr>
            <w:tcW w:w="827" w:type="dxa"/>
            <w:tcBorders>
              <w:top w:val="nil"/>
              <w:left w:val="nil"/>
              <w:bottom w:val="single" w:sz="8" w:space="0" w:color="auto"/>
              <w:right w:val="single" w:sz="8" w:space="0" w:color="auto"/>
            </w:tcBorders>
            <w:shd w:val="clear" w:color="000000" w:fill="FFFFFF"/>
            <w:noWrap/>
            <w:vAlign w:val="bottom"/>
            <w:hideMark/>
          </w:tcPr>
          <w:p w14:paraId="672D0E51" w14:textId="5925E412"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468B2B64" w14:textId="51F96248"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40C7FBB" w14:textId="0DC709F1"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4E8D120F" w14:textId="33F48524"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4FA9D39" w14:textId="2EBF83B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6D6E4A07" w14:textId="760074F0"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r>
      <w:tr w:rsidR="00C24246" w:rsidRPr="00A408CE" w14:paraId="59C1300F"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117CDBA0"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53</w:t>
            </w:r>
          </w:p>
        </w:tc>
        <w:tc>
          <w:tcPr>
            <w:tcW w:w="827" w:type="dxa"/>
            <w:tcBorders>
              <w:top w:val="nil"/>
              <w:left w:val="nil"/>
              <w:bottom w:val="single" w:sz="8" w:space="0" w:color="auto"/>
              <w:right w:val="single" w:sz="8" w:space="0" w:color="auto"/>
            </w:tcBorders>
            <w:shd w:val="clear" w:color="000000" w:fill="FFFFFF"/>
            <w:noWrap/>
            <w:vAlign w:val="bottom"/>
            <w:hideMark/>
          </w:tcPr>
          <w:p w14:paraId="7E023F38" w14:textId="477D8949"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37404D17" w14:textId="028D214B"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38DA4E09" w14:textId="53AEEC79"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29F09194" w14:textId="7C169535"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0D0D9A3C" w14:textId="527561AA"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DE29D80" w14:textId="6E47ADD4"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r>
      <w:tr w:rsidR="00C24246" w:rsidRPr="00A408CE" w14:paraId="5C1F1D3F"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635D9340"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54</w:t>
            </w:r>
          </w:p>
        </w:tc>
        <w:tc>
          <w:tcPr>
            <w:tcW w:w="827" w:type="dxa"/>
            <w:tcBorders>
              <w:top w:val="nil"/>
              <w:left w:val="nil"/>
              <w:bottom w:val="single" w:sz="8" w:space="0" w:color="auto"/>
              <w:right w:val="single" w:sz="8" w:space="0" w:color="auto"/>
            </w:tcBorders>
            <w:shd w:val="clear" w:color="000000" w:fill="FFFFFF"/>
            <w:noWrap/>
            <w:vAlign w:val="bottom"/>
            <w:hideMark/>
          </w:tcPr>
          <w:p w14:paraId="17E6FC5B" w14:textId="327CE8C4"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36BFD70" w14:textId="2F77C8B7"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0E66504" w14:textId="5CC1A941"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1BE0E31" w14:textId="35E54DE5"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43332912" w14:textId="06B7B823"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CBB6504" w14:textId="4CC1BE48"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r>
      <w:tr w:rsidR="00C24246" w:rsidRPr="00A408CE" w14:paraId="65367E98"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30B1EF13"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55</w:t>
            </w:r>
          </w:p>
        </w:tc>
        <w:tc>
          <w:tcPr>
            <w:tcW w:w="827" w:type="dxa"/>
            <w:tcBorders>
              <w:top w:val="nil"/>
              <w:left w:val="nil"/>
              <w:bottom w:val="single" w:sz="8" w:space="0" w:color="auto"/>
              <w:right w:val="single" w:sz="8" w:space="0" w:color="auto"/>
            </w:tcBorders>
            <w:shd w:val="clear" w:color="000000" w:fill="FFFFFF"/>
            <w:noWrap/>
            <w:vAlign w:val="bottom"/>
            <w:hideMark/>
          </w:tcPr>
          <w:p w14:paraId="352D890A" w14:textId="048D6B3E"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EEF1602" w14:textId="0752C8D4"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52C083F" w14:textId="2AAFC895"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545113C" w14:textId="321F9F18"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5B2F50D" w14:textId="34CB85C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D6FCDCA" w14:textId="57B98E49"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r>
      <w:tr w:rsidR="00C24246" w:rsidRPr="00A408CE" w14:paraId="3B8DB3B1"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76A3809B"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56</w:t>
            </w:r>
          </w:p>
        </w:tc>
        <w:tc>
          <w:tcPr>
            <w:tcW w:w="827" w:type="dxa"/>
            <w:tcBorders>
              <w:top w:val="nil"/>
              <w:left w:val="nil"/>
              <w:bottom w:val="single" w:sz="8" w:space="0" w:color="auto"/>
              <w:right w:val="single" w:sz="8" w:space="0" w:color="auto"/>
            </w:tcBorders>
            <w:shd w:val="clear" w:color="000000" w:fill="FFFFFF"/>
            <w:noWrap/>
            <w:vAlign w:val="bottom"/>
            <w:hideMark/>
          </w:tcPr>
          <w:p w14:paraId="7989B005" w14:textId="4BA8F670"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32329772" w14:textId="0AEA44B3"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59E8ABFB" w14:textId="1A6622D0"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E1AA588" w14:textId="7C0CCA2E"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F4D3B14" w14:textId="73A4C2C9"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00E064F5" w14:textId="0B74AE1D"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r>
      <w:tr w:rsidR="00C24246" w:rsidRPr="00A408CE" w14:paraId="73CFEC86"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463358FB"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57</w:t>
            </w:r>
          </w:p>
        </w:tc>
        <w:tc>
          <w:tcPr>
            <w:tcW w:w="827" w:type="dxa"/>
            <w:tcBorders>
              <w:top w:val="nil"/>
              <w:left w:val="nil"/>
              <w:bottom w:val="single" w:sz="8" w:space="0" w:color="auto"/>
              <w:right w:val="single" w:sz="8" w:space="0" w:color="auto"/>
            </w:tcBorders>
            <w:shd w:val="clear" w:color="000000" w:fill="FFFFFF"/>
            <w:noWrap/>
            <w:vAlign w:val="bottom"/>
            <w:hideMark/>
          </w:tcPr>
          <w:p w14:paraId="3AE965A8" w14:textId="6DA058AE"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6EDBB05" w14:textId="60A49730"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092C7241" w14:textId="7A8B8E62"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0927ED60" w14:textId="3E9D440A"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BCA3378" w14:textId="0F53E27D"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7257A40" w14:textId="357614B2"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r>
      <w:tr w:rsidR="00C24246" w:rsidRPr="00A408CE" w14:paraId="48100FB5"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0AB1B384"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58</w:t>
            </w:r>
          </w:p>
        </w:tc>
        <w:tc>
          <w:tcPr>
            <w:tcW w:w="827" w:type="dxa"/>
            <w:tcBorders>
              <w:top w:val="nil"/>
              <w:left w:val="nil"/>
              <w:bottom w:val="single" w:sz="8" w:space="0" w:color="auto"/>
              <w:right w:val="single" w:sz="8" w:space="0" w:color="auto"/>
            </w:tcBorders>
            <w:shd w:val="clear" w:color="000000" w:fill="FFFFFF"/>
            <w:noWrap/>
            <w:vAlign w:val="bottom"/>
            <w:hideMark/>
          </w:tcPr>
          <w:p w14:paraId="5E40728B" w14:textId="69B11ED5"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6977230C" w14:textId="46287754"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A887A6C" w14:textId="7725C469"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00CD4CC4" w14:textId="61EA4238"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F06B246" w14:textId="2D649531"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EF214AE" w14:textId="00793DBD"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r>
      <w:tr w:rsidR="00C24246" w:rsidRPr="00A408CE" w14:paraId="30A62191"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2B376AF2"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59</w:t>
            </w:r>
          </w:p>
        </w:tc>
        <w:tc>
          <w:tcPr>
            <w:tcW w:w="827" w:type="dxa"/>
            <w:tcBorders>
              <w:top w:val="nil"/>
              <w:left w:val="nil"/>
              <w:bottom w:val="single" w:sz="8" w:space="0" w:color="auto"/>
              <w:right w:val="single" w:sz="8" w:space="0" w:color="auto"/>
            </w:tcBorders>
            <w:shd w:val="clear" w:color="000000" w:fill="FFFFFF"/>
            <w:noWrap/>
            <w:vAlign w:val="bottom"/>
            <w:hideMark/>
          </w:tcPr>
          <w:p w14:paraId="080E97BD" w14:textId="7433E217"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32DFEEA0" w14:textId="0AD76D87"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53D2361B" w14:textId="3CA3D87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2729CAD" w14:textId="6A249631"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41F15DC8" w14:textId="372456A0"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63A79FB0" w14:textId="38403E86"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r>
      <w:tr w:rsidR="00C24246" w:rsidRPr="00A408CE" w14:paraId="3CF44E7A"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70629077"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60</w:t>
            </w:r>
          </w:p>
        </w:tc>
        <w:tc>
          <w:tcPr>
            <w:tcW w:w="827" w:type="dxa"/>
            <w:tcBorders>
              <w:top w:val="nil"/>
              <w:left w:val="nil"/>
              <w:bottom w:val="single" w:sz="8" w:space="0" w:color="auto"/>
              <w:right w:val="single" w:sz="8" w:space="0" w:color="auto"/>
            </w:tcBorders>
            <w:shd w:val="clear" w:color="000000" w:fill="FFFFFF"/>
            <w:noWrap/>
            <w:vAlign w:val="bottom"/>
            <w:hideMark/>
          </w:tcPr>
          <w:p w14:paraId="104D0870" w14:textId="3248F382"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7649770B" w14:textId="6567D1DD"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7B68D056" w14:textId="041F235D"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F0D7072" w14:textId="401CB88B"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419FB356" w14:textId="49745891"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26AFAFB4" w14:textId="543E1B80"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r>
      <w:tr w:rsidR="00C24246" w:rsidRPr="00A408CE" w14:paraId="53A40C92"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0373801B"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61</w:t>
            </w:r>
          </w:p>
        </w:tc>
        <w:tc>
          <w:tcPr>
            <w:tcW w:w="827" w:type="dxa"/>
            <w:tcBorders>
              <w:top w:val="nil"/>
              <w:left w:val="nil"/>
              <w:bottom w:val="single" w:sz="8" w:space="0" w:color="auto"/>
              <w:right w:val="single" w:sz="8" w:space="0" w:color="auto"/>
            </w:tcBorders>
            <w:shd w:val="clear" w:color="000000" w:fill="FFFFFF"/>
            <w:noWrap/>
            <w:vAlign w:val="bottom"/>
            <w:hideMark/>
          </w:tcPr>
          <w:p w14:paraId="010640DD" w14:textId="5C486323"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67F30279" w14:textId="63BB860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70B2D1E5" w14:textId="5AFD831B"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72B1FC0" w14:textId="4B572EF9"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C6DCF68" w14:textId="47FEB25D"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4BBAADA2" w14:textId="4C0293D5"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r>
      <w:tr w:rsidR="00C24246" w:rsidRPr="00A408CE" w14:paraId="1F1FAA13"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57832C62"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62</w:t>
            </w:r>
          </w:p>
        </w:tc>
        <w:tc>
          <w:tcPr>
            <w:tcW w:w="827" w:type="dxa"/>
            <w:tcBorders>
              <w:top w:val="nil"/>
              <w:left w:val="nil"/>
              <w:bottom w:val="single" w:sz="8" w:space="0" w:color="auto"/>
              <w:right w:val="single" w:sz="8" w:space="0" w:color="auto"/>
            </w:tcBorders>
            <w:shd w:val="clear" w:color="000000" w:fill="FFFFFF"/>
            <w:noWrap/>
            <w:vAlign w:val="bottom"/>
            <w:hideMark/>
          </w:tcPr>
          <w:p w14:paraId="5E4A824B" w14:textId="6042FC1A"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6B755727" w14:textId="7B4768E0"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0F9D6031" w14:textId="7E3BA238"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37FF65E" w14:textId="1DA1AFD6"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7F1B4152" w14:textId="554E7066"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3A5EA70" w14:textId="16F57321"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r>
      <w:tr w:rsidR="00C24246" w:rsidRPr="00A408CE" w14:paraId="4A8F723C"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1CCC5726"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63</w:t>
            </w:r>
          </w:p>
        </w:tc>
        <w:tc>
          <w:tcPr>
            <w:tcW w:w="827" w:type="dxa"/>
            <w:tcBorders>
              <w:top w:val="nil"/>
              <w:left w:val="nil"/>
              <w:bottom w:val="single" w:sz="8" w:space="0" w:color="auto"/>
              <w:right w:val="single" w:sz="8" w:space="0" w:color="auto"/>
            </w:tcBorders>
            <w:shd w:val="clear" w:color="000000" w:fill="FFFFFF"/>
            <w:noWrap/>
            <w:vAlign w:val="bottom"/>
            <w:hideMark/>
          </w:tcPr>
          <w:p w14:paraId="663801C7" w14:textId="1C279A6D"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0DA9193F" w14:textId="03D56165"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2B3A3338" w14:textId="7F8790E3"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72CBC10F" w14:textId="19823940"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0DBA54DD" w14:textId="7776C75D"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05651DD" w14:textId="67FC4097"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r>
      <w:tr w:rsidR="00C24246" w:rsidRPr="00A408CE" w14:paraId="740C7E76"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7C1E57A9"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64</w:t>
            </w:r>
          </w:p>
        </w:tc>
        <w:tc>
          <w:tcPr>
            <w:tcW w:w="827" w:type="dxa"/>
            <w:tcBorders>
              <w:top w:val="nil"/>
              <w:left w:val="nil"/>
              <w:bottom w:val="single" w:sz="8" w:space="0" w:color="auto"/>
              <w:right w:val="single" w:sz="8" w:space="0" w:color="auto"/>
            </w:tcBorders>
            <w:shd w:val="clear" w:color="000000" w:fill="FFFFFF"/>
            <w:noWrap/>
            <w:vAlign w:val="bottom"/>
            <w:hideMark/>
          </w:tcPr>
          <w:p w14:paraId="3315F5DE" w14:textId="5FEFFCB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6C8608B5" w14:textId="1510F1F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D08F765" w14:textId="554FCB76"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0C07D069" w14:textId="5AC8F053"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22D30338" w14:textId="673DBF26"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42F423B" w14:textId="5949B2DE"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r>
      <w:tr w:rsidR="00C24246" w:rsidRPr="00A408CE" w14:paraId="36DAC059"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1E5C7B71"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65</w:t>
            </w:r>
          </w:p>
        </w:tc>
        <w:tc>
          <w:tcPr>
            <w:tcW w:w="827" w:type="dxa"/>
            <w:tcBorders>
              <w:top w:val="nil"/>
              <w:left w:val="nil"/>
              <w:bottom w:val="single" w:sz="8" w:space="0" w:color="auto"/>
              <w:right w:val="single" w:sz="8" w:space="0" w:color="auto"/>
            </w:tcBorders>
            <w:shd w:val="clear" w:color="000000" w:fill="FFFFFF"/>
            <w:noWrap/>
            <w:vAlign w:val="bottom"/>
            <w:hideMark/>
          </w:tcPr>
          <w:p w14:paraId="5CF85A37" w14:textId="28DF83F1"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3EA9EAB7" w14:textId="14019AD6"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79E3631" w14:textId="6C9E4D94"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B91A2C2" w14:textId="473B6754"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0D1DC5B8" w14:textId="59B5BA1A"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4A36E422" w14:textId="4FD2694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r>
      <w:tr w:rsidR="00C24246" w:rsidRPr="00A408CE" w14:paraId="2CF95875"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0111E190"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66</w:t>
            </w:r>
          </w:p>
        </w:tc>
        <w:tc>
          <w:tcPr>
            <w:tcW w:w="827" w:type="dxa"/>
            <w:tcBorders>
              <w:top w:val="nil"/>
              <w:left w:val="nil"/>
              <w:bottom w:val="single" w:sz="8" w:space="0" w:color="auto"/>
              <w:right w:val="single" w:sz="8" w:space="0" w:color="auto"/>
            </w:tcBorders>
            <w:shd w:val="clear" w:color="000000" w:fill="FFFFFF"/>
            <w:noWrap/>
            <w:vAlign w:val="bottom"/>
            <w:hideMark/>
          </w:tcPr>
          <w:p w14:paraId="260712E0" w14:textId="69A7A56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86BF2BD" w14:textId="2DDE652D"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04C406B" w14:textId="660249DD"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685045ED" w14:textId="0C6A649E"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A977501" w14:textId="4868CB5D"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4F709462" w14:textId="19D69F91"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r>
      <w:tr w:rsidR="00C24246" w:rsidRPr="00A408CE" w14:paraId="26A2FAA5"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74C346B5"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67</w:t>
            </w:r>
          </w:p>
        </w:tc>
        <w:tc>
          <w:tcPr>
            <w:tcW w:w="827" w:type="dxa"/>
            <w:tcBorders>
              <w:top w:val="nil"/>
              <w:left w:val="nil"/>
              <w:bottom w:val="single" w:sz="8" w:space="0" w:color="auto"/>
              <w:right w:val="single" w:sz="8" w:space="0" w:color="auto"/>
            </w:tcBorders>
            <w:shd w:val="clear" w:color="000000" w:fill="FFFFFF"/>
            <w:noWrap/>
            <w:vAlign w:val="bottom"/>
            <w:hideMark/>
          </w:tcPr>
          <w:p w14:paraId="027C9587" w14:textId="75354424"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0081149E" w14:textId="411878E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7300AA32" w14:textId="57A4F753"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B8E24DC" w14:textId="1A04DFD5"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728FDE4" w14:textId="04DF371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AA0D1F2" w14:textId="19271D5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r>
      <w:tr w:rsidR="00C24246" w:rsidRPr="00A408CE" w14:paraId="71BB6158" w14:textId="77777777" w:rsidTr="00302207">
        <w:trPr>
          <w:trHeight w:val="200"/>
        </w:trPr>
        <w:tc>
          <w:tcPr>
            <w:tcW w:w="874" w:type="dxa"/>
            <w:tcBorders>
              <w:top w:val="nil"/>
              <w:left w:val="single" w:sz="8" w:space="0" w:color="auto"/>
              <w:bottom w:val="single" w:sz="8" w:space="0" w:color="auto"/>
              <w:right w:val="single" w:sz="8" w:space="0" w:color="auto"/>
            </w:tcBorders>
            <w:noWrap/>
            <w:vAlign w:val="center"/>
            <w:hideMark/>
          </w:tcPr>
          <w:p w14:paraId="55765B97"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68</w:t>
            </w:r>
          </w:p>
        </w:tc>
        <w:tc>
          <w:tcPr>
            <w:tcW w:w="827" w:type="dxa"/>
            <w:tcBorders>
              <w:top w:val="nil"/>
              <w:left w:val="nil"/>
              <w:bottom w:val="single" w:sz="8" w:space="0" w:color="auto"/>
              <w:right w:val="single" w:sz="8" w:space="0" w:color="auto"/>
            </w:tcBorders>
            <w:shd w:val="clear" w:color="000000" w:fill="FFFFFF"/>
            <w:noWrap/>
            <w:vAlign w:val="bottom"/>
            <w:hideMark/>
          </w:tcPr>
          <w:p w14:paraId="38A48CEB" w14:textId="27DED401"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BBEDDC7" w14:textId="5640D35A"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044EDCEF" w14:textId="5D79AA12"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607E74CB" w14:textId="4D71BB50"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E5383E2" w14:textId="6D9BDD5B"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4F763C6" w14:textId="687D6654"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r>
      <w:tr w:rsidR="00C24246" w:rsidRPr="00A408CE" w14:paraId="670667AB" w14:textId="77777777" w:rsidTr="00302207">
        <w:trPr>
          <w:trHeight w:val="198"/>
        </w:trPr>
        <w:tc>
          <w:tcPr>
            <w:tcW w:w="874" w:type="dxa"/>
            <w:tcBorders>
              <w:top w:val="single" w:sz="8" w:space="0" w:color="auto"/>
              <w:left w:val="single" w:sz="8" w:space="0" w:color="auto"/>
              <w:bottom w:val="single" w:sz="8" w:space="0" w:color="auto"/>
              <w:right w:val="single" w:sz="8" w:space="0" w:color="auto"/>
            </w:tcBorders>
            <w:noWrap/>
            <w:vAlign w:val="center"/>
            <w:hideMark/>
          </w:tcPr>
          <w:p w14:paraId="7FF15CE8"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69</w:t>
            </w:r>
          </w:p>
        </w:tc>
        <w:tc>
          <w:tcPr>
            <w:tcW w:w="827" w:type="dxa"/>
            <w:tcBorders>
              <w:top w:val="single" w:sz="8" w:space="0" w:color="auto"/>
              <w:left w:val="nil"/>
              <w:bottom w:val="single" w:sz="8" w:space="0" w:color="auto"/>
              <w:right w:val="single" w:sz="8" w:space="0" w:color="auto"/>
            </w:tcBorders>
            <w:shd w:val="clear" w:color="000000" w:fill="FFFFFF"/>
            <w:noWrap/>
            <w:vAlign w:val="bottom"/>
            <w:hideMark/>
          </w:tcPr>
          <w:p w14:paraId="69863ECB" w14:textId="76C32C4D"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single" w:sz="8" w:space="0" w:color="auto"/>
              <w:left w:val="nil"/>
              <w:bottom w:val="single" w:sz="8" w:space="0" w:color="auto"/>
              <w:right w:val="single" w:sz="8" w:space="0" w:color="auto"/>
            </w:tcBorders>
            <w:shd w:val="clear" w:color="000000" w:fill="FFFFFF"/>
            <w:noWrap/>
            <w:vAlign w:val="bottom"/>
            <w:hideMark/>
          </w:tcPr>
          <w:p w14:paraId="5E23DE2A" w14:textId="3EE3442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single" w:sz="8" w:space="0" w:color="auto"/>
              <w:left w:val="nil"/>
              <w:bottom w:val="single" w:sz="8" w:space="0" w:color="auto"/>
              <w:right w:val="single" w:sz="8" w:space="0" w:color="auto"/>
            </w:tcBorders>
            <w:shd w:val="clear" w:color="000000" w:fill="FFFFFF"/>
            <w:noWrap/>
            <w:vAlign w:val="bottom"/>
            <w:hideMark/>
          </w:tcPr>
          <w:p w14:paraId="210EEB18" w14:textId="37CC96AA"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single" w:sz="8" w:space="0" w:color="auto"/>
              <w:left w:val="nil"/>
              <w:bottom w:val="single" w:sz="8" w:space="0" w:color="auto"/>
              <w:right w:val="single" w:sz="8" w:space="0" w:color="auto"/>
            </w:tcBorders>
            <w:shd w:val="clear" w:color="000000" w:fill="FFFFFF"/>
            <w:noWrap/>
            <w:vAlign w:val="bottom"/>
            <w:hideMark/>
          </w:tcPr>
          <w:p w14:paraId="545DB888" w14:textId="6B1B1F43"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single" w:sz="8" w:space="0" w:color="auto"/>
              <w:left w:val="nil"/>
              <w:bottom w:val="single" w:sz="8" w:space="0" w:color="auto"/>
              <w:right w:val="single" w:sz="8" w:space="0" w:color="auto"/>
            </w:tcBorders>
            <w:shd w:val="clear" w:color="000000" w:fill="FFFFFF"/>
            <w:noWrap/>
            <w:vAlign w:val="bottom"/>
            <w:hideMark/>
          </w:tcPr>
          <w:p w14:paraId="2A7D17D1" w14:textId="1BE5CDE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single" w:sz="8" w:space="0" w:color="auto"/>
              <w:left w:val="nil"/>
              <w:bottom w:val="single" w:sz="8" w:space="0" w:color="auto"/>
              <w:right w:val="single" w:sz="8" w:space="0" w:color="auto"/>
            </w:tcBorders>
            <w:shd w:val="clear" w:color="000000" w:fill="FFFFFF"/>
            <w:noWrap/>
            <w:vAlign w:val="bottom"/>
            <w:hideMark/>
          </w:tcPr>
          <w:p w14:paraId="1C0781AC" w14:textId="34E8C42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r>
      <w:tr w:rsidR="00C24246" w:rsidRPr="00A408CE" w14:paraId="3F1F9BF1" w14:textId="77777777" w:rsidTr="00302207">
        <w:trPr>
          <w:trHeight w:val="198"/>
        </w:trPr>
        <w:tc>
          <w:tcPr>
            <w:tcW w:w="874" w:type="dxa"/>
            <w:tcBorders>
              <w:top w:val="nil"/>
              <w:left w:val="single" w:sz="8" w:space="0" w:color="auto"/>
              <w:bottom w:val="single" w:sz="8" w:space="0" w:color="auto"/>
              <w:right w:val="single" w:sz="8" w:space="0" w:color="auto"/>
            </w:tcBorders>
            <w:noWrap/>
            <w:vAlign w:val="center"/>
            <w:hideMark/>
          </w:tcPr>
          <w:p w14:paraId="7BC3F032"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70</w:t>
            </w:r>
          </w:p>
        </w:tc>
        <w:tc>
          <w:tcPr>
            <w:tcW w:w="827" w:type="dxa"/>
            <w:tcBorders>
              <w:top w:val="nil"/>
              <w:left w:val="nil"/>
              <w:bottom w:val="single" w:sz="8" w:space="0" w:color="auto"/>
              <w:right w:val="single" w:sz="8" w:space="0" w:color="auto"/>
            </w:tcBorders>
            <w:shd w:val="clear" w:color="000000" w:fill="FFFFFF"/>
            <w:noWrap/>
            <w:vAlign w:val="bottom"/>
            <w:hideMark/>
          </w:tcPr>
          <w:p w14:paraId="26E2AFA4" w14:textId="04DCF901"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6178FB9F" w14:textId="11099AC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7959E2D1" w14:textId="571B436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085F66E3" w14:textId="44C5369A"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4EFAC8CA" w14:textId="2DFBD11E"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05F5BB50" w14:textId="71C48C4B"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r>
      <w:tr w:rsidR="00C24246" w:rsidRPr="00A408CE" w14:paraId="6B1C53C9" w14:textId="77777777" w:rsidTr="00302207">
        <w:trPr>
          <w:trHeight w:val="198"/>
        </w:trPr>
        <w:tc>
          <w:tcPr>
            <w:tcW w:w="874" w:type="dxa"/>
            <w:tcBorders>
              <w:top w:val="nil"/>
              <w:left w:val="single" w:sz="8" w:space="0" w:color="auto"/>
              <w:bottom w:val="single" w:sz="8" w:space="0" w:color="auto"/>
              <w:right w:val="single" w:sz="8" w:space="0" w:color="auto"/>
            </w:tcBorders>
            <w:noWrap/>
            <w:vAlign w:val="center"/>
            <w:hideMark/>
          </w:tcPr>
          <w:p w14:paraId="3AAE4903"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71</w:t>
            </w:r>
          </w:p>
        </w:tc>
        <w:tc>
          <w:tcPr>
            <w:tcW w:w="827" w:type="dxa"/>
            <w:tcBorders>
              <w:top w:val="nil"/>
              <w:left w:val="nil"/>
              <w:bottom w:val="single" w:sz="8" w:space="0" w:color="auto"/>
              <w:right w:val="single" w:sz="8" w:space="0" w:color="auto"/>
            </w:tcBorders>
            <w:shd w:val="clear" w:color="000000" w:fill="FFFFFF"/>
            <w:noWrap/>
            <w:vAlign w:val="bottom"/>
            <w:hideMark/>
          </w:tcPr>
          <w:p w14:paraId="4B33D779" w14:textId="6C9A1A1D"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EDE1F91" w14:textId="71AE3DE3"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4A6DB2A6" w14:textId="5C7ED851"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6D6B7440" w14:textId="17BF8CB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4E57B54F" w14:textId="2034796A"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5D36D7F" w14:textId="037F3197"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r>
      <w:tr w:rsidR="00C24246" w:rsidRPr="00A408CE" w14:paraId="0EEC53B2" w14:textId="77777777" w:rsidTr="00302207">
        <w:trPr>
          <w:trHeight w:val="198"/>
        </w:trPr>
        <w:tc>
          <w:tcPr>
            <w:tcW w:w="874" w:type="dxa"/>
            <w:tcBorders>
              <w:top w:val="nil"/>
              <w:left w:val="single" w:sz="8" w:space="0" w:color="auto"/>
              <w:bottom w:val="single" w:sz="8" w:space="0" w:color="auto"/>
              <w:right w:val="single" w:sz="8" w:space="0" w:color="auto"/>
            </w:tcBorders>
            <w:noWrap/>
            <w:vAlign w:val="center"/>
            <w:hideMark/>
          </w:tcPr>
          <w:p w14:paraId="38C73E21"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72</w:t>
            </w:r>
          </w:p>
        </w:tc>
        <w:tc>
          <w:tcPr>
            <w:tcW w:w="827" w:type="dxa"/>
            <w:tcBorders>
              <w:top w:val="nil"/>
              <w:left w:val="nil"/>
              <w:bottom w:val="single" w:sz="8" w:space="0" w:color="auto"/>
              <w:right w:val="single" w:sz="8" w:space="0" w:color="auto"/>
            </w:tcBorders>
            <w:shd w:val="clear" w:color="000000" w:fill="FFFFFF"/>
            <w:noWrap/>
            <w:vAlign w:val="bottom"/>
            <w:hideMark/>
          </w:tcPr>
          <w:p w14:paraId="4EA7586C" w14:textId="68E1FD86"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04F7F850" w14:textId="52EDBE13"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7FDB6B5" w14:textId="2A7AE8B4"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B570696" w14:textId="0E2F4012"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74A4713F" w14:textId="7F2E0D18"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63996609" w14:textId="7485BCA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r>
      <w:tr w:rsidR="00C24246" w:rsidRPr="00A408CE" w14:paraId="4849F4E5" w14:textId="77777777" w:rsidTr="00302207">
        <w:trPr>
          <w:trHeight w:val="198"/>
        </w:trPr>
        <w:tc>
          <w:tcPr>
            <w:tcW w:w="874" w:type="dxa"/>
            <w:tcBorders>
              <w:top w:val="nil"/>
              <w:left w:val="single" w:sz="8" w:space="0" w:color="auto"/>
              <w:bottom w:val="single" w:sz="8" w:space="0" w:color="auto"/>
              <w:right w:val="single" w:sz="8" w:space="0" w:color="auto"/>
            </w:tcBorders>
            <w:noWrap/>
            <w:vAlign w:val="center"/>
            <w:hideMark/>
          </w:tcPr>
          <w:p w14:paraId="1B5380C6"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73</w:t>
            </w:r>
          </w:p>
        </w:tc>
        <w:tc>
          <w:tcPr>
            <w:tcW w:w="827" w:type="dxa"/>
            <w:tcBorders>
              <w:top w:val="nil"/>
              <w:left w:val="nil"/>
              <w:bottom w:val="single" w:sz="8" w:space="0" w:color="auto"/>
              <w:right w:val="single" w:sz="8" w:space="0" w:color="auto"/>
            </w:tcBorders>
            <w:shd w:val="clear" w:color="000000" w:fill="FFFFFF"/>
            <w:noWrap/>
            <w:vAlign w:val="bottom"/>
            <w:hideMark/>
          </w:tcPr>
          <w:p w14:paraId="6D7FECBD" w14:textId="4490B8F0"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FAA136E" w14:textId="30E65C1A"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AB85E12" w14:textId="07CA1BC3"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DFD9CBA" w14:textId="2DB7448B"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75724A48" w14:textId="63005D66"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3C98ADA2" w14:textId="04880051"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r>
      <w:tr w:rsidR="00C24246" w:rsidRPr="00A408CE" w14:paraId="758DB1AD" w14:textId="77777777" w:rsidTr="00302207">
        <w:trPr>
          <w:trHeight w:val="198"/>
        </w:trPr>
        <w:tc>
          <w:tcPr>
            <w:tcW w:w="874" w:type="dxa"/>
            <w:tcBorders>
              <w:top w:val="nil"/>
              <w:left w:val="single" w:sz="8" w:space="0" w:color="auto"/>
              <w:bottom w:val="single" w:sz="8" w:space="0" w:color="auto"/>
              <w:right w:val="single" w:sz="8" w:space="0" w:color="auto"/>
            </w:tcBorders>
            <w:noWrap/>
            <w:vAlign w:val="center"/>
            <w:hideMark/>
          </w:tcPr>
          <w:p w14:paraId="5844D540"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74</w:t>
            </w:r>
          </w:p>
        </w:tc>
        <w:tc>
          <w:tcPr>
            <w:tcW w:w="827" w:type="dxa"/>
            <w:tcBorders>
              <w:top w:val="nil"/>
              <w:left w:val="nil"/>
              <w:bottom w:val="single" w:sz="8" w:space="0" w:color="auto"/>
              <w:right w:val="single" w:sz="8" w:space="0" w:color="auto"/>
            </w:tcBorders>
            <w:shd w:val="clear" w:color="000000" w:fill="FFFFFF"/>
            <w:noWrap/>
            <w:vAlign w:val="bottom"/>
            <w:hideMark/>
          </w:tcPr>
          <w:p w14:paraId="63B5CCD8" w14:textId="18068182"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0805714" w14:textId="2912A6E3"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66998795" w14:textId="4CF24D45"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2AF35FDB" w14:textId="21E51133"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5B130A5" w14:textId="62946A41"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09A40CDA" w14:textId="5DF32CE0"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r>
      <w:tr w:rsidR="00C24246" w:rsidRPr="00A408CE" w14:paraId="3618132B" w14:textId="77777777" w:rsidTr="00302207">
        <w:trPr>
          <w:trHeight w:val="198"/>
        </w:trPr>
        <w:tc>
          <w:tcPr>
            <w:tcW w:w="874" w:type="dxa"/>
            <w:tcBorders>
              <w:top w:val="nil"/>
              <w:left w:val="single" w:sz="8" w:space="0" w:color="auto"/>
              <w:bottom w:val="single" w:sz="8" w:space="0" w:color="auto"/>
              <w:right w:val="single" w:sz="8" w:space="0" w:color="auto"/>
            </w:tcBorders>
            <w:noWrap/>
            <w:vAlign w:val="center"/>
            <w:hideMark/>
          </w:tcPr>
          <w:p w14:paraId="57E639AD"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75</w:t>
            </w:r>
          </w:p>
        </w:tc>
        <w:tc>
          <w:tcPr>
            <w:tcW w:w="827" w:type="dxa"/>
            <w:tcBorders>
              <w:top w:val="nil"/>
              <w:left w:val="nil"/>
              <w:bottom w:val="single" w:sz="8" w:space="0" w:color="auto"/>
              <w:right w:val="single" w:sz="8" w:space="0" w:color="auto"/>
            </w:tcBorders>
            <w:shd w:val="clear" w:color="000000" w:fill="FFFFFF"/>
            <w:noWrap/>
            <w:vAlign w:val="bottom"/>
            <w:hideMark/>
          </w:tcPr>
          <w:p w14:paraId="363F7731" w14:textId="02C6C669"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3BCC685F" w14:textId="52D6C998"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2BCCC8A0" w14:textId="55C6F56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6A3959DF" w14:textId="4AA4B11A"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35399F3F" w14:textId="2C104EE0"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7E9F088D" w14:textId="325416D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r>
      <w:tr w:rsidR="00C24246" w:rsidRPr="00A408CE" w14:paraId="4D875260" w14:textId="77777777" w:rsidTr="00302207">
        <w:trPr>
          <w:trHeight w:val="198"/>
        </w:trPr>
        <w:tc>
          <w:tcPr>
            <w:tcW w:w="874" w:type="dxa"/>
            <w:tcBorders>
              <w:top w:val="nil"/>
              <w:left w:val="single" w:sz="8" w:space="0" w:color="auto"/>
              <w:bottom w:val="single" w:sz="8" w:space="0" w:color="auto"/>
              <w:right w:val="single" w:sz="8" w:space="0" w:color="auto"/>
            </w:tcBorders>
            <w:noWrap/>
            <w:vAlign w:val="center"/>
            <w:hideMark/>
          </w:tcPr>
          <w:p w14:paraId="54A41B88"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76</w:t>
            </w:r>
          </w:p>
        </w:tc>
        <w:tc>
          <w:tcPr>
            <w:tcW w:w="827" w:type="dxa"/>
            <w:tcBorders>
              <w:top w:val="nil"/>
              <w:left w:val="nil"/>
              <w:bottom w:val="single" w:sz="8" w:space="0" w:color="auto"/>
              <w:right w:val="single" w:sz="8" w:space="0" w:color="auto"/>
            </w:tcBorders>
            <w:shd w:val="clear" w:color="000000" w:fill="FFFFFF"/>
            <w:noWrap/>
            <w:vAlign w:val="bottom"/>
            <w:hideMark/>
          </w:tcPr>
          <w:p w14:paraId="36C1121D" w14:textId="585239A8"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7E0B6FB" w14:textId="2FDC9351"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72D889DB" w14:textId="3E8FA2FE"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82D8C1E" w14:textId="12F43AFA"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06655AF4" w14:textId="66DE8D3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95F0673" w14:textId="77C55883"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r>
      <w:tr w:rsidR="00C24246" w:rsidRPr="00A408CE" w14:paraId="3B354855" w14:textId="77777777" w:rsidTr="00302207">
        <w:trPr>
          <w:trHeight w:val="198"/>
        </w:trPr>
        <w:tc>
          <w:tcPr>
            <w:tcW w:w="874" w:type="dxa"/>
            <w:tcBorders>
              <w:top w:val="nil"/>
              <w:left w:val="single" w:sz="8" w:space="0" w:color="auto"/>
              <w:bottom w:val="single" w:sz="8" w:space="0" w:color="auto"/>
              <w:right w:val="single" w:sz="8" w:space="0" w:color="auto"/>
            </w:tcBorders>
            <w:noWrap/>
            <w:vAlign w:val="center"/>
            <w:hideMark/>
          </w:tcPr>
          <w:p w14:paraId="5B701C97"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77</w:t>
            </w:r>
          </w:p>
        </w:tc>
        <w:tc>
          <w:tcPr>
            <w:tcW w:w="827" w:type="dxa"/>
            <w:tcBorders>
              <w:top w:val="nil"/>
              <w:left w:val="nil"/>
              <w:bottom w:val="single" w:sz="8" w:space="0" w:color="auto"/>
              <w:right w:val="single" w:sz="8" w:space="0" w:color="auto"/>
            </w:tcBorders>
            <w:shd w:val="clear" w:color="000000" w:fill="FFFFFF"/>
            <w:noWrap/>
            <w:vAlign w:val="bottom"/>
            <w:hideMark/>
          </w:tcPr>
          <w:p w14:paraId="7705C663" w14:textId="2E6930F1"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3398B5A2" w14:textId="27D8AD0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047CD076" w14:textId="6DCFD11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4355F2B8" w14:textId="22B19A16"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34D4AFE" w14:textId="1575D188"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742DD6B" w14:textId="23D662D1"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r>
      <w:tr w:rsidR="00C24246" w:rsidRPr="00A408CE" w14:paraId="5CB2B517" w14:textId="77777777" w:rsidTr="00302207">
        <w:trPr>
          <w:trHeight w:val="198"/>
        </w:trPr>
        <w:tc>
          <w:tcPr>
            <w:tcW w:w="874" w:type="dxa"/>
            <w:tcBorders>
              <w:top w:val="nil"/>
              <w:left w:val="single" w:sz="8" w:space="0" w:color="auto"/>
              <w:bottom w:val="single" w:sz="8" w:space="0" w:color="auto"/>
              <w:right w:val="single" w:sz="8" w:space="0" w:color="auto"/>
            </w:tcBorders>
            <w:noWrap/>
            <w:vAlign w:val="center"/>
            <w:hideMark/>
          </w:tcPr>
          <w:p w14:paraId="0624C564"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78</w:t>
            </w:r>
          </w:p>
        </w:tc>
        <w:tc>
          <w:tcPr>
            <w:tcW w:w="827" w:type="dxa"/>
            <w:tcBorders>
              <w:top w:val="nil"/>
              <w:left w:val="nil"/>
              <w:bottom w:val="single" w:sz="8" w:space="0" w:color="auto"/>
              <w:right w:val="single" w:sz="8" w:space="0" w:color="auto"/>
            </w:tcBorders>
            <w:shd w:val="clear" w:color="000000" w:fill="FFFFFF"/>
            <w:noWrap/>
            <w:vAlign w:val="bottom"/>
            <w:hideMark/>
          </w:tcPr>
          <w:p w14:paraId="4BB53F01" w14:textId="69D7FEC8"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033EF39E" w14:textId="6DF2ACE0"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114973E" w14:textId="338EEA4E"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DFAEAC3" w14:textId="2BD6077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0E0CFF07" w14:textId="53F41793"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3A06E43" w14:textId="6F32EC63"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r>
      <w:tr w:rsidR="00C24246" w:rsidRPr="00A408CE" w14:paraId="72FA8C6E" w14:textId="77777777" w:rsidTr="00302207">
        <w:trPr>
          <w:trHeight w:val="198"/>
        </w:trPr>
        <w:tc>
          <w:tcPr>
            <w:tcW w:w="874" w:type="dxa"/>
            <w:tcBorders>
              <w:top w:val="nil"/>
              <w:left w:val="single" w:sz="8" w:space="0" w:color="auto"/>
              <w:bottom w:val="single" w:sz="8" w:space="0" w:color="auto"/>
              <w:right w:val="single" w:sz="8" w:space="0" w:color="auto"/>
            </w:tcBorders>
            <w:noWrap/>
            <w:vAlign w:val="center"/>
            <w:hideMark/>
          </w:tcPr>
          <w:p w14:paraId="4EDA0866"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lastRenderedPageBreak/>
              <w:t>79</w:t>
            </w:r>
          </w:p>
        </w:tc>
        <w:tc>
          <w:tcPr>
            <w:tcW w:w="827" w:type="dxa"/>
            <w:tcBorders>
              <w:top w:val="nil"/>
              <w:left w:val="nil"/>
              <w:bottom w:val="single" w:sz="8" w:space="0" w:color="auto"/>
              <w:right w:val="single" w:sz="8" w:space="0" w:color="auto"/>
            </w:tcBorders>
            <w:shd w:val="clear" w:color="000000" w:fill="FFFFFF"/>
            <w:noWrap/>
            <w:vAlign w:val="bottom"/>
            <w:hideMark/>
          </w:tcPr>
          <w:p w14:paraId="1D81111D" w14:textId="108D3469"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B7A5A20" w14:textId="369C734A"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FE0809A" w14:textId="2D637AF6"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02B25AE8" w14:textId="74984929"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0F562A49" w14:textId="36A64D86"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7A0E83E" w14:textId="7D213C1D"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r>
      <w:tr w:rsidR="00C24246" w:rsidRPr="00A408CE" w14:paraId="79C10175" w14:textId="77777777" w:rsidTr="00302207">
        <w:trPr>
          <w:trHeight w:val="198"/>
        </w:trPr>
        <w:tc>
          <w:tcPr>
            <w:tcW w:w="874" w:type="dxa"/>
            <w:tcBorders>
              <w:top w:val="nil"/>
              <w:left w:val="single" w:sz="8" w:space="0" w:color="auto"/>
              <w:bottom w:val="single" w:sz="8" w:space="0" w:color="auto"/>
              <w:right w:val="single" w:sz="8" w:space="0" w:color="auto"/>
            </w:tcBorders>
            <w:noWrap/>
            <w:vAlign w:val="center"/>
            <w:hideMark/>
          </w:tcPr>
          <w:p w14:paraId="10EA462F"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80</w:t>
            </w:r>
          </w:p>
        </w:tc>
        <w:tc>
          <w:tcPr>
            <w:tcW w:w="827" w:type="dxa"/>
            <w:tcBorders>
              <w:top w:val="nil"/>
              <w:left w:val="nil"/>
              <w:bottom w:val="single" w:sz="8" w:space="0" w:color="auto"/>
              <w:right w:val="single" w:sz="8" w:space="0" w:color="auto"/>
            </w:tcBorders>
            <w:shd w:val="clear" w:color="000000" w:fill="FFFFFF"/>
            <w:noWrap/>
            <w:vAlign w:val="bottom"/>
            <w:hideMark/>
          </w:tcPr>
          <w:p w14:paraId="0693340C" w14:textId="0DD0B085"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84061F6" w14:textId="0928E540"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38FAFDA6" w14:textId="7CA434A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0FE196A2" w14:textId="1CB881D0"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C5C89B6" w14:textId="01DEEA0A"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651BE22F" w14:textId="2B7C45E2"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r>
      <w:tr w:rsidR="00C24246" w:rsidRPr="00A408CE" w14:paraId="39AC96E5" w14:textId="77777777" w:rsidTr="00302207">
        <w:trPr>
          <w:trHeight w:val="198"/>
        </w:trPr>
        <w:tc>
          <w:tcPr>
            <w:tcW w:w="874" w:type="dxa"/>
            <w:tcBorders>
              <w:top w:val="nil"/>
              <w:left w:val="single" w:sz="8" w:space="0" w:color="auto"/>
              <w:bottom w:val="single" w:sz="8" w:space="0" w:color="auto"/>
              <w:right w:val="single" w:sz="8" w:space="0" w:color="auto"/>
            </w:tcBorders>
            <w:noWrap/>
            <w:vAlign w:val="center"/>
            <w:hideMark/>
          </w:tcPr>
          <w:p w14:paraId="7C61E447"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81</w:t>
            </w:r>
          </w:p>
        </w:tc>
        <w:tc>
          <w:tcPr>
            <w:tcW w:w="827" w:type="dxa"/>
            <w:tcBorders>
              <w:top w:val="nil"/>
              <w:left w:val="nil"/>
              <w:bottom w:val="single" w:sz="8" w:space="0" w:color="auto"/>
              <w:right w:val="single" w:sz="8" w:space="0" w:color="auto"/>
            </w:tcBorders>
            <w:shd w:val="clear" w:color="000000" w:fill="FFFFFF"/>
            <w:noWrap/>
            <w:vAlign w:val="bottom"/>
            <w:hideMark/>
          </w:tcPr>
          <w:p w14:paraId="527F84E2" w14:textId="45A91BD2"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0119AD25" w14:textId="4048C6ED"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1140C27" w14:textId="14A60199"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0923185A" w14:textId="4713DEF0"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269EE05" w14:textId="55BC7FC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4DCE791" w14:textId="3B8A0C65"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r>
      <w:tr w:rsidR="00C24246" w:rsidRPr="00A408CE" w14:paraId="413A675D" w14:textId="77777777" w:rsidTr="00302207">
        <w:trPr>
          <w:trHeight w:val="198"/>
        </w:trPr>
        <w:tc>
          <w:tcPr>
            <w:tcW w:w="874" w:type="dxa"/>
            <w:tcBorders>
              <w:top w:val="nil"/>
              <w:left w:val="single" w:sz="8" w:space="0" w:color="auto"/>
              <w:bottom w:val="single" w:sz="8" w:space="0" w:color="auto"/>
              <w:right w:val="single" w:sz="8" w:space="0" w:color="auto"/>
            </w:tcBorders>
            <w:noWrap/>
            <w:vAlign w:val="center"/>
            <w:hideMark/>
          </w:tcPr>
          <w:p w14:paraId="2D259447"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82</w:t>
            </w:r>
          </w:p>
        </w:tc>
        <w:tc>
          <w:tcPr>
            <w:tcW w:w="827" w:type="dxa"/>
            <w:tcBorders>
              <w:top w:val="nil"/>
              <w:left w:val="nil"/>
              <w:bottom w:val="single" w:sz="8" w:space="0" w:color="auto"/>
              <w:right w:val="single" w:sz="8" w:space="0" w:color="auto"/>
            </w:tcBorders>
            <w:shd w:val="clear" w:color="000000" w:fill="FFFFFF"/>
            <w:noWrap/>
            <w:vAlign w:val="bottom"/>
            <w:hideMark/>
          </w:tcPr>
          <w:p w14:paraId="15B62D67" w14:textId="3BC1F642"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08F89872" w14:textId="78A1A6E6"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43FD0097" w14:textId="6EB3DED8"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C0C7D04" w14:textId="0EFA0921"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624EC53" w14:textId="2462A1B8"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318B1F3E" w14:textId="76F2B55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r>
      <w:tr w:rsidR="00C24246" w:rsidRPr="00A408CE" w14:paraId="35BD4090" w14:textId="77777777" w:rsidTr="00302207">
        <w:trPr>
          <w:trHeight w:val="198"/>
        </w:trPr>
        <w:tc>
          <w:tcPr>
            <w:tcW w:w="874" w:type="dxa"/>
            <w:tcBorders>
              <w:top w:val="nil"/>
              <w:left w:val="single" w:sz="8" w:space="0" w:color="auto"/>
              <w:bottom w:val="single" w:sz="8" w:space="0" w:color="auto"/>
              <w:right w:val="single" w:sz="8" w:space="0" w:color="auto"/>
            </w:tcBorders>
            <w:noWrap/>
            <w:vAlign w:val="center"/>
            <w:hideMark/>
          </w:tcPr>
          <w:p w14:paraId="789C2C74"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83</w:t>
            </w:r>
          </w:p>
        </w:tc>
        <w:tc>
          <w:tcPr>
            <w:tcW w:w="827" w:type="dxa"/>
            <w:tcBorders>
              <w:top w:val="nil"/>
              <w:left w:val="nil"/>
              <w:bottom w:val="single" w:sz="8" w:space="0" w:color="auto"/>
              <w:right w:val="single" w:sz="8" w:space="0" w:color="auto"/>
            </w:tcBorders>
            <w:shd w:val="clear" w:color="000000" w:fill="FFFFFF"/>
            <w:noWrap/>
            <w:vAlign w:val="bottom"/>
            <w:hideMark/>
          </w:tcPr>
          <w:p w14:paraId="1A625DE5" w14:textId="0BDE79C6"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AB8E87E" w14:textId="1BEA87F7"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32BBFC7F" w14:textId="27A176FB"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70D25BFE" w14:textId="5075D7F6"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51200088" w14:textId="74F07181"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3C1328D" w14:textId="66DE29B2"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r>
      <w:tr w:rsidR="00C24246" w:rsidRPr="00A408CE" w14:paraId="1102034B" w14:textId="77777777" w:rsidTr="00302207">
        <w:trPr>
          <w:trHeight w:val="198"/>
        </w:trPr>
        <w:tc>
          <w:tcPr>
            <w:tcW w:w="874" w:type="dxa"/>
            <w:tcBorders>
              <w:top w:val="nil"/>
              <w:left w:val="single" w:sz="8" w:space="0" w:color="auto"/>
              <w:bottom w:val="single" w:sz="8" w:space="0" w:color="auto"/>
              <w:right w:val="single" w:sz="8" w:space="0" w:color="auto"/>
            </w:tcBorders>
            <w:noWrap/>
            <w:vAlign w:val="center"/>
            <w:hideMark/>
          </w:tcPr>
          <w:p w14:paraId="38629906"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84</w:t>
            </w:r>
          </w:p>
        </w:tc>
        <w:tc>
          <w:tcPr>
            <w:tcW w:w="827" w:type="dxa"/>
            <w:tcBorders>
              <w:top w:val="nil"/>
              <w:left w:val="nil"/>
              <w:bottom w:val="single" w:sz="8" w:space="0" w:color="auto"/>
              <w:right w:val="single" w:sz="8" w:space="0" w:color="auto"/>
            </w:tcBorders>
            <w:shd w:val="clear" w:color="000000" w:fill="FFFFFF"/>
            <w:noWrap/>
            <w:vAlign w:val="bottom"/>
            <w:hideMark/>
          </w:tcPr>
          <w:p w14:paraId="3995444F" w14:textId="381B4E21"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E6A6F54" w14:textId="7A30B1B0"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443DC12F" w14:textId="4203D5C6"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028EF7C" w14:textId="5E41BDDD"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0D781F7F" w14:textId="5FB48101"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45D0E7F" w14:textId="06112B0E"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r>
      <w:tr w:rsidR="00C24246" w:rsidRPr="00A408CE" w14:paraId="24383420" w14:textId="77777777" w:rsidTr="00302207">
        <w:trPr>
          <w:trHeight w:val="198"/>
        </w:trPr>
        <w:tc>
          <w:tcPr>
            <w:tcW w:w="874" w:type="dxa"/>
            <w:tcBorders>
              <w:top w:val="nil"/>
              <w:left w:val="single" w:sz="8" w:space="0" w:color="auto"/>
              <w:bottom w:val="single" w:sz="8" w:space="0" w:color="auto"/>
              <w:right w:val="single" w:sz="8" w:space="0" w:color="auto"/>
            </w:tcBorders>
            <w:noWrap/>
            <w:vAlign w:val="center"/>
            <w:hideMark/>
          </w:tcPr>
          <w:p w14:paraId="15450FF8"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85</w:t>
            </w:r>
          </w:p>
        </w:tc>
        <w:tc>
          <w:tcPr>
            <w:tcW w:w="827" w:type="dxa"/>
            <w:tcBorders>
              <w:top w:val="nil"/>
              <w:left w:val="nil"/>
              <w:bottom w:val="single" w:sz="8" w:space="0" w:color="auto"/>
              <w:right w:val="single" w:sz="8" w:space="0" w:color="auto"/>
            </w:tcBorders>
            <w:shd w:val="clear" w:color="000000" w:fill="FFFFFF"/>
            <w:noWrap/>
            <w:vAlign w:val="bottom"/>
            <w:hideMark/>
          </w:tcPr>
          <w:p w14:paraId="158247A8" w14:textId="26D3672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4203B21A" w14:textId="4C3781F7"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2D46085" w14:textId="74FBD7E8"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48879653" w14:textId="3F50F487"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149EB6FC" w14:textId="6343A5C6"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7DEAA4E" w14:textId="4A83B8F9"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r>
      <w:tr w:rsidR="00C24246" w:rsidRPr="00A408CE" w14:paraId="17E17FA0" w14:textId="77777777" w:rsidTr="00302207">
        <w:trPr>
          <w:trHeight w:val="198"/>
        </w:trPr>
        <w:tc>
          <w:tcPr>
            <w:tcW w:w="874" w:type="dxa"/>
            <w:tcBorders>
              <w:top w:val="nil"/>
              <w:left w:val="single" w:sz="8" w:space="0" w:color="auto"/>
              <w:bottom w:val="single" w:sz="8" w:space="0" w:color="auto"/>
              <w:right w:val="single" w:sz="8" w:space="0" w:color="auto"/>
            </w:tcBorders>
            <w:noWrap/>
            <w:vAlign w:val="center"/>
            <w:hideMark/>
          </w:tcPr>
          <w:p w14:paraId="1B347589"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86</w:t>
            </w:r>
          </w:p>
        </w:tc>
        <w:tc>
          <w:tcPr>
            <w:tcW w:w="827" w:type="dxa"/>
            <w:tcBorders>
              <w:top w:val="nil"/>
              <w:left w:val="nil"/>
              <w:bottom w:val="single" w:sz="8" w:space="0" w:color="auto"/>
              <w:right w:val="single" w:sz="8" w:space="0" w:color="auto"/>
            </w:tcBorders>
            <w:shd w:val="clear" w:color="000000" w:fill="FFFFFF"/>
            <w:noWrap/>
            <w:vAlign w:val="bottom"/>
            <w:hideMark/>
          </w:tcPr>
          <w:p w14:paraId="468DCE4E" w14:textId="766973E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9304F64" w14:textId="59AD5FD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5D628CFD" w14:textId="11C6E6A0"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28C7A1B3" w14:textId="52A137A6"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0D931710" w14:textId="0024E308"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EE87BC8" w14:textId="3540C59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r>
      <w:tr w:rsidR="00C24246" w:rsidRPr="00A408CE" w14:paraId="3D34EC5A" w14:textId="77777777" w:rsidTr="00302207">
        <w:trPr>
          <w:trHeight w:val="198"/>
        </w:trPr>
        <w:tc>
          <w:tcPr>
            <w:tcW w:w="874" w:type="dxa"/>
            <w:tcBorders>
              <w:top w:val="nil"/>
              <w:left w:val="single" w:sz="8" w:space="0" w:color="auto"/>
              <w:bottom w:val="single" w:sz="8" w:space="0" w:color="auto"/>
              <w:right w:val="single" w:sz="8" w:space="0" w:color="auto"/>
            </w:tcBorders>
            <w:noWrap/>
            <w:vAlign w:val="center"/>
            <w:hideMark/>
          </w:tcPr>
          <w:p w14:paraId="40E9DA0B"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87</w:t>
            </w:r>
          </w:p>
        </w:tc>
        <w:tc>
          <w:tcPr>
            <w:tcW w:w="827" w:type="dxa"/>
            <w:tcBorders>
              <w:top w:val="nil"/>
              <w:left w:val="nil"/>
              <w:bottom w:val="single" w:sz="8" w:space="0" w:color="auto"/>
              <w:right w:val="single" w:sz="8" w:space="0" w:color="auto"/>
            </w:tcBorders>
            <w:shd w:val="clear" w:color="000000" w:fill="FFFFFF"/>
            <w:noWrap/>
            <w:vAlign w:val="bottom"/>
            <w:hideMark/>
          </w:tcPr>
          <w:p w14:paraId="665EA552" w14:textId="028ACCFD"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7F92603" w14:textId="29ADF04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0C341829" w14:textId="3F400C03"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58F92EB" w14:textId="4C30BE20"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00419CA" w14:textId="22E67F7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85E1ABF" w14:textId="7FA59924"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r>
      <w:tr w:rsidR="00C24246" w:rsidRPr="00A408CE" w14:paraId="4D671ADE" w14:textId="77777777" w:rsidTr="00302207">
        <w:trPr>
          <w:trHeight w:val="198"/>
        </w:trPr>
        <w:tc>
          <w:tcPr>
            <w:tcW w:w="874" w:type="dxa"/>
            <w:tcBorders>
              <w:top w:val="nil"/>
              <w:left w:val="single" w:sz="8" w:space="0" w:color="auto"/>
              <w:bottom w:val="single" w:sz="8" w:space="0" w:color="auto"/>
              <w:right w:val="single" w:sz="8" w:space="0" w:color="auto"/>
            </w:tcBorders>
            <w:noWrap/>
            <w:vAlign w:val="center"/>
            <w:hideMark/>
          </w:tcPr>
          <w:p w14:paraId="325BFFCE"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88</w:t>
            </w:r>
          </w:p>
        </w:tc>
        <w:tc>
          <w:tcPr>
            <w:tcW w:w="827" w:type="dxa"/>
            <w:tcBorders>
              <w:top w:val="nil"/>
              <w:left w:val="nil"/>
              <w:bottom w:val="single" w:sz="8" w:space="0" w:color="auto"/>
              <w:right w:val="single" w:sz="8" w:space="0" w:color="auto"/>
            </w:tcBorders>
            <w:shd w:val="clear" w:color="000000" w:fill="FFFFFF"/>
            <w:noWrap/>
            <w:vAlign w:val="bottom"/>
            <w:hideMark/>
          </w:tcPr>
          <w:p w14:paraId="0E7143C7" w14:textId="4FE09555"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A41D6C7" w14:textId="6EAC4F6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AD94D96" w14:textId="51B9E933"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3D823D4C" w14:textId="3F3ABEF3"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4876633A" w14:textId="12010C3D"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00C98104" w14:textId="0B177820"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r>
      <w:tr w:rsidR="00C24246" w:rsidRPr="00A408CE" w14:paraId="7B815D5E" w14:textId="77777777" w:rsidTr="00302207">
        <w:trPr>
          <w:trHeight w:val="198"/>
        </w:trPr>
        <w:tc>
          <w:tcPr>
            <w:tcW w:w="874" w:type="dxa"/>
            <w:tcBorders>
              <w:top w:val="nil"/>
              <w:left w:val="single" w:sz="8" w:space="0" w:color="auto"/>
              <w:bottom w:val="single" w:sz="8" w:space="0" w:color="auto"/>
              <w:right w:val="single" w:sz="8" w:space="0" w:color="auto"/>
            </w:tcBorders>
            <w:noWrap/>
            <w:vAlign w:val="center"/>
            <w:hideMark/>
          </w:tcPr>
          <w:p w14:paraId="077E9B22"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89</w:t>
            </w:r>
          </w:p>
        </w:tc>
        <w:tc>
          <w:tcPr>
            <w:tcW w:w="827" w:type="dxa"/>
            <w:tcBorders>
              <w:top w:val="nil"/>
              <w:left w:val="nil"/>
              <w:bottom w:val="single" w:sz="8" w:space="0" w:color="auto"/>
              <w:right w:val="single" w:sz="8" w:space="0" w:color="auto"/>
            </w:tcBorders>
            <w:shd w:val="clear" w:color="000000" w:fill="FFFFFF"/>
            <w:noWrap/>
            <w:vAlign w:val="bottom"/>
            <w:hideMark/>
          </w:tcPr>
          <w:p w14:paraId="1F12162F" w14:textId="1B116932"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3E9D0B5" w14:textId="66419D19"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0BF87C1C" w14:textId="45EC789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6BDF52B" w14:textId="69D7941A"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507358E6" w14:textId="1DD17961"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4264711" w14:textId="58FDE5E8"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r>
      <w:tr w:rsidR="00C24246" w:rsidRPr="00A408CE" w14:paraId="3F01CD55" w14:textId="77777777" w:rsidTr="00302207">
        <w:trPr>
          <w:trHeight w:val="198"/>
        </w:trPr>
        <w:tc>
          <w:tcPr>
            <w:tcW w:w="874" w:type="dxa"/>
            <w:tcBorders>
              <w:top w:val="nil"/>
              <w:left w:val="single" w:sz="8" w:space="0" w:color="auto"/>
              <w:bottom w:val="single" w:sz="8" w:space="0" w:color="auto"/>
              <w:right w:val="single" w:sz="8" w:space="0" w:color="auto"/>
            </w:tcBorders>
            <w:noWrap/>
            <w:vAlign w:val="center"/>
            <w:hideMark/>
          </w:tcPr>
          <w:p w14:paraId="2CE7EBA4"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90</w:t>
            </w:r>
          </w:p>
        </w:tc>
        <w:tc>
          <w:tcPr>
            <w:tcW w:w="827" w:type="dxa"/>
            <w:tcBorders>
              <w:top w:val="nil"/>
              <w:left w:val="nil"/>
              <w:bottom w:val="single" w:sz="8" w:space="0" w:color="auto"/>
              <w:right w:val="single" w:sz="8" w:space="0" w:color="auto"/>
            </w:tcBorders>
            <w:shd w:val="clear" w:color="000000" w:fill="FFFFFF"/>
            <w:noWrap/>
            <w:vAlign w:val="bottom"/>
            <w:hideMark/>
          </w:tcPr>
          <w:p w14:paraId="5847BC3B" w14:textId="39866692"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30D127A" w14:textId="1D5BA47B"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78AB381" w14:textId="26E60404"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F1525E4" w14:textId="4138EC5B"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495B875A" w14:textId="317728FD"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7645445" w14:textId="29613BEE"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r>
      <w:tr w:rsidR="00C24246" w:rsidRPr="00A408CE" w14:paraId="1269E574" w14:textId="77777777" w:rsidTr="00302207">
        <w:trPr>
          <w:trHeight w:val="198"/>
        </w:trPr>
        <w:tc>
          <w:tcPr>
            <w:tcW w:w="874" w:type="dxa"/>
            <w:tcBorders>
              <w:top w:val="nil"/>
              <w:left w:val="single" w:sz="8" w:space="0" w:color="auto"/>
              <w:bottom w:val="single" w:sz="8" w:space="0" w:color="auto"/>
              <w:right w:val="single" w:sz="8" w:space="0" w:color="auto"/>
            </w:tcBorders>
            <w:noWrap/>
            <w:vAlign w:val="center"/>
            <w:hideMark/>
          </w:tcPr>
          <w:p w14:paraId="432F0FCB"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91</w:t>
            </w:r>
          </w:p>
        </w:tc>
        <w:tc>
          <w:tcPr>
            <w:tcW w:w="827" w:type="dxa"/>
            <w:tcBorders>
              <w:top w:val="nil"/>
              <w:left w:val="nil"/>
              <w:bottom w:val="single" w:sz="8" w:space="0" w:color="auto"/>
              <w:right w:val="single" w:sz="8" w:space="0" w:color="auto"/>
            </w:tcBorders>
            <w:shd w:val="clear" w:color="000000" w:fill="FFFFFF"/>
            <w:noWrap/>
            <w:vAlign w:val="bottom"/>
            <w:hideMark/>
          </w:tcPr>
          <w:p w14:paraId="7F7DB762" w14:textId="7545DB8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4F1263C" w14:textId="08E74AF7"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02549A8D" w14:textId="53B72A58"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02B9C308" w14:textId="1FDC86EE"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2B7BB90A" w14:textId="769B283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447688C6" w14:textId="476106D4"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r>
      <w:tr w:rsidR="00C24246" w:rsidRPr="00A408CE" w14:paraId="5E2098FF" w14:textId="77777777" w:rsidTr="00302207">
        <w:trPr>
          <w:trHeight w:val="198"/>
        </w:trPr>
        <w:tc>
          <w:tcPr>
            <w:tcW w:w="874" w:type="dxa"/>
            <w:tcBorders>
              <w:top w:val="nil"/>
              <w:left w:val="single" w:sz="8" w:space="0" w:color="auto"/>
              <w:bottom w:val="single" w:sz="8" w:space="0" w:color="auto"/>
              <w:right w:val="single" w:sz="8" w:space="0" w:color="auto"/>
            </w:tcBorders>
            <w:noWrap/>
            <w:vAlign w:val="center"/>
            <w:hideMark/>
          </w:tcPr>
          <w:p w14:paraId="03945E99"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92</w:t>
            </w:r>
          </w:p>
        </w:tc>
        <w:tc>
          <w:tcPr>
            <w:tcW w:w="827" w:type="dxa"/>
            <w:tcBorders>
              <w:top w:val="nil"/>
              <w:left w:val="nil"/>
              <w:bottom w:val="single" w:sz="8" w:space="0" w:color="auto"/>
              <w:right w:val="single" w:sz="8" w:space="0" w:color="auto"/>
            </w:tcBorders>
            <w:shd w:val="clear" w:color="000000" w:fill="FFFFFF"/>
            <w:noWrap/>
            <w:vAlign w:val="bottom"/>
            <w:hideMark/>
          </w:tcPr>
          <w:p w14:paraId="6DFDC3AF" w14:textId="42024D41"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3B4901F1" w14:textId="46BABFE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7ADC4DA5" w14:textId="1C5A13F4"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709B9DA3" w14:textId="3B1CB797"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CFB693B" w14:textId="5EC8169D"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7400CF60" w14:textId="6CD9B394"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r>
      <w:tr w:rsidR="00C24246" w:rsidRPr="00A408CE" w14:paraId="0B053A7D" w14:textId="77777777" w:rsidTr="00302207">
        <w:trPr>
          <w:trHeight w:val="198"/>
        </w:trPr>
        <w:tc>
          <w:tcPr>
            <w:tcW w:w="874" w:type="dxa"/>
            <w:tcBorders>
              <w:top w:val="nil"/>
              <w:left w:val="single" w:sz="8" w:space="0" w:color="auto"/>
              <w:bottom w:val="single" w:sz="8" w:space="0" w:color="auto"/>
              <w:right w:val="single" w:sz="8" w:space="0" w:color="auto"/>
            </w:tcBorders>
            <w:noWrap/>
            <w:vAlign w:val="center"/>
            <w:hideMark/>
          </w:tcPr>
          <w:p w14:paraId="239A6A0C"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93</w:t>
            </w:r>
          </w:p>
        </w:tc>
        <w:tc>
          <w:tcPr>
            <w:tcW w:w="827" w:type="dxa"/>
            <w:tcBorders>
              <w:top w:val="nil"/>
              <w:left w:val="nil"/>
              <w:bottom w:val="single" w:sz="8" w:space="0" w:color="auto"/>
              <w:right w:val="single" w:sz="8" w:space="0" w:color="auto"/>
            </w:tcBorders>
            <w:shd w:val="clear" w:color="000000" w:fill="FFFFFF"/>
            <w:noWrap/>
            <w:vAlign w:val="bottom"/>
            <w:hideMark/>
          </w:tcPr>
          <w:p w14:paraId="75E3080D" w14:textId="67E217B5"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1B8D5AF" w14:textId="0F70F69D"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4AEA50E6" w14:textId="684E5E96"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A2E557C" w14:textId="1AFB4208"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7E9225EC" w14:textId="6FF5F71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7C5D18F" w14:textId="46124FB1"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r>
      <w:tr w:rsidR="00C24246" w:rsidRPr="00A408CE" w14:paraId="4CA9A019" w14:textId="77777777" w:rsidTr="00302207">
        <w:trPr>
          <w:trHeight w:val="198"/>
        </w:trPr>
        <w:tc>
          <w:tcPr>
            <w:tcW w:w="874" w:type="dxa"/>
            <w:tcBorders>
              <w:top w:val="nil"/>
              <w:left w:val="single" w:sz="8" w:space="0" w:color="auto"/>
              <w:bottom w:val="single" w:sz="8" w:space="0" w:color="auto"/>
              <w:right w:val="single" w:sz="8" w:space="0" w:color="auto"/>
            </w:tcBorders>
            <w:noWrap/>
            <w:vAlign w:val="center"/>
            <w:hideMark/>
          </w:tcPr>
          <w:p w14:paraId="62A17139"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94</w:t>
            </w:r>
          </w:p>
        </w:tc>
        <w:tc>
          <w:tcPr>
            <w:tcW w:w="827" w:type="dxa"/>
            <w:tcBorders>
              <w:top w:val="nil"/>
              <w:left w:val="nil"/>
              <w:bottom w:val="single" w:sz="8" w:space="0" w:color="auto"/>
              <w:right w:val="single" w:sz="8" w:space="0" w:color="auto"/>
            </w:tcBorders>
            <w:shd w:val="clear" w:color="000000" w:fill="FFFFFF"/>
            <w:noWrap/>
            <w:vAlign w:val="bottom"/>
            <w:hideMark/>
          </w:tcPr>
          <w:p w14:paraId="6681912A" w14:textId="49AF451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3AAE2F5" w14:textId="4577DFB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DD19DA8" w14:textId="0C1737AB"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0D9A08E8" w14:textId="55845ABE"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69545BB5" w14:textId="1C8B6607"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644F2E21" w14:textId="6B5DF8A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r>
      <w:tr w:rsidR="00C24246" w:rsidRPr="00A408CE" w14:paraId="6B7EF113" w14:textId="77777777" w:rsidTr="00302207">
        <w:trPr>
          <w:trHeight w:val="198"/>
        </w:trPr>
        <w:tc>
          <w:tcPr>
            <w:tcW w:w="874" w:type="dxa"/>
            <w:tcBorders>
              <w:top w:val="nil"/>
              <w:left w:val="single" w:sz="8" w:space="0" w:color="auto"/>
              <w:bottom w:val="single" w:sz="8" w:space="0" w:color="auto"/>
              <w:right w:val="single" w:sz="8" w:space="0" w:color="auto"/>
            </w:tcBorders>
            <w:noWrap/>
            <w:vAlign w:val="center"/>
            <w:hideMark/>
          </w:tcPr>
          <w:p w14:paraId="226FBF71"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95</w:t>
            </w:r>
          </w:p>
        </w:tc>
        <w:tc>
          <w:tcPr>
            <w:tcW w:w="827" w:type="dxa"/>
            <w:tcBorders>
              <w:top w:val="nil"/>
              <w:left w:val="nil"/>
              <w:bottom w:val="single" w:sz="8" w:space="0" w:color="auto"/>
              <w:right w:val="single" w:sz="8" w:space="0" w:color="auto"/>
            </w:tcBorders>
            <w:shd w:val="clear" w:color="000000" w:fill="FFFFFF"/>
            <w:noWrap/>
            <w:vAlign w:val="bottom"/>
            <w:hideMark/>
          </w:tcPr>
          <w:p w14:paraId="34101C28" w14:textId="6956932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6914F6A8" w14:textId="23DE61A8"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44779D9" w14:textId="5258FC59"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251A6C79" w14:textId="35B1C95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01C0345A" w14:textId="58F20BB9"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45A524BB" w14:textId="3B465951"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r>
      <w:tr w:rsidR="00C24246" w:rsidRPr="00A408CE" w14:paraId="3A9E35AE" w14:textId="77777777" w:rsidTr="00302207">
        <w:trPr>
          <w:trHeight w:val="198"/>
        </w:trPr>
        <w:tc>
          <w:tcPr>
            <w:tcW w:w="874" w:type="dxa"/>
            <w:tcBorders>
              <w:top w:val="nil"/>
              <w:left w:val="single" w:sz="8" w:space="0" w:color="auto"/>
              <w:bottom w:val="single" w:sz="8" w:space="0" w:color="auto"/>
              <w:right w:val="single" w:sz="8" w:space="0" w:color="auto"/>
            </w:tcBorders>
            <w:noWrap/>
            <w:vAlign w:val="center"/>
            <w:hideMark/>
          </w:tcPr>
          <w:p w14:paraId="7FF36042"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96</w:t>
            </w:r>
          </w:p>
        </w:tc>
        <w:tc>
          <w:tcPr>
            <w:tcW w:w="827" w:type="dxa"/>
            <w:tcBorders>
              <w:top w:val="nil"/>
              <w:left w:val="nil"/>
              <w:bottom w:val="single" w:sz="8" w:space="0" w:color="auto"/>
              <w:right w:val="single" w:sz="8" w:space="0" w:color="auto"/>
            </w:tcBorders>
            <w:shd w:val="clear" w:color="000000" w:fill="FFFFFF"/>
            <w:noWrap/>
            <w:vAlign w:val="bottom"/>
            <w:hideMark/>
          </w:tcPr>
          <w:p w14:paraId="36C0B5A5" w14:textId="0770A5F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A05438D" w14:textId="17CAEEC9"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56FD2C12" w14:textId="65CB4E7B"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990A30D" w14:textId="545B2A35"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4CCC14DF" w14:textId="6AF3B9B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C497F1C" w14:textId="13581E70"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r>
      <w:tr w:rsidR="00C24246" w:rsidRPr="00A408CE" w14:paraId="7087C151" w14:textId="77777777" w:rsidTr="00302207">
        <w:trPr>
          <w:trHeight w:val="198"/>
        </w:trPr>
        <w:tc>
          <w:tcPr>
            <w:tcW w:w="874" w:type="dxa"/>
            <w:tcBorders>
              <w:top w:val="nil"/>
              <w:left w:val="single" w:sz="8" w:space="0" w:color="auto"/>
              <w:bottom w:val="single" w:sz="8" w:space="0" w:color="auto"/>
              <w:right w:val="single" w:sz="8" w:space="0" w:color="auto"/>
            </w:tcBorders>
            <w:noWrap/>
            <w:vAlign w:val="center"/>
            <w:hideMark/>
          </w:tcPr>
          <w:p w14:paraId="627E2C40"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97</w:t>
            </w:r>
          </w:p>
        </w:tc>
        <w:tc>
          <w:tcPr>
            <w:tcW w:w="827" w:type="dxa"/>
            <w:tcBorders>
              <w:top w:val="nil"/>
              <w:left w:val="nil"/>
              <w:bottom w:val="single" w:sz="8" w:space="0" w:color="auto"/>
              <w:right w:val="single" w:sz="8" w:space="0" w:color="auto"/>
            </w:tcBorders>
            <w:shd w:val="clear" w:color="000000" w:fill="FFFFFF"/>
            <w:noWrap/>
            <w:vAlign w:val="bottom"/>
            <w:hideMark/>
          </w:tcPr>
          <w:p w14:paraId="1D747D80" w14:textId="76FF45F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8FF60B5" w14:textId="646F00FB"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82DC4FE" w14:textId="4BB1EAA1"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EEAF175" w14:textId="566CADC7"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063DDD4A" w14:textId="79A2D576"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0E5F13D0" w14:textId="22A8DDF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r>
      <w:tr w:rsidR="00C24246" w:rsidRPr="00A408CE" w14:paraId="518543CE" w14:textId="77777777" w:rsidTr="00302207">
        <w:trPr>
          <w:trHeight w:val="198"/>
        </w:trPr>
        <w:tc>
          <w:tcPr>
            <w:tcW w:w="874" w:type="dxa"/>
            <w:tcBorders>
              <w:top w:val="nil"/>
              <w:left w:val="single" w:sz="8" w:space="0" w:color="auto"/>
              <w:bottom w:val="single" w:sz="8" w:space="0" w:color="auto"/>
              <w:right w:val="single" w:sz="8" w:space="0" w:color="auto"/>
            </w:tcBorders>
            <w:noWrap/>
            <w:vAlign w:val="center"/>
            <w:hideMark/>
          </w:tcPr>
          <w:p w14:paraId="23102774"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98</w:t>
            </w:r>
          </w:p>
        </w:tc>
        <w:tc>
          <w:tcPr>
            <w:tcW w:w="827" w:type="dxa"/>
            <w:tcBorders>
              <w:top w:val="nil"/>
              <w:left w:val="nil"/>
              <w:bottom w:val="single" w:sz="8" w:space="0" w:color="auto"/>
              <w:right w:val="single" w:sz="8" w:space="0" w:color="auto"/>
            </w:tcBorders>
            <w:shd w:val="clear" w:color="000000" w:fill="FFFFFF"/>
            <w:noWrap/>
            <w:vAlign w:val="bottom"/>
            <w:hideMark/>
          </w:tcPr>
          <w:p w14:paraId="3DC65DB0" w14:textId="42BF4A54"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7E050CE3" w14:textId="12CDF318"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22CC6C82" w14:textId="7A3A21A0"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76B7D70" w14:textId="7207A3D5"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11B7ECBC" w14:textId="69E3CB88"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801A0DE" w14:textId="2DD18FF6"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r>
      <w:tr w:rsidR="00C24246" w:rsidRPr="00A408CE" w14:paraId="33ECDC04" w14:textId="77777777" w:rsidTr="00302207">
        <w:trPr>
          <w:trHeight w:val="198"/>
        </w:trPr>
        <w:tc>
          <w:tcPr>
            <w:tcW w:w="874" w:type="dxa"/>
            <w:tcBorders>
              <w:top w:val="nil"/>
              <w:left w:val="single" w:sz="8" w:space="0" w:color="auto"/>
              <w:bottom w:val="single" w:sz="8" w:space="0" w:color="auto"/>
              <w:right w:val="single" w:sz="8" w:space="0" w:color="auto"/>
            </w:tcBorders>
            <w:noWrap/>
            <w:vAlign w:val="center"/>
            <w:hideMark/>
          </w:tcPr>
          <w:p w14:paraId="008729E7"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99</w:t>
            </w:r>
          </w:p>
        </w:tc>
        <w:tc>
          <w:tcPr>
            <w:tcW w:w="827" w:type="dxa"/>
            <w:tcBorders>
              <w:top w:val="nil"/>
              <w:left w:val="nil"/>
              <w:bottom w:val="single" w:sz="8" w:space="0" w:color="auto"/>
              <w:right w:val="single" w:sz="8" w:space="0" w:color="auto"/>
            </w:tcBorders>
            <w:shd w:val="clear" w:color="000000" w:fill="FFFFFF"/>
            <w:noWrap/>
            <w:vAlign w:val="bottom"/>
            <w:hideMark/>
          </w:tcPr>
          <w:p w14:paraId="5C5F4441" w14:textId="3C0C0037"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DCA5A70" w14:textId="12AEDBDB"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6FC6469" w14:textId="64514EC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BA4F54B" w14:textId="7E94F7FA"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026346B2" w14:textId="1DBA603F"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359BC54D" w14:textId="4D094611"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r>
      <w:tr w:rsidR="00C24246" w:rsidRPr="00A408CE" w14:paraId="57F18B7E" w14:textId="77777777" w:rsidTr="00302207">
        <w:trPr>
          <w:trHeight w:val="198"/>
        </w:trPr>
        <w:tc>
          <w:tcPr>
            <w:tcW w:w="874" w:type="dxa"/>
            <w:tcBorders>
              <w:top w:val="nil"/>
              <w:left w:val="single" w:sz="8" w:space="0" w:color="auto"/>
              <w:bottom w:val="single" w:sz="8" w:space="0" w:color="auto"/>
              <w:right w:val="single" w:sz="8" w:space="0" w:color="auto"/>
            </w:tcBorders>
            <w:noWrap/>
            <w:vAlign w:val="center"/>
            <w:hideMark/>
          </w:tcPr>
          <w:p w14:paraId="20C1430C" w14:textId="77777777" w:rsidR="00C24246" w:rsidRPr="00A408CE" w:rsidRDefault="00C24246" w:rsidP="00C24246">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100</w:t>
            </w:r>
          </w:p>
        </w:tc>
        <w:tc>
          <w:tcPr>
            <w:tcW w:w="827" w:type="dxa"/>
            <w:tcBorders>
              <w:top w:val="nil"/>
              <w:left w:val="nil"/>
              <w:bottom w:val="single" w:sz="8" w:space="0" w:color="auto"/>
              <w:right w:val="single" w:sz="8" w:space="0" w:color="auto"/>
            </w:tcBorders>
            <w:shd w:val="clear" w:color="000000" w:fill="FFFFFF"/>
            <w:noWrap/>
            <w:vAlign w:val="bottom"/>
            <w:hideMark/>
          </w:tcPr>
          <w:p w14:paraId="3135E2AD" w14:textId="48ED418C"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7B45CCFA" w14:textId="648544D6"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FD5939F" w14:textId="3645EE16"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7F8D1DE3" w14:textId="2667FD91"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63C09994" w14:textId="48D7C578"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6ED0B661" w14:textId="03CEEAB9" w:rsidR="00C24246" w:rsidRPr="00501DD3" w:rsidRDefault="00C24246" w:rsidP="00C24246">
            <w:pPr>
              <w:spacing w:after="0" w:line="240" w:lineRule="auto"/>
              <w:jc w:val="center"/>
              <w:rPr>
                <w:rFonts w:eastAsia="Times New Roman"/>
                <w:color w:val="000000"/>
                <w:sz w:val="20"/>
                <w:szCs w:val="20"/>
                <w:lang w:val="en-US"/>
              </w:rPr>
            </w:pPr>
            <w:r w:rsidRPr="00501DD3">
              <w:rPr>
                <w:color w:val="000000"/>
                <w:sz w:val="22"/>
              </w:rPr>
              <w:t>4</w:t>
            </w:r>
          </w:p>
        </w:tc>
      </w:tr>
    </w:tbl>
    <w:p w14:paraId="18DC209C" w14:textId="77777777" w:rsidR="00320F4A" w:rsidRPr="00A408CE" w:rsidRDefault="00320F4A" w:rsidP="00BB0B64">
      <w:pPr>
        <w:spacing w:after="0" w:line="360" w:lineRule="auto"/>
        <w:jc w:val="both"/>
        <w:rPr>
          <w:szCs w:val="24"/>
          <w:lang w:val="id-ID"/>
        </w:rPr>
      </w:pPr>
    </w:p>
    <w:p w14:paraId="1F2B75D5" w14:textId="199C364E" w:rsidR="00305DA6" w:rsidRPr="00A408CE" w:rsidRDefault="00305DA6" w:rsidP="00BB0B64">
      <w:pPr>
        <w:spacing w:after="0" w:line="360" w:lineRule="auto"/>
        <w:jc w:val="both"/>
        <w:rPr>
          <w:szCs w:val="24"/>
          <w:lang w:val="id-ID"/>
        </w:rPr>
      </w:pPr>
      <w:r w:rsidRPr="00A408CE">
        <w:rPr>
          <w:szCs w:val="24"/>
          <w:lang w:val="id-ID"/>
        </w:rPr>
        <w:t xml:space="preserve">Tabulasi </w:t>
      </w:r>
      <w:r w:rsidR="00BB0B64" w:rsidRPr="00A408CE">
        <w:rPr>
          <w:szCs w:val="24"/>
          <w:lang w:val="id-ID"/>
        </w:rPr>
        <w:t>Data Variabel Pencegahan Kecurangan (Y)</w:t>
      </w:r>
    </w:p>
    <w:tbl>
      <w:tblPr>
        <w:tblW w:w="5944" w:type="dxa"/>
        <w:tblLook w:val="04A0" w:firstRow="1" w:lastRow="0" w:firstColumn="1" w:lastColumn="0" w:noHBand="0" w:noVBand="1"/>
      </w:tblPr>
      <w:tblGrid>
        <w:gridCol w:w="841"/>
        <w:gridCol w:w="850"/>
        <w:gridCol w:w="851"/>
        <w:gridCol w:w="850"/>
        <w:gridCol w:w="851"/>
        <w:gridCol w:w="850"/>
        <w:gridCol w:w="851"/>
      </w:tblGrid>
      <w:tr w:rsidR="00320F4A" w:rsidRPr="00A408CE" w14:paraId="08DE06AC" w14:textId="77777777" w:rsidTr="00F5110F">
        <w:trPr>
          <w:trHeight w:val="300"/>
          <w:tblHeader/>
        </w:trPr>
        <w:tc>
          <w:tcPr>
            <w:tcW w:w="841" w:type="dxa"/>
            <w:tcBorders>
              <w:top w:val="single" w:sz="8" w:space="0" w:color="auto"/>
              <w:left w:val="single" w:sz="8" w:space="0" w:color="auto"/>
              <w:bottom w:val="single" w:sz="8" w:space="0" w:color="auto"/>
              <w:right w:val="single" w:sz="8" w:space="0" w:color="auto"/>
            </w:tcBorders>
            <w:noWrap/>
            <w:vAlign w:val="center"/>
            <w:hideMark/>
          </w:tcPr>
          <w:p w14:paraId="45EBB779" w14:textId="77777777" w:rsidR="00320F4A" w:rsidRPr="00A408CE" w:rsidRDefault="00320F4A" w:rsidP="00320F4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 xml:space="preserve">No. </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7EEA8747" w14:textId="77777777" w:rsidR="00320F4A" w:rsidRPr="00A408CE" w:rsidRDefault="00320F4A" w:rsidP="00320F4A">
            <w:pPr>
              <w:spacing w:after="0" w:line="240" w:lineRule="auto"/>
              <w:jc w:val="center"/>
              <w:rPr>
                <w:rFonts w:eastAsia="Times New Roman"/>
                <w:b/>
                <w:bCs/>
                <w:color w:val="000000"/>
                <w:sz w:val="20"/>
                <w:szCs w:val="20"/>
                <w:lang w:val="en-US"/>
              </w:rPr>
            </w:pPr>
            <w:r w:rsidRPr="00A408CE">
              <w:rPr>
                <w:rFonts w:eastAsia="Times New Roman"/>
                <w:b/>
                <w:bCs/>
                <w:color w:val="000000"/>
                <w:sz w:val="20"/>
                <w:szCs w:val="20"/>
              </w:rPr>
              <w:t>PK1</w:t>
            </w:r>
          </w:p>
        </w:tc>
        <w:tc>
          <w:tcPr>
            <w:tcW w:w="851" w:type="dxa"/>
            <w:tcBorders>
              <w:top w:val="single" w:sz="8" w:space="0" w:color="auto"/>
              <w:left w:val="nil"/>
              <w:bottom w:val="single" w:sz="8" w:space="0" w:color="auto"/>
              <w:right w:val="single" w:sz="8" w:space="0" w:color="auto"/>
            </w:tcBorders>
            <w:shd w:val="clear" w:color="000000" w:fill="FFFFFF"/>
            <w:noWrap/>
            <w:vAlign w:val="center"/>
            <w:hideMark/>
          </w:tcPr>
          <w:p w14:paraId="0654A555" w14:textId="77777777" w:rsidR="00320F4A" w:rsidRPr="00A408CE" w:rsidRDefault="00320F4A" w:rsidP="00320F4A">
            <w:pPr>
              <w:spacing w:after="0" w:line="240" w:lineRule="auto"/>
              <w:jc w:val="center"/>
              <w:rPr>
                <w:rFonts w:eastAsia="Times New Roman"/>
                <w:b/>
                <w:bCs/>
                <w:color w:val="000000"/>
                <w:sz w:val="20"/>
                <w:szCs w:val="20"/>
                <w:lang w:val="en-US"/>
              </w:rPr>
            </w:pPr>
            <w:r w:rsidRPr="00A408CE">
              <w:rPr>
                <w:rFonts w:eastAsia="Times New Roman"/>
                <w:b/>
                <w:bCs/>
                <w:color w:val="000000"/>
                <w:sz w:val="20"/>
                <w:szCs w:val="20"/>
              </w:rPr>
              <w:t>PK2</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78576F23" w14:textId="77777777" w:rsidR="00320F4A" w:rsidRPr="00A408CE" w:rsidRDefault="00320F4A" w:rsidP="00320F4A">
            <w:pPr>
              <w:spacing w:after="0" w:line="240" w:lineRule="auto"/>
              <w:jc w:val="center"/>
              <w:rPr>
                <w:rFonts w:eastAsia="Times New Roman"/>
                <w:b/>
                <w:bCs/>
                <w:color w:val="000000"/>
                <w:sz w:val="20"/>
                <w:szCs w:val="20"/>
                <w:lang w:val="en-US"/>
              </w:rPr>
            </w:pPr>
            <w:r w:rsidRPr="00A408CE">
              <w:rPr>
                <w:rFonts w:eastAsia="Times New Roman"/>
                <w:b/>
                <w:bCs/>
                <w:color w:val="000000"/>
                <w:sz w:val="20"/>
                <w:szCs w:val="20"/>
              </w:rPr>
              <w:t>PK3</w:t>
            </w:r>
          </w:p>
        </w:tc>
        <w:tc>
          <w:tcPr>
            <w:tcW w:w="851" w:type="dxa"/>
            <w:tcBorders>
              <w:top w:val="single" w:sz="8" w:space="0" w:color="auto"/>
              <w:left w:val="nil"/>
              <w:bottom w:val="single" w:sz="8" w:space="0" w:color="auto"/>
              <w:right w:val="single" w:sz="8" w:space="0" w:color="auto"/>
            </w:tcBorders>
            <w:shd w:val="clear" w:color="000000" w:fill="FFFFFF"/>
            <w:noWrap/>
            <w:vAlign w:val="center"/>
            <w:hideMark/>
          </w:tcPr>
          <w:p w14:paraId="4D4F99EF" w14:textId="77777777" w:rsidR="00320F4A" w:rsidRPr="00A408CE" w:rsidRDefault="00320F4A" w:rsidP="00320F4A">
            <w:pPr>
              <w:spacing w:after="0" w:line="240" w:lineRule="auto"/>
              <w:jc w:val="center"/>
              <w:rPr>
                <w:rFonts w:eastAsia="Times New Roman"/>
                <w:b/>
                <w:bCs/>
                <w:color w:val="000000"/>
                <w:sz w:val="20"/>
                <w:szCs w:val="20"/>
                <w:lang w:val="en-US"/>
              </w:rPr>
            </w:pPr>
            <w:r w:rsidRPr="00A408CE">
              <w:rPr>
                <w:rFonts w:eastAsia="Times New Roman"/>
                <w:b/>
                <w:bCs/>
                <w:color w:val="000000"/>
                <w:sz w:val="20"/>
                <w:szCs w:val="20"/>
              </w:rPr>
              <w:t>PK4</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01D1485C" w14:textId="77777777" w:rsidR="00320F4A" w:rsidRPr="00A408CE" w:rsidRDefault="00320F4A" w:rsidP="00320F4A">
            <w:pPr>
              <w:spacing w:after="0" w:line="240" w:lineRule="auto"/>
              <w:jc w:val="center"/>
              <w:rPr>
                <w:rFonts w:eastAsia="Times New Roman"/>
                <w:b/>
                <w:bCs/>
                <w:color w:val="000000"/>
                <w:sz w:val="20"/>
                <w:szCs w:val="20"/>
                <w:lang w:val="en-US"/>
              </w:rPr>
            </w:pPr>
            <w:r w:rsidRPr="00A408CE">
              <w:rPr>
                <w:rFonts w:eastAsia="Times New Roman"/>
                <w:b/>
                <w:bCs/>
                <w:color w:val="000000"/>
                <w:sz w:val="20"/>
                <w:szCs w:val="20"/>
              </w:rPr>
              <w:t>PK5</w:t>
            </w:r>
          </w:p>
        </w:tc>
        <w:tc>
          <w:tcPr>
            <w:tcW w:w="851" w:type="dxa"/>
            <w:tcBorders>
              <w:top w:val="single" w:sz="8" w:space="0" w:color="auto"/>
              <w:left w:val="nil"/>
              <w:bottom w:val="single" w:sz="8" w:space="0" w:color="auto"/>
              <w:right w:val="single" w:sz="8" w:space="0" w:color="auto"/>
            </w:tcBorders>
            <w:shd w:val="clear" w:color="000000" w:fill="FFFFFF"/>
            <w:noWrap/>
            <w:vAlign w:val="center"/>
            <w:hideMark/>
          </w:tcPr>
          <w:p w14:paraId="54D19F6D" w14:textId="77777777" w:rsidR="00320F4A" w:rsidRPr="00A408CE" w:rsidRDefault="00320F4A" w:rsidP="00320F4A">
            <w:pPr>
              <w:spacing w:after="0" w:line="240" w:lineRule="auto"/>
              <w:jc w:val="center"/>
              <w:rPr>
                <w:rFonts w:eastAsia="Times New Roman"/>
                <w:b/>
                <w:bCs/>
                <w:color w:val="000000"/>
                <w:sz w:val="20"/>
                <w:szCs w:val="20"/>
                <w:lang w:val="en-US"/>
              </w:rPr>
            </w:pPr>
            <w:r w:rsidRPr="00A408CE">
              <w:rPr>
                <w:rFonts w:eastAsia="Times New Roman"/>
                <w:b/>
                <w:bCs/>
                <w:color w:val="000000"/>
                <w:sz w:val="20"/>
                <w:szCs w:val="20"/>
              </w:rPr>
              <w:t>PK6</w:t>
            </w:r>
          </w:p>
        </w:tc>
      </w:tr>
      <w:tr w:rsidR="00C03F2A" w:rsidRPr="00A408CE" w14:paraId="54E579AB"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48B2B872"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1</w:t>
            </w:r>
          </w:p>
        </w:tc>
        <w:tc>
          <w:tcPr>
            <w:tcW w:w="850" w:type="dxa"/>
            <w:tcBorders>
              <w:top w:val="nil"/>
              <w:left w:val="nil"/>
              <w:bottom w:val="single" w:sz="8" w:space="0" w:color="auto"/>
              <w:right w:val="single" w:sz="8" w:space="0" w:color="auto"/>
            </w:tcBorders>
            <w:shd w:val="clear" w:color="000000" w:fill="FFFFFF"/>
            <w:noWrap/>
            <w:vAlign w:val="bottom"/>
            <w:hideMark/>
          </w:tcPr>
          <w:p w14:paraId="0B5ABD97" w14:textId="5EE92D5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33280AF8" w14:textId="22583526"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2239A004" w14:textId="4FE72A25"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7BC7DB7" w14:textId="66607CAF"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52F9B2A" w14:textId="6742AD9C"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7E60713F" w14:textId="3831D7A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r>
      <w:tr w:rsidR="00C03F2A" w:rsidRPr="00A408CE" w14:paraId="162F7B6B"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027971A9"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2</w:t>
            </w:r>
          </w:p>
        </w:tc>
        <w:tc>
          <w:tcPr>
            <w:tcW w:w="850" w:type="dxa"/>
            <w:tcBorders>
              <w:top w:val="nil"/>
              <w:left w:val="nil"/>
              <w:bottom w:val="single" w:sz="8" w:space="0" w:color="auto"/>
              <w:right w:val="single" w:sz="8" w:space="0" w:color="auto"/>
            </w:tcBorders>
            <w:shd w:val="clear" w:color="000000" w:fill="FFFFFF"/>
            <w:noWrap/>
            <w:vAlign w:val="bottom"/>
            <w:hideMark/>
          </w:tcPr>
          <w:p w14:paraId="080A2063" w14:textId="0C92393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07892E18" w14:textId="6BF8736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34B9F4B3" w14:textId="3397B6B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CED4521" w14:textId="1A70070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1581EE97" w14:textId="4155600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34AAC40A" w14:textId="48F3B5E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6E8E579D"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369E6BCC"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769A463A" w14:textId="69C9D78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7850619" w14:textId="3DA4193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6547BDA1" w14:textId="5A5AE1D4"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0C42AD72" w14:textId="0528D16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7504ADBA" w14:textId="2718B262"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F89A511" w14:textId="425434F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046F8CA3"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65C40517"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2C04224B" w14:textId="0DABDDD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35A4500B" w14:textId="2AD1175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7B9F83B2" w14:textId="1365D99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318C2B5E" w14:textId="0D5BFC76"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6968779C" w14:textId="6341E8A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67C179EE" w14:textId="3232FAD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562FEDE4"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4672EF47"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42525B1F" w14:textId="3D978D9F"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6C7E966A" w14:textId="5A5B3DB4"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4F5D5EC3" w14:textId="34A79CC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C093B3A" w14:textId="5EB3E69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1931F87D" w14:textId="249E8E72"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2D1693C6" w14:textId="230C969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2AE35B4A"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07C6314D"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w:t>
            </w:r>
          </w:p>
        </w:tc>
        <w:tc>
          <w:tcPr>
            <w:tcW w:w="850" w:type="dxa"/>
            <w:tcBorders>
              <w:top w:val="nil"/>
              <w:left w:val="nil"/>
              <w:bottom w:val="single" w:sz="8" w:space="0" w:color="auto"/>
              <w:right w:val="single" w:sz="8" w:space="0" w:color="auto"/>
            </w:tcBorders>
            <w:shd w:val="clear" w:color="000000" w:fill="FFFFFF"/>
            <w:noWrap/>
            <w:vAlign w:val="bottom"/>
            <w:hideMark/>
          </w:tcPr>
          <w:p w14:paraId="595E18E9" w14:textId="06A6C874"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09EE767E" w14:textId="7EA2E9E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1C447D11" w14:textId="7255FCE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0A7EBEFC" w14:textId="68F249A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3B7179CD" w14:textId="3109B39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0B5A866B" w14:textId="777FFB0F"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67CC5108"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6F31E3FF"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w:t>
            </w:r>
          </w:p>
        </w:tc>
        <w:tc>
          <w:tcPr>
            <w:tcW w:w="850" w:type="dxa"/>
            <w:tcBorders>
              <w:top w:val="nil"/>
              <w:left w:val="nil"/>
              <w:bottom w:val="single" w:sz="8" w:space="0" w:color="auto"/>
              <w:right w:val="single" w:sz="8" w:space="0" w:color="auto"/>
            </w:tcBorders>
            <w:shd w:val="clear" w:color="000000" w:fill="FFFFFF"/>
            <w:noWrap/>
            <w:vAlign w:val="bottom"/>
            <w:hideMark/>
          </w:tcPr>
          <w:p w14:paraId="68049DBA" w14:textId="4587890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1423DE96" w14:textId="37C27714"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3F1ED731" w14:textId="698B0465"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D323D35" w14:textId="1D822162"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2B62DBE5" w14:textId="63A4D54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0A9A982B" w14:textId="30E8C762"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r>
      <w:tr w:rsidR="00C03F2A" w:rsidRPr="00A408CE" w14:paraId="24A94D97"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244D8E94"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w:t>
            </w:r>
          </w:p>
        </w:tc>
        <w:tc>
          <w:tcPr>
            <w:tcW w:w="850" w:type="dxa"/>
            <w:tcBorders>
              <w:top w:val="nil"/>
              <w:left w:val="nil"/>
              <w:bottom w:val="single" w:sz="8" w:space="0" w:color="auto"/>
              <w:right w:val="single" w:sz="8" w:space="0" w:color="auto"/>
            </w:tcBorders>
            <w:shd w:val="clear" w:color="000000" w:fill="FFFFFF"/>
            <w:noWrap/>
            <w:vAlign w:val="bottom"/>
            <w:hideMark/>
          </w:tcPr>
          <w:p w14:paraId="4E63821B" w14:textId="4512858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5A832471" w14:textId="578BC89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7419ECB2" w14:textId="63A2CBE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219A6D37" w14:textId="01A40C8C"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3C5C96E5" w14:textId="4FCAE2D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715A6B5" w14:textId="10F908D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3D1AEACA"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0E12598C"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w:t>
            </w:r>
          </w:p>
        </w:tc>
        <w:tc>
          <w:tcPr>
            <w:tcW w:w="850" w:type="dxa"/>
            <w:tcBorders>
              <w:top w:val="nil"/>
              <w:left w:val="nil"/>
              <w:bottom w:val="single" w:sz="8" w:space="0" w:color="auto"/>
              <w:right w:val="single" w:sz="8" w:space="0" w:color="auto"/>
            </w:tcBorders>
            <w:shd w:val="clear" w:color="000000" w:fill="FFFFFF"/>
            <w:noWrap/>
            <w:vAlign w:val="bottom"/>
            <w:hideMark/>
          </w:tcPr>
          <w:p w14:paraId="71021278" w14:textId="276FEF4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78B71CA" w14:textId="7ACAF55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B993750" w14:textId="716584C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FEBC54F" w14:textId="48511282"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2FD7252" w14:textId="509A152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01768C4" w14:textId="6BE7AF1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12F41A64"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4CAE1B14"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10</w:t>
            </w:r>
          </w:p>
        </w:tc>
        <w:tc>
          <w:tcPr>
            <w:tcW w:w="850" w:type="dxa"/>
            <w:tcBorders>
              <w:top w:val="nil"/>
              <w:left w:val="nil"/>
              <w:bottom w:val="single" w:sz="8" w:space="0" w:color="auto"/>
              <w:right w:val="single" w:sz="8" w:space="0" w:color="auto"/>
            </w:tcBorders>
            <w:shd w:val="clear" w:color="000000" w:fill="FFFFFF"/>
            <w:noWrap/>
            <w:vAlign w:val="bottom"/>
            <w:hideMark/>
          </w:tcPr>
          <w:p w14:paraId="4E51A3FC" w14:textId="3D24EB95"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D0CCC98" w14:textId="47737FA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F11B916" w14:textId="39B0A01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45F660FA" w14:textId="576CA54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17F32473" w14:textId="0DC61172"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65CA0A25" w14:textId="191790A5"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4438FF27"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39A525DA"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11</w:t>
            </w:r>
          </w:p>
        </w:tc>
        <w:tc>
          <w:tcPr>
            <w:tcW w:w="850" w:type="dxa"/>
            <w:tcBorders>
              <w:top w:val="nil"/>
              <w:left w:val="nil"/>
              <w:bottom w:val="single" w:sz="8" w:space="0" w:color="auto"/>
              <w:right w:val="single" w:sz="8" w:space="0" w:color="auto"/>
            </w:tcBorders>
            <w:shd w:val="clear" w:color="000000" w:fill="FFFFFF"/>
            <w:noWrap/>
            <w:vAlign w:val="bottom"/>
            <w:hideMark/>
          </w:tcPr>
          <w:p w14:paraId="0FA9E687" w14:textId="0E0CE20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03FD83B7" w14:textId="44E8575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FB2BF93" w14:textId="791B02C5"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76C37CD" w14:textId="4AECFE36"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0DA5A5AB" w14:textId="5BB76E1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6D13DB5" w14:textId="34BAFF8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64A39989"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59A1500F"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12</w:t>
            </w:r>
          </w:p>
        </w:tc>
        <w:tc>
          <w:tcPr>
            <w:tcW w:w="850" w:type="dxa"/>
            <w:tcBorders>
              <w:top w:val="nil"/>
              <w:left w:val="nil"/>
              <w:bottom w:val="single" w:sz="8" w:space="0" w:color="auto"/>
              <w:right w:val="single" w:sz="8" w:space="0" w:color="auto"/>
            </w:tcBorders>
            <w:shd w:val="clear" w:color="000000" w:fill="FFFFFF"/>
            <w:noWrap/>
            <w:vAlign w:val="bottom"/>
            <w:hideMark/>
          </w:tcPr>
          <w:p w14:paraId="1C8947F0" w14:textId="6F29E172"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99978A9" w14:textId="7A85B34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6FB6C741" w14:textId="0DB1107A"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206FCFA" w14:textId="7ACB7D04"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7123E01A" w14:textId="59AD11D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08594B1F" w14:textId="30D50B4F"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75C57857"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7345FC3A"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13</w:t>
            </w:r>
          </w:p>
        </w:tc>
        <w:tc>
          <w:tcPr>
            <w:tcW w:w="850" w:type="dxa"/>
            <w:tcBorders>
              <w:top w:val="nil"/>
              <w:left w:val="nil"/>
              <w:bottom w:val="single" w:sz="8" w:space="0" w:color="auto"/>
              <w:right w:val="single" w:sz="8" w:space="0" w:color="auto"/>
            </w:tcBorders>
            <w:shd w:val="clear" w:color="000000" w:fill="FFFFFF"/>
            <w:noWrap/>
            <w:vAlign w:val="bottom"/>
            <w:hideMark/>
          </w:tcPr>
          <w:p w14:paraId="5EEA26A5" w14:textId="5879766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7D95F3B" w14:textId="306482A2"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49274BBA" w14:textId="268B008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0390EAA0" w14:textId="5FE4137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985BD9C" w14:textId="00E99C5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4AC8006F" w14:textId="6DA12F6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012E434F"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33A68F87"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14</w:t>
            </w:r>
          </w:p>
        </w:tc>
        <w:tc>
          <w:tcPr>
            <w:tcW w:w="850" w:type="dxa"/>
            <w:tcBorders>
              <w:top w:val="nil"/>
              <w:left w:val="nil"/>
              <w:bottom w:val="single" w:sz="8" w:space="0" w:color="auto"/>
              <w:right w:val="single" w:sz="8" w:space="0" w:color="auto"/>
            </w:tcBorders>
            <w:shd w:val="clear" w:color="000000" w:fill="FFFFFF"/>
            <w:noWrap/>
            <w:vAlign w:val="bottom"/>
            <w:hideMark/>
          </w:tcPr>
          <w:p w14:paraId="17DCF381" w14:textId="2608E0B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2765DF4" w14:textId="215C2C02"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61FF150F" w14:textId="71E1237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1D7BBDD" w14:textId="24F4B2D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1C4ED7D7" w14:textId="7848A34A"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7BB22AF" w14:textId="35BBC69A"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01968666"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66D8D5DC"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15</w:t>
            </w:r>
          </w:p>
        </w:tc>
        <w:tc>
          <w:tcPr>
            <w:tcW w:w="850" w:type="dxa"/>
            <w:tcBorders>
              <w:top w:val="nil"/>
              <w:left w:val="nil"/>
              <w:bottom w:val="single" w:sz="8" w:space="0" w:color="auto"/>
              <w:right w:val="single" w:sz="8" w:space="0" w:color="auto"/>
            </w:tcBorders>
            <w:shd w:val="clear" w:color="000000" w:fill="FFFFFF"/>
            <w:noWrap/>
            <w:vAlign w:val="bottom"/>
            <w:hideMark/>
          </w:tcPr>
          <w:p w14:paraId="2791408D" w14:textId="58CE9682"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0A66282F" w14:textId="6D74ACCA"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0C204714" w14:textId="4DBBE8B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D537FFD" w14:textId="57F0DE3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1761EFD1" w14:textId="2DD837D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2339F5C7" w14:textId="7AC9CC8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1E5AA286"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06AEA5E4"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16</w:t>
            </w:r>
          </w:p>
        </w:tc>
        <w:tc>
          <w:tcPr>
            <w:tcW w:w="850" w:type="dxa"/>
            <w:tcBorders>
              <w:top w:val="nil"/>
              <w:left w:val="nil"/>
              <w:bottom w:val="single" w:sz="8" w:space="0" w:color="auto"/>
              <w:right w:val="single" w:sz="8" w:space="0" w:color="auto"/>
            </w:tcBorders>
            <w:shd w:val="clear" w:color="000000" w:fill="FFFFFF"/>
            <w:noWrap/>
            <w:vAlign w:val="bottom"/>
            <w:hideMark/>
          </w:tcPr>
          <w:p w14:paraId="751EBD18" w14:textId="236D029F"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37493FF0" w14:textId="2CDA2E4F"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10269FF3" w14:textId="360E20E4"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34D2E4E0" w14:textId="31344C34"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19A336AD" w14:textId="738DFEB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25754166" w14:textId="09485C4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3A63CAB2"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1619B890"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lastRenderedPageBreak/>
              <w:t>17</w:t>
            </w:r>
          </w:p>
        </w:tc>
        <w:tc>
          <w:tcPr>
            <w:tcW w:w="850" w:type="dxa"/>
            <w:tcBorders>
              <w:top w:val="nil"/>
              <w:left w:val="nil"/>
              <w:bottom w:val="single" w:sz="8" w:space="0" w:color="auto"/>
              <w:right w:val="single" w:sz="8" w:space="0" w:color="auto"/>
            </w:tcBorders>
            <w:shd w:val="clear" w:color="000000" w:fill="FFFFFF"/>
            <w:noWrap/>
            <w:vAlign w:val="bottom"/>
            <w:hideMark/>
          </w:tcPr>
          <w:p w14:paraId="73CA2388" w14:textId="20FBAA0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CC21397" w14:textId="2CDEB9B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C765303" w14:textId="20D56A05"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25B54AF" w14:textId="5C0A027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4CC9911" w14:textId="2D36332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0818CC57" w14:textId="47F74DB5"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26ECF9A7"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2163E522"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18</w:t>
            </w:r>
          </w:p>
        </w:tc>
        <w:tc>
          <w:tcPr>
            <w:tcW w:w="850" w:type="dxa"/>
            <w:tcBorders>
              <w:top w:val="nil"/>
              <w:left w:val="nil"/>
              <w:bottom w:val="single" w:sz="8" w:space="0" w:color="auto"/>
              <w:right w:val="single" w:sz="8" w:space="0" w:color="auto"/>
            </w:tcBorders>
            <w:shd w:val="clear" w:color="000000" w:fill="FFFFFF"/>
            <w:noWrap/>
            <w:vAlign w:val="bottom"/>
            <w:hideMark/>
          </w:tcPr>
          <w:p w14:paraId="105A145C" w14:textId="7124B18F"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6ACBBA14" w14:textId="0C0EB3D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24AE74FF" w14:textId="647D9B1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3CB2B7C" w14:textId="0F9256F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34500D83" w14:textId="2B04D0C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7E232FC8" w14:textId="311B818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1F3B3EBA"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6C324804"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19</w:t>
            </w:r>
          </w:p>
        </w:tc>
        <w:tc>
          <w:tcPr>
            <w:tcW w:w="850" w:type="dxa"/>
            <w:tcBorders>
              <w:top w:val="nil"/>
              <w:left w:val="nil"/>
              <w:bottom w:val="single" w:sz="8" w:space="0" w:color="auto"/>
              <w:right w:val="single" w:sz="8" w:space="0" w:color="auto"/>
            </w:tcBorders>
            <w:shd w:val="clear" w:color="000000" w:fill="FFFFFF"/>
            <w:noWrap/>
            <w:vAlign w:val="bottom"/>
            <w:hideMark/>
          </w:tcPr>
          <w:p w14:paraId="6001C52D" w14:textId="558AEC34"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3EF635C6" w14:textId="524F6096"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0679D263" w14:textId="0ED5FB5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0A88D132" w14:textId="37F75B7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DCE2B9A" w14:textId="025C0E1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96B94E1" w14:textId="6F1DC49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369D180E"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3EE227E2"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20</w:t>
            </w:r>
          </w:p>
        </w:tc>
        <w:tc>
          <w:tcPr>
            <w:tcW w:w="850" w:type="dxa"/>
            <w:tcBorders>
              <w:top w:val="nil"/>
              <w:left w:val="nil"/>
              <w:bottom w:val="single" w:sz="8" w:space="0" w:color="auto"/>
              <w:right w:val="single" w:sz="8" w:space="0" w:color="auto"/>
            </w:tcBorders>
            <w:shd w:val="clear" w:color="000000" w:fill="FFFFFF"/>
            <w:noWrap/>
            <w:vAlign w:val="bottom"/>
            <w:hideMark/>
          </w:tcPr>
          <w:p w14:paraId="0520D96E" w14:textId="4C96824C"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841F9A5" w14:textId="4CACCB1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761320FB" w14:textId="194A86E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6E5288E" w14:textId="3817523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3051B4AA" w14:textId="1BA1CC6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98CB8DF" w14:textId="65AC1F9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2DC26677"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43B0B125"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21</w:t>
            </w:r>
          </w:p>
        </w:tc>
        <w:tc>
          <w:tcPr>
            <w:tcW w:w="850" w:type="dxa"/>
            <w:tcBorders>
              <w:top w:val="nil"/>
              <w:left w:val="nil"/>
              <w:bottom w:val="single" w:sz="8" w:space="0" w:color="auto"/>
              <w:right w:val="single" w:sz="8" w:space="0" w:color="auto"/>
            </w:tcBorders>
            <w:shd w:val="clear" w:color="000000" w:fill="FFFFFF"/>
            <w:noWrap/>
            <w:vAlign w:val="bottom"/>
            <w:hideMark/>
          </w:tcPr>
          <w:p w14:paraId="6C88AD08" w14:textId="6B219B3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2630EE1" w14:textId="0710B19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D3EBB0F" w14:textId="2FD6B0CC"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A9B08D0" w14:textId="474469F6"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8ADEFA7" w14:textId="27E06D94"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63CF9635" w14:textId="7968B094"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45CB2D78"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15E1BCB3"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22</w:t>
            </w:r>
          </w:p>
        </w:tc>
        <w:tc>
          <w:tcPr>
            <w:tcW w:w="850" w:type="dxa"/>
            <w:tcBorders>
              <w:top w:val="nil"/>
              <w:left w:val="nil"/>
              <w:bottom w:val="single" w:sz="8" w:space="0" w:color="auto"/>
              <w:right w:val="single" w:sz="8" w:space="0" w:color="auto"/>
            </w:tcBorders>
            <w:shd w:val="clear" w:color="000000" w:fill="FFFFFF"/>
            <w:noWrap/>
            <w:vAlign w:val="bottom"/>
            <w:hideMark/>
          </w:tcPr>
          <w:p w14:paraId="1010CDDC" w14:textId="1945CD66"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6FB6388D" w14:textId="6EB555C2"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3CA46BF0" w14:textId="6BB2B49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0ACDB3A0" w14:textId="32583E4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1070C803" w14:textId="5DC8D55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1B5C81F" w14:textId="22E4A48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7EF502A1"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1E9C3720"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23</w:t>
            </w:r>
          </w:p>
        </w:tc>
        <w:tc>
          <w:tcPr>
            <w:tcW w:w="850" w:type="dxa"/>
            <w:tcBorders>
              <w:top w:val="nil"/>
              <w:left w:val="nil"/>
              <w:bottom w:val="single" w:sz="8" w:space="0" w:color="auto"/>
              <w:right w:val="single" w:sz="8" w:space="0" w:color="auto"/>
            </w:tcBorders>
            <w:shd w:val="clear" w:color="000000" w:fill="FFFFFF"/>
            <w:noWrap/>
            <w:vAlign w:val="bottom"/>
            <w:hideMark/>
          </w:tcPr>
          <w:p w14:paraId="69FB9AFE" w14:textId="54CAD765"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475F057" w14:textId="5816550F"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B923349" w14:textId="431D064F"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62C6771F" w14:textId="341B40B5"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72D4C6FC" w14:textId="2B6D3A1F"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67E2B2DF" w14:textId="0A47F63A"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r>
      <w:tr w:rsidR="00C03F2A" w:rsidRPr="00A408CE" w14:paraId="755D6675"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1872D0BA"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24</w:t>
            </w:r>
          </w:p>
        </w:tc>
        <w:tc>
          <w:tcPr>
            <w:tcW w:w="850" w:type="dxa"/>
            <w:tcBorders>
              <w:top w:val="nil"/>
              <w:left w:val="nil"/>
              <w:bottom w:val="single" w:sz="8" w:space="0" w:color="auto"/>
              <w:right w:val="single" w:sz="8" w:space="0" w:color="auto"/>
            </w:tcBorders>
            <w:shd w:val="clear" w:color="000000" w:fill="FFFFFF"/>
            <w:noWrap/>
            <w:vAlign w:val="bottom"/>
            <w:hideMark/>
          </w:tcPr>
          <w:p w14:paraId="07BE3B54" w14:textId="5C0584B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27F6AB22" w14:textId="4A6FCB2C"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3D0FF1DF" w14:textId="45A7894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27BECC88" w14:textId="2E65CBD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5DB9530C" w14:textId="0E52A1B2"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29B3E4CD" w14:textId="2EA5880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7EA56854"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1B309C7A"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25</w:t>
            </w:r>
          </w:p>
        </w:tc>
        <w:tc>
          <w:tcPr>
            <w:tcW w:w="850" w:type="dxa"/>
            <w:tcBorders>
              <w:top w:val="nil"/>
              <w:left w:val="nil"/>
              <w:bottom w:val="single" w:sz="8" w:space="0" w:color="auto"/>
              <w:right w:val="single" w:sz="8" w:space="0" w:color="auto"/>
            </w:tcBorders>
            <w:shd w:val="clear" w:color="000000" w:fill="FFFFFF"/>
            <w:noWrap/>
            <w:vAlign w:val="bottom"/>
            <w:hideMark/>
          </w:tcPr>
          <w:p w14:paraId="32EFC578" w14:textId="4BE2A05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33775B92" w14:textId="7C33655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0500B4C1" w14:textId="7FBA325A"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0722F2E2" w14:textId="7003FAB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62CC865D" w14:textId="60EBB8C4"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B4B9BD0" w14:textId="2881253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3491876D"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2AA062B1"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26</w:t>
            </w:r>
          </w:p>
        </w:tc>
        <w:tc>
          <w:tcPr>
            <w:tcW w:w="850" w:type="dxa"/>
            <w:tcBorders>
              <w:top w:val="nil"/>
              <w:left w:val="nil"/>
              <w:bottom w:val="single" w:sz="8" w:space="0" w:color="auto"/>
              <w:right w:val="single" w:sz="8" w:space="0" w:color="auto"/>
            </w:tcBorders>
            <w:shd w:val="clear" w:color="000000" w:fill="FFFFFF"/>
            <w:noWrap/>
            <w:vAlign w:val="bottom"/>
            <w:hideMark/>
          </w:tcPr>
          <w:p w14:paraId="65F6E3A9" w14:textId="7B8B4A15"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4B88AF8C" w14:textId="636A3266"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5C36FF1" w14:textId="6573D6B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45AA4179" w14:textId="4B5740B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F9E9F64" w14:textId="4924185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3559066" w14:textId="24C4B7FF"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2FD649DD"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4E052981"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27</w:t>
            </w:r>
          </w:p>
        </w:tc>
        <w:tc>
          <w:tcPr>
            <w:tcW w:w="850" w:type="dxa"/>
            <w:tcBorders>
              <w:top w:val="nil"/>
              <w:left w:val="nil"/>
              <w:bottom w:val="single" w:sz="8" w:space="0" w:color="auto"/>
              <w:right w:val="single" w:sz="8" w:space="0" w:color="auto"/>
            </w:tcBorders>
            <w:shd w:val="clear" w:color="000000" w:fill="FFFFFF"/>
            <w:noWrap/>
            <w:vAlign w:val="bottom"/>
            <w:hideMark/>
          </w:tcPr>
          <w:p w14:paraId="37160996" w14:textId="30EE77C6"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637AA385" w14:textId="08E1B4BA"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72E011F6" w14:textId="687B793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91DF2BF" w14:textId="0EC280B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CF63DEA" w14:textId="229FC61A"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DB1FA25" w14:textId="4687507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1784533C"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4ADC76D4"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28</w:t>
            </w:r>
          </w:p>
        </w:tc>
        <w:tc>
          <w:tcPr>
            <w:tcW w:w="850" w:type="dxa"/>
            <w:tcBorders>
              <w:top w:val="nil"/>
              <w:left w:val="nil"/>
              <w:bottom w:val="single" w:sz="8" w:space="0" w:color="auto"/>
              <w:right w:val="single" w:sz="8" w:space="0" w:color="auto"/>
            </w:tcBorders>
            <w:shd w:val="clear" w:color="000000" w:fill="FFFFFF"/>
            <w:noWrap/>
            <w:vAlign w:val="bottom"/>
            <w:hideMark/>
          </w:tcPr>
          <w:p w14:paraId="06C7912A" w14:textId="0666927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3118AC2F" w14:textId="50DB5022"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1A925C32" w14:textId="31289F14"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7BE7AAD3" w14:textId="7D7F357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0191577E" w14:textId="6D289B0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3FD6338C" w14:textId="30077C42"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0F3F6215"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4A79EDC7"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29</w:t>
            </w:r>
          </w:p>
        </w:tc>
        <w:tc>
          <w:tcPr>
            <w:tcW w:w="850" w:type="dxa"/>
            <w:tcBorders>
              <w:top w:val="nil"/>
              <w:left w:val="nil"/>
              <w:bottom w:val="single" w:sz="8" w:space="0" w:color="auto"/>
              <w:right w:val="single" w:sz="8" w:space="0" w:color="auto"/>
            </w:tcBorders>
            <w:shd w:val="clear" w:color="000000" w:fill="FFFFFF"/>
            <w:noWrap/>
            <w:vAlign w:val="bottom"/>
            <w:hideMark/>
          </w:tcPr>
          <w:p w14:paraId="42A3C1FC" w14:textId="1198D7B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F55C075" w14:textId="184CCCF6"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7C50F2A" w14:textId="549BB37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DE37CC0" w14:textId="4C0C328C"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B3597F5" w14:textId="00FC63FA"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213736A" w14:textId="691E57A4"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4EF3F92E"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0DA2786E"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30</w:t>
            </w:r>
          </w:p>
        </w:tc>
        <w:tc>
          <w:tcPr>
            <w:tcW w:w="850" w:type="dxa"/>
            <w:tcBorders>
              <w:top w:val="nil"/>
              <w:left w:val="nil"/>
              <w:bottom w:val="single" w:sz="8" w:space="0" w:color="auto"/>
              <w:right w:val="single" w:sz="8" w:space="0" w:color="auto"/>
            </w:tcBorders>
            <w:shd w:val="clear" w:color="000000" w:fill="FFFFFF"/>
            <w:noWrap/>
            <w:vAlign w:val="bottom"/>
            <w:hideMark/>
          </w:tcPr>
          <w:p w14:paraId="2CF2BB4D" w14:textId="5EDC77F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77083A4F" w14:textId="43CCAE5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11B1D187" w14:textId="537EC264"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6DBFE003" w14:textId="78C846E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7501C73A" w14:textId="4DA377F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6044EAE3" w14:textId="674341B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566561D0"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00AB3713"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31</w:t>
            </w:r>
          </w:p>
        </w:tc>
        <w:tc>
          <w:tcPr>
            <w:tcW w:w="850" w:type="dxa"/>
            <w:tcBorders>
              <w:top w:val="nil"/>
              <w:left w:val="nil"/>
              <w:bottom w:val="single" w:sz="8" w:space="0" w:color="auto"/>
              <w:right w:val="single" w:sz="8" w:space="0" w:color="auto"/>
            </w:tcBorders>
            <w:shd w:val="clear" w:color="000000" w:fill="FFFFFF"/>
            <w:noWrap/>
            <w:vAlign w:val="bottom"/>
            <w:hideMark/>
          </w:tcPr>
          <w:p w14:paraId="436C93D1" w14:textId="37B9B5EC"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376F9072" w14:textId="079D6F7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4E052A59" w14:textId="0B144ED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3736765E" w14:textId="720C9E14"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F67CC6A" w14:textId="0CAA31B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0C19D74D" w14:textId="6DFC1C8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58C56138"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0A665549"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32</w:t>
            </w:r>
          </w:p>
        </w:tc>
        <w:tc>
          <w:tcPr>
            <w:tcW w:w="850" w:type="dxa"/>
            <w:tcBorders>
              <w:top w:val="nil"/>
              <w:left w:val="nil"/>
              <w:bottom w:val="single" w:sz="8" w:space="0" w:color="auto"/>
              <w:right w:val="single" w:sz="8" w:space="0" w:color="auto"/>
            </w:tcBorders>
            <w:shd w:val="clear" w:color="000000" w:fill="FFFFFF"/>
            <w:noWrap/>
            <w:vAlign w:val="bottom"/>
            <w:hideMark/>
          </w:tcPr>
          <w:p w14:paraId="12E29A81" w14:textId="29B2A2B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A4DF732" w14:textId="7AF4FCFA"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3C10F2B6" w14:textId="660B5395"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713BF6C6" w14:textId="18091D5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2476EEC9" w14:textId="597C984C"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01B35B62" w14:textId="3261B5D2"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r>
      <w:tr w:rsidR="00C03F2A" w:rsidRPr="00A408CE" w14:paraId="1FABB9C8"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272F780A"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33</w:t>
            </w:r>
          </w:p>
        </w:tc>
        <w:tc>
          <w:tcPr>
            <w:tcW w:w="850" w:type="dxa"/>
            <w:tcBorders>
              <w:top w:val="nil"/>
              <w:left w:val="nil"/>
              <w:bottom w:val="single" w:sz="8" w:space="0" w:color="auto"/>
              <w:right w:val="single" w:sz="8" w:space="0" w:color="auto"/>
            </w:tcBorders>
            <w:shd w:val="clear" w:color="000000" w:fill="FFFFFF"/>
            <w:noWrap/>
            <w:vAlign w:val="bottom"/>
            <w:hideMark/>
          </w:tcPr>
          <w:p w14:paraId="631CE82E" w14:textId="4B53834A"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670410AA" w14:textId="08FD3EC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2002F70" w14:textId="3B81CC3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C28A1D1" w14:textId="5F164E9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DD4CFBA" w14:textId="1CD5DAD6"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831F5B4" w14:textId="4ACFF842"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3037FE44"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1A02FAC3"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34</w:t>
            </w:r>
          </w:p>
        </w:tc>
        <w:tc>
          <w:tcPr>
            <w:tcW w:w="850" w:type="dxa"/>
            <w:tcBorders>
              <w:top w:val="nil"/>
              <w:left w:val="nil"/>
              <w:bottom w:val="single" w:sz="8" w:space="0" w:color="auto"/>
              <w:right w:val="single" w:sz="8" w:space="0" w:color="auto"/>
            </w:tcBorders>
            <w:shd w:val="clear" w:color="000000" w:fill="FFFFFF"/>
            <w:noWrap/>
            <w:vAlign w:val="bottom"/>
            <w:hideMark/>
          </w:tcPr>
          <w:p w14:paraId="7F5ABACA" w14:textId="21E4445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6BCE12D" w14:textId="2857511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71756B0" w14:textId="6A78E94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5656186" w14:textId="4D0B9065"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5D5B2560" w14:textId="16146CA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0CB5A999" w14:textId="39C7503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554323CB"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6F224C92"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35</w:t>
            </w:r>
          </w:p>
        </w:tc>
        <w:tc>
          <w:tcPr>
            <w:tcW w:w="850" w:type="dxa"/>
            <w:tcBorders>
              <w:top w:val="nil"/>
              <w:left w:val="nil"/>
              <w:bottom w:val="single" w:sz="8" w:space="0" w:color="auto"/>
              <w:right w:val="single" w:sz="8" w:space="0" w:color="auto"/>
            </w:tcBorders>
            <w:shd w:val="clear" w:color="000000" w:fill="FFFFFF"/>
            <w:noWrap/>
            <w:vAlign w:val="bottom"/>
            <w:hideMark/>
          </w:tcPr>
          <w:p w14:paraId="11E05D06" w14:textId="258B340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675D7CE1" w14:textId="06391A1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088CAB71" w14:textId="6661E98A"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799D084" w14:textId="767F7966"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02E10FDB" w14:textId="11A19E2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0F29E501" w14:textId="191816D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240897EA"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0BC0F7B8"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36</w:t>
            </w:r>
          </w:p>
        </w:tc>
        <w:tc>
          <w:tcPr>
            <w:tcW w:w="850" w:type="dxa"/>
            <w:tcBorders>
              <w:top w:val="nil"/>
              <w:left w:val="nil"/>
              <w:bottom w:val="single" w:sz="8" w:space="0" w:color="auto"/>
              <w:right w:val="single" w:sz="8" w:space="0" w:color="auto"/>
            </w:tcBorders>
            <w:shd w:val="clear" w:color="000000" w:fill="FFFFFF"/>
            <w:noWrap/>
            <w:vAlign w:val="bottom"/>
            <w:hideMark/>
          </w:tcPr>
          <w:p w14:paraId="04EC0093" w14:textId="175670B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6CDEB9C0" w14:textId="3C2A41EF"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788FD5A" w14:textId="1FADBF4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D6C3040" w14:textId="320671D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5A83D6D3" w14:textId="0C008EF5"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0ED532C0" w14:textId="17AA10A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585D563E"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78B8AD44"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37</w:t>
            </w:r>
          </w:p>
        </w:tc>
        <w:tc>
          <w:tcPr>
            <w:tcW w:w="850" w:type="dxa"/>
            <w:tcBorders>
              <w:top w:val="nil"/>
              <w:left w:val="nil"/>
              <w:bottom w:val="single" w:sz="8" w:space="0" w:color="auto"/>
              <w:right w:val="single" w:sz="8" w:space="0" w:color="auto"/>
            </w:tcBorders>
            <w:shd w:val="clear" w:color="000000" w:fill="FFFFFF"/>
            <w:noWrap/>
            <w:vAlign w:val="bottom"/>
            <w:hideMark/>
          </w:tcPr>
          <w:p w14:paraId="5FDC11EC" w14:textId="26BBDC75"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8A86D45" w14:textId="32068C6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0749E13" w14:textId="3C64B09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64E1069B" w14:textId="4CA37AA5"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7C761FE" w14:textId="7096E9B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7072684" w14:textId="3F4C942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716F1148" w14:textId="77777777" w:rsidTr="00B33FC2">
        <w:trPr>
          <w:trHeight w:val="300"/>
        </w:trPr>
        <w:tc>
          <w:tcPr>
            <w:tcW w:w="841" w:type="dxa"/>
            <w:tcBorders>
              <w:top w:val="single" w:sz="8" w:space="0" w:color="auto"/>
              <w:left w:val="single" w:sz="8" w:space="0" w:color="auto"/>
              <w:bottom w:val="single" w:sz="8" w:space="0" w:color="auto"/>
              <w:right w:val="single" w:sz="8" w:space="0" w:color="auto"/>
            </w:tcBorders>
            <w:noWrap/>
            <w:vAlign w:val="center"/>
            <w:hideMark/>
          </w:tcPr>
          <w:p w14:paraId="61214636"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38</w:t>
            </w:r>
          </w:p>
        </w:tc>
        <w:tc>
          <w:tcPr>
            <w:tcW w:w="850" w:type="dxa"/>
            <w:tcBorders>
              <w:top w:val="single" w:sz="8" w:space="0" w:color="auto"/>
              <w:left w:val="nil"/>
              <w:bottom w:val="single" w:sz="8" w:space="0" w:color="auto"/>
              <w:right w:val="single" w:sz="8" w:space="0" w:color="auto"/>
            </w:tcBorders>
            <w:shd w:val="clear" w:color="000000" w:fill="FFFFFF"/>
            <w:noWrap/>
            <w:vAlign w:val="bottom"/>
            <w:hideMark/>
          </w:tcPr>
          <w:p w14:paraId="548F7230" w14:textId="674D845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single" w:sz="8" w:space="0" w:color="auto"/>
              <w:left w:val="nil"/>
              <w:bottom w:val="single" w:sz="8" w:space="0" w:color="auto"/>
              <w:right w:val="single" w:sz="8" w:space="0" w:color="auto"/>
            </w:tcBorders>
            <w:shd w:val="clear" w:color="000000" w:fill="FFFFFF"/>
            <w:noWrap/>
            <w:vAlign w:val="bottom"/>
            <w:hideMark/>
          </w:tcPr>
          <w:p w14:paraId="1E1C7CD9" w14:textId="0B57539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single" w:sz="8" w:space="0" w:color="auto"/>
              <w:left w:val="nil"/>
              <w:bottom w:val="single" w:sz="8" w:space="0" w:color="auto"/>
              <w:right w:val="single" w:sz="8" w:space="0" w:color="auto"/>
            </w:tcBorders>
            <w:shd w:val="clear" w:color="000000" w:fill="FFFFFF"/>
            <w:noWrap/>
            <w:vAlign w:val="bottom"/>
            <w:hideMark/>
          </w:tcPr>
          <w:p w14:paraId="45EE4967" w14:textId="0DCEF85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single" w:sz="8" w:space="0" w:color="auto"/>
              <w:left w:val="nil"/>
              <w:bottom w:val="single" w:sz="8" w:space="0" w:color="auto"/>
              <w:right w:val="single" w:sz="8" w:space="0" w:color="auto"/>
            </w:tcBorders>
            <w:shd w:val="clear" w:color="000000" w:fill="FFFFFF"/>
            <w:noWrap/>
            <w:vAlign w:val="bottom"/>
            <w:hideMark/>
          </w:tcPr>
          <w:p w14:paraId="6182D393" w14:textId="7F89BD1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single" w:sz="8" w:space="0" w:color="auto"/>
              <w:left w:val="nil"/>
              <w:bottom w:val="single" w:sz="8" w:space="0" w:color="auto"/>
              <w:right w:val="single" w:sz="8" w:space="0" w:color="auto"/>
            </w:tcBorders>
            <w:shd w:val="clear" w:color="000000" w:fill="FFFFFF"/>
            <w:noWrap/>
            <w:vAlign w:val="bottom"/>
            <w:hideMark/>
          </w:tcPr>
          <w:p w14:paraId="72FBA277" w14:textId="4F2DC06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single" w:sz="8" w:space="0" w:color="auto"/>
              <w:left w:val="nil"/>
              <w:bottom w:val="single" w:sz="8" w:space="0" w:color="auto"/>
              <w:right w:val="single" w:sz="8" w:space="0" w:color="auto"/>
            </w:tcBorders>
            <w:shd w:val="clear" w:color="000000" w:fill="FFFFFF"/>
            <w:noWrap/>
            <w:vAlign w:val="bottom"/>
            <w:hideMark/>
          </w:tcPr>
          <w:p w14:paraId="3A9496EF" w14:textId="5CA7AF1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0D4E36BA"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4CF6FBC7"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39</w:t>
            </w:r>
          </w:p>
        </w:tc>
        <w:tc>
          <w:tcPr>
            <w:tcW w:w="850" w:type="dxa"/>
            <w:tcBorders>
              <w:top w:val="nil"/>
              <w:left w:val="nil"/>
              <w:bottom w:val="single" w:sz="8" w:space="0" w:color="auto"/>
              <w:right w:val="single" w:sz="8" w:space="0" w:color="auto"/>
            </w:tcBorders>
            <w:shd w:val="clear" w:color="000000" w:fill="FFFFFF"/>
            <w:noWrap/>
            <w:vAlign w:val="bottom"/>
            <w:hideMark/>
          </w:tcPr>
          <w:p w14:paraId="3A25EE9D" w14:textId="546B8E3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C3FD766" w14:textId="3F4A1294"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8374025" w14:textId="7645F0E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AA487FC" w14:textId="1B1F361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35019F65" w14:textId="21B21BAF"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A4CBF29" w14:textId="57664D8C"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1A1F4A72"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0C964535"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40</w:t>
            </w:r>
          </w:p>
        </w:tc>
        <w:tc>
          <w:tcPr>
            <w:tcW w:w="850" w:type="dxa"/>
            <w:tcBorders>
              <w:top w:val="nil"/>
              <w:left w:val="nil"/>
              <w:bottom w:val="single" w:sz="8" w:space="0" w:color="auto"/>
              <w:right w:val="single" w:sz="8" w:space="0" w:color="auto"/>
            </w:tcBorders>
            <w:shd w:val="clear" w:color="000000" w:fill="FFFFFF"/>
            <w:noWrap/>
            <w:vAlign w:val="bottom"/>
            <w:hideMark/>
          </w:tcPr>
          <w:p w14:paraId="7BE9A83D" w14:textId="18ACF45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DE82FE2" w14:textId="426F58F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5F81D787" w14:textId="00EC79C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3363B80" w14:textId="69C0717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22954EBB" w14:textId="0963E166"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4FA1C5F" w14:textId="188F98D2"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7A2D410F"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3D77BA67"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41</w:t>
            </w:r>
          </w:p>
        </w:tc>
        <w:tc>
          <w:tcPr>
            <w:tcW w:w="850" w:type="dxa"/>
            <w:tcBorders>
              <w:top w:val="nil"/>
              <w:left w:val="nil"/>
              <w:bottom w:val="single" w:sz="8" w:space="0" w:color="auto"/>
              <w:right w:val="single" w:sz="8" w:space="0" w:color="auto"/>
            </w:tcBorders>
            <w:shd w:val="clear" w:color="000000" w:fill="FFFFFF"/>
            <w:noWrap/>
            <w:vAlign w:val="bottom"/>
            <w:hideMark/>
          </w:tcPr>
          <w:p w14:paraId="3536C3BB" w14:textId="3E5A132F"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0FFAD43" w14:textId="05DC6EE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BA68C07" w14:textId="420C127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F56B438" w14:textId="5871ABEC"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3C4CB3B7" w14:textId="153DD7DA"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6597588F" w14:textId="7881E34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2ECC552F"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3525D7DB"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42</w:t>
            </w:r>
          </w:p>
        </w:tc>
        <w:tc>
          <w:tcPr>
            <w:tcW w:w="850" w:type="dxa"/>
            <w:tcBorders>
              <w:top w:val="nil"/>
              <w:left w:val="nil"/>
              <w:bottom w:val="single" w:sz="8" w:space="0" w:color="auto"/>
              <w:right w:val="single" w:sz="8" w:space="0" w:color="auto"/>
            </w:tcBorders>
            <w:shd w:val="clear" w:color="000000" w:fill="FFFFFF"/>
            <w:noWrap/>
            <w:vAlign w:val="bottom"/>
            <w:hideMark/>
          </w:tcPr>
          <w:p w14:paraId="07D6CCB2" w14:textId="2D5D8945"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6777DDD" w14:textId="4793B3FA"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41245FC7" w14:textId="42685DAA"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2B7B1CA0" w14:textId="3E5D4FD6"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2D05FCF8" w14:textId="7228BD92"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9C67D93" w14:textId="5DAA32E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3A1916CE"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6FECAB50"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43</w:t>
            </w:r>
          </w:p>
        </w:tc>
        <w:tc>
          <w:tcPr>
            <w:tcW w:w="850" w:type="dxa"/>
            <w:tcBorders>
              <w:top w:val="nil"/>
              <w:left w:val="nil"/>
              <w:bottom w:val="single" w:sz="8" w:space="0" w:color="auto"/>
              <w:right w:val="single" w:sz="8" w:space="0" w:color="auto"/>
            </w:tcBorders>
            <w:shd w:val="clear" w:color="000000" w:fill="FFFFFF"/>
            <w:noWrap/>
            <w:vAlign w:val="bottom"/>
            <w:hideMark/>
          </w:tcPr>
          <w:p w14:paraId="65750197" w14:textId="73BD5A8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4CADC7D" w14:textId="4A864F8A"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05799110" w14:textId="0CDDD7E2"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23BECAA3" w14:textId="3014D496"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9708F0D" w14:textId="7E37D53C"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E2CDCA3" w14:textId="717F440F"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4C074672"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6F8CC283"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44</w:t>
            </w:r>
          </w:p>
        </w:tc>
        <w:tc>
          <w:tcPr>
            <w:tcW w:w="850" w:type="dxa"/>
            <w:tcBorders>
              <w:top w:val="nil"/>
              <w:left w:val="nil"/>
              <w:bottom w:val="single" w:sz="8" w:space="0" w:color="auto"/>
              <w:right w:val="single" w:sz="8" w:space="0" w:color="auto"/>
            </w:tcBorders>
            <w:shd w:val="clear" w:color="000000" w:fill="FFFFFF"/>
            <w:noWrap/>
            <w:vAlign w:val="bottom"/>
            <w:hideMark/>
          </w:tcPr>
          <w:p w14:paraId="060F0817" w14:textId="7FD9CE9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09B60E6F" w14:textId="49C7A212"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28547505" w14:textId="6B7A191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B19F93D" w14:textId="74FFDA25"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3E7B6A62" w14:textId="18F64DA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FAD078C" w14:textId="772AE6C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08049588"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4E267348"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45</w:t>
            </w:r>
          </w:p>
        </w:tc>
        <w:tc>
          <w:tcPr>
            <w:tcW w:w="850" w:type="dxa"/>
            <w:tcBorders>
              <w:top w:val="nil"/>
              <w:left w:val="nil"/>
              <w:bottom w:val="single" w:sz="8" w:space="0" w:color="auto"/>
              <w:right w:val="single" w:sz="8" w:space="0" w:color="auto"/>
            </w:tcBorders>
            <w:shd w:val="clear" w:color="000000" w:fill="FFFFFF"/>
            <w:noWrap/>
            <w:vAlign w:val="bottom"/>
            <w:hideMark/>
          </w:tcPr>
          <w:p w14:paraId="34217244" w14:textId="0690C15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02295DC5" w14:textId="606D4E05"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07FEF17D" w14:textId="0FC17FDC"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A82EE40" w14:textId="3DB665D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BFAF3AA" w14:textId="452744A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562BD4B" w14:textId="7379E59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3B2F18E0"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32E9271F"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46</w:t>
            </w:r>
          </w:p>
        </w:tc>
        <w:tc>
          <w:tcPr>
            <w:tcW w:w="850" w:type="dxa"/>
            <w:tcBorders>
              <w:top w:val="nil"/>
              <w:left w:val="nil"/>
              <w:bottom w:val="single" w:sz="8" w:space="0" w:color="auto"/>
              <w:right w:val="single" w:sz="8" w:space="0" w:color="auto"/>
            </w:tcBorders>
            <w:shd w:val="clear" w:color="000000" w:fill="FFFFFF"/>
            <w:noWrap/>
            <w:vAlign w:val="bottom"/>
            <w:hideMark/>
          </w:tcPr>
          <w:p w14:paraId="358EAA40" w14:textId="29915364"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3D2638DC" w14:textId="6D612E4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7E602111" w14:textId="0B1E6044"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8E17E83" w14:textId="20C20134"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0DBF52D1" w14:textId="30643EE5"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7FD8CCA0" w14:textId="3EB6E9F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r>
      <w:tr w:rsidR="00C03F2A" w:rsidRPr="00A408CE" w14:paraId="4FE95FC1"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18DA21DE"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47</w:t>
            </w:r>
          </w:p>
        </w:tc>
        <w:tc>
          <w:tcPr>
            <w:tcW w:w="850" w:type="dxa"/>
            <w:tcBorders>
              <w:top w:val="nil"/>
              <w:left w:val="nil"/>
              <w:bottom w:val="single" w:sz="8" w:space="0" w:color="auto"/>
              <w:right w:val="single" w:sz="8" w:space="0" w:color="auto"/>
            </w:tcBorders>
            <w:shd w:val="clear" w:color="000000" w:fill="FFFFFF"/>
            <w:noWrap/>
            <w:vAlign w:val="bottom"/>
            <w:hideMark/>
          </w:tcPr>
          <w:p w14:paraId="035208FC" w14:textId="68AE6CB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7D2F5C06" w14:textId="04CC24E5"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CEA4008" w14:textId="4D0E0586"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61A72209" w14:textId="70AAA5A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3D196C6" w14:textId="04E8FF3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A920C28" w14:textId="438442E5"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5A26F2F5"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470B4774"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48</w:t>
            </w:r>
          </w:p>
        </w:tc>
        <w:tc>
          <w:tcPr>
            <w:tcW w:w="850" w:type="dxa"/>
            <w:tcBorders>
              <w:top w:val="nil"/>
              <w:left w:val="nil"/>
              <w:bottom w:val="single" w:sz="8" w:space="0" w:color="auto"/>
              <w:right w:val="single" w:sz="8" w:space="0" w:color="auto"/>
            </w:tcBorders>
            <w:shd w:val="clear" w:color="000000" w:fill="FFFFFF"/>
            <w:noWrap/>
            <w:vAlign w:val="bottom"/>
            <w:hideMark/>
          </w:tcPr>
          <w:p w14:paraId="16C10CE7" w14:textId="62B123B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0718B2A4" w14:textId="6BFA70BC"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98A044F" w14:textId="51BB2E9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ED43686" w14:textId="53AD675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4E3C74C4" w14:textId="627E36F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005864FD" w14:textId="56E9A1BA"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3A6EEA77"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234391ED"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49</w:t>
            </w:r>
          </w:p>
        </w:tc>
        <w:tc>
          <w:tcPr>
            <w:tcW w:w="850" w:type="dxa"/>
            <w:tcBorders>
              <w:top w:val="nil"/>
              <w:left w:val="nil"/>
              <w:bottom w:val="single" w:sz="8" w:space="0" w:color="auto"/>
              <w:right w:val="single" w:sz="8" w:space="0" w:color="auto"/>
            </w:tcBorders>
            <w:shd w:val="clear" w:color="000000" w:fill="FFFFFF"/>
            <w:noWrap/>
            <w:vAlign w:val="bottom"/>
            <w:hideMark/>
          </w:tcPr>
          <w:p w14:paraId="7241E8B1" w14:textId="5BF7F3D5"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6588C5F6" w14:textId="3465E715"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4B1F4B5A" w14:textId="04733C04"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0A9AA57F" w14:textId="3EF929C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69CBBEE5" w14:textId="58C4B87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8673527" w14:textId="40E4B9D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2B2EF3BB"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4C25B424"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50</w:t>
            </w:r>
          </w:p>
        </w:tc>
        <w:tc>
          <w:tcPr>
            <w:tcW w:w="850" w:type="dxa"/>
            <w:tcBorders>
              <w:top w:val="nil"/>
              <w:left w:val="nil"/>
              <w:bottom w:val="single" w:sz="8" w:space="0" w:color="auto"/>
              <w:right w:val="single" w:sz="8" w:space="0" w:color="auto"/>
            </w:tcBorders>
            <w:shd w:val="clear" w:color="000000" w:fill="FFFFFF"/>
            <w:noWrap/>
            <w:vAlign w:val="bottom"/>
            <w:hideMark/>
          </w:tcPr>
          <w:p w14:paraId="5D7CABE8" w14:textId="19C3B4C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2DBD387" w14:textId="51EBB6E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164E9945" w14:textId="41DCA12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605A9A85" w14:textId="4F55223C"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0EE6D1D6" w14:textId="33FB345A"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80CB956" w14:textId="6ADA90AF"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7F1B7B2E"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43491E75"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51</w:t>
            </w:r>
          </w:p>
        </w:tc>
        <w:tc>
          <w:tcPr>
            <w:tcW w:w="850" w:type="dxa"/>
            <w:tcBorders>
              <w:top w:val="nil"/>
              <w:left w:val="nil"/>
              <w:bottom w:val="single" w:sz="8" w:space="0" w:color="auto"/>
              <w:right w:val="single" w:sz="8" w:space="0" w:color="auto"/>
            </w:tcBorders>
            <w:shd w:val="clear" w:color="000000" w:fill="FFFFFF"/>
            <w:noWrap/>
            <w:vAlign w:val="bottom"/>
            <w:hideMark/>
          </w:tcPr>
          <w:p w14:paraId="672239F4" w14:textId="7C5E2DF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27164279" w14:textId="136BE6A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1C00E6F6" w14:textId="37278F2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69A93E63" w14:textId="7531F8C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1CCB3FB2" w14:textId="6A724EB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3C576070" w14:textId="2CA7ACD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7E251B57"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5C519363"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52</w:t>
            </w:r>
          </w:p>
        </w:tc>
        <w:tc>
          <w:tcPr>
            <w:tcW w:w="850" w:type="dxa"/>
            <w:tcBorders>
              <w:top w:val="nil"/>
              <w:left w:val="nil"/>
              <w:bottom w:val="single" w:sz="8" w:space="0" w:color="auto"/>
              <w:right w:val="single" w:sz="8" w:space="0" w:color="auto"/>
            </w:tcBorders>
            <w:shd w:val="clear" w:color="000000" w:fill="FFFFFF"/>
            <w:noWrap/>
            <w:vAlign w:val="bottom"/>
            <w:hideMark/>
          </w:tcPr>
          <w:p w14:paraId="40902A96" w14:textId="7D2BD77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5BE8C5D" w14:textId="73CB1A7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A1BBDC1" w14:textId="4961F89F"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054B533C" w14:textId="661C749A"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5C4C82A" w14:textId="0A9CCCF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93FC2E8" w14:textId="039C98D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0E95B44B"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7096C95F"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53</w:t>
            </w:r>
          </w:p>
        </w:tc>
        <w:tc>
          <w:tcPr>
            <w:tcW w:w="850" w:type="dxa"/>
            <w:tcBorders>
              <w:top w:val="nil"/>
              <w:left w:val="nil"/>
              <w:bottom w:val="single" w:sz="8" w:space="0" w:color="auto"/>
              <w:right w:val="single" w:sz="8" w:space="0" w:color="auto"/>
            </w:tcBorders>
            <w:shd w:val="clear" w:color="000000" w:fill="FFFFFF"/>
            <w:noWrap/>
            <w:vAlign w:val="bottom"/>
            <w:hideMark/>
          </w:tcPr>
          <w:p w14:paraId="63B82996" w14:textId="04C8E006"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2B2044DF" w14:textId="200494D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0FFEEFA3" w14:textId="70C327F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23C04C6" w14:textId="25558D9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1390017D" w14:textId="3E66FDC4"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695DEEC" w14:textId="050E596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72678B44"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20324956"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54</w:t>
            </w:r>
          </w:p>
        </w:tc>
        <w:tc>
          <w:tcPr>
            <w:tcW w:w="850" w:type="dxa"/>
            <w:tcBorders>
              <w:top w:val="nil"/>
              <w:left w:val="nil"/>
              <w:bottom w:val="single" w:sz="8" w:space="0" w:color="auto"/>
              <w:right w:val="single" w:sz="8" w:space="0" w:color="auto"/>
            </w:tcBorders>
            <w:shd w:val="clear" w:color="000000" w:fill="FFFFFF"/>
            <w:noWrap/>
            <w:vAlign w:val="bottom"/>
            <w:hideMark/>
          </w:tcPr>
          <w:p w14:paraId="44342289" w14:textId="6FFD4F9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F1DC7C0" w14:textId="79CD50E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5484CC64" w14:textId="79F1FE1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05A208A6" w14:textId="20AF1A0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432867F" w14:textId="548F1E0F"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15E86D6" w14:textId="1C9ACDE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085A5FE7"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0956B381"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55</w:t>
            </w:r>
          </w:p>
        </w:tc>
        <w:tc>
          <w:tcPr>
            <w:tcW w:w="850" w:type="dxa"/>
            <w:tcBorders>
              <w:top w:val="nil"/>
              <w:left w:val="nil"/>
              <w:bottom w:val="single" w:sz="8" w:space="0" w:color="auto"/>
              <w:right w:val="single" w:sz="8" w:space="0" w:color="auto"/>
            </w:tcBorders>
            <w:shd w:val="clear" w:color="000000" w:fill="FFFFFF"/>
            <w:noWrap/>
            <w:vAlign w:val="bottom"/>
            <w:hideMark/>
          </w:tcPr>
          <w:p w14:paraId="5E3122D2" w14:textId="1BC46466"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E11ACA8" w14:textId="0463AFF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7195EC2" w14:textId="56CB6C44"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354F506" w14:textId="46B5111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3D4891AA" w14:textId="161CB92F"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4090039" w14:textId="7A1C9D7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75E67927"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0E1DE88E"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lastRenderedPageBreak/>
              <w:t>56</w:t>
            </w:r>
          </w:p>
        </w:tc>
        <w:tc>
          <w:tcPr>
            <w:tcW w:w="850" w:type="dxa"/>
            <w:tcBorders>
              <w:top w:val="nil"/>
              <w:left w:val="nil"/>
              <w:bottom w:val="single" w:sz="8" w:space="0" w:color="auto"/>
              <w:right w:val="single" w:sz="8" w:space="0" w:color="auto"/>
            </w:tcBorders>
            <w:shd w:val="clear" w:color="000000" w:fill="FFFFFF"/>
            <w:noWrap/>
            <w:vAlign w:val="bottom"/>
            <w:hideMark/>
          </w:tcPr>
          <w:p w14:paraId="2C6F3593" w14:textId="061C120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416725C3" w14:textId="01AEE3DA"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D20901E" w14:textId="0320FD4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545A66A" w14:textId="1ECF39C6"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C0E1057" w14:textId="797D5EC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295BFA8" w14:textId="6595959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00465DC9"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25C2C761"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57</w:t>
            </w:r>
          </w:p>
        </w:tc>
        <w:tc>
          <w:tcPr>
            <w:tcW w:w="850" w:type="dxa"/>
            <w:tcBorders>
              <w:top w:val="nil"/>
              <w:left w:val="nil"/>
              <w:bottom w:val="single" w:sz="8" w:space="0" w:color="auto"/>
              <w:right w:val="single" w:sz="8" w:space="0" w:color="auto"/>
            </w:tcBorders>
            <w:shd w:val="clear" w:color="000000" w:fill="FFFFFF"/>
            <w:noWrap/>
            <w:vAlign w:val="bottom"/>
            <w:hideMark/>
          </w:tcPr>
          <w:p w14:paraId="3C67919B" w14:textId="054F400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6C49B814" w14:textId="4FE6FBC5"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6327D020" w14:textId="4D3F1234"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09683505" w14:textId="24C46525"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7DC6A8AD" w14:textId="60E2385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941E6F7" w14:textId="35A0FB2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6612EEAE"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2688A982"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58</w:t>
            </w:r>
          </w:p>
        </w:tc>
        <w:tc>
          <w:tcPr>
            <w:tcW w:w="850" w:type="dxa"/>
            <w:tcBorders>
              <w:top w:val="nil"/>
              <w:left w:val="nil"/>
              <w:bottom w:val="single" w:sz="8" w:space="0" w:color="auto"/>
              <w:right w:val="single" w:sz="8" w:space="0" w:color="auto"/>
            </w:tcBorders>
            <w:shd w:val="clear" w:color="000000" w:fill="FFFFFF"/>
            <w:noWrap/>
            <w:vAlign w:val="bottom"/>
            <w:hideMark/>
          </w:tcPr>
          <w:p w14:paraId="63DBB0A0" w14:textId="72ACC7B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E13CE87" w14:textId="2B018F4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8E6FA2B" w14:textId="08FF7FEF"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30181778" w14:textId="242C29F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274913E3" w14:textId="4DD0351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398CB545" w14:textId="5F966885"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4D8B6B35"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7F5B8883"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59</w:t>
            </w:r>
          </w:p>
        </w:tc>
        <w:tc>
          <w:tcPr>
            <w:tcW w:w="850" w:type="dxa"/>
            <w:tcBorders>
              <w:top w:val="nil"/>
              <w:left w:val="nil"/>
              <w:bottom w:val="single" w:sz="8" w:space="0" w:color="auto"/>
              <w:right w:val="single" w:sz="8" w:space="0" w:color="auto"/>
            </w:tcBorders>
            <w:shd w:val="clear" w:color="000000" w:fill="FFFFFF"/>
            <w:noWrap/>
            <w:vAlign w:val="bottom"/>
            <w:hideMark/>
          </w:tcPr>
          <w:p w14:paraId="7590FABB" w14:textId="03AD9EA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5EFBC90" w14:textId="085F0ED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921B80D" w14:textId="37DDECEA"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4D9EBF76" w14:textId="5F7873C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E23EB8E" w14:textId="6B660DE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31090B0" w14:textId="72F6F10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629357F8"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789C9DBA"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60</w:t>
            </w:r>
          </w:p>
        </w:tc>
        <w:tc>
          <w:tcPr>
            <w:tcW w:w="850" w:type="dxa"/>
            <w:tcBorders>
              <w:top w:val="nil"/>
              <w:left w:val="nil"/>
              <w:bottom w:val="single" w:sz="8" w:space="0" w:color="auto"/>
              <w:right w:val="single" w:sz="8" w:space="0" w:color="auto"/>
            </w:tcBorders>
            <w:shd w:val="clear" w:color="000000" w:fill="FFFFFF"/>
            <w:noWrap/>
            <w:vAlign w:val="bottom"/>
            <w:hideMark/>
          </w:tcPr>
          <w:p w14:paraId="2B5BE1BB" w14:textId="4E95892C"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7EEF91D4" w14:textId="23623BE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47BA7C7C" w14:textId="5B4B406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8466E4C" w14:textId="4D56392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1023DDE" w14:textId="3660BCA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6E0C2278" w14:textId="0208D3F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0E2AB93B"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49A2A108"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61</w:t>
            </w:r>
          </w:p>
        </w:tc>
        <w:tc>
          <w:tcPr>
            <w:tcW w:w="850" w:type="dxa"/>
            <w:tcBorders>
              <w:top w:val="nil"/>
              <w:left w:val="nil"/>
              <w:bottom w:val="single" w:sz="8" w:space="0" w:color="auto"/>
              <w:right w:val="single" w:sz="8" w:space="0" w:color="auto"/>
            </w:tcBorders>
            <w:shd w:val="clear" w:color="000000" w:fill="FFFFFF"/>
            <w:noWrap/>
            <w:vAlign w:val="bottom"/>
            <w:hideMark/>
          </w:tcPr>
          <w:p w14:paraId="7F0884DF" w14:textId="0E8EE172"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04DE5E78" w14:textId="2B695D14"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1DAD405" w14:textId="08A8C2CF"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304A706" w14:textId="18ED8A34"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0488578B" w14:textId="65DA4E5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7D93121C" w14:textId="25F7654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r>
      <w:tr w:rsidR="00C03F2A" w:rsidRPr="00A408CE" w14:paraId="4F0E3637"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1810C60E"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62</w:t>
            </w:r>
          </w:p>
        </w:tc>
        <w:tc>
          <w:tcPr>
            <w:tcW w:w="850" w:type="dxa"/>
            <w:tcBorders>
              <w:top w:val="nil"/>
              <w:left w:val="nil"/>
              <w:bottom w:val="single" w:sz="8" w:space="0" w:color="auto"/>
              <w:right w:val="single" w:sz="8" w:space="0" w:color="auto"/>
            </w:tcBorders>
            <w:shd w:val="clear" w:color="000000" w:fill="FFFFFF"/>
            <w:noWrap/>
            <w:vAlign w:val="bottom"/>
            <w:hideMark/>
          </w:tcPr>
          <w:p w14:paraId="568AD4B6" w14:textId="195657C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70F2ADA" w14:textId="0058A85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0BEBB3C8" w14:textId="2E33BF7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6C5CB72D" w14:textId="54DD118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BEC2A0A" w14:textId="3F7BE03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6E15A2AA" w14:textId="7E083A4C"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1CE77B6E"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6F42A987"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63</w:t>
            </w:r>
          </w:p>
        </w:tc>
        <w:tc>
          <w:tcPr>
            <w:tcW w:w="850" w:type="dxa"/>
            <w:tcBorders>
              <w:top w:val="nil"/>
              <w:left w:val="nil"/>
              <w:bottom w:val="single" w:sz="8" w:space="0" w:color="auto"/>
              <w:right w:val="single" w:sz="8" w:space="0" w:color="auto"/>
            </w:tcBorders>
            <w:shd w:val="clear" w:color="000000" w:fill="FFFFFF"/>
            <w:noWrap/>
            <w:vAlign w:val="bottom"/>
            <w:hideMark/>
          </w:tcPr>
          <w:p w14:paraId="6B6EA02B" w14:textId="5D5AF13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0E0382D7" w14:textId="7F4CFADA"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37BF3744" w14:textId="10D25B5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3DB7F848" w14:textId="15D9BBC6"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55BCAE0F" w14:textId="3374D13A"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26E4F5D" w14:textId="343428F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62FF0B30"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7776D9DD"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64</w:t>
            </w:r>
          </w:p>
        </w:tc>
        <w:tc>
          <w:tcPr>
            <w:tcW w:w="850" w:type="dxa"/>
            <w:tcBorders>
              <w:top w:val="nil"/>
              <w:left w:val="nil"/>
              <w:bottom w:val="single" w:sz="8" w:space="0" w:color="auto"/>
              <w:right w:val="single" w:sz="8" w:space="0" w:color="auto"/>
            </w:tcBorders>
            <w:shd w:val="clear" w:color="000000" w:fill="FFFFFF"/>
            <w:noWrap/>
            <w:vAlign w:val="bottom"/>
            <w:hideMark/>
          </w:tcPr>
          <w:p w14:paraId="2590E840" w14:textId="4C274D4A"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432AA78E" w14:textId="4182B7A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566AD74A" w14:textId="7C5E880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BD21084" w14:textId="057A82F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24D0819B" w14:textId="1CF9531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6E08CF21" w14:textId="14C236D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4E12F419"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6D5D2759"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65</w:t>
            </w:r>
          </w:p>
        </w:tc>
        <w:tc>
          <w:tcPr>
            <w:tcW w:w="850" w:type="dxa"/>
            <w:tcBorders>
              <w:top w:val="nil"/>
              <w:left w:val="nil"/>
              <w:bottom w:val="single" w:sz="8" w:space="0" w:color="auto"/>
              <w:right w:val="single" w:sz="8" w:space="0" w:color="auto"/>
            </w:tcBorders>
            <w:shd w:val="clear" w:color="000000" w:fill="FFFFFF"/>
            <w:noWrap/>
            <w:vAlign w:val="bottom"/>
            <w:hideMark/>
          </w:tcPr>
          <w:p w14:paraId="29BB654A" w14:textId="359E7735"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529875A" w14:textId="6873D37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753A3566" w14:textId="069C01C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51F829D" w14:textId="666927A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34E2A4EA" w14:textId="51B5C074"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75DD83B7" w14:textId="077DA835"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0B87B476"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482B3D38"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66</w:t>
            </w:r>
          </w:p>
        </w:tc>
        <w:tc>
          <w:tcPr>
            <w:tcW w:w="850" w:type="dxa"/>
            <w:tcBorders>
              <w:top w:val="nil"/>
              <w:left w:val="nil"/>
              <w:bottom w:val="single" w:sz="8" w:space="0" w:color="auto"/>
              <w:right w:val="single" w:sz="8" w:space="0" w:color="auto"/>
            </w:tcBorders>
            <w:shd w:val="clear" w:color="000000" w:fill="FFFFFF"/>
            <w:noWrap/>
            <w:vAlign w:val="bottom"/>
            <w:hideMark/>
          </w:tcPr>
          <w:p w14:paraId="3DD87AE4" w14:textId="7E4A2F4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34EF45BC" w14:textId="72CAA7EF"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A530D05" w14:textId="0F1E8DF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3F275CD9" w14:textId="1ED711A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421B71D" w14:textId="55ABA0A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C7ABBE8" w14:textId="137BD45C"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5D43F50B"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7022CC09"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67</w:t>
            </w:r>
          </w:p>
        </w:tc>
        <w:tc>
          <w:tcPr>
            <w:tcW w:w="850" w:type="dxa"/>
            <w:tcBorders>
              <w:top w:val="nil"/>
              <w:left w:val="nil"/>
              <w:bottom w:val="single" w:sz="8" w:space="0" w:color="auto"/>
              <w:right w:val="single" w:sz="8" w:space="0" w:color="auto"/>
            </w:tcBorders>
            <w:shd w:val="clear" w:color="000000" w:fill="FFFFFF"/>
            <w:noWrap/>
            <w:vAlign w:val="bottom"/>
            <w:hideMark/>
          </w:tcPr>
          <w:p w14:paraId="01FA65D1" w14:textId="49A57EA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E20AFCE" w14:textId="404E82C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47056A79" w14:textId="65B50E06"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35D27F72" w14:textId="72D9462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77009EF" w14:textId="2A83A01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03A07A4" w14:textId="6C309F3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7FDB8338"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131C985E"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68</w:t>
            </w:r>
          </w:p>
        </w:tc>
        <w:tc>
          <w:tcPr>
            <w:tcW w:w="850" w:type="dxa"/>
            <w:tcBorders>
              <w:top w:val="nil"/>
              <w:left w:val="nil"/>
              <w:bottom w:val="single" w:sz="8" w:space="0" w:color="auto"/>
              <w:right w:val="single" w:sz="8" w:space="0" w:color="auto"/>
            </w:tcBorders>
            <w:shd w:val="clear" w:color="000000" w:fill="FFFFFF"/>
            <w:noWrap/>
            <w:vAlign w:val="bottom"/>
            <w:hideMark/>
          </w:tcPr>
          <w:p w14:paraId="4B0DFACE" w14:textId="6C564675"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725B9490" w14:textId="7961697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3E5F4F73" w14:textId="41EB029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6977C16C" w14:textId="04ED11B2"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3244337D" w14:textId="65C2138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7D78016C" w14:textId="6518698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3EFEEDE2"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2345E645"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69</w:t>
            </w:r>
          </w:p>
        </w:tc>
        <w:tc>
          <w:tcPr>
            <w:tcW w:w="850" w:type="dxa"/>
            <w:tcBorders>
              <w:top w:val="nil"/>
              <w:left w:val="nil"/>
              <w:bottom w:val="single" w:sz="8" w:space="0" w:color="auto"/>
              <w:right w:val="single" w:sz="8" w:space="0" w:color="auto"/>
            </w:tcBorders>
            <w:shd w:val="clear" w:color="000000" w:fill="FFFFFF"/>
            <w:noWrap/>
            <w:vAlign w:val="bottom"/>
            <w:hideMark/>
          </w:tcPr>
          <w:p w14:paraId="4B9FA056" w14:textId="7CEE08EF"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45D6D0B8" w14:textId="049F1EA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D11F5A3" w14:textId="2DCB28C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5096368" w14:textId="22093C1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437438E" w14:textId="2616D2E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7276FF4" w14:textId="74A5710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065E451B"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54F8D5E3"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70</w:t>
            </w:r>
          </w:p>
        </w:tc>
        <w:tc>
          <w:tcPr>
            <w:tcW w:w="850" w:type="dxa"/>
            <w:tcBorders>
              <w:top w:val="nil"/>
              <w:left w:val="nil"/>
              <w:bottom w:val="single" w:sz="8" w:space="0" w:color="auto"/>
              <w:right w:val="single" w:sz="8" w:space="0" w:color="auto"/>
            </w:tcBorders>
            <w:shd w:val="clear" w:color="000000" w:fill="FFFFFF"/>
            <w:noWrap/>
            <w:vAlign w:val="bottom"/>
            <w:hideMark/>
          </w:tcPr>
          <w:p w14:paraId="693236AF" w14:textId="32050B9A"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4668D3E1" w14:textId="7C617BE4"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3E9545B1" w14:textId="620D8984"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7F9F60CD" w14:textId="007D623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20519FF2" w14:textId="43DE13F6"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7671C9F9" w14:textId="4A138D82"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5AF40B9A"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698DC2CC"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71</w:t>
            </w:r>
          </w:p>
        </w:tc>
        <w:tc>
          <w:tcPr>
            <w:tcW w:w="850" w:type="dxa"/>
            <w:tcBorders>
              <w:top w:val="nil"/>
              <w:left w:val="nil"/>
              <w:bottom w:val="single" w:sz="8" w:space="0" w:color="auto"/>
              <w:right w:val="single" w:sz="8" w:space="0" w:color="auto"/>
            </w:tcBorders>
            <w:shd w:val="clear" w:color="000000" w:fill="FFFFFF"/>
            <w:noWrap/>
            <w:vAlign w:val="bottom"/>
            <w:hideMark/>
          </w:tcPr>
          <w:p w14:paraId="7E76E977" w14:textId="0F1B25A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32E786DF" w14:textId="6BC2C03C"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772DF09A" w14:textId="56BAB686"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38742ABF" w14:textId="189DCB3C"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5B98C351" w14:textId="74D37EA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0E89E3C7" w14:textId="661F9FC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1219B04B"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5F6E09A1"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72</w:t>
            </w:r>
          </w:p>
        </w:tc>
        <w:tc>
          <w:tcPr>
            <w:tcW w:w="850" w:type="dxa"/>
            <w:tcBorders>
              <w:top w:val="nil"/>
              <w:left w:val="nil"/>
              <w:bottom w:val="single" w:sz="8" w:space="0" w:color="auto"/>
              <w:right w:val="single" w:sz="8" w:space="0" w:color="auto"/>
            </w:tcBorders>
            <w:shd w:val="clear" w:color="000000" w:fill="FFFFFF"/>
            <w:noWrap/>
            <w:vAlign w:val="bottom"/>
            <w:hideMark/>
          </w:tcPr>
          <w:p w14:paraId="1B745AE7" w14:textId="2366814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9D01B98" w14:textId="39A2F35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FBF8198" w14:textId="10EEE22C"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0DB62DD" w14:textId="13FFB94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4B6C6611" w14:textId="14D59AB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8947358" w14:textId="0AD3DCD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1F831869"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7E8CDEFF"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73</w:t>
            </w:r>
          </w:p>
        </w:tc>
        <w:tc>
          <w:tcPr>
            <w:tcW w:w="850" w:type="dxa"/>
            <w:tcBorders>
              <w:top w:val="nil"/>
              <w:left w:val="nil"/>
              <w:bottom w:val="single" w:sz="8" w:space="0" w:color="auto"/>
              <w:right w:val="single" w:sz="8" w:space="0" w:color="auto"/>
            </w:tcBorders>
            <w:shd w:val="clear" w:color="000000" w:fill="FFFFFF"/>
            <w:noWrap/>
            <w:vAlign w:val="bottom"/>
            <w:hideMark/>
          </w:tcPr>
          <w:p w14:paraId="7D53CDDA" w14:textId="570E62B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30D0FB8" w14:textId="72E702C4"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7720D27E" w14:textId="03BAD07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1382502" w14:textId="6E07254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1F093AC" w14:textId="4FA27236"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255DEE13" w14:textId="1306E8B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49BC4A45"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034C2EE4"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74</w:t>
            </w:r>
          </w:p>
        </w:tc>
        <w:tc>
          <w:tcPr>
            <w:tcW w:w="850" w:type="dxa"/>
            <w:tcBorders>
              <w:top w:val="nil"/>
              <w:left w:val="nil"/>
              <w:bottom w:val="single" w:sz="8" w:space="0" w:color="auto"/>
              <w:right w:val="single" w:sz="8" w:space="0" w:color="auto"/>
            </w:tcBorders>
            <w:shd w:val="clear" w:color="000000" w:fill="FFFFFF"/>
            <w:noWrap/>
            <w:vAlign w:val="bottom"/>
            <w:hideMark/>
          </w:tcPr>
          <w:p w14:paraId="1CAFA3E4" w14:textId="14F80FC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92F2B1D" w14:textId="1D5825D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4195B461" w14:textId="606354B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735B399" w14:textId="0FD4F02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237BD90" w14:textId="4DC5E4E5"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3F701401" w14:textId="42439C3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5E763EC0"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577A2616"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75</w:t>
            </w:r>
          </w:p>
        </w:tc>
        <w:tc>
          <w:tcPr>
            <w:tcW w:w="850" w:type="dxa"/>
            <w:tcBorders>
              <w:top w:val="nil"/>
              <w:left w:val="nil"/>
              <w:bottom w:val="single" w:sz="8" w:space="0" w:color="auto"/>
              <w:right w:val="single" w:sz="8" w:space="0" w:color="auto"/>
            </w:tcBorders>
            <w:shd w:val="clear" w:color="000000" w:fill="FFFFFF"/>
            <w:noWrap/>
            <w:vAlign w:val="bottom"/>
            <w:hideMark/>
          </w:tcPr>
          <w:p w14:paraId="0413FEDA" w14:textId="4ED6089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0E24910B" w14:textId="2BCAEF2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BDD0E0B" w14:textId="624E024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A707491" w14:textId="4E2FE56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734BDD6" w14:textId="5928BB6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D638872" w14:textId="62DAF36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56D27A4D"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79523492"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76</w:t>
            </w:r>
          </w:p>
        </w:tc>
        <w:tc>
          <w:tcPr>
            <w:tcW w:w="850" w:type="dxa"/>
            <w:tcBorders>
              <w:top w:val="nil"/>
              <w:left w:val="nil"/>
              <w:bottom w:val="single" w:sz="8" w:space="0" w:color="auto"/>
              <w:right w:val="single" w:sz="8" w:space="0" w:color="auto"/>
            </w:tcBorders>
            <w:shd w:val="clear" w:color="000000" w:fill="FFFFFF"/>
            <w:noWrap/>
            <w:vAlign w:val="bottom"/>
            <w:hideMark/>
          </w:tcPr>
          <w:p w14:paraId="61B7C9A9" w14:textId="5B6BA81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62C045B7" w14:textId="50338556"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053F57D9" w14:textId="027DC8E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6A19D58E" w14:textId="126A90E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7C228B7D" w14:textId="1F70C59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44E319F" w14:textId="7E1DF5C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384D667C" w14:textId="77777777" w:rsidTr="00B33FC2">
        <w:trPr>
          <w:trHeight w:val="300"/>
        </w:trPr>
        <w:tc>
          <w:tcPr>
            <w:tcW w:w="841" w:type="dxa"/>
            <w:tcBorders>
              <w:top w:val="single" w:sz="8" w:space="0" w:color="auto"/>
              <w:left w:val="single" w:sz="8" w:space="0" w:color="auto"/>
              <w:bottom w:val="single" w:sz="8" w:space="0" w:color="auto"/>
              <w:right w:val="single" w:sz="8" w:space="0" w:color="auto"/>
            </w:tcBorders>
            <w:noWrap/>
            <w:vAlign w:val="center"/>
            <w:hideMark/>
          </w:tcPr>
          <w:p w14:paraId="36D5115D"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77</w:t>
            </w:r>
          </w:p>
        </w:tc>
        <w:tc>
          <w:tcPr>
            <w:tcW w:w="850" w:type="dxa"/>
            <w:tcBorders>
              <w:top w:val="single" w:sz="8" w:space="0" w:color="auto"/>
              <w:left w:val="nil"/>
              <w:bottom w:val="single" w:sz="8" w:space="0" w:color="auto"/>
              <w:right w:val="single" w:sz="8" w:space="0" w:color="auto"/>
            </w:tcBorders>
            <w:shd w:val="clear" w:color="000000" w:fill="FFFFFF"/>
            <w:noWrap/>
            <w:vAlign w:val="bottom"/>
            <w:hideMark/>
          </w:tcPr>
          <w:p w14:paraId="2707FDAB" w14:textId="28CF115F"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single" w:sz="8" w:space="0" w:color="auto"/>
              <w:left w:val="nil"/>
              <w:bottom w:val="single" w:sz="8" w:space="0" w:color="auto"/>
              <w:right w:val="single" w:sz="8" w:space="0" w:color="auto"/>
            </w:tcBorders>
            <w:shd w:val="clear" w:color="000000" w:fill="FFFFFF"/>
            <w:noWrap/>
            <w:vAlign w:val="bottom"/>
            <w:hideMark/>
          </w:tcPr>
          <w:p w14:paraId="789B5DA3" w14:textId="1225C792"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single" w:sz="8" w:space="0" w:color="auto"/>
              <w:left w:val="nil"/>
              <w:bottom w:val="single" w:sz="8" w:space="0" w:color="auto"/>
              <w:right w:val="single" w:sz="8" w:space="0" w:color="auto"/>
            </w:tcBorders>
            <w:shd w:val="clear" w:color="000000" w:fill="FFFFFF"/>
            <w:noWrap/>
            <w:vAlign w:val="bottom"/>
            <w:hideMark/>
          </w:tcPr>
          <w:p w14:paraId="7B643238" w14:textId="342B88E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single" w:sz="8" w:space="0" w:color="auto"/>
              <w:left w:val="nil"/>
              <w:bottom w:val="single" w:sz="8" w:space="0" w:color="auto"/>
              <w:right w:val="single" w:sz="8" w:space="0" w:color="auto"/>
            </w:tcBorders>
            <w:shd w:val="clear" w:color="000000" w:fill="FFFFFF"/>
            <w:noWrap/>
            <w:vAlign w:val="bottom"/>
            <w:hideMark/>
          </w:tcPr>
          <w:p w14:paraId="4DE77FDC" w14:textId="2543F5E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single" w:sz="8" w:space="0" w:color="auto"/>
              <w:left w:val="nil"/>
              <w:bottom w:val="single" w:sz="8" w:space="0" w:color="auto"/>
              <w:right w:val="single" w:sz="8" w:space="0" w:color="auto"/>
            </w:tcBorders>
            <w:shd w:val="clear" w:color="000000" w:fill="FFFFFF"/>
            <w:noWrap/>
            <w:vAlign w:val="bottom"/>
            <w:hideMark/>
          </w:tcPr>
          <w:p w14:paraId="4520FBF4" w14:textId="5395FE1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single" w:sz="8" w:space="0" w:color="auto"/>
              <w:left w:val="nil"/>
              <w:bottom w:val="single" w:sz="8" w:space="0" w:color="auto"/>
              <w:right w:val="single" w:sz="8" w:space="0" w:color="auto"/>
            </w:tcBorders>
            <w:shd w:val="clear" w:color="000000" w:fill="FFFFFF"/>
            <w:noWrap/>
            <w:vAlign w:val="bottom"/>
            <w:hideMark/>
          </w:tcPr>
          <w:p w14:paraId="1D6EA219" w14:textId="4374138A"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6B890846"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0C616EE1"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78</w:t>
            </w:r>
          </w:p>
        </w:tc>
        <w:tc>
          <w:tcPr>
            <w:tcW w:w="850" w:type="dxa"/>
            <w:tcBorders>
              <w:top w:val="nil"/>
              <w:left w:val="nil"/>
              <w:bottom w:val="single" w:sz="8" w:space="0" w:color="auto"/>
              <w:right w:val="single" w:sz="8" w:space="0" w:color="auto"/>
            </w:tcBorders>
            <w:shd w:val="clear" w:color="000000" w:fill="FFFFFF"/>
            <w:noWrap/>
            <w:vAlign w:val="bottom"/>
            <w:hideMark/>
          </w:tcPr>
          <w:p w14:paraId="10E75A53" w14:textId="45ADF6F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680D88E" w14:textId="1161C04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68006E1D" w14:textId="0FDDE7AF"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38D4704" w14:textId="64BE1302"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0DEA67A8" w14:textId="0057DCB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74974D9A" w14:textId="5D80271A"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0FC11D10"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030F6509"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79</w:t>
            </w:r>
          </w:p>
        </w:tc>
        <w:tc>
          <w:tcPr>
            <w:tcW w:w="850" w:type="dxa"/>
            <w:tcBorders>
              <w:top w:val="nil"/>
              <w:left w:val="nil"/>
              <w:bottom w:val="single" w:sz="8" w:space="0" w:color="auto"/>
              <w:right w:val="single" w:sz="8" w:space="0" w:color="auto"/>
            </w:tcBorders>
            <w:shd w:val="clear" w:color="000000" w:fill="FFFFFF"/>
            <w:noWrap/>
            <w:vAlign w:val="bottom"/>
            <w:hideMark/>
          </w:tcPr>
          <w:p w14:paraId="00A3CAA3" w14:textId="0CFEF80A"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26A183D2" w14:textId="03734A1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D4AC708" w14:textId="5EB507CA"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8C249FF" w14:textId="20196B2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309D93CB" w14:textId="180C270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283B8DF1" w14:textId="5780E6B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00E93E76"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7E849F5D"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80</w:t>
            </w:r>
          </w:p>
        </w:tc>
        <w:tc>
          <w:tcPr>
            <w:tcW w:w="850" w:type="dxa"/>
            <w:tcBorders>
              <w:top w:val="nil"/>
              <w:left w:val="nil"/>
              <w:bottom w:val="single" w:sz="8" w:space="0" w:color="auto"/>
              <w:right w:val="single" w:sz="8" w:space="0" w:color="auto"/>
            </w:tcBorders>
            <w:shd w:val="clear" w:color="000000" w:fill="FFFFFF"/>
            <w:noWrap/>
            <w:vAlign w:val="bottom"/>
            <w:hideMark/>
          </w:tcPr>
          <w:p w14:paraId="40E2A799" w14:textId="799D38A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2447950" w14:textId="4DCE96D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7EEDF03" w14:textId="390F4C1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1EE2D9D" w14:textId="50B01C4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7958AA5C" w14:textId="5A68CE26"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98C92D1" w14:textId="4070A24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26A1A350"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0F0DE2E0"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81</w:t>
            </w:r>
          </w:p>
        </w:tc>
        <w:tc>
          <w:tcPr>
            <w:tcW w:w="850" w:type="dxa"/>
            <w:tcBorders>
              <w:top w:val="nil"/>
              <w:left w:val="nil"/>
              <w:bottom w:val="single" w:sz="8" w:space="0" w:color="auto"/>
              <w:right w:val="single" w:sz="8" w:space="0" w:color="auto"/>
            </w:tcBorders>
            <w:shd w:val="clear" w:color="000000" w:fill="FFFFFF"/>
            <w:noWrap/>
            <w:vAlign w:val="bottom"/>
            <w:hideMark/>
          </w:tcPr>
          <w:p w14:paraId="22C57316" w14:textId="0BAF7CC4"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0BDCCB74" w14:textId="76DA519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3075E2AB" w14:textId="43A97A8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35857AD3" w14:textId="27AEF6D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CC5B16D" w14:textId="12961B0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273490BE" w14:textId="2ADAB6F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0F1F0C34"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2203092F"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82</w:t>
            </w:r>
          </w:p>
        </w:tc>
        <w:tc>
          <w:tcPr>
            <w:tcW w:w="850" w:type="dxa"/>
            <w:tcBorders>
              <w:top w:val="nil"/>
              <w:left w:val="nil"/>
              <w:bottom w:val="single" w:sz="8" w:space="0" w:color="auto"/>
              <w:right w:val="single" w:sz="8" w:space="0" w:color="auto"/>
            </w:tcBorders>
            <w:shd w:val="clear" w:color="000000" w:fill="FFFFFF"/>
            <w:noWrap/>
            <w:vAlign w:val="bottom"/>
            <w:hideMark/>
          </w:tcPr>
          <w:p w14:paraId="698410BC" w14:textId="2758FE0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0A82F323" w14:textId="74086F0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5CB63C56" w14:textId="2C3BE18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635990A" w14:textId="1594F06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13D00C1" w14:textId="3C26532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C52CA12" w14:textId="3344447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53D677E3"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3523DD84"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83</w:t>
            </w:r>
          </w:p>
        </w:tc>
        <w:tc>
          <w:tcPr>
            <w:tcW w:w="850" w:type="dxa"/>
            <w:tcBorders>
              <w:top w:val="nil"/>
              <w:left w:val="nil"/>
              <w:bottom w:val="single" w:sz="8" w:space="0" w:color="auto"/>
              <w:right w:val="single" w:sz="8" w:space="0" w:color="auto"/>
            </w:tcBorders>
            <w:shd w:val="clear" w:color="000000" w:fill="FFFFFF"/>
            <w:noWrap/>
            <w:vAlign w:val="bottom"/>
            <w:hideMark/>
          </w:tcPr>
          <w:p w14:paraId="3BF5D464" w14:textId="3CB5D69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60E1C616" w14:textId="70AA9194"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07917F4" w14:textId="421328A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098BCF0" w14:textId="0AF9347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0E95201A" w14:textId="4B55F81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09FD41EB" w14:textId="0A73C10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6D53B95D"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65C21D0C"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84</w:t>
            </w:r>
          </w:p>
        </w:tc>
        <w:tc>
          <w:tcPr>
            <w:tcW w:w="850" w:type="dxa"/>
            <w:tcBorders>
              <w:top w:val="nil"/>
              <w:left w:val="nil"/>
              <w:bottom w:val="single" w:sz="8" w:space="0" w:color="auto"/>
              <w:right w:val="single" w:sz="8" w:space="0" w:color="auto"/>
            </w:tcBorders>
            <w:shd w:val="clear" w:color="000000" w:fill="FFFFFF"/>
            <w:noWrap/>
            <w:vAlign w:val="bottom"/>
            <w:hideMark/>
          </w:tcPr>
          <w:p w14:paraId="62E1508A" w14:textId="2DF29B7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8DBAFA5" w14:textId="7D781BD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1EEE5444" w14:textId="59E2E4D5"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382369FA" w14:textId="52DE963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41A57B47" w14:textId="44424A36"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04773C5F" w14:textId="4AB851FD"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7AA7CBC4"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3FFB0F1C"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85</w:t>
            </w:r>
          </w:p>
        </w:tc>
        <w:tc>
          <w:tcPr>
            <w:tcW w:w="850" w:type="dxa"/>
            <w:tcBorders>
              <w:top w:val="nil"/>
              <w:left w:val="nil"/>
              <w:bottom w:val="single" w:sz="8" w:space="0" w:color="auto"/>
              <w:right w:val="single" w:sz="8" w:space="0" w:color="auto"/>
            </w:tcBorders>
            <w:shd w:val="clear" w:color="000000" w:fill="FFFFFF"/>
            <w:noWrap/>
            <w:vAlign w:val="bottom"/>
            <w:hideMark/>
          </w:tcPr>
          <w:p w14:paraId="1D7F756C" w14:textId="32CC0A8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3DC87851" w14:textId="5842AA7C"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4EBC8B39" w14:textId="78D5D0FF"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3235F4B5" w14:textId="014D3715"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AF985EA" w14:textId="578960E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31934AC2" w14:textId="55CE92F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747A583D"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12410F7F"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86</w:t>
            </w:r>
          </w:p>
        </w:tc>
        <w:tc>
          <w:tcPr>
            <w:tcW w:w="850" w:type="dxa"/>
            <w:tcBorders>
              <w:top w:val="nil"/>
              <w:left w:val="nil"/>
              <w:bottom w:val="single" w:sz="8" w:space="0" w:color="auto"/>
              <w:right w:val="single" w:sz="8" w:space="0" w:color="auto"/>
            </w:tcBorders>
            <w:shd w:val="clear" w:color="000000" w:fill="FFFFFF"/>
            <w:noWrap/>
            <w:vAlign w:val="bottom"/>
            <w:hideMark/>
          </w:tcPr>
          <w:p w14:paraId="64FC4730" w14:textId="341985EA"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3D43E44A" w14:textId="13D9368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7099BB47" w14:textId="765E465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4B28F2C" w14:textId="2B920A1F"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612B78E7" w14:textId="067CD22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BCA21AA" w14:textId="48F7E426"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242FFBE6"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14980211"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87</w:t>
            </w:r>
          </w:p>
        </w:tc>
        <w:tc>
          <w:tcPr>
            <w:tcW w:w="850" w:type="dxa"/>
            <w:tcBorders>
              <w:top w:val="nil"/>
              <w:left w:val="nil"/>
              <w:bottom w:val="single" w:sz="8" w:space="0" w:color="auto"/>
              <w:right w:val="single" w:sz="8" w:space="0" w:color="auto"/>
            </w:tcBorders>
            <w:shd w:val="clear" w:color="000000" w:fill="FFFFFF"/>
            <w:noWrap/>
            <w:vAlign w:val="bottom"/>
            <w:hideMark/>
          </w:tcPr>
          <w:p w14:paraId="2693FADA" w14:textId="1CF57D8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60B4B46" w14:textId="32185C9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4A537A3F" w14:textId="2D6A2C6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F85971A" w14:textId="0F6EDA8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4302C6F1" w14:textId="00F40F68"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5C96E730" w14:textId="464508E4"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712D4BCD"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5FDF69C4"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88</w:t>
            </w:r>
          </w:p>
        </w:tc>
        <w:tc>
          <w:tcPr>
            <w:tcW w:w="850" w:type="dxa"/>
            <w:tcBorders>
              <w:top w:val="nil"/>
              <w:left w:val="nil"/>
              <w:bottom w:val="single" w:sz="8" w:space="0" w:color="auto"/>
              <w:right w:val="single" w:sz="8" w:space="0" w:color="auto"/>
            </w:tcBorders>
            <w:shd w:val="clear" w:color="000000" w:fill="FFFFFF"/>
            <w:noWrap/>
            <w:vAlign w:val="bottom"/>
            <w:hideMark/>
          </w:tcPr>
          <w:p w14:paraId="18E95B6C" w14:textId="12AD29B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B650232" w14:textId="13405F6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7D120855" w14:textId="3F36B2F3"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37D6B2B8" w14:textId="1D76460E"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429310D7" w14:textId="528B92FF"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EF9D356" w14:textId="5AF27A6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27525A5A"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71C1F533"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89</w:t>
            </w:r>
          </w:p>
        </w:tc>
        <w:tc>
          <w:tcPr>
            <w:tcW w:w="850" w:type="dxa"/>
            <w:tcBorders>
              <w:top w:val="nil"/>
              <w:left w:val="nil"/>
              <w:bottom w:val="single" w:sz="8" w:space="0" w:color="auto"/>
              <w:right w:val="single" w:sz="8" w:space="0" w:color="auto"/>
            </w:tcBorders>
            <w:shd w:val="clear" w:color="000000" w:fill="FFFFFF"/>
            <w:noWrap/>
            <w:vAlign w:val="bottom"/>
            <w:hideMark/>
          </w:tcPr>
          <w:p w14:paraId="38E89DF0" w14:textId="1BD4AB9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EFFD621" w14:textId="7F3C9B3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47C696F1" w14:textId="6D80DD07"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2899650F" w14:textId="0473BCCC"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1FC6AB32" w14:textId="1A371F8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23A2603A" w14:textId="2089E999"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0CE337B8"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1D60FAE6"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90</w:t>
            </w:r>
          </w:p>
        </w:tc>
        <w:tc>
          <w:tcPr>
            <w:tcW w:w="850" w:type="dxa"/>
            <w:tcBorders>
              <w:top w:val="nil"/>
              <w:left w:val="nil"/>
              <w:bottom w:val="single" w:sz="8" w:space="0" w:color="auto"/>
              <w:right w:val="single" w:sz="8" w:space="0" w:color="auto"/>
            </w:tcBorders>
            <w:shd w:val="clear" w:color="000000" w:fill="FFFFFF"/>
            <w:noWrap/>
            <w:vAlign w:val="bottom"/>
            <w:hideMark/>
          </w:tcPr>
          <w:p w14:paraId="2C8618FB" w14:textId="75F41674"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F791D57" w14:textId="315F4F7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5467695F" w14:textId="295C57A0"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E424864" w14:textId="7A7DCF7B"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FDFE6DD" w14:textId="1F4BF601"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7BA89183" w14:textId="0BCDFC8F" w:rsidR="00C03F2A" w:rsidRPr="00501DD3" w:rsidRDefault="00C03F2A" w:rsidP="00C03F2A">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369F372D"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03DD3B54"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91</w:t>
            </w:r>
          </w:p>
        </w:tc>
        <w:tc>
          <w:tcPr>
            <w:tcW w:w="850" w:type="dxa"/>
            <w:tcBorders>
              <w:top w:val="nil"/>
              <w:left w:val="nil"/>
              <w:bottom w:val="single" w:sz="8" w:space="0" w:color="auto"/>
              <w:right w:val="single" w:sz="8" w:space="0" w:color="auto"/>
            </w:tcBorders>
            <w:shd w:val="clear" w:color="000000" w:fill="FFFFFF"/>
            <w:noWrap/>
            <w:vAlign w:val="bottom"/>
            <w:hideMark/>
          </w:tcPr>
          <w:p w14:paraId="5939C2CE" w14:textId="3BEF1EA9"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7F34902" w14:textId="1D5E4CC6"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B4481FA" w14:textId="245BFAFB"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3E3B5320" w14:textId="72636D88"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04F0BD7B" w14:textId="7453CE81"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2A1DCC5" w14:textId="26B9DAAB"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4D06936B"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15148960"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92</w:t>
            </w:r>
          </w:p>
        </w:tc>
        <w:tc>
          <w:tcPr>
            <w:tcW w:w="850" w:type="dxa"/>
            <w:tcBorders>
              <w:top w:val="nil"/>
              <w:left w:val="nil"/>
              <w:bottom w:val="single" w:sz="8" w:space="0" w:color="auto"/>
              <w:right w:val="single" w:sz="8" w:space="0" w:color="auto"/>
            </w:tcBorders>
            <w:shd w:val="clear" w:color="000000" w:fill="FFFFFF"/>
            <w:noWrap/>
            <w:vAlign w:val="bottom"/>
            <w:hideMark/>
          </w:tcPr>
          <w:p w14:paraId="4FE6DB0D" w14:textId="714AB62F"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666E5DE2" w14:textId="4FA10AC8"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331490FA" w14:textId="33682C6C"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370A938C" w14:textId="5DF6330A"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BCB3BB3" w14:textId="26EADA5B"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EBE13B3" w14:textId="771ADB6B"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23F1B042"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10523E19"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93</w:t>
            </w:r>
          </w:p>
        </w:tc>
        <w:tc>
          <w:tcPr>
            <w:tcW w:w="850" w:type="dxa"/>
            <w:tcBorders>
              <w:top w:val="nil"/>
              <w:left w:val="nil"/>
              <w:bottom w:val="single" w:sz="8" w:space="0" w:color="auto"/>
              <w:right w:val="single" w:sz="8" w:space="0" w:color="auto"/>
            </w:tcBorders>
            <w:shd w:val="clear" w:color="000000" w:fill="FFFFFF"/>
            <w:noWrap/>
            <w:vAlign w:val="bottom"/>
            <w:hideMark/>
          </w:tcPr>
          <w:p w14:paraId="3E2510D6" w14:textId="7D4D09F6"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2F03ADB9" w14:textId="5A2F385F"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3B2C4CBA" w14:textId="6C1EEA2F"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2D885017" w14:textId="37039A3C"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17557FF" w14:textId="6F2B5367"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6DBDC313" w14:textId="5E8BEB86"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6FCDC5EC"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0A038D4D"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94</w:t>
            </w:r>
          </w:p>
        </w:tc>
        <w:tc>
          <w:tcPr>
            <w:tcW w:w="850" w:type="dxa"/>
            <w:tcBorders>
              <w:top w:val="nil"/>
              <w:left w:val="nil"/>
              <w:bottom w:val="single" w:sz="8" w:space="0" w:color="auto"/>
              <w:right w:val="single" w:sz="8" w:space="0" w:color="auto"/>
            </w:tcBorders>
            <w:shd w:val="clear" w:color="000000" w:fill="FFFFFF"/>
            <w:noWrap/>
            <w:vAlign w:val="bottom"/>
            <w:hideMark/>
          </w:tcPr>
          <w:p w14:paraId="455074BA" w14:textId="3B8E41E5"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3A9ACE6D" w14:textId="448E1D94"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5FEDF0AE" w14:textId="092DBB48"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46372F2F" w14:textId="6C1B558E"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4E19EE19" w14:textId="067F6939"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3D00E9F" w14:textId="17F8B17E"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705B4C29"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442ED89C"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lastRenderedPageBreak/>
              <w:t>95</w:t>
            </w:r>
          </w:p>
        </w:tc>
        <w:tc>
          <w:tcPr>
            <w:tcW w:w="850" w:type="dxa"/>
            <w:tcBorders>
              <w:top w:val="nil"/>
              <w:left w:val="nil"/>
              <w:bottom w:val="single" w:sz="8" w:space="0" w:color="auto"/>
              <w:right w:val="single" w:sz="8" w:space="0" w:color="auto"/>
            </w:tcBorders>
            <w:shd w:val="clear" w:color="000000" w:fill="FFFFFF"/>
            <w:noWrap/>
            <w:vAlign w:val="bottom"/>
            <w:hideMark/>
          </w:tcPr>
          <w:p w14:paraId="5438A579" w14:textId="259CD4E2"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1C30F3C4" w14:textId="65842F08"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1D0473C2" w14:textId="670274F2"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4ED98CE0" w14:textId="0621F549"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0AFE5E72" w14:textId="2194272D"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B79F28F" w14:textId="2B315B8D"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0CED4085"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7985B687"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96</w:t>
            </w:r>
          </w:p>
        </w:tc>
        <w:tc>
          <w:tcPr>
            <w:tcW w:w="850" w:type="dxa"/>
            <w:tcBorders>
              <w:top w:val="nil"/>
              <w:left w:val="nil"/>
              <w:bottom w:val="single" w:sz="8" w:space="0" w:color="auto"/>
              <w:right w:val="single" w:sz="8" w:space="0" w:color="auto"/>
            </w:tcBorders>
            <w:shd w:val="clear" w:color="000000" w:fill="FFFFFF"/>
            <w:noWrap/>
            <w:vAlign w:val="bottom"/>
            <w:hideMark/>
          </w:tcPr>
          <w:p w14:paraId="19B86024" w14:textId="3CD304F0"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514D0BBC" w14:textId="42EAA9C9"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13C81027" w14:textId="379B3541"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D206E5F" w14:textId="1572FA8F"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60373A48" w14:textId="489A5EC0"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41C3BB17" w14:textId="420B7CCD"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23ED8AFF"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04D0D5A8"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97</w:t>
            </w:r>
          </w:p>
        </w:tc>
        <w:tc>
          <w:tcPr>
            <w:tcW w:w="850" w:type="dxa"/>
            <w:tcBorders>
              <w:top w:val="nil"/>
              <w:left w:val="nil"/>
              <w:bottom w:val="single" w:sz="8" w:space="0" w:color="auto"/>
              <w:right w:val="single" w:sz="8" w:space="0" w:color="auto"/>
            </w:tcBorders>
            <w:shd w:val="clear" w:color="000000" w:fill="FFFFFF"/>
            <w:noWrap/>
            <w:vAlign w:val="bottom"/>
            <w:hideMark/>
          </w:tcPr>
          <w:p w14:paraId="5AA14F5E" w14:textId="4D795A18"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796EB1F8" w14:textId="71F25CEE"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26AE7BB8" w14:textId="3CAE1BDF"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0ECD08CE" w14:textId="296949E4"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6AD77AD5" w14:textId="28E9D33F"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3</w:t>
            </w:r>
          </w:p>
        </w:tc>
        <w:tc>
          <w:tcPr>
            <w:tcW w:w="851" w:type="dxa"/>
            <w:tcBorders>
              <w:top w:val="nil"/>
              <w:left w:val="nil"/>
              <w:bottom w:val="single" w:sz="8" w:space="0" w:color="auto"/>
              <w:right w:val="single" w:sz="8" w:space="0" w:color="auto"/>
            </w:tcBorders>
            <w:shd w:val="clear" w:color="000000" w:fill="FFFFFF"/>
            <w:noWrap/>
            <w:vAlign w:val="bottom"/>
            <w:hideMark/>
          </w:tcPr>
          <w:p w14:paraId="67903FD4" w14:textId="6C6D9754"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3</w:t>
            </w:r>
          </w:p>
        </w:tc>
      </w:tr>
      <w:tr w:rsidR="00C03F2A" w:rsidRPr="00A408CE" w14:paraId="01619DCE"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6AFA3073"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98</w:t>
            </w:r>
          </w:p>
        </w:tc>
        <w:tc>
          <w:tcPr>
            <w:tcW w:w="850" w:type="dxa"/>
            <w:tcBorders>
              <w:top w:val="nil"/>
              <w:left w:val="nil"/>
              <w:bottom w:val="single" w:sz="8" w:space="0" w:color="auto"/>
              <w:right w:val="single" w:sz="8" w:space="0" w:color="auto"/>
            </w:tcBorders>
            <w:shd w:val="clear" w:color="000000" w:fill="FFFFFF"/>
            <w:noWrap/>
            <w:vAlign w:val="bottom"/>
            <w:hideMark/>
          </w:tcPr>
          <w:p w14:paraId="1B21A77D" w14:textId="72417CF8"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52315B0" w14:textId="7E590C63"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5E03F261" w14:textId="7C3607E1"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8764D60" w14:textId="0B601B18"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4D83496B" w14:textId="6310BA4F"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40A47D24" w14:textId="05FDD624"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4</w:t>
            </w:r>
          </w:p>
        </w:tc>
      </w:tr>
      <w:tr w:rsidR="00C03F2A" w:rsidRPr="00A408CE" w14:paraId="1B7B0256"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18EFA581"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99</w:t>
            </w:r>
          </w:p>
        </w:tc>
        <w:tc>
          <w:tcPr>
            <w:tcW w:w="850" w:type="dxa"/>
            <w:tcBorders>
              <w:top w:val="nil"/>
              <w:left w:val="nil"/>
              <w:bottom w:val="single" w:sz="8" w:space="0" w:color="auto"/>
              <w:right w:val="single" w:sz="8" w:space="0" w:color="auto"/>
            </w:tcBorders>
            <w:shd w:val="clear" w:color="000000" w:fill="FFFFFF"/>
            <w:noWrap/>
            <w:vAlign w:val="bottom"/>
            <w:hideMark/>
          </w:tcPr>
          <w:p w14:paraId="3CAD0C26" w14:textId="66C6494A"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55B7DB51" w14:textId="0F4DF204"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5</w:t>
            </w:r>
          </w:p>
        </w:tc>
        <w:tc>
          <w:tcPr>
            <w:tcW w:w="850" w:type="dxa"/>
            <w:tcBorders>
              <w:top w:val="nil"/>
              <w:left w:val="nil"/>
              <w:bottom w:val="single" w:sz="8" w:space="0" w:color="auto"/>
              <w:right w:val="single" w:sz="8" w:space="0" w:color="auto"/>
            </w:tcBorders>
            <w:shd w:val="clear" w:color="000000" w:fill="FFFFFF"/>
            <w:noWrap/>
            <w:vAlign w:val="bottom"/>
            <w:hideMark/>
          </w:tcPr>
          <w:p w14:paraId="09659BEE" w14:textId="090FB8C5"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4</w:t>
            </w:r>
          </w:p>
        </w:tc>
        <w:tc>
          <w:tcPr>
            <w:tcW w:w="851" w:type="dxa"/>
            <w:tcBorders>
              <w:top w:val="nil"/>
              <w:left w:val="nil"/>
              <w:bottom w:val="single" w:sz="8" w:space="0" w:color="auto"/>
              <w:right w:val="single" w:sz="8" w:space="0" w:color="auto"/>
            </w:tcBorders>
            <w:shd w:val="clear" w:color="000000" w:fill="FFFFFF"/>
            <w:noWrap/>
            <w:vAlign w:val="bottom"/>
            <w:hideMark/>
          </w:tcPr>
          <w:p w14:paraId="1A1BA359" w14:textId="3F9D1290"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3156556A" w14:textId="693B0533"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5817934E" w14:textId="6DC66716"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5</w:t>
            </w:r>
          </w:p>
        </w:tc>
      </w:tr>
      <w:tr w:rsidR="00C03F2A" w:rsidRPr="00A408CE" w14:paraId="0898F96F" w14:textId="77777777" w:rsidTr="00B33FC2">
        <w:trPr>
          <w:trHeight w:val="300"/>
        </w:trPr>
        <w:tc>
          <w:tcPr>
            <w:tcW w:w="841" w:type="dxa"/>
            <w:tcBorders>
              <w:top w:val="nil"/>
              <w:left w:val="single" w:sz="8" w:space="0" w:color="auto"/>
              <w:bottom w:val="single" w:sz="8" w:space="0" w:color="auto"/>
              <w:right w:val="single" w:sz="8" w:space="0" w:color="auto"/>
            </w:tcBorders>
            <w:noWrap/>
            <w:vAlign w:val="center"/>
            <w:hideMark/>
          </w:tcPr>
          <w:p w14:paraId="59155F67" w14:textId="77777777" w:rsidR="00C03F2A" w:rsidRPr="00A408CE" w:rsidRDefault="00C03F2A" w:rsidP="00C03F2A">
            <w:pPr>
              <w:spacing w:after="0" w:line="240" w:lineRule="auto"/>
              <w:jc w:val="center"/>
              <w:rPr>
                <w:rFonts w:eastAsia="Times New Roman"/>
                <w:b/>
                <w:bCs/>
                <w:color w:val="000000"/>
                <w:sz w:val="22"/>
                <w:lang w:val="en-US"/>
              </w:rPr>
            </w:pPr>
            <w:r w:rsidRPr="00A408CE">
              <w:rPr>
                <w:rFonts w:eastAsia="Times New Roman"/>
                <w:b/>
                <w:bCs/>
                <w:color w:val="000000"/>
                <w:sz w:val="22"/>
                <w:lang w:eastAsia="vi-VN"/>
              </w:rPr>
              <w:t>100</w:t>
            </w:r>
          </w:p>
        </w:tc>
        <w:tc>
          <w:tcPr>
            <w:tcW w:w="850" w:type="dxa"/>
            <w:tcBorders>
              <w:top w:val="nil"/>
              <w:left w:val="nil"/>
              <w:bottom w:val="single" w:sz="8" w:space="0" w:color="auto"/>
              <w:right w:val="single" w:sz="8" w:space="0" w:color="auto"/>
            </w:tcBorders>
            <w:shd w:val="clear" w:color="000000" w:fill="FFFFFF"/>
            <w:noWrap/>
            <w:vAlign w:val="bottom"/>
            <w:hideMark/>
          </w:tcPr>
          <w:p w14:paraId="23F9DB2B" w14:textId="5F36899E"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4359D7EA" w14:textId="1FEB4B5E"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3</w:t>
            </w:r>
          </w:p>
        </w:tc>
        <w:tc>
          <w:tcPr>
            <w:tcW w:w="850" w:type="dxa"/>
            <w:tcBorders>
              <w:top w:val="nil"/>
              <w:left w:val="nil"/>
              <w:bottom w:val="single" w:sz="8" w:space="0" w:color="auto"/>
              <w:right w:val="single" w:sz="8" w:space="0" w:color="auto"/>
            </w:tcBorders>
            <w:shd w:val="clear" w:color="000000" w:fill="FFFFFF"/>
            <w:noWrap/>
            <w:vAlign w:val="bottom"/>
            <w:hideMark/>
          </w:tcPr>
          <w:p w14:paraId="68BCF6EF" w14:textId="2C5F0AEE"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345A213E" w14:textId="269066CD"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4</w:t>
            </w:r>
          </w:p>
        </w:tc>
        <w:tc>
          <w:tcPr>
            <w:tcW w:w="850" w:type="dxa"/>
            <w:tcBorders>
              <w:top w:val="nil"/>
              <w:left w:val="nil"/>
              <w:bottom w:val="single" w:sz="8" w:space="0" w:color="auto"/>
              <w:right w:val="single" w:sz="8" w:space="0" w:color="auto"/>
            </w:tcBorders>
            <w:shd w:val="clear" w:color="000000" w:fill="FFFFFF"/>
            <w:noWrap/>
            <w:vAlign w:val="bottom"/>
            <w:hideMark/>
          </w:tcPr>
          <w:p w14:paraId="00BA0904" w14:textId="6C1F0790"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5</w:t>
            </w:r>
          </w:p>
        </w:tc>
        <w:tc>
          <w:tcPr>
            <w:tcW w:w="851" w:type="dxa"/>
            <w:tcBorders>
              <w:top w:val="nil"/>
              <w:left w:val="nil"/>
              <w:bottom w:val="single" w:sz="8" w:space="0" w:color="auto"/>
              <w:right w:val="single" w:sz="8" w:space="0" w:color="auto"/>
            </w:tcBorders>
            <w:shd w:val="clear" w:color="000000" w:fill="FFFFFF"/>
            <w:noWrap/>
            <w:vAlign w:val="bottom"/>
            <w:hideMark/>
          </w:tcPr>
          <w:p w14:paraId="7BF8887C" w14:textId="1BF6B64F" w:rsidR="00C03F2A" w:rsidRPr="00501DD3" w:rsidRDefault="00C03F2A" w:rsidP="00501DD3">
            <w:pPr>
              <w:spacing w:after="0" w:line="240" w:lineRule="auto"/>
              <w:jc w:val="center"/>
              <w:rPr>
                <w:rFonts w:eastAsia="Times New Roman"/>
                <w:color w:val="000000"/>
                <w:sz w:val="20"/>
                <w:szCs w:val="20"/>
                <w:lang w:val="en-US"/>
              </w:rPr>
            </w:pPr>
            <w:r w:rsidRPr="00501DD3">
              <w:rPr>
                <w:color w:val="000000"/>
                <w:sz w:val="22"/>
              </w:rPr>
              <w:t>4</w:t>
            </w:r>
          </w:p>
        </w:tc>
      </w:tr>
    </w:tbl>
    <w:p w14:paraId="0D4B017B" w14:textId="77777777" w:rsidR="00515276" w:rsidRPr="00A408CE" w:rsidRDefault="00515276" w:rsidP="003C5AC6">
      <w:pPr>
        <w:spacing w:after="0" w:line="240" w:lineRule="auto"/>
        <w:jc w:val="both"/>
        <w:rPr>
          <w:b/>
          <w:bCs/>
          <w:szCs w:val="24"/>
          <w:lang w:val="id-ID"/>
        </w:rPr>
      </w:pPr>
    </w:p>
    <w:p w14:paraId="2687519B" w14:textId="77777777" w:rsidR="00515276" w:rsidRPr="00A408CE" w:rsidRDefault="00515276" w:rsidP="003C5AC6">
      <w:pPr>
        <w:spacing w:after="0" w:line="240" w:lineRule="auto"/>
        <w:jc w:val="both"/>
        <w:rPr>
          <w:b/>
          <w:bCs/>
          <w:szCs w:val="24"/>
          <w:lang w:val="id-ID"/>
        </w:rPr>
      </w:pPr>
    </w:p>
    <w:p w14:paraId="5394B2E1" w14:textId="1C04F8AC" w:rsidR="0066024A" w:rsidRPr="00A408CE" w:rsidRDefault="00F56A91" w:rsidP="00F56A91">
      <w:pPr>
        <w:pStyle w:val="Caption"/>
        <w:rPr>
          <w:b/>
          <w:bCs/>
          <w:i w:val="0"/>
          <w:color w:val="000000" w:themeColor="text1"/>
          <w:sz w:val="24"/>
          <w:szCs w:val="24"/>
          <w:lang w:val="id-ID"/>
        </w:rPr>
      </w:pPr>
      <w:bookmarkStart w:id="298" w:name="_Toc218432553"/>
      <w:bookmarkStart w:id="299" w:name="_Toc225989266"/>
      <w:r w:rsidRPr="00A408CE">
        <w:rPr>
          <w:b/>
          <w:i w:val="0"/>
          <w:color w:val="000000" w:themeColor="text1"/>
          <w:sz w:val="24"/>
          <w:szCs w:val="24"/>
        </w:rPr>
        <w:t xml:space="preserve">Lampiran </w:t>
      </w:r>
      <w:r w:rsidRPr="00A408CE">
        <w:rPr>
          <w:b/>
          <w:i w:val="0"/>
          <w:color w:val="000000" w:themeColor="text1"/>
          <w:sz w:val="24"/>
          <w:szCs w:val="24"/>
        </w:rPr>
        <w:fldChar w:fldCharType="begin"/>
      </w:r>
      <w:r w:rsidRPr="00A408CE">
        <w:rPr>
          <w:b/>
          <w:i w:val="0"/>
          <w:color w:val="000000" w:themeColor="text1"/>
          <w:sz w:val="24"/>
          <w:szCs w:val="24"/>
        </w:rPr>
        <w:instrText xml:space="preserve"> SEQ Lampiran \* ARABIC </w:instrText>
      </w:r>
      <w:r w:rsidRPr="00A408CE">
        <w:rPr>
          <w:b/>
          <w:i w:val="0"/>
          <w:color w:val="000000" w:themeColor="text1"/>
          <w:sz w:val="24"/>
          <w:szCs w:val="24"/>
        </w:rPr>
        <w:fldChar w:fldCharType="separate"/>
      </w:r>
      <w:r w:rsidR="00F521A8">
        <w:rPr>
          <w:b/>
          <w:i w:val="0"/>
          <w:noProof/>
          <w:color w:val="000000" w:themeColor="text1"/>
          <w:sz w:val="24"/>
          <w:szCs w:val="24"/>
        </w:rPr>
        <w:t>3</w:t>
      </w:r>
      <w:r w:rsidRPr="00A408CE">
        <w:rPr>
          <w:b/>
          <w:i w:val="0"/>
          <w:color w:val="000000" w:themeColor="text1"/>
          <w:sz w:val="24"/>
          <w:szCs w:val="24"/>
        </w:rPr>
        <w:fldChar w:fldCharType="end"/>
      </w:r>
      <w:r w:rsidRPr="00A408CE">
        <w:rPr>
          <w:b/>
          <w:i w:val="0"/>
          <w:color w:val="000000" w:themeColor="text1"/>
          <w:sz w:val="24"/>
          <w:szCs w:val="24"/>
          <w:lang w:val="en-US"/>
        </w:rPr>
        <w:t xml:space="preserve">. </w:t>
      </w:r>
      <w:r w:rsidR="0066024A" w:rsidRPr="00A408CE">
        <w:rPr>
          <w:b/>
          <w:bCs/>
          <w:i w:val="0"/>
          <w:color w:val="000000" w:themeColor="text1"/>
          <w:sz w:val="24"/>
          <w:szCs w:val="24"/>
          <w:lang w:val="id-ID"/>
        </w:rPr>
        <w:t xml:space="preserve">Hasil Olahan Data </w:t>
      </w:r>
      <w:r w:rsidR="0066024A" w:rsidRPr="00A408CE">
        <w:rPr>
          <w:b/>
          <w:bCs/>
          <w:i w:val="0"/>
          <w:iCs w:val="0"/>
          <w:color w:val="000000" w:themeColor="text1"/>
          <w:sz w:val="24"/>
          <w:szCs w:val="24"/>
          <w:lang w:val="id-ID"/>
        </w:rPr>
        <w:t>Smart</w:t>
      </w:r>
      <w:r w:rsidR="0066024A" w:rsidRPr="00A408CE">
        <w:rPr>
          <w:b/>
          <w:bCs/>
          <w:i w:val="0"/>
          <w:color w:val="000000" w:themeColor="text1"/>
          <w:sz w:val="24"/>
          <w:szCs w:val="24"/>
          <w:lang w:val="id-ID"/>
        </w:rPr>
        <w:t>PLS 4</w:t>
      </w:r>
      <w:bookmarkEnd w:id="298"/>
      <w:bookmarkEnd w:id="299"/>
    </w:p>
    <w:p w14:paraId="79D3BB78" w14:textId="2FC99FEF" w:rsidR="0066024A" w:rsidRPr="00A408CE" w:rsidRDefault="0066024A" w:rsidP="0008339E">
      <w:pPr>
        <w:pStyle w:val="ListParagraph"/>
        <w:numPr>
          <w:ilvl w:val="0"/>
          <w:numId w:val="46"/>
        </w:numPr>
        <w:spacing w:after="0" w:line="360" w:lineRule="auto"/>
        <w:ind w:left="284" w:hanging="284"/>
        <w:jc w:val="both"/>
        <w:rPr>
          <w:szCs w:val="24"/>
          <w:lang w:val="id-ID"/>
        </w:rPr>
      </w:pPr>
      <w:r w:rsidRPr="00A408CE">
        <w:rPr>
          <w:szCs w:val="24"/>
          <w:lang w:val="id-ID"/>
        </w:rPr>
        <w:t>Koefisien Jalur</w:t>
      </w:r>
    </w:p>
    <w:p w14:paraId="0BBC28B4" w14:textId="06AD1AD5" w:rsidR="0066024A" w:rsidRPr="00A408CE" w:rsidRDefault="0066024A" w:rsidP="0008339E">
      <w:pPr>
        <w:spacing w:after="0" w:line="360" w:lineRule="auto"/>
        <w:rPr>
          <w:szCs w:val="24"/>
          <w:lang w:val="id-ID"/>
        </w:rPr>
      </w:pPr>
      <w:r w:rsidRPr="00A408CE">
        <w:rPr>
          <w:szCs w:val="24"/>
          <w:lang w:val="id-ID"/>
        </w:rPr>
        <w:t xml:space="preserve">   </w:t>
      </w:r>
      <w:r w:rsidR="007D6033" w:rsidRPr="00A408CE">
        <w:rPr>
          <w:noProof/>
          <w:szCs w:val="24"/>
          <w:lang w:val="en-US"/>
        </w:rPr>
        <w:drawing>
          <wp:inline distT="0" distB="0" distL="0" distR="0" wp14:anchorId="39EB132E" wp14:editId="01263DD6">
            <wp:extent cx="4378945" cy="4892040"/>
            <wp:effectExtent l="0" t="0" r="3175" b="3810"/>
            <wp:docPr id="1402772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72595" name=""/>
                    <pic:cNvPicPr/>
                  </pic:nvPicPr>
                  <pic:blipFill>
                    <a:blip r:embed="rId40"/>
                    <a:stretch>
                      <a:fillRect/>
                    </a:stretch>
                  </pic:blipFill>
                  <pic:spPr>
                    <a:xfrm>
                      <a:off x="0" y="0"/>
                      <a:ext cx="4396078" cy="4911181"/>
                    </a:xfrm>
                    <a:prstGeom prst="rect">
                      <a:avLst/>
                    </a:prstGeom>
                  </pic:spPr>
                </pic:pic>
              </a:graphicData>
            </a:graphic>
          </wp:inline>
        </w:drawing>
      </w:r>
    </w:p>
    <w:p w14:paraId="542133BF" w14:textId="77777777" w:rsidR="00CD0E7D" w:rsidRPr="00A408CE" w:rsidRDefault="00CD0E7D" w:rsidP="0008339E">
      <w:pPr>
        <w:spacing w:after="0" w:line="360" w:lineRule="auto"/>
        <w:rPr>
          <w:szCs w:val="24"/>
          <w:lang w:val="id-ID"/>
        </w:rPr>
      </w:pPr>
    </w:p>
    <w:p w14:paraId="49E1AF86" w14:textId="1BE3A674" w:rsidR="0066024A" w:rsidRPr="00A408CE" w:rsidRDefault="0066024A" w:rsidP="0008339E">
      <w:pPr>
        <w:pStyle w:val="ListParagraph"/>
        <w:numPr>
          <w:ilvl w:val="0"/>
          <w:numId w:val="46"/>
        </w:numPr>
        <w:spacing w:after="0" w:line="360" w:lineRule="auto"/>
        <w:ind w:left="284" w:hanging="284"/>
        <w:rPr>
          <w:i/>
          <w:iCs/>
          <w:szCs w:val="24"/>
          <w:lang w:val="id-ID"/>
        </w:rPr>
      </w:pPr>
      <w:r w:rsidRPr="00A408CE">
        <w:rPr>
          <w:i/>
          <w:iCs/>
          <w:szCs w:val="24"/>
          <w:lang w:val="id-ID"/>
        </w:rPr>
        <w:t>Outer Loading</w:t>
      </w:r>
      <w:r w:rsidR="00497F63" w:rsidRPr="00A408CE">
        <w:rPr>
          <w:szCs w:val="24"/>
          <w:lang w:val="id-ID"/>
        </w:rPr>
        <w:t xml:space="preserve">      </w:t>
      </w:r>
    </w:p>
    <w:p w14:paraId="4E293EEA" w14:textId="3C0EDC6C" w:rsidR="0066024A" w:rsidRPr="00A408CE" w:rsidRDefault="007D6033" w:rsidP="0008339E">
      <w:pPr>
        <w:spacing w:after="0" w:line="360" w:lineRule="auto"/>
        <w:ind w:left="360"/>
        <w:rPr>
          <w:szCs w:val="24"/>
          <w:lang w:val="id-ID"/>
        </w:rPr>
      </w:pPr>
      <w:r w:rsidRPr="00A408CE">
        <w:rPr>
          <w:noProof/>
          <w:szCs w:val="24"/>
          <w:lang w:val="en-US"/>
        </w:rPr>
        <w:lastRenderedPageBreak/>
        <w:drawing>
          <wp:inline distT="0" distB="0" distL="0" distR="0" wp14:anchorId="212AE33E" wp14:editId="7684FAFE">
            <wp:extent cx="5039995" cy="3336925"/>
            <wp:effectExtent l="0" t="0" r="8255" b="0"/>
            <wp:docPr id="2124584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84715" name=""/>
                    <pic:cNvPicPr/>
                  </pic:nvPicPr>
                  <pic:blipFill>
                    <a:blip r:embed="rId41"/>
                    <a:stretch>
                      <a:fillRect/>
                    </a:stretch>
                  </pic:blipFill>
                  <pic:spPr>
                    <a:xfrm>
                      <a:off x="0" y="0"/>
                      <a:ext cx="5041527" cy="3337939"/>
                    </a:xfrm>
                    <a:prstGeom prst="rect">
                      <a:avLst/>
                    </a:prstGeom>
                  </pic:spPr>
                </pic:pic>
              </a:graphicData>
            </a:graphic>
          </wp:inline>
        </w:drawing>
      </w:r>
    </w:p>
    <w:p w14:paraId="0E26A0C5" w14:textId="40A52243" w:rsidR="00497F63" w:rsidRPr="00A408CE" w:rsidRDefault="007D6033" w:rsidP="0008339E">
      <w:pPr>
        <w:spacing w:after="0" w:line="360" w:lineRule="auto"/>
        <w:ind w:left="360"/>
        <w:rPr>
          <w:szCs w:val="24"/>
          <w:lang w:val="id-ID"/>
        </w:rPr>
      </w:pPr>
      <w:r w:rsidRPr="00A408CE">
        <w:rPr>
          <w:noProof/>
          <w:szCs w:val="24"/>
          <w:lang w:val="en-US"/>
        </w:rPr>
        <w:drawing>
          <wp:inline distT="0" distB="0" distL="0" distR="0" wp14:anchorId="1A204500" wp14:editId="687D1613">
            <wp:extent cx="5039995" cy="2571115"/>
            <wp:effectExtent l="0" t="0" r="8255" b="635"/>
            <wp:docPr id="436664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64555" name=""/>
                    <pic:cNvPicPr/>
                  </pic:nvPicPr>
                  <pic:blipFill>
                    <a:blip r:embed="rId42"/>
                    <a:stretch>
                      <a:fillRect/>
                    </a:stretch>
                  </pic:blipFill>
                  <pic:spPr>
                    <a:xfrm>
                      <a:off x="0" y="0"/>
                      <a:ext cx="5039995" cy="2571115"/>
                    </a:xfrm>
                    <a:prstGeom prst="rect">
                      <a:avLst/>
                    </a:prstGeom>
                  </pic:spPr>
                </pic:pic>
              </a:graphicData>
            </a:graphic>
          </wp:inline>
        </w:drawing>
      </w:r>
    </w:p>
    <w:p w14:paraId="2642C9B0" w14:textId="180EDCE3" w:rsidR="00497F63" w:rsidRPr="00A408CE" w:rsidRDefault="00497F63" w:rsidP="0008339E">
      <w:pPr>
        <w:pStyle w:val="ListParagraph"/>
        <w:numPr>
          <w:ilvl w:val="0"/>
          <w:numId w:val="46"/>
        </w:numPr>
        <w:spacing w:after="0" w:line="360" w:lineRule="auto"/>
        <w:ind w:left="284" w:hanging="284"/>
        <w:rPr>
          <w:i/>
          <w:iCs/>
          <w:sz w:val="22"/>
          <w:lang w:val="id-ID"/>
        </w:rPr>
      </w:pPr>
      <w:r w:rsidRPr="00A408CE">
        <w:rPr>
          <w:i/>
          <w:iCs/>
          <w:szCs w:val="20"/>
        </w:rPr>
        <w:t>Construct Reability and Validity</w:t>
      </w:r>
    </w:p>
    <w:p w14:paraId="24B19908" w14:textId="3C5DE6AD" w:rsidR="00497F63" w:rsidRPr="00A408CE" w:rsidRDefault="00350476" w:rsidP="0008339E">
      <w:pPr>
        <w:spacing w:after="0" w:line="360" w:lineRule="auto"/>
        <w:ind w:firstLine="426"/>
        <w:rPr>
          <w:sz w:val="22"/>
          <w:lang w:val="id-ID"/>
        </w:rPr>
      </w:pPr>
      <w:r w:rsidRPr="00A408CE">
        <w:rPr>
          <w:noProof/>
          <w:sz w:val="22"/>
          <w:lang w:val="en-US"/>
        </w:rPr>
        <w:drawing>
          <wp:inline distT="0" distB="0" distL="0" distR="0" wp14:anchorId="79674D44" wp14:editId="679CCC26">
            <wp:extent cx="5039995" cy="855345"/>
            <wp:effectExtent l="0" t="0" r="8255" b="1905"/>
            <wp:docPr id="341874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74196" name=""/>
                    <pic:cNvPicPr/>
                  </pic:nvPicPr>
                  <pic:blipFill>
                    <a:blip r:embed="rId43"/>
                    <a:stretch>
                      <a:fillRect/>
                    </a:stretch>
                  </pic:blipFill>
                  <pic:spPr>
                    <a:xfrm>
                      <a:off x="0" y="0"/>
                      <a:ext cx="5039995" cy="855345"/>
                    </a:xfrm>
                    <a:prstGeom prst="rect">
                      <a:avLst/>
                    </a:prstGeom>
                  </pic:spPr>
                </pic:pic>
              </a:graphicData>
            </a:graphic>
          </wp:inline>
        </w:drawing>
      </w:r>
    </w:p>
    <w:p w14:paraId="6B27DDAF" w14:textId="77777777" w:rsidR="0008339E" w:rsidRPr="00A408CE" w:rsidRDefault="0008339E" w:rsidP="0008339E">
      <w:pPr>
        <w:spacing w:after="0" w:line="360" w:lineRule="auto"/>
        <w:rPr>
          <w:sz w:val="22"/>
          <w:lang w:val="id-ID"/>
        </w:rPr>
      </w:pPr>
    </w:p>
    <w:p w14:paraId="6369E625" w14:textId="501B8BF7" w:rsidR="00497F63" w:rsidRPr="00A408CE" w:rsidRDefault="00497F63" w:rsidP="0008339E">
      <w:pPr>
        <w:pStyle w:val="ListParagraph"/>
        <w:numPr>
          <w:ilvl w:val="0"/>
          <w:numId w:val="46"/>
        </w:numPr>
        <w:spacing w:line="360" w:lineRule="auto"/>
        <w:ind w:left="284" w:hanging="284"/>
        <w:rPr>
          <w:i/>
          <w:iCs/>
          <w:sz w:val="22"/>
          <w:lang w:val="id-ID"/>
        </w:rPr>
      </w:pPr>
      <w:r w:rsidRPr="00A408CE">
        <w:rPr>
          <w:i/>
          <w:iCs/>
          <w:sz w:val="22"/>
          <w:lang w:val="id-ID"/>
        </w:rPr>
        <w:t>Cross Loading</w:t>
      </w:r>
    </w:p>
    <w:p w14:paraId="05A06156" w14:textId="46645EDA" w:rsidR="00497F63" w:rsidRPr="00A408CE" w:rsidRDefault="00350476" w:rsidP="0008339E">
      <w:pPr>
        <w:pStyle w:val="ListParagraph"/>
        <w:spacing w:after="0" w:line="360" w:lineRule="auto"/>
        <w:ind w:hanging="153"/>
        <w:rPr>
          <w:sz w:val="22"/>
          <w:lang w:val="id-ID"/>
        </w:rPr>
      </w:pPr>
      <w:r w:rsidRPr="00A408CE">
        <w:rPr>
          <w:noProof/>
          <w:sz w:val="22"/>
          <w:lang w:val="en-US"/>
        </w:rPr>
        <w:lastRenderedPageBreak/>
        <w:drawing>
          <wp:inline distT="0" distB="0" distL="0" distR="0" wp14:anchorId="1397ACE9" wp14:editId="7D7A70FF">
            <wp:extent cx="5039995" cy="3324225"/>
            <wp:effectExtent l="0" t="0" r="8255" b="9525"/>
            <wp:docPr id="102873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3585" name=""/>
                    <pic:cNvPicPr/>
                  </pic:nvPicPr>
                  <pic:blipFill>
                    <a:blip r:embed="rId44"/>
                    <a:stretch>
                      <a:fillRect/>
                    </a:stretch>
                  </pic:blipFill>
                  <pic:spPr>
                    <a:xfrm>
                      <a:off x="0" y="0"/>
                      <a:ext cx="5039995" cy="3324225"/>
                    </a:xfrm>
                    <a:prstGeom prst="rect">
                      <a:avLst/>
                    </a:prstGeom>
                  </pic:spPr>
                </pic:pic>
              </a:graphicData>
            </a:graphic>
          </wp:inline>
        </w:drawing>
      </w:r>
    </w:p>
    <w:p w14:paraId="25EF1310" w14:textId="618FE240" w:rsidR="00497F63" w:rsidRPr="00A408CE" w:rsidRDefault="00350476" w:rsidP="0008339E">
      <w:pPr>
        <w:pStyle w:val="ListParagraph"/>
        <w:spacing w:after="0" w:line="360" w:lineRule="auto"/>
        <w:ind w:hanging="153"/>
        <w:rPr>
          <w:sz w:val="22"/>
          <w:lang w:val="id-ID"/>
        </w:rPr>
      </w:pPr>
      <w:r w:rsidRPr="00A408CE">
        <w:rPr>
          <w:noProof/>
          <w:sz w:val="22"/>
          <w:lang w:val="en-US"/>
        </w:rPr>
        <w:drawing>
          <wp:inline distT="0" distB="0" distL="0" distR="0" wp14:anchorId="67E79C18" wp14:editId="2C2BF110">
            <wp:extent cx="5039995" cy="2552065"/>
            <wp:effectExtent l="0" t="0" r="8255" b="635"/>
            <wp:docPr id="307328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28895" name=""/>
                    <pic:cNvPicPr/>
                  </pic:nvPicPr>
                  <pic:blipFill>
                    <a:blip r:embed="rId45"/>
                    <a:stretch>
                      <a:fillRect/>
                    </a:stretch>
                  </pic:blipFill>
                  <pic:spPr>
                    <a:xfrm>
                      <a:off x="0" y="0"/>
                      <a:ext cx="5039995" cy="2552065"/>
                    </a:xfrm>
                    <a:prstGeom prst="rect">
                      <a:avLst/>
                    </a:prstGeom>
                  </pic:spPr>
                </pic:pic>
              </a:graphicData>
            </a:graphic>
          </wp:inline>
        </w:drawing>
      </w:r>
    </w:p>
    <w:p w14:paraId="5DF924E0" w14:textId="77777777" w:rsidR="00350476" w:rsidRPr="00A408CE" w:rsidRDefault="00350476" w:rsidP="0008339E">
      <w:pPr>
        <w:pStyle w:val="ListParagraph"/>
        <w:spacing w:after="0" w:line="360" w:lineRule="auto"/>
        <w:ind w:hanging="153"/>
        <w:rPr>
          <w:sz w:val="22"/>
          <w:lang w:val="id-ID"/>
        </w:rPr>
      </w:pPr>
    </w:p>
    <w:p w14:paraId="16FEB372" w14:textId="6E53B94A" w:rsidR="00350476" w:rsidRPr="00A408CE" w:rsidRDefault="00350476" w:rsidP="00350476">
      <w:pPr>
        <w:pStyle w:val="ListParagraph"/>
        <w:numPr>
          <w:ilvl w:val="0"/>
          <w:numId w:val="46"/>
        </w:numPr>
        <w:spacing w:after="0" w:line="360" w:lineRule="auto"/>
        <w:ind w:left="284" w:hanging="284"/>
        <w:rPr>
          <w:sz w:val="22"/>
          <w:lang w:val="id-ID"/>
        </w:rPr>
      </w:pPr>
      <w:r w:rsidRPr="00A408CE">
        <w:rPr>
          <w:i/>
          <w:iCs/>
          <w:sz w:val="22"/>
          <w:lang w:val="id-ID"/>
        </w:rPr>
        <w:t>Heterotrait-monotrait ratio</w:t>
      </w:r>
      <w:r w:rsidRPr="00A408CE">
        <w:rPr>
          <w:sz w:val="22"/>
          <w:lang w:val="id-ID"/>
        </w:rPr>
        <w:t xml:space="preserve"> (HTMT)</w:t>
      </w:r>
    </w:p>
    <w:p w14:paraId="0B020B76" w14:textId="117D40C6" w:rsidR="00350476" w:rsidRPr="00A408CE" w:rsidRDefault="00350476" w:rsidP="0008339E">
      <w:pPr>
        <w:pStyle w:val="ListParagraph"/>
        <w:spacing w:after="0" w:line="360" w:lineRule="auto"/>
        <w:ind w:hanging="153"/>
        <w:rPr>
          <w:sz w:val="22"/>
          <w:lang w:val="id-ID"/>
        </w:rPr>
      </w:pPr>
      <w:r w:rsidRPr="00A408CE">
        <w:rPr>
          <w:noProof/>
          <w:sz w:val="22"/>
          <w:lang w:val="en-US"/>
        </w:rPr>
        <w:drawing>
          <wp:inline distT="0" distB="0" distL="0" distR="0" wp14:anchorId="0D2A9A04" wp14:editId="3ECF1706">
            <wp:extent cx="5039995" cy="953770"/>
            <wp:effectExtent l="0" t="0" r="8255" b="0"/>
            <wp:docPr id="1566991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91737" name=""/>
                    <pic:cNvPicPr/>
                  </pic:nvPicPr>
                  <pic:blipFill>
                    <a:blip r:embed="rId46"/>
                    <a:stretch>
                      <a:fillRect/>
                    </a:stretch>
                  </pic:blipFill>
                  <pic:spPr>
                    <a:xfrm>
                      <a:off x="0" y="0"/>
                      <a:ext cx="5039995" cy="953770"/>
                    </a:xfrm>
                    <a:prstGeom prst="rect">
                      <a:avLst/>
                    </a:prstGeom>
                  </pic:spPr>
                </pic:pic>
              </a:graphicData>
            </a:graphic>
          </wp:inline>
        </w:drawing>
      </w:r>
    </w:p>
    <w:p w14:paraId="2C15B9EF" w14:textId="77777777" w:rsidR="00350476" w:rsidRPr="00A408CE" w:rsidRDefault="00350476" w:rsidP="00350476">
      <w:pPr>
        <w:spacing w:after="0" w:line="360" w:lineRule="auto"/>
        <w:rPr>
          <w:sz w:val="22"/>
          <w:lang w:val="id-ID"/>
        </w:rPr>
      </w:pPr>
    </w:p>
    <w:p w14:paraId="305522DE" w14:textId="1689A2E6" w:rsidR="00497F63" w:rsidRPr="00A408CE" w:rsidRDefault="00497F63" w:rsidP="0008339E">
      <w:pPr>
        <w:pStyle w:val="ListParagraph"/>
        <w:numPr>
          <w:ilvl w:val="0"/>
          <w:numId w:val="46"/>
        </w:numPr>
        <w:spacing w:after="0" w:line="360" w:lineRule="auto"/>
        <w:ind w:left="284" w:hanging="284"/>
        <w:rPr>
          <w:i/>
          <w:iCs/>
          <w:sz w:val="22"/>
          <w:lang w:val="id-ID"/>
        </w:rPr>
      </w:pPr>
      <w:r w:rsidRPr="00A408CE">
        <w:rPr>
          <w:i/>
          <w:iCs/>
          <w:sz w:val="22"/>
          <w:lang w:val="id-ID"/>
        </w:rPr>
        <w:t>R-Square</w:t>
      </w:r>
    </w:p>
    <w:p w14:paraId="604800B4" w14:textId="53F82D2E" w:rsidR="00497F63" w:rsidRPr="00A408CE" w:rsidRDefault="00350476" w:rsidP="00350476">
      <w:pPr>
        <w:pStyle w:val="ListParagraph"/>
        <w:spacing w:after="0" w:line="360" w:lineRule="auto"/>
        <w:ind w:hanging="153"/>
        <w:rPr>
          <w:sz w:val="22"/>
          <w:lang w:val="id-ID"/>
        </w:rPr>
      </w:pPr>
      <w:r w:rsidRPr="00A408CE">
        <w:rPr>
          <w:noProof/>
          <w:sz w:val="22"/>
          <w:lang w:val="en-US"/>
        </w:rPr>
        <w:lastRenderedPageBreak/>
        <w:drawing>
          <wp:inline distT="0" distB="0" distL="0" distR="0" wp14:anchorId="0F113EC6" wp14:editId="00099DF5">
            <wp:extent cx="3734297" cy="817245"/>
            <wp:effectExtent l="0" t="0" r="0" b="1905"/>
            <wp:docPr id="360874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74546" name=""/>
                    <pic:cNvPicPr/>
                  </pic:nvPicPr>
                  <pic:blipFill>
                    <a:blip r:embed="rId47"/>
                    <a:stretch>
                      <a:fillRect/>
                    </a:stretch>
                  </pic:blipFill>
                  <pic:spPr>
                    <a:xfrm>
                      <a:off x="0" y="0"/>
                      <a:ext cx="3739249" cy="818329"/>
                    </a:xfrm>
                    <a:prstGeom prst="rect">
                      <a:avLst/>
                    </a:prstGeom>
                  </pic:spPr>
                </pic:pic>
              </a:graphicData>
            </a:graphic>
          </wp:inline>
        </w:drawing>
      </w:r>
    </w:p>
    <w:p w14:paraId="18EF9566" w14:textId="77777777" w:rsidR="00350476" w:rsidRPr="00A408CE" w:rsidRDefault="00350476" w:rsidP="00350476">
      <w:pPr>
        <w:pStyle w:val="ListParagraph"/>
        <w:spacing w:after="0" w:line="360" w:lineRule="auto"/>
        <w:ind w:hanging="153"/>
        <w:rPr>
          <w:sz w:val="22"/>
          <w:lang w:val="id-ID"/>
        </w:rPr>
      </w:pPr>
    </w:p>
    <w:p w14:paraId="2A6747EE" w14:textId="012A852D" w:rsidR="00497F63" w:rsidRPr="00A408CE" w:rsidRDefault="00497F63" w:rsidP="0008339E">
      <w:pPr>
        <w:pStyle w:val="ListParagraph"/>
        <w:numPr>
          <w:ilvl w:val="0"/>
          <w:numId w:val="46"/>
        </w:numPr>
        <w:spacing w:after="0" w:line="360" w:lineRule="auto"/>
        <w:ind w:left="284" w:hanging="284"/>
        <w:rPr>
          <w:i/>
          <w:iCs/>
          <w:sz w:val="20"/>
          <w:szCs w:val="20"/>
          <w:lang w:val="id-ID"/>
        </w:rPr>
      </w:pPr>
      <w:r w:rsidRPr="00A408CE">
        <w:rPr>
          <w:i/>
          <w:iCs/>
          <w:szCs w:val="20"/>
        </w:rPr>
        <w:t>Path Coefficients</w:t>
      </w:r>
    </w:p>
    <w:p w14:paraId="044D5BEB" w14:textId="554DF842" w:rsidR="00497F63" w:rsidRPr="00A408CE" w:rsidRDefault="00350476" w:rsidP="0008339E">
      <w:pPr>
        <w:spacing w:after="0" w:line="360" w:lineRule="auto"/>
        <w:ind w:left="720" w:hanging="153"/>
        <w:rPr>
          <w:sz w:val="20"/>
          <w:szCs w:val="20"/>
          <w:lang w:val="id-ID"/>
        </w:rPr>
      </w:pPr>
      <w:r w:rsidRPr="00A408CE">
        <w:rPr>
          <w:noProof/>
          <w:sz w:val="20"/>
          <w:szCs w:val="20"/>
          <w:lang w:val="en-US"/>
        </w:rPr>
        <w:drawing>
          <wp:inline distT="0" distB="0" distL="0" distR="0" wp14:anchorId="2B39F177" wp14:editId="1B60D3F9">
            <wp:extent cx="5039995" cy="716280"/>
            <wp:effectExtent l="0" t="0" r="8255" b="7620"/>
            <wp:docPr id="1749279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79708" name=""/>
                    <pic:cNvPicPr/>
                  </pic:nvPicPr>
                  <pic:blipFill>
                    <a:blip r:embed="rId48"/>
                    <a:stretch>
                      <a:fillRect/>
                    </a:stretch>
                  </pic:blipFill>
                  <pic:spPr>
                    <a:xfrm>
                      <a:off x="0" y="0"/>
                      <a:ext cx="5039995" cy="716280"/>
                    </a:xfrm>
                    <a:prstGeom prst="rect">
                      <a:avLst/>
                    </a:prstGeom>
                  </pic:spPr>
                </pic:pic>
              </a:graphicData>
            </a:graphic>
          </wp:inline>
        </w:drawing>
      </w:r>
    </w:p>
    <w:p w14:paraId="3215FDBC" w14:textId="77777777" w:rsidR="0093543D" w:rsidRPr="00A408CE" w:rsidRDefault="0093543D" w:rsidP="000F6C0B">
      <w:pPr>
        <w:spacing w:after="0" w:line="240" w:lineRule="auto"/>
        <w:rPr>
          <w:b/>
          <w:bCs/>
          <w:szCs w:val="24"/>
          <w:lang w:val="id-ID"/>
        </w:rPr>
      </w:pPr>
    </w:p>
    <w:p w14:paraId="5FD287F3" w14:textId="6419BDD4" w:rsidR="000F6C0B" w:rsidRPr="00A408CE" w:rsidRDefault="00F56A91" w:rsidP="00F56A91">
      <w:pPr>
        <w:pStyle w:val="Caption"/>
        <w:rPr>
          <w:b/>
          <w:bCs/>
          <w:i w:val="0"/>
          <w:color w:val="000000" w:themeColor="text1"/>
          <w:sz w:val="24"/>
          <w:szCs w:val="24"/>
          <w:lang w:val="id-ID"/>
        </w:rPr>
      </w:pPr>
      <w:bookmarkStart w:id="300" w:name="_Toc218432554"/>
      <w:bookmarkStart w:id="301" w:name="_Toc225989267"/>
      <w:r w:rsidRPr="00A408CE">
        <w:rPr>
          <w:b/>
          <w:i w:val="0"/>
          <w:color w:val="000000" w:themeColor="text1"/>
          <w:sz w:val="24"/>
          <w:szCs w:val="24"/>
        </w:rPr>
        <w:t xml:space="preserve">Lampiran </w:t>
      </w:r>
      <w:r w:rsidRPr="00A408CE">
        <w:rPr>
          <w:b/>
          <w:i w:val="0"/>
          <w:color w:val="000000" w:themeColor="text1"/>
          <w:sz w:val="24"/>
          <w:szCs w:val="24"/>
        </w:rPr>
        <w:fldChar w:fldCharType="begin"/>
      </w:r>
      <w:r w:rsidRPr="00A408CE">
        <w:rPr>
          <w:b/>
          <w:i w:val="0"/>
          <w:color w:val="000000" w:themeColor="text1"/>
          <w:sz w:val="24"/>
          <w:szCs w:val="24"/>
        </w:rPr>
        <w:instrText xml:space="preserve"> SEQ Lampiran \* ARABIC </w:instrText>
      </w:r>
      <w:r w:rsidRPr="00A408CE">
        <w:rPr>
          <w:b/>
          <w:i w:val="0"/>
          <w:color w:val="000000" w:themeColor="text1"/>
          <w:sz w:val="24"/>
          <w:szCs w:val="24"/>
        </w:rPr>
        <w:fldChar w:fldCharType="separate"/>
      </w:r>
      <w:r w:rsidR="00F521A8">
        <w:rPr>
          <w:b/>
          <w:i w:val="0"/>
          <w:noProof/>
          <w:color w:val="000000" w:themeColor="text1"/>
          <w:sz w:val="24"/>
          <w:szCs w:val="24"/>
        </w:rPr>
        <w:t>4</w:t>
      </w:r>
      <w:r w:rsidRPr="00A408CE">
        <w:rPr>
          <w:b/>
          <w:i w:val="0"/>
          <w:color w:val="000000" w:themeColor="text1"/>
          <w:sz w:val="24"/>
          <w:szCs w:val="24"/>
        </w:rPr>
        <w:fldChar w:fldCharType="end"/>
      </w:r>
      <w:r w:rsidRPr="00A408CE">
        <w:rPr>
          <w:b/>
          <w:i w:val="0"/>
          <w:color w:val="000000" w:themeColor="text1"/>
          <w:sz w:val="24"/>
          <w:szCs w:val="24"/>
          <w:lang w:val="en-US"/>
        </w:rPr>
        <w:t xml:space="preserve">. </w:t>
      </w:r>
      <w:r w:rsidR="000F6C0B" w:rsidRPr="00A408CE">
        <w:rPr>
          <w:b/>
          <w:bCs/>
          <w:i w:val="0"/>
          <w:color w:val="000000" w:themeColor="text1"/>
          <w:sz w:val="24"/>
          <w:szCs w:val="24"/>
          <w:lang w:val="id-ID"/>
        </w:rPr>
        <w:t>Dokumentasi Penyebaran dan Pengambilan Kuesioner</w:t>
      </w:r>
      <w:bookmarkEnd w:id="300"/>
      <w:bookmarkEnd w:id="301"/>
    </w:p>
    <w:p w14:paraId="2FDD99DF" w14:textId="344BAE22" w:rsidR="000F6C0B" w:rsidRPr="00A408CE" w:rsidRDefault="000F6C0B" w:rsidP="000F6C0B">
      <w:pPr>
        <w:spacing w:after="0" w:line="240" w:lineRule="auto"/>
        <w:rPr>
          <w:b/>
          <w:bCs/>
          <w:szCs w:val="24"/>
          <w:lang w:val="id-ID"/>
        </w:rPr>
      </w:pPr>
      <w:r w:rsidRPr="00A408CE">
        <w:rPr>
          <w:b/>
          <w:bCs/>
          <w:noProof/>
          <w:szCs w:val="24"/>
          <w:lang w:val="en-US"/>
        </w:rPr>
        <w:drawing>
          <wp:inline distT="0" distB="0" distL="0" distR="0" wp14:anchorId="0CDF10DE" wp14:editId="165CDE40">
            <wp:extent cx="4148259" cy="233362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6-01-02 at 10.22.23.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168380" cy="2344944"/>
                    </a:xfrm>
                    <a:prstGeom prst="rect">
                      <a:avLst/>
                    </a:prstGeom>
                  </pic:spPr>
                </pic:pic>
              </a:graphicData>
            </a:graphic>
          </wp:inline>
        </w:drawing>
      </w:r>
    </w:p>
    <w:p w14:paraId="56640B58" w14:textId="3300F0A4" w:rsidR="000F6C0B" w:rsidRPr="00A408CE" w:rsidRDefault="000F6C0B" w:rsidP="000F6C0B">
      <w:pPr>
        <w:spacing w:after="0" w:line="240" w:lineRule="auto"/>
        <w:rPr>
          <w:b/>
          <w:bCs/>
          <w:szCs w:val="24"/>
          <w:lang w:val="id-ID"/>
        </w:rPr>
      </w:pPr>
    </w:p>
    <w:p w14:paraId="461C8763" w14:textId="5F5F244E" w:rsidR="000F6C0B" w:rsidRPr="00A408CE" w:rsidRDefault="000F6C0B" w:rsidP="000F6C0B">
      <w:pPr>
        <w:spacing w:after="0" w:line="240" w:lineRule="auto"/>
        <w:rPr>
          <w:b/>
          <w:bCs/>
          <w:szCs w:val="24"/>
          <w:lang w:val="id-ID"/>
        </w:rPr>
      </w:pPr>
      <w:r w:rsidRPr="00A408CE">
        <w:rPr>
          <w:b/>
          <w:bCs/>
          <w:noProof/>
          <w:szCs w:val="24"/>
          <w:lang w:val="en-US"/>
        </w:rPr>
        <w:drawing>
          <wp:inline distT="0" distB="0" distL="0" distR="0" wp14:anchorId="0944CB15" wp14:editId="79304ADA">
            <wp:extent cx="4176480" cy="2349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6-01-02 at 10.22.23 (1).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188809" cy="2356436"/>
                    </a:xfrm>
                    <a:prstGeom prst="rect">
                      <a:avLst/>
                    </a:prstGeom>
                  </pic:spPr>
                </pic:pic>
              </a:graphicData>
            </a:graphic>
          </wp:inline>
        </w:drawing>
      </w:r>
    </w:p>
    <w:p w14:paraId="6000A5E4" w14:textId="7F503384" w:rsidR="000F6C0B" w:rsidRPr="00A408CE" w:rsidRDefault="000F6C0B" w:rsidP="000F6C0B">
      <w:pPr>
        <w:spacing w:after="0" w:line="240" w:lineRule="auto"/>
        <w:rPr>
          <w:b/>
          <w:bCs/>
          <w:szCs w:val="24"/>
          <w:lang w:val="id-ID"/>
        </w:rPr>
      </w:pPr>
    </w:p>
    <w:p w14:paraId="42D53BE6" w14:textId="09FBC859" w:rsidR="000F6C0B" w:rsidRPr="00A408CE" w:rsidRDefault="000F6C0B" w:rsidP="000F6C0B">
      <w:pPr>
        <w:spacing w:after="0" w:line="240" w:lineRule="auto"/>
        <w:rPr>
          <w:b/>
          <w:bCs/>
          <w:szCs w:val="24"/>
          <w:lang w:val="id-ID"/>
        </w:rPr>
      </w:pPr>
      <w:r w:rsidRPr="00A408CE">
        <w:rPr>
          <w:b/>
          <w:bCs/>
          <w:noProof/>
          <w:szCs w:val="24"/>
          <w:lang w:val="en-US"/>
        </w:rPr>
        <w:lastRenderedPageBreak/>
        <w:drawing>
          <wp:inline distT="0" distB="0" distL="0" distR="0" wp14:anchorId="6EE6366E" wp14:editId="19B4771A">
            <wp:extent cx="4181475" cy="23523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6-01-02 at 10.22.23 (2).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99927" cy="2362690"/>
                    </a:xfrm>
                    <a:prstGeom prst="rect">
                      <a:avLst/>
                    </a:prstGeom>
                  </pic:spPr>
                </pic:pic>
              </a:graphicData>
            </a:graphic>
          </wp:inline>
        </w:drawing>
      </w:r>
    </w:p>
    <w:p w14:paraId="1B41AC0A" w14:textId="5A7FFA48" w:rsidR="000F6C0B" w:rsidRPr="00A408CE" w:rsidRDefault="000F6C0B" w:rsidP="000F6C0B">
      <w:pPr>
        <w:spacing w:after="0" w:line="240" w:lineRule="auto"/>
        <w:rPr>
          <w:b/>
          <w:bCs/>
          <w:szCs w:val="24"/>
          <w:lang w:val="id-ID"/>
        </w:rPr>
      </w:pPr>
    </w:p>
    <w:p w14:paraId="7AB175FE" w14:textId="3005A21B" w:rsidR="000F6C0B" w:rsidRPr="00A408CE" w:rsidRDefault="000F6C0B" w:rsidP="000F6C0B">
      <w:pPr>
        <w:spacing w:after="0" w:line="240" w:lineRule="auto"/>
        <w:rPr>
          <w:b/>
          <w:bCs/>
          <w:szCs w:val="24"/>
          <w:lang w:val="id-ID"/>
        </w:rPr>
      </w:pPr>
      <w:r w:rsidRPr="00A408CE">
        <w:rPr>
          <w:b/>
          <w:bCs/>
          <w:noProof/>
          <w:szCs w:val="24"/>
          <w:lang w:val="en-US"/>
        </w:rPr>
        <w:drawing>
          <wp:inline distT="0" distB="0" distL="0" distR="0" wp14:anchorId="15068153" wp14:editId="5855477D">
            <wp:extent cx="4191000" cy="2357669"/>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6-01-02 at 10.22.23 (3).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04371" cy="2365191"/>
                    </a:xfrm>
                    <a:prstGeom prst="rect">
                      <a:avLst/>
                    </a:prstGeom>
                  </pic:spPr>
                </pic:pic>
              </a:graphicData>
            </a:graphic>
          </wp:inline>
        </w:drawing>
      </w:r>
    </w:p>
    <w:p w14:paraId="6328B408" w14:textId="4E122907" w:rsidR="000F6C0B" w:rsidRPr="00A408CE" w:rsidRDefault="000F6C0B" w:rsidP="000F6C0B">
      <w:pPr>
        <w:spacing w:after="0" w:line="240" w:lineRule="auto"/>
        <w:rPr>
          <w:b/>
          <w:bCs/>
          <w:szCs w:val="24"/>
          <w:lang w:val="id-ID"/>
        </w:rPr>
      </w:pPr>
    </w:p>
    <w:p w14:paraId="29BCC730" w14:textId="05EE6CF2" w:rsidR="000F6C0B" w:rsidRDefault="000F6C0B" w:rsidP="000F6C0B">
      <w:pPr>
        <w:spacing w:after="0" w:line="240" w:lineRule="auto"/>
        <w:rPr>
          <w:b/>
          <w:bCs/>
          <w:szCs w:val="24"/>
          <w:lang w:val="id-ID"/>
        </w:rPr>
      </w:pPr>
      <w:r w:rsidRPr="00A408CE">
        <w:rPr>
          <w:b/>
          <w:bCs/>
          <w:noProof/>
          <w:szCs w:val="24"/>
          <w:lang w:val="en-US"/>
        </w:rPr>
        <w:drawing>
          <wp:inline distT="0" distB="0" distL="0" distR="0" wp14:anchorId="26D63929" wp14:editId="7F62E584">
            <wp:extent cx="4210263" cy="23685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6-01-02 at 10.22.24.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27519" cy="2378212"/>
                    </a:xfrm>
                    <a:prstGeom prst="rect">
                      <a:avLst/>
                    </a:prstGeom>
                  </pic:spPr>
                </pic:pic>
              </a:graphicData>
            </a:graphic>
          </wp:inline>
        </w:drawing>
      </w:r>
    </w:p>
    <w:p w14:paraId="775DA953" w14:textId="77777777" w:rsidR="00CA3B1E" w:rsidRDefault="00CA3B1E" w:rsidP="000F6C0B">
      <w:pPr>
        <w:spacing w:after="0" w:line="240" w:lineRule="auto"/>
        <w:rPr>
          <w:b/>
          <w:bCs/>
          <w:szCs w:val="24"/>
          <w:lang w:val="id-ID"/>
        </w:rPr>
      </w:pPr>
    </w:p>
    <w:p w14:paraId="5F35BB94" w14:textId="77777777" w:rsidR="00CA3B1E" w:rsidRDefault="00CA3B1E" w:rsidP="000F6C0B">
      <w:pPr>
        <w:spacing w:after="0" w:line="240" w:lineRule="auto"/>
        <w:rPr>
          <w:b/>
          <w:bCs/>
          <w:szCs w:val="24"/>
          <w:lang w:val="id-ID"/>
        </w:rPr>
      </w:pPr>
    </w:p>
    <w:p w14:paraId="2B6A024C" w14:textId="77777777" w:rsidR="00CA3B1E" w:rsidRDefault="00CA3B1E" w:rsidP="000F6C0B">
      <w:pPr>
        <w:spacing w:after="0" w:line="240" w:lineRule="auto"/>
        <w:rPr>
          <w:b/>
          <w:bCs/>
          <w:szCs w:val="24"/>
          <w:lang w:val="id-ID"/>
        </w:rPr>
      </w:pPr>
    </w:p>
    <w:p w14:paraId="1CE6D5CF" w14:textId="77777777" w:rsidR="00CA3B1E" w:rsidRDefault="00CA3B1E" w:rsidP="000F6C0B">
      <w:pPr>
        <w:spacing w:after="0" w:line="240" w:lineRule="auto"/>
        <w:rPr>
          <w:b/>
          <w:bCs/>
          <w:szCs w:val="24"/>
          <w:lang w:val="id-ID"/>
        </w:rPr>
      </w:pPr>
    </w:p>
    <w:p w14:paraId="5EA52284" w14:textId="36863E5A" w:rsidR="00CA3B1E" w:rsidRDefault="00CA3B1E" w:rsidP="00CA3B1E">
      <w:pPr>
        <w:pStyle w:val="Caption"/>
        <w:rPr>
          <w:b/>
          <w:i w:val="0"/>
          <w:color w:val="000000" w:themeColor="text1"/>
          <w:sz w:val="24"/>
          <w:lang w:val="en-US"/>
        </w:rPr>
      </w:pPr>
      <w:bookmarkStart w:id="302" w:name="_Toc225989268"/>
      <w:r w:rsidRPr="00CA3B1E">
        <w:rPr>
          <w:b/>
          <w:i w:val="0"/>
          <w:color w:val="000000" w:themeColor="text1"/>
          <w:sz w:val="24"/>
        </w:rPr>
        <w:lastRenderedPageBreak/>
        <w:t xml:space="preserve">Lampiran </w:t>
      </w:r>
      <w:r w:rsidRPr="00CA3B1E">
        <w:rPr>
          <w:b/>
          <w:i w:val="0"/>
          <w:color w:val="000000" w:themeColor="text1"/>
          <w:sz w:val="24"/>
        </w:rPr>
        <w:fldChar w:fldCharType="begin"/>
      </w:r>
      <w:r w:rsidRPr="00CA3B1E">
        <w:rPr>
          <w:b/>
          <w:i w:val="0"/>
          <w:color w:val="000000" w:themeColor="text1"/>
          <w:sz w:val="24"/>
        </w:rPr>
        <w:instrText xml:space="preserve"> SEQ Lampiran \* ARABIC </w:instrText>
      </w:r>
      <w:r w:rsidRPr="00CA3B1E">
        <w:rPr>
          <w:b/>
          <w:i w:val="0"/>
          <w:color w:val="000000" w:themeColor="text1"/>
          <w:sz w:val="24"/>
        </w:rPr>
        <w:fldChar w:fldCharType="separate"/>
      </w:r>
      <w:r w:rsidR="00F521A8">
        <w:rPr>
          <w:b/>
          <w:i w:val="0"/>
          <w:noProof/>
          <w:color w:val="000000" w:themeColor="text1"/>
          <w:sz w:val="24"/>
        </w:rPr>
        <w:t>5</w:t>
      </w:r>
      <w:r w:rsidRPr="00CA3B1E">
        <w:rPr>
          <w:b/>
          <w:i w:val="0"/>
          <w:color w:val="000000" w:themeColor="text1"/>
          <w:sz w:val="24"/>
        </w:rPr>
        <w:fldChar w:fldCharType="end"/>
      </w:r>
      <w:r w:rsidRPr="00CA3B1E">
        <w:rPr>
          <w:b/>
          <w:i w:val="0"/>
          <w:color w:val="000000" w:themeColor="text1"/>
          <w:sz w:val="24"/>
          <w:lang w:val="en-US"/>
        </w:rPr>
        <w:t xml:space="preserve"> Lembar </w:t>
      </w:r>
      <w:proofErr w:type="spellStart"/>
      <w:r w:rsidRPr="00CA3B1E">
        <w:rPr>
          <w:b/>
          <w:i w:val="0"/>
          <w:color w:val="000000" w:themeColor="text1"/>
          <w:sz w:val="24"/>
          <w:lang w:val="en-US"/>
        </w:rPr>
        <w:t>Koreksi</w:t>
      </w:r>
      <w:proofErr w:type="spellEnd"/>
      <w:r w:rsidR="00A10249">
        <w:rPr>
          <w:b/>
          <w:i w:val="0"/>
          <w:color w:val="000000" w:themeColor="text1"/>
          <w:sz w:val="24"/>
          <w:lang w:val="en-US"/>
        </w:rPr>
        <w:t>/ Saran</w:t>
      </w:r>
      <w:r w:rsidRPr="00CA3B1E">
        <w:rPr>
          <w:b/>
          <w:i w:val="0"/>
          <w:color w:val="000000" w:themeColor="text1"/>
          <w:sz w:val="24"/>
          <w:lang w:val="en-US"/>
        </w:rPr>
        <w:t xml:space="preserve"> Seminar Proposal</w:t>
      </w:r>
      <w:bookmarkEnd w:id="302"/>
    </w:p>
    <w:p w14:paraId="690C61FE" w14:textId="7FD59079" w:rsidR="00CA3B1E" w:rsidRDefault="00D4159A" w:rsidP="00CA3B1E">
      <w:pPr>
        <w:rPr>
          <w:lang w:val="en-US"/>
        </w:rPr>
      </w:pPr>
      <w:r>
        <w:rPr>
          <w:noProof/>
          <w:lang w:val="en-US"/>
        </w:rPr>
        <w:drawing>
          <wp:inline distT="0" distB="0" distL="0" distR="0" wp14:anchorId="3F14730F" wp14:editId="5E6A69CD">
            <wp:extent cx="5039995" cy="7136130"/>
            <wp:effectExtent l="0" t="0" r="8255" b="7620"/>
            <wp:docPr id="3268174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17429" name="Picture 326817429"/>
                    <pic:cNvPicPr/>
                  </pic:nvPicPr>
                  <pic:blipFill>
                    <a:blip r:embed="rId54">
                      <a:extLst>
                        <a:ext uri="{28A0092B-C50C-407E-A947-70E740481C1C}">
                          <a14:useLocalDpi xmlns:a14="http://schemas.microsoft.com/office/drawing/2010/main" val="0"/>
                        </a:ext>
                      </a:extLst>
                    </a:blip>
                    <a:stretch>
                      <a:fillRect/>
                    </a:stretch>
                  </pic:blipFill>
                  <pic:spPr>
                    <a:xfrm>
                      <a:off x="0" y="0"/>
                      <a:ext cx="5039995" cy="7136130"/>
                    </a:xfrm>
                    <a:prstGeom prst="rect">
                      <a:avLst/>
                    </a:prstGeom>
                  </pic:spPr>
                </pic:pic>
              </a:graphicData>
            </a:graphic>
          </wp:inline>
        </w:drawing>
      </w:r>
    </w:p>
    <w:p w14:paraId="5712D9C3" w14:textId="77777777" w:rsidR="00A10249" w:rsidRDefault="00A10249" w:rsidP="00CA3B1E">
      <w:pPr>
        <w:rPr>
          <w:lang w:val="en-US"/>
        </w:rPr>
      </w:pPr>
    </w:p>
    <w:p w14:paraId="7A3FC302" w14:textId="77777777" w:rsidR="00D4159A" w:rsidRDefault="00D4159A" w:rsidP="00CA3B1E">
      <w:pPr>
        <w:rPr>
          <w:lang w:val="en-US"/>
        </w:rPr>
      </w:pPr>
    </w:p>
    <w:p w14:paraId="70E49AC7" w14:textId="24484B0A" w:rsidR="00D4159A" w:rsidRDefault="00D4159A" w:rsidP="00CA3B1E">
      <w:pPr>
        <w:rPr>
          <w:lang w:val="en-US"/>
        </w:rPr>
      </w:pPr>
      <w:r>
        <w:rPr>
          <w:noProof/>
          <w:lang w:val="en-US"/>
        </w:rPr>
        <w:lastRenderedPageBreak/>
        <w:drawing>
          <wp:inline distT="0" distB="0" distL="0" distR="0" wp14:anchorId="0473910F" wp14:editId="58792EF4">
            <wp:extent cx="5039995" cy="7024370"/>
            <wp:effectExtent l="0" t="0" r="8255" b="5080"/>
            <wp:docPr id="752180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8055" name="Picture 75218055"/>
                    <pic:cNvPicPr/>
                  </pic:nvPicPr>
                  <pic:blipFill>
                    <a:blip r:embed="rId55">
                      <a:extLst>
                        <a:ext uri="{28A0092B-C50C-407E-A947-70E740481C1C}">
                          <a14:useLocalDpi xmlns:a14="http://schemas.microsoft.com/office/drawing/2010/main" val="0"/>
                        </a:ext>
                      </a:extLst>
                    </a:blip>
                    <a:stretch>
                      <a:fillRect/>
                    </a:stretch>
                  </pic:blipFill>
                  <pic:spPr>
                    <a:xfrm>
                      <a:off x="0" y="0"/>
                      <a:ext cx="5039995" cy="7024370"/>
                    </a:xfrm>
                    <a:prstGeom prst="rect">
                      <a:avLst/>
                    </a:prstGeom>
                  </pic:spPr>
                </pic:pic>
              </a:graphicData>
            </a:graphic>
          </wp:inline>
        </w:drawing>
      </w:r>
    </w:p>
    <w:p w14:paraId="0938EA3B" w14:textId="77777777" w:rsidR="00A10249" w:rsidRDefault="00A10249" w:rsidP="00CA3B1E">
      <w:pPr>
        <w:rPr>
          <w:lang w:val="en-US"/>
        </w:rPr>
      </w:pPr>
    </w:p>
    <w:p w14:paraId="677E8B7C" w14:textId="77777777" w:rsidR="00A10249" w:rsidRDefault="00A10249" w:rsidP="00CA3B1E">
      <w:pPr>
        <w:rPr>
          <w:lang w:val="en-US"/>
        </w:rPr>
      </w:pPr>
    </w:p>
    <w:p w14:paraId="7CB9FAC5" w14:textId="77777777" w:rsidR="00A10249" w:rsidRDefault="00A10249" w:rsidP="00CA3B1E">
      <w:pPr>
        <w:rPr>
          <w:lang w:val="en-US"/>
        </w:rPr>
      </w:pPr>
    </w:p>
    <w:p w14:paraId="05D658E6" w14:textId="121C4A7C" w:rsidR="00A10249" w:rsidRDefault="00D4159A" w:rsidP="00CA3B1E">
      <w:pPr>
        <w:rPr>
          <w:lang w:val="en-US"/>
        </w:rPr>
      </w:pPr>
      <w:r>
        <w:rPr>
          <w:noProof/>
          <w:lang w:val="en-US"/>
        </w:rPr>
        <w:lastRenderedPageBreak/>
        <w:drawing>
          <wp:inline distT="0" distB="0" distL="0" distR="0" wp14:anchorId="62623BD4" wp14:editId="10774656">
            <wp:extent cx="5039995" cy="7030720"/>
            <wp:effectExtent l="0" t="0" r="8255" b="0"/>
            <wp:docPr id="3912896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89633" name="Picture 391289633"/>
                    <pic:cNvPicPr/>
                  </pic:nvPicPr>
                  <pic:blipFill>
                    <a:blip r:embed="rId56">
                      <a:extLst>
                        <a:ext uri="{28A0092B-C50C-407E-A947-70E740481C1C}">
                          <a14:useLocalDpi xmlns:a14="http://schemas.microsoft.com/office/drawing/2010/main" val="0"/>
                        </a:ext>
                      </a:extLst>
                    </a:blip>
                    <a:stretch>
                      <a:fillRect/>
                    </a:stretch>
                  </pic:blipFill>
                  <pic:spPr>
                    <a:xfrm>
                      <a:off x="0" y="0"/>
                      <a:ext cx="5039995" cy="7030720"/>
                    </a:xfrm>
                    <a:prstGeom prst="rect">
                      <a:avLst/>
                    </a:prstGeom>
                  </pic:spPr>
                </pic:pic>
              </a:graphicData>
            </a:graphic>
          </wp:inline>
        </w:drawing>
      </w:r>
    </w:p>
    <w:p w14:paraId="0B1D1074" w14:textId="77777777" w:rsidR="00A10249" w:rsidRDefault="00A10249" w:rsidP="00CA3B1E">
      <w:pPr>
        <w:rPr>
          <w:lang w:val="en-US"/>
        </w:rPr>
      </w:pPr>
    </w:p>
    <w:p w14:paraId="750CDBA6" w14:textId="77777777" w:rsidR="00A10249" w:rsidRDefault="00A10249" w:rsidP="00CA3B1E">
      <w:pPr>
        <w:rPr>
          <w:lang w:val="en-US"/>
        </w:rPr>
      </w:pPr>
    </w:p>
    <w:p w14:paraId="09536146" w14:textId="77777777" w:rsidR="00A10249" w:rsidRDefault="00A10249" w:rsidP="00CA3B1E">
      <w:pPr>
        <w:rPr>
          <w:lang w:val="en-US"/>
        </w:rPr>
      </w:pPr>
    </w:p>
    <w:p w14:paraId="5EC7788B" w14:textId="794D7302" w:rsidR="00A10249" w:rsidRDefault="00D4159A" w:rsidP="00CA3B1E">
      <w:pPr>
        <w:rPr>
          <w:lang w:val="en-US"/>
        </w:rPr>
      </w:pPr>
      <w:r>
        <w:rPr>
          <w:noProof/>
          <w:lang w:val="en-US"/>
        </w:rPr>
        <w:lastRenderedPageBreak/>
        <w:drawing>
          <wp:inline distT="0" distB="0" distL="0" distR="0" wp14:anchorId="2B420DA3" wp14:editId="2290FB49">
            <wp:extent cx="5039995" cy="7155180"/>
            <wp:effectExtent l="0" t="0" r="8255" b="7620"/>
            <wp:docPr id="20945113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511345" name="Picture 2094511345"/>
                    <pic:cNvPicPr/>
                  </pic:nvPicPr>
                  <pic:blipFill>
                    <a:blip r:embed="rId57">
                      <a:extLst>
                        <a:ext uri="{28A0092B-C50C-407E-A947-70E740481C1C}">
                          <a14:useLocalDpi xmlns:a14="http://schemas.microsoft.com/office/drawing/2010/main" val="0"/>
                        </a:ext>
                      </a:extLst>
                    </a:blip>
                    <a:stretch>
                      <a:fillRect/>
                    </a:stretch>
                  </pic:blipFill>
                  <pic:spPr>
                    <a:xfrm>
                      <a:off x="0" y="0"/>
                      <a:ext cx="5039995" cy="7155180"/>
                    </a:xfrm>
                    <a:prstGeom prst="rect">
                      <a:avLst/>
                    </a:prstGeom>
                  </pic:spPr>
                </pic:pic>
              </a:graphicData>
            </a:graphic>
          </wp:inline>
        </w:drawing>
      </w:r>
    </w:p>
    <w:p w14:paraId="25685C97" w14:textId="77777777" w:rsidR="00A10249" w:rsidRDefault="00A10249" w:rsidP="00CA3B1E">
      <w:pPr>
        <w:rPr>
          <w:lang w:val="en-US"/>
        </w:rPr>
      </w:pPr>
    </w:p>
    <w:p w14:paraId="6917A7DC" w14:textId="77777777" w:rsidR="00A10249" w:rsidRDefault="00A10249" w:rsidP="00CA3B1E">
      <w:pPr>
        <w:rPr>
          <w:lang w:val="en-US"/>
        </w:rPr>
      </w:pPr>
    </w:p>
    <w:p w14:paraId="6BFBFA4F" w14:textId="77777777" w:rsidR="00D4159A" w:rsidRDefault="00D4159A" w:rsidP="00CA3B1E">
      <w:pPr>
        <w:rPr>
          <w:lang w:val="en-US"/>
        </w:rPr>
      </w:pPr>
    </w:p>
    <w:p w14:paraId="4B8F82D4" w14:textId="01230DC0" w:rsidR="00A10249" w:rsidRDefault="00A10249" w:rsidP="00A10249">
      <w:pPr>
        <w:pStyle w:val="Caption"/>
        <w:rPr>
          <w:b/>
          <w:i w:val="0"/>
          <w:color w:val="000000" w:themeColor="text1"/>
          <w:sz w:val="24"/>
          <w:lang w:val="en-US"/>
        </w:rPr>
      </w:pPr>
      <w:bookmarkStart w:id="303" w:name="_Toc225989269"/>
      <w:r w:rsidRPr="00A10249">
        <w:rPr>
          <w:b/>
          <w:i w:val="0"/>
          <w:color w:val="000000" w:themeColor="text1"/>
          <w:sz w:val="24"/>
        </w:rPr>
        <w:lastRenderedPageBreak/>
        <w:t xml:space="preserve">Lampiran </w:t>
      </w:r>
      <w:r w:rsidRPr="00A10249">
        <w:rPr>
          <w:b/>
          <w:i w:val="0"/>
          <w:color w:val="000000" w:themeColor="text1"/>
          <w:sz w:val="24"/>
        </w:rPr>
        <w:fldChar w:fldCharType="begin"/>
      </w:r>
      <w:r w:rsidRPr="00A10249">
        <w:rPr>
          <w:b/>
          <w:i w:val="0"/>
          <w:color w:val="000000" w:themeColor="text1"/>
          <w:sz w:val="24"/>
        </w:rPr>
        <w:instrText xml:space="preserve"> SEQ Lampiran \* ARABIC </w:instrText>
      </w:r>
      <w:r w:rsidRPr="00A10249">
        <w:rPr>
          <w:b/>
          <w:i w:val="0"/>
          <w:color w:val="000000" w:themeColor="text1"/>
          <w:sz w:val="24"/>
        </w:rPr>
        <w:fldChar w:fldCharType="separate"/>
      </w:r>
      <w:r w:rsidR="00F521A8">
        <w:rPr>
          <w:b/>
          <w:i w:val="0"/>
          <w:noProof/>
          <w:color w:val="000000" w:themeColor="text1"/>
          <w:sz w:val="24"/>
        </w:rPr>
        <w:t>6</w:t>
      </w:r>
      <w:r w:rsidRPr="00A10249">
        <w:rPr>
          <w:b/>
          <w:i w:val="0"/>
          <w:color w:val="000000" w:themeColor="text1"/>
          <w:sz w:val="24"/>
        </w:rPr>
        <w:fldChar w:fldCharType="end"/>
      </w:r>
      <w:r w:rsidRPr="00A10249">
        <w:rPr>
          <w:b/>
          <w:i w:val="0"/>
          <w:color w:val="000000" w:themeColor="text1"/>
          <w:sz w:val="24"/>
          <w:lang w:val="en-US"/>
        </w:rPr>
        <w:t xml:space="preserve"> Lembar </w:t>
      </w:r>
      <w:proofErr w:type="spellStart"/>
      <w:r w:rsidRPr="00A10249">
        <w:rPr>
          <w:b/>
          <w:i w:val="0"/>
          <w:color w:val="000000" w:themeColor="text1"/>
          <w:sz w:val="24"/>
          <w:lang w:val="en-US"/>
        </w:rPr>
        <w:t>Koreksi</w:t>
      </w:r>
      <w:proofErr w:type="spellEnd"/>
      <w:r w:rsidRPr="00A10249">
        <w:rPr>
          <w:b/>
          <w:i w:val="0"/>
          <w:color w:val="000000" w:themeColor="text1"/>
          <w:sz w:val="24"/>
          <w:lang w:val="en-US"/>
        </w:rPr>
        <w:t>/ Saran Seminar Hasil</w:t>
      </w:r>
      <w:bookmarkEnd w:id="303"/>
    </w:p>
    <w:p w14:paraId="174F22DC" w14:textId="765D3A86" w:rsidR="00A10249" w:rsidRDefault="00D4159A" w:rsidP="00A10249">
      <w:pPr>
        <w:rPr>
          <w:lang w:val="en-US"/>
        </w:rPr>
      </w:pPr>
      <w:r>
        <w:rPr>
          <w:noProof/>
          <w:lang w:val="en-US"/>
        </w:rPr>
        <w:drawing>
          <wp:inline distT="0" distB="0" distL="0" distR="0" wp14:anchorId="719B3065" wp14:editId="088DDD5E">
            <wp:extent cx="5039995" cy="7042785"/>
            <wp:effectExtent l="0" t="0" r="8255" b="5715"/>
            <wp:docPr id="6483614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61428" name="Picture 648361428"/>
                    <pic:cNvPicPr/>
                  </pic:nvPicPr>
                  <pic:blipFill>
                    <a:blip r:embed="rId58">
                      <a:extLst>
                        <a:ext uri="{28A0092B-C50C-407E-A947-70E740481C1C}">
                          <a14:useLocalDpi xmlns:a14="http://schemas.microsoft.com/office/drawing/2010/main" val="0"/>
                        </a:ext>
                      </a:extLst>
                    </a:blip>
                    <a:stretch>
                      <a:fillRect/>
                    </a:stretch>
                  </pic:blipFill>
                  <pic:spPr>
                    <a:xfrm>
                      <a:off x="0" y="0"/>
                      <a:ext cx="5039995" cy="7042785"/>
                    </a:xfrm>
                    <a:prstGeom prst="rect">
                      <a:avLst/>
                    </a:prstGeom>
                  </pic:spPr>
                </pic:pic>
              </a:graphicData>
            </a:graphic>
          </wp:inline>
        </w:drawing>
      </w:r>
    </w:p>
    <w:p w14:paraId="51F91E93" w14:textId="77777777" w:rsidR="00A10249" w:rsidRDefault="00A10249" w:rsidP="00A10249">
      <w:pPr>
        <w:rPr>
          <w:lang w:val="en-US"/>
        </w:rPr>
      </w:pPr>
    </w:p>
    <w:p w14:paraId="5D16C046" w14:textId="77777777" w:rsidR="00A10249" w:rsidRDefault="00A10249" w:rsidP="00A10249">
      <w:pPr>
        <w:rPr>
          <w:lang w:val="en-US"/>
        </w:rPr>
      </w:pPr>
    </w:p>
    <w:p w14:paraId="4CDB1339" w14:textId="45B4251D" w:rsidR="00A10249" w:rsidRDefault="00D4159A" w:rsidP="00A10249">
      <w:pPr>
        <w:rPr>
          <w:lang w:val="en-US"/>
        </w:rPr>
      </w:pPr>
      <w:r>
        <w:rPr>
          <w:noProof/>
          <w:lang w:val="en-US"/>
        </w:rPr>
        <w:lastRenderedPageBreak/>
        <w:drawing>
          <wp:inline distT="0" distB="0" distL="0" distR="0" wp14:anchorId="2B00A865" wp14:editId="55ADADCB">
            <wp:extent cx="5039995" cy="7117080"/>
            <wp:effectExtent l="0" t="0" r="8255" b="7620"/>
            <wp:docPr id="2930007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00792" name="Picture 293000792"/>
                    <pic:cNvPicPr/>
                  </pic:nvPicPr>
                  <pic:blipFill>
                    <a:blip r:embed="rId59">
                      <a:extLst>
                        <a:ext uri="{28A0092B-C50C-407E-A947-70E740481C1C}">
                          <a14:useLocalDpi xmlns:a14="http://schemas.microsoft.com/office/drawing/2010/main" val="0"/>
                        </a:ext>
                      </a:extLst>
                    </a:blip>
                    <a:stretch>
                      <a:fillRect/>
                    </a:stretch>
                  </pic:blipFill>
                  <pic:spPr>
                    <a:xfrm>
                      <a:off x="0" y="0"/>
                      <a:ext cx="5039995" cy="7117080"/>
                    </a:xfrm>
                    <a:prstGeom prst="rect">
                      <a:avLst/>
                    </a:prstGeom>
                  </pic:spPr>
                </pic:pic>
              </a:graphicData>
            </a:graphic>
          </wp:inline>
        </w:drawing>
      </w:r>
    </w:p>
    <w:p w14:paraId="0B7D4ABA" w14:textId="77777777" w:rsidR="00A10249" w:rsidRDefault="00A10249" w:rsidP="00A10249">
      <w:pPr>
        <w:rPr>
          <w:lang w:val="en-US"/>
        </w:rPr>
      </w:pPr>
    </w:p>
    <w:p w14:paraId="60A86CF4" w14:textId="77777777" w:rsidR="00A10249" w:rsidRDefault="00A10249" w:rsidP="00A10249">
      <w:pPr>
        <w:rPr>
          <w:lang w:val="en-US"/>
        </w:rPr>
      </w:pPr>
    </w:p>
    <w:p w14:paraId="3868AD00" w14:textId="77777777" w:rsidR="00A10249" w:rsidRDefault="00A10249" w:rsidP="00A10249">
      <w:pPr>
        <w:rPr>
          <w:lang w:val="en-US"/>
        </w:rPr>
      </w:pPr>
    </w:p>
    <w:p w14:paraId="22C1A31B" w14:textId="7AEF46F7" w:rsidR="00A10249" w:rsidRDefault="00D4159A" w:rsidP="00A10249">
      <w:pPr>
        <w:rPr>
          <w:lang w:val="en-US"/>
        </w:rPr>
      </w:pPr>
      <w:r>
        <w:rPr>
          <w:noProof/>
          <w:lang w:val="en-US"/>
        </w:rPr>
        <w:lastRenderedPageBreak/>
        <w:drawing>
          <wp:inline distT="0" distB="0" distL="0" distR="0" wp14:anchorId="48827622" wp14:editId="53BDC6BB">
            <wp:extent cx="5039995" cy="7148830"/>
            <wp:effectExtent l="0" t="0" r="8255" b="0"/>
            <wp:docPr id="743056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5690" name="Picture 74305690"/>
                    <pic:cNvPicPr/>
                  </pic:nvPicPr>
                  <pic:blipFill>
                    <a:blip r:embed="rId60">
                      <a:extLst>
                        <a:ext uri="{28A0092B-C50C-407E-A947-70E740481C1C}">
                          <a14:useLocalDpi xmlns:a14="http://schemas.microsoft.com/office/drawing/2010/main" val="0"/>
                        </a:ext>
                      </a:extLst>
                    </a:blip>
                    <a:stretch>
                      <a:fillRect/>
                    </a:stretch>
                  </pic:blipFill>
                  <pic:spPr>
                    <a:xfrm>
                      <a:off x="0" y="0"/>
                      <a:ext cx="5039995" cy="7148830"/>
                    </a:xfrm>
                    <a:prstGeom prst="rect">
                      <a:avLst/>
                    </a:prstGeom>
                  </pic:spPr>
                </pic:pic>
              </a:graphicData>
            </a:graphic>
          </wp:inline>
        </w:drawing>
      </w:r>
    </w:p>
    <w:p w14:paraId="799B0EEF" w14:textId="77777777" w:rsidR="00A10249" w:rsidRDefault="00A10249" w:rsidP="00A10249">
      <w:pPr>
        <w:rPr>
          <w:lang w:val="en-US"/>
        </w:rPr>
      </w:pPr>
    </w:p>
    <w:p w14:paraId="159CA2A2" w14:textId="77777777" w:rsidR="00A10249" w:rsidRDefault="00A10249" w:rsidP="00A10249">
      <w:pPr>
        <w:rPr>
          <w:lang w:val="en-US"/>
        </w:rPr>
      </w:pPr>
    </w:p>
    <w:p w14:paraId="21799D84" w14:textId="77777777" w:rsidR="00D4159A" w:rsidRDefault="00D4159A" w:rsidP="00A10249">
      <w:pPr>
        <w:rPr>
          <w:lang w:val="en-US"/>
        </w:rPr>
      </w:pPr>
    </w:p>
    <w:p w14:paraId="72F6E9D2" w14:textId="4D71B128" w:rsidR="008E2277" w:rsidRPr="00D06B95" w:rsidRDefault="00D06B95" w:rsidP="00D06B95">
      <w:pPr>
        <w:pStyle w:val="Caption"/>
        <w:rPr>
          <w:b/>
          <w:i w:val="0"/>
          <w:color w:val="000000" w:themeColor="text1"/>
          <w:sz w:val="24"/>
          <w:szCs w:val="24"/>
          <w:lang w:val="en-US"/>
        </w:rPr>
      </w:pPr>
      <w:bookmarkStart w:id="304" w:name="_Toc225989270"/>
      <w:r>
        <w:rPr>
          <w:noProof/>
          <w:lang w:val="en-US"/>
        </w:rPr>
        <w:lastRenderedPageBreak/>
        <w:drawing>
          <wp:anchor distT="0" distB="0" distL="114300" distR="114300" simplePos="0" relativeHeight="251694080" behindDoc="0" locked="0" layoutInCell="1" allowOverlap="1" wp14:anchorId="63122F4A" wp14:editId="7730EAB4">
            <wp:simplePos x="0" y="0"/>
            <wp:positionH relativeFrom="column">
              <wp:posOffset>-306705</wp:posOffset>
            </wp:positionH>
            <wp:positionV relativeFrom="paragraph">
              <wp:posOffset>302895</wp:posOffset>
            </wp:positionV>
            <wp:extent cx="5638800" cy="808672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sil Turnitin_page-000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638800" cy="8086725"/>
                    </a:xfrm>
                    <a:prstGeom prst="rect">
                      <a:avLst/>
                    </a:prstGeom>
                  </pic:spPr>
                </pic:pic>
              </a:graphicData>
            </a:graphic>
            <wp14:sizeRelH relativeFrom="page">
              <wp14:pctWidth>0</wp14:pctWidth>
            </wp14:sizeRelH>
            <wp14:sizeRelV relativeFrom="page">
              <wp14:pctHeight>0</wp14:pctHeight>
            </wp14:sizeRelV>
          </wp:anchor>
        </w:drawing>
      </w:r>
      <w:r w:rsidR="00A10249" w:rsidRPr="00A10249">
        <w:rPr>
          <w:b/>
          <w:i w:val="0"/>
          <w:color w:val="000000" w:themeColor="text1"/>
          <w:sz w:val="24"/>
          <w:szCs w:val="24"/>
        </w:rPr>
        <w:t xml:space="preserve">Lampiran </w:t>
      </w:r>
      <w:r w:rsidR="00A10249" w:rsidRPr="00A10249">
        <w:rPr>
          <w:b/>
          <w:i w:val="0"/>
          <w:color w:val="000000" w:themeColor="text1"/>
          <w:sz w:val="24"/>
          <w:szCs w:val="24"/>
        </w:rPr>
        <w:fldChar w:fldCharType="begin"/>
      </w:r>
      <w:r w:rsidR="00A10249" w:rsidRPr="00A10249">
        <w:rPr>
          <w:b/>
          <w:i w:val="0"/>
          <w:color w:val="000000" w:themeColor="text1"/>
          <w:sz w:val="24"/>
          <w:szCs w:val="24"/>
        </w:rPr>
        <w:instrText xml:space="preserve"> SEQ Lampiran \* ARABIC </w:instrText>
      </w:r>
      <w:r w:rsidR="00A10249" w:rsidRPr="00A10249">
        <w:rPr>
          <w:b/>
          <w:i w:val="0"/>
          <w:color w:val="000000" w:themeColor="text1"/>
          <w:sz w:val="24"/>
          <w:szCs w:val="24"/>
        </w:rPr>
        <w:fldChar w:fldCharType="separate"/>
      </w:r>
      <w:r w:rsidR="00F521A8">
        <w:rPr>
          <w:b/>
          <w:i w:val="0"/>
          <w:noProof/>
          <w:color w:val="000000" w:themeColor="text1"/>
          <w:sz w:val="24"/>
          <w:szCs w:val="24"/>
        </w:rPr>
        <w:t>7</w:t>
      </w:r>
      <w:r w:rsidR="00A10249" w:rsidRPr="00A10249">
        <w:rPr>
          <w:b/>
          <w:i w:val="0"/>
          <w:color w:val="000000" w:themeColor="text1"/>
          <w:sz w:val="24"/>
          <w:szCs w:val="24"/>
        </w:rPr>
        <w:fldChar w:fldCharType="end"/>
      </w:r>
      <w:r w:rsidR="00A10249" w:rsidRPr="00A10249">
        <w:rPr>
          <w:b/>
          <w:i w:val="0"/>
          <w:color w:val="000000" w:themeColor="text1"/>
          <w:sz w:val="24"/>
          <w:szCs w:val="24"/>
          <w:lang w:val="en-US"/>
        </w:rPr>
        <w:t xml:space="preserve"> Hasil Similarity Checker Turnitin</w:t>
      </w:r>
      <w:bookmarkEnd w:id="304"/>
    </w:p>
    <w:p w14:paraId="7B34B473" w14:textId="77777777" w:rsidR="00D06B95" w:rsidRDefault="008E2277" w:rsidP="00A10249">
      <w:pPr>
        <w:rPr>
          <w:noProof/>
          <w:lang w:val="en-US"/>
        </w:rPr>
      </w:pPr>
      <w:r>
        <w:rPr>
          <w:noProof/>
          <w:lang w:val="en-US"/>
        </w:rPr>
        <w:lastRenderedPageBreak/>
        <w:drawing>
          <wp:anchor distT="0" distB="0" distL="114300" distR="114300" simplePos="0" relativeHeight="251695104" behindDoc="0" locked="0" layoutInCell="1" allowOverlap="1" wp14:anchorId="13DEECA4" wp14:editId="40027A96">
            <wp:simplePos x="0" y="0"/>
            <wp:positionH relativeFrom="column">
              <wp:posOffset>-316230</wp:posOffset>
            </wp:positionH>
            <wp:positionV relativeFrom="paragraph">
              <wp:posOffset>0</wp:posOffset>
            </wp:positionV>
            <wp:extent cx="5638800" cy="8353425"/>
            <wp:effectExtent l="0" t="0" r="0" b="952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sil Turnitin_page-000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638800" cy="835342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252499F5" wp14:editId="776217B7">
            <wp:extent cx="5039995" cy="652208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sil Turnitin_page-0003.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039995" cy="6522085"/>
                    </a:xfrm>
                    <a:prstGeom prst="rect">
                      <a:avLst/>
                    </a:prstGeom>
                  </pic:spPr>
                </pic:pic>
              </a:graphicData>
            </a:graphic>
          </wp:inline>
        </w:drawing>
      </w:r>
    </w:p>
    <w:p w14:paraId="64AAE11E" w14:textId="1CB3D13F" w:rsidR="00D06B95" w:rsidRDefault="00D06B95" w:rsidP="00A10249">
      <w:pPr>
        <w:rPr>
          <w:noProof/>
          <w:lang w:val="en-US"/>
        </w:rPr>
      </w:pPr>
      <w:r>
        <w:rPr>
          <w:noProof/>
          <w:lang w:val="en-US"/>
        </w:rPr>
        <w:lastRenderedPageBreak/>
        <w:drawing>
          <wp:anchor distT="0" distB="0" distL="114300" distR="114300" simplePos="0" relativeHeight="251696128" behindDoc="0" locked="0" layoutInCell="1" allowOverlap="1" wp14:anchorId="743075E7" wp14:editId="35A0F691">
            <wp:simplePos x="0" y="0"/>
            <wp:positionH relativeFrom="column">
              <wp:posOffset>-278130</wp:posOffset>
            </wp:positionH>
            <wp:positionV relativeFrom="paragraph">
              <wp:posOffset>0</wp:posOffset>
            </wp:positionV>
            <wp:extent cx="5591175" cy="8448675"/>
            <wp:effectExtent l="0" t="0" r="9525" b="952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asil Turnitin_page-0003.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591175" cy="8448675"/>
                    </a:xfrm>
                    <a:prstGeom prst="rect">
                      <a:avLst/>
                    </a:prstGeom>
                  </pic:spPr>
                </pic:pic>
              </a:graphicData>
            </a:graphic>
            <wp14:sizeRelH relativeFrom="page">
              <wp14:pctWidth>0</wp14:pctWidth>
            </wp14:sizeRelH>
            <wp14:sizeRelV relativeFrom="page">
              <wp14:pctHeight>0</wp14:pctHeight>
            </wp14:sizeRelV>
          </wp:anchor>
        </w:drawing>
      </w:r>
    </w:p>
    <w:p w14:paraId="1EB5107F" w14:textId="51F83E1C" w:rsidR="00D06B95" w:rsidRDefault="00D06B95" w:rsidP="00A10249">
      <w:pPr>
        <w:rPr>
          <w:lang w:val="en-US"/>
        </w:rPr>
      </w:pPr>
      <w:r>
        <w:rPr>
          <w:noProof/>
          <w:lang w:val="en-US"/>
        </w:rPr>
        <w:lastRenderedPageBreak/>
        <w:drawing>
          <wp:anchor distT="0" distB="0" distL="114300" distR="114300" simplePos="0" relativeHeight="251699200" behindDoc="0" locked="0" layoutInCell="1" allowOverlap="1" wp14:anchorId="3B73AC03" wp14:editId="18FF1926">
            <wp:simplePos x="0" y="0"/>
            <wp:positionH relativeFrom="column">
              <wp:posOffset>-297180</wp:posOffset>
            </wp:positionH>
            <wp:positionV relativeFrom="paragraph">
              <wp:posOffset>0</wp:posOffset>
            </wp:positionV>
            <wp:extent cx="5600700" cy="8334375"/>
            <wp:effectExtent l="0" t="0" r="0" b="952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sil Turnitin_page-000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600700" cy="8334375"/>
                    </a:xfrm>
                    <a:prstGeom prst="rect">
                      <a:avLst/>
                    </a:prstGeom>
                  </pic:spPr>
                </pic:pic>
              </a:graphicData>
            </a:graphic>
            <wp14:sizeRelH relativeFrom="page">
              <wp14:pctWidth>0</wp14:pctWidth>
            </wp14:sizeRelH>
            <wp14:sizeRelV relativeFrom="page">
              <wp14:pctHeight>0</wp14:pctHeight>
            </wp14:sizeRelV>
          </wp:anchor>
        </w:drawing>
      </w:r>
    </w:p>
    <w:p w14:paraId="38D3256A" w14:textId="29B4E274" w:rsidR="00A10249" w:rsidRPr="00A10249" w:rsidRDefault="00F521A8" w:rsidP="00A10249">
      <w:pPr>
        <w:rPr>
          <w:lang w:val="en-US"/>
        </w:rPr>
      </w:pPr>
      <w:r>
        <w:rPr>
          <w:noProof/>
          <w:lang w:val="en-US"/>
        </w:rPr>
        <w:lastRenderedPageBreak/>
        <w:drawing>
          <wp:anchor distT="0" distB="0" distL="114300" distR="114300" simplePos="0" relativeHeight="251700224" behindDoc="0" locked="0" layoutInCell="1" allowOverlap="1" wp14:anchorId="69294711" wp14:editId="2F426FA6">
            <wp:simplePos x="0" y="0"/>
            <wp:positionH relativeFrom="column">
              <wp:posOffset>-335280</wp:posOffset>
            </wp:positionH>
            <wp:positionV relativeFrom="paragraph">
              <wp:posOffset>0</wp:posOffset>
            </wp:positionV>
            <wp:extent cx="5695950" cy="843915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sil Turnitin_page-0005.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695950" cy="8439150"/>
                    </a:xfrm>
                    <a:prstGeom prst="rect">
                      <a:avLst/>
                    </a:prstGeom>
                  </pic:spPr>
                </pic:pic>
              </a:graphicData>
            </a:graphic>
            <wp14:sizeRelH relativeFrom="page">
              <wp14:pctWidth>0</wp14:pctWidth>
            </wp14:sizeRelH>
            <wp14:sizeRelV relativeFrom="page">
              <wp14:pctHeight>0</wp14:pctHeight>
            </wp14:sizeRelV>
          </wp:anchor>
        </w:drawing>
      </w:r>
    </w:p>
    <w:sectPr w:rsidR="00A10249" w:rsidRPr="00A10249" w:rsidSect="00CA3B1E">
      <w:headerReference w:type="default" r:id="rId66"/>
      <w:pgSz w:w="11906" w:h="16838"/>
      <w:pgMar w:top="2268" w:right="1701" w:bottom="1701" w:left="2268" w:header="709" w:footer="709" w:gutter="0"/>
      <w:pgNumType w:start="78" w:chapStyle="1"/>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71566" w14:textId="77777777" w:rsidR="00FC0E6D" w:rsidRDefault="00FC0E6D" w:rsidP="00AB237D">
      <w:pPr>
        <w:spacing w:after="0" w:line="240" w:lineRule="auto"/>
      </w:pPr>
      <w:r>
        <w:separator/>
      </w:r>
    </w:p>
  </w:endnote>
  <w:endnote w:type="continuationSeparator" w:id="0">
    <w:p w14:paraId="7CFCF6A5" w14:textId="77777777" w:rsidR="00FC0E6D" w:rsidRDefault="00FC0E6D" w:rsidP="00AB2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0894636"/>
      <w:docPartObj>
        <w:docPartGallery w:val="Page Numbers (Bottom of Page)"/>
        <w:docPartUnique/>
      </w:docPartObj>
    </w:sdtPr>
    <w:sdtEndPr>
      <w:rPr>
        <w:noProof/>
      </w:rPr>
    </w:sdtEndPr>
    <w:sdtContent>
      <w:p w14:paraId="5C529230" w14:textId="77777777" w:rsidR="008E2277" w:rsidRPr="00AB237D" w:rsidRDefault="008E2277">
        <w:pPr>
          <w:pStyle w:val="Footer"/>
          <w:jc w:val="center"/>
        </w:pPr>
        <w:r w:rsidRPr="00AB237D">
          <w:fldChar w:fldCharType="begin"/>
        </w:r>
        <w:r w:rsidRPr="00AB237D">
          <w:instrText xml:space="preserve"> PAGE   \* MERGEFORMAT </w:instrText>
        </w:r>
        <w:r w:rsidRPr="00AB237D">
          <w:fldChar w:fldCharType="separate"/>
        </w:r>
        <w:r w:rsidR="00F521A8">
          <w:rPr>
            <w:noProof/>
          </w:rPr>
          <w:t>xii</w:t>
        </w:r>
        <w:r w:rsidR="00F521A8">
          <w:rPr>
            <w:noProof/>
          </w:rPr>
          <w:t>i</w:t>
        </w:r>
        <w:r w:rsidRPr="00AB237D">
          <w:rPr>
            <w:noProof/>
          </w:rPr>
          <w:fldChar w:fldCharType="end"/>
        </w:r>
      </w:p>
    </w:sdtContent>
  </w:sdt>
  <w:p w14:paraId="66BF29F4" w14:textId="77777777" w:rsidR="008E2277" w:rsidRDefault="008E227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3562501"/>
      <w:docPartObj>
        <w:docPartGallery w:val="Page Numbers (Bottom of Page)"/>
        <w:docPartUnique/>
      </w:docPartObj>
    </w:sdtPr>
    <w:sdtEndPr>
      <w:rPr>
        <w:noProof/>
      </w:rPr>
    </w:sdtEndPr>
    <w:sdtContent>
      <w:p w14:paraId="4DDF9F0D" w14:textId="050DE306" w:rsidR="008E2277" w:rsidRPr="00A127BD" w:rsidRDefault="008E2277">
        <w:pPr>
          <w:pStyle w:val="Footer"/>
          <w:jc w:val="center"/>
        </w:pPr>
        <w:r w:rsidRPr="00A127BD">
          <w:fldChar w:fldCharType="begin"/>
        </w:r>
        <w:r w:rsidRPr="00A127BD">
          <w:instrText xml:space="preserve"> PAGE   \* MERGEFORMAT </w:instrText>
        </w:r>
        <w:r w:rsidRPr="00A127BD">
          <w:fldChar w:fldCharType="separate"/>
        </w:r>
        <w:r w:rsidR="00F521A8">
          <w:rPr>
            <w:noProof/>
          </w:rPr>
          <w:t>6</w:t>
        </w:r>
        <w:r w:rsidR="00F521A8">
          <w:rPr>
            <w:noProof/>
          </w:rPr>
          <w:t>8</w:t>
        </w:r>
        <w:r w:rsidRPr="00A127BD">
          <w:rPr>
            <w:noProof/>
          </w:rPr>
          <w:fldChar w:fldCharType="end"/>
        </w:r>
      </w:p>
    </w:sdtContent>
  </w:sdt>
  <w:p w14:paraId="67602B9E" w14:textId="77777777" w:rsidR="008E2277" w:rsidRPr="00AD4576" w:rsidRDefault="008E2277" w:rsidP="00CF362E">
    <w:pPr>
      <w:pStyle w:val="Footer"/>
      <w:jc w:val="center"/>
      <w:rPr>
        <w:lang w:val="id-ID"/>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A0E91" w14:textId="2D602FD3" w:rsidR="008E2277" w:rsidRDefault="008E2277" w:rsidP="00A04D72">
    <w:pPr>
      <w:pStyle w:val="Footer"/>
    </w:pPr>
  </w:p>
  <w:p w14:paraId="578D9CBA" w14:textId="77777777" w:rsidR="008E2277" w:rsidRPr="00AD4576" w:rsidRDefault="008E2277" w:rsidP="00CF362E">
    <w:pPr>
      <w:pStyle w:val="Footer"/>
      <w:jc w:val="center"/>
      <w:rPr>
        <w:lang w:val="id-ID"/>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3958655"/>
      <w:docPartObj>
        <w:docPartGallery w:val="Page Numbers (Bottom of Page)"/>
        <w:docPartUnique/>
      </w:docPartObj>
    </w:sdtPr>
    <w:sdtEndPr>
      <w:rPr>
        <w:noProof/>
      </w:rPr>
    </w:sdtEndPr>
    <w:sdtContent>
      <w:p w14:paraId="1315E1DD" w14:textId="224C9ECE" w:rsidR="008E2277" w:rsidRPr="00E606F0" w:rsidRDefault="008E2277" w:rsidP="00E606F0">
        <w:pPr>
          <w:pStyle w:val="Footer"/>
          <w:tabs>
            <w:tab w:val="left" w:pos="3516"/>
            <w:tab w:val="center" w:pos="3968"/>
          </w:tabs>
        </w:pPr>
        <w:r>
          <w:tab/>
        </w:r>
        <w:r>
          <w:tab/>
        </w:r>
        <w:r w:rsidRPr="00E606F0">
          <w:fldChar w:fldCharType="begin"/>
        </w:r>
        <w:r w:rsidRPr="00E606F0">
          <w:instrText xml:space="preserve"> PAGE   \* MERGEFORMAT </w:instrText>
        </w:r>
        <w:r w:rsidRPr="00E606F0">
          <w:fldChar w:fldCharType="separate"/>
        </w:r>
        <w:r w:rsidR="00F521A8">
          <w:rPr>
            <w:noProof/>
          </w:rPr>
          <w:t>7</w:t>
        </w:r>
        <w:r w:rsidR="00F521A8">
          <w:rPr>
            <w:noProof/>
          </w:rPr>
          <w:t>1</w:t>
        </w:r>
        <w:r w:rsidRPr="00E606F0">
          <w:rPr>
            <w:noProof/>
          </w:rPr>
          <w:fldChar w:fldCharType="end"/>
        </w:r>
      </w:p>
    </w:sdtContent>
  </w:sdt>
  <w:p w14:paraId="44061C87" w14:textId="77777777" w:rsidR="008E2277" w:rsidRPr="00AD4576" w:rsidRDefault="008E2277" w:rsidP="00CF362E">
    <w:pPr>
      <w:pStyle w:val="Footer"/>
      <w:jc w:val="center"/>
      <w:rPr>
        <w:lang w:val="id-ID"/>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9CF42" w14:textId="77777777" w:rsidR="008E2277" w:rsidRPr="00AD4576" w:rsidRDefault="008E2277" w:rsidP="00CF362E">
    <w:pPr>
      <w:pStyle w:val="Footer"/>
      <w:jc w:val="center"/>
      <w:rPr>
        <w:lang w:val="id-ID"/>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8A7FA" w14:textId="77777777" w:rsidR="008E2277" w:rsidRDefault="008E2277">
    <w:pPr>
      <w:pStyle w:val="Footer"/>
      <w:jc w:val="center"/>
    </w:pPr>
  </w:p>
  <w:p w14:paraId="03B0F43F" w14:textId="77777777" w:rsidR="008E2277" w:rsidRPr="00AD4576" w:rsidRDefault="008E2277" w:rsidP="00CF362E">
    <w:pPr>
      <w:pStyle w:val="Footer"/>
      <w:jc w:val="center"/>
      <w:rPr>
        <w:lang w:val="id-I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8373947"/>
      <w:docPartObj>
        <w:docPartGallery w:val="Page Numbers (Bottom of Page)"/>
        <w:docPartUnique/>
      </w:docPartObj>
    </w:sdtPr>
    <w:sdtEndPr>
      <w:rPr>
        <w:noProof/>
      </w:rPr>
    </w:sdtEndPr>
    <w:sdtContent>
      <w:p w14:paraId="37A73A04" w14:textId="6E260E2D" w:rsidR="008E2277" w:rsidRPr="00BC2F02" w:rsidRDefault="008E2277">
        <w:pPr>
          <w:pStyle w:val="Footer"/>
          <w:jc w:val="center"/>
        </w:pPr>
        <w:r w:rsidRPr="00BC2F02">
          <w:fldChar w:fldCharType="begin"/>
        </w:r>
        <w:r w:rsidRPr="00BC2F02">
          <w:instrText xml:space="preserve"> PAGE   \* MERGEFORMAT </w:instrText>
        </w:r>
        <w:r w:rsidRPr="00BC2F02">
          <w:fldChar w:fldCharType="separate"/>
        </w:r>
        <w:r w:rsidR="00F521A8">
          <w:rPr>
            <w:noProof/>
          </w:rPr>
          <w:t>1</w:t>
        </w:r>
        <w:r w:rsidRPr="00BC2F02">
          <w:rPr>
            <w:noProof/>
          </w:rPr>
          <w:fldChar w:fldCharType="end"/>
        </w:r>
      </w:p>
    </w:sdtContent>
  </w:sdt>
  <w:p w14:paraId="4A07F6F5" w14:textId="77777777" w:rsidR="008E2277" w:rsidRDefault="008E22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99B6F" w14:textId="77777777" w:rsidR="008E2277" w:rsidRDefault="008E22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3ECFD" w14:textId="77777777" w:rsidR="008E2277" w:rsidRPr="00183E1E" w:rsidRDefault="008E2277">
    <w:pPr>
      <w:pStyle w:val="Footer"/>
      <w:jc w:val="center"/>
    </w:pPr>
    <w:r w:rsidRPr="00183E1E">
      <w:fldChar w:fldCharType="begin"/>
    </w:r>
    <w:r w:rsidRPr="00183E1E">
      <w:instrText xml:space="preserve"> PAGE   \* MERGEFORMAT </w:instrText>
    </w:r>
    <w:r w:rsidRPr="00183E1E">
      <w:fldChar w:fldCharType="separate"/>
    </w:r>
    <w:r w:rsidR="00F521A8">
      <w:rPr>
        <w:noProof/>
      </w:rPr>
      <w:t>8</w:t>
    </w:r>
    <w:r w:rsidRPr="00183E1E">
      <w:rPr>
        <w:noProof/>
      </w:rPr>
      <w:fldChar w:fldCharType="end"/>
    </w:r>
  </w:p>
  <w:p w14:paraId="23879DDF" w14:textId="77777777" w:rsidR="008E2277" w:rsidRPr="00AD4576" w:rsidRDefault="008E2277" w:rsidP="00CF362E">
    <w:pPr>
      <w:pStyle w:val="Footer"/>
      <w:jc w:val="center"/>
      <w:rPr>
        <w:lang w:val="id-ID"/>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909E4" w14:textId="77777777" w:rsidR="008E2277" w:rsidRPr="00AD4576" w:rsidRDefault="008E2277" w:rsidP="00CF362E">
    <w:pPr>
      <w:pStyle w:val="Footer"/>
      <w:jc w:val="center"/>
      <w:rPr>
        <w:lang w:val="id-ID"/>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5355E" w14:textId="77777777" w:rsidR="008E2277" w:rsidRPr="00CF362E" w:rsidRDefault="008E2277">
    <w:pPr>
      <w:pStyle w:val="Footer"/>
      <w:jc w:val="center"/>
    </w:pPr>
    <w:r w:rsidRPr="00CF362E">
      <w:fldChar w:fldCharType="begin"/>
    </w:r>
    <w:r w:rsidRPr="00CF362E">
      <w:instrText xml:space="preserve"> PAGE   \* MERGEFORMAT </w:instrText>
    </w:r>
    <w:r w:rsidRPr="00CF362E">
      <w:fldChar w:fldCharType="separate"/>
    </w:r>
    <w:r w:rsidR="00F521A8">
      <w:rPr>
        <w:noProof/>
      </w:rPr>
      <w:t>3</w:t>
    </w:r>
    <w:r w:rsidR="00F521A8">
      <w:rPr>
        <w:noProof/>
      </w:rPr>
      <w:t>8</w:t>
    </w:r>
    <w:r w:rsidRPr="00CF362E">
      <w:rPr>
        <w:noProof/>
      </w:rPr>
      <w:fldChar w:fldCharType="end"/>
    </w:r>
  </w:p>
  <w:p w14:paraId="761D157C" w14:textId="77777777" w:rsidR="008E2277" w:rsidRPr="00AD4576" w:rsidRDefault="008E2277" w:rsidP="00CF362E">
    <w:pPr>
      <w:pStyle w:val="Footer"/>
      <w:jc w:val="center"/>
      <w:rPr>
        <w:lang w:val="id-ID"/>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3390D" w14:textId="74F03C0C" w:rsidR="008E2277" w:rsidRDefault="008E2277">
    <w:pPr>
      <w:pStyle w:val="Footer"/>
      <w:jc w:val="center"/>
    </w:pPr>
  </w:p>
  <w:p w14:paraId="0E12C4D7" w14:textId="77777777" w:rsidR="008E2277" w:rsidRPr="00AD4576" w:rsidRDefault="008E2277" w:rsidP="00CF362E">
    <w:pPr>
      <w:pStyle w:val="Footer"/>
      <w:jc w:val="center"/>
      <w:rPr>
        <w:lang w:val="id-ID"/>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2863238"/>
      <w:docPartObj>
        <w:docPartGallery w:val="Page Numbers (Bottom of Page)"/>
        <w:docPartUnique/>
      </w:docPartObj>
    </w:sdtPr>
    <w:sdtEndPr>
      <w:rPr>
        <w:noProof/>
      </w:rPr>
    </w:sdtEndPr>
    <w:sdtContent>
      <w:p w14:paraId="15ECCF58" w14:textId="77777777" w:rsidR="008E2277" w:rsidRPr="00A127BD" w:rsidRDefault="008E2277">
        <w:pPr>
          <w:pStyle w:val="Footer"/>
          <w:jc w:val="center"/>
        </w:pPr>
        <w:r w:rsidRPr="00A127BD">
          <w:fldChar w:fldCharType="begin"/>
        </w:r>
        <w:r w:rsidRPr="00A127BD">
          <w:instrText xml:space="preserve"> PAGE   \* MERGEFORMAT </w:instrText>
        </w:r>
        <w:r w:rsidRPr="00A127BD">
          <w:fldChar w:fldCharType="separate"/>
        </w:r>
        <w:r w:rsidR="00F521A8">
          <w:rPr>
            <w:noProof/>
          </w:rPr>
          <w:t>4</w:t>
        </w:r>
        <w:r w:rsidR="00F521A8">
          <w:rPr>
            <w:noProof/>
          </w:rPr>
          <w:t>9</w:t>
        </w:r>
        <w:r w:rsidRPr="00A127BD">
          <w:rPr>
            <w:noProof/>
          </w:rPr>
          <w:fldChar w:fldCharType="end"/>
        </w:r>
      </w:p>
    </w:sdtContent>
  </w:sdt>
  <w:p w14:paraId="38DB1685" w14:textId="77777777" w:rsidR="008E2277" w:rsidRPr="00AD4576" w:rsidRDefault="008E2277" w:rsidP="00CF362E">
    <w:pPr>
      <w:pStyle w:val="Footer"/>
      <w:jc w:val="center"/>
      <w:rPr>
        <w:lang w:val="id-ID"/>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989A0" w14:textId="40BDAB1E" w:rsidR="008E2277" w:rsidRDefault="008E2277">
    <w:pPr>
      <w:pStyle w:val="Footer"/>
      <w:jc w:val="center"/>
    </w:pPr>
  </w:p>
  <w:p w14:paraId="73B1B49C" w14:textId="77777777" w:rsidR="008E2277" w:rsidRPr="00AD4576" w:rsidRDefault="008E2277" w:rsidP="00CF362E">
    <w:pPr>
      <w:pStyle w:val="Footer"/>
      <w:jc w:val="center"/>
      <w:rPr>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5ED0E9" w14:textId="77777777" w:rsidR="00FC0E6D" w:rsidRDefault="00FC0E6D" w:rsidP="00AB237D">
      <w:pPr>
        <w:spacing w:after="0" w:line="240" w:lineRule="auto"/>
      </w:pPr>
      <w:r>
        <w:separator/>
      </w:r>
    </w:p>
  </w:footnote>
  <w:footnote w:type="continuationSeparator" w:id="0">
    <w:p w14:paraId="3E377163" w14:textId="77777777" w:rsidR="00FC0E6D" w:rsidRDefault="00FC0E6D" w:rsidP="00AB23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2C878" w14:textId="77777777" w:rsidR="008E2277" w:rsidRPr="00AB237D" w:rsidRDefault="008E2277">
    <w:pPr>
      <w:pStyle w:val="Header"/>
      <w:jc w:val="right"/>
    </w:pPr>
  </w:p>
  <w:p w14:paraId="08316CE1" w14:textId="77777777" w:rsidR="008E2277" w:rsidRDefault="008E22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6F232" w14:textId="5CA4F365" w:rsidR="008E2277" w:rsidRDefault="008E2277" w:rsidP="00A04D72">
    <w:pPr>
      <w:pStyle w:val="Header"/>
      <w:jc w:val="center"/>
    </w:pPr>
  </w:p>
  <w:p w14:paraId="7E61F4FE" w14:textId="77777777" w:rsidR="008E2277" w:rsidRDefault="008E22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466098"/>
      <w:docPartObj>
        <w:docPartGallery w:val="Page Numbers (Top of Page)"/>
        <w:docPartUnique/>
      </w:docPartObj>
    </w:sdtPr>
    <w:sdtEndPr>
      <w:rPr>
        <w:noProof/>
      </w:rPr>
    </w:sdtEndPr>
    <w:sdtContent>
      <w:p w14:paraId="2C433836" w14:textId="77777777" w:rsidR="008E2277" w:rsidRPr="00A127BD" w:rsidRDefault="008E2277">
        <w:pPr>
          <w:pStyle w:val="Header"/>
          <w:jc w:val="right"/>
        </w:pPr>
        <w:r w:rsidRPr="00A127BD">
          <w:fldChar w:fldCharType="begin"/>
        </w:r>
        <w:r w:rsidRPr="00A127BD">
          <w:instrText xml:space="preserve"> PAGE   \* MERGEFORMAT </w:instrText>
        </w:r>
        <w:r w:rsidRPr="00A127BD">
          <w:fldChar w:fldCharType="separate"/>
        </w:r>
        <w:r w:rsidR="00F521A8">
          <w:rPr>
            <w:noProof/>
          </w:rPr>
          <w:t>7</w:t>
        </w:r>
        <w:r w:rsidR="00F521A8">
          <w:rPr>
            <w:noProof/>
          </w:rPr>
          <w:t>0</w:t>
        </w:r>
        <w:r w:rsidRPr="00A127BD">
          <w:rPr>
            <w:noProof/>
          </w:rPr>
          <w:fldChar w:fldCharType="end"/>
        </w:r>
      </w:p>
    </w:sdtContent>
  </w:sdt>
  <w:p w14:paraId="29D0482F" w14:textId="77777777" w:rsidR="008E2277" w:rsidRDefault="008E227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BB054" w14:textId="4F722657" w:rsidR="008E2277" w:rsidRPr="00A915A8" w:rsidRDefault="008E2277">
    <w:pPr>
      <w:pStyle w:val="Header"/>
      <w:jc w:val="right"/>
    </w:pPr>
  </w:p>
  <w:p w14:paraId="3B6E176C" w14:textId="77777777" w:rsidR="008E2277" w:rsidRDefault="008E227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0063348"/>
      <w:docPartObj>
        <w:docPartGallery w:val="Page Numbers (Top of Page)"/>
        <w:docPartUnique/>
      </w:docPartObj>
    </w:sdtPr>
    <w:sdtEndPr>
      <w:rPr>
        <w:noProof/>
      </w:rPr>
    </w:sdtEndPr>
    <w:sdtContent>
      <w:p w14:paraId="6B0382F1" w14:textId="606C3FE5" w:rsidR="008E2277" w:rsidRPr="00E606F0" w:rsidRDefault="008E2277">
        <w:pPr>
          <w:pStyle w:val="Header"/>
          <w:jc w:val="right"/>
        </w:pPr>
        <w:r w:rsidRPr="00E606F0">
          <w:fldChar w:fldCharType="begin"/>
        </w:r>
        <w:r w:rsidRPr="00E606F0">
          <w:instrText xml:space="preserve"> PAGE   \* MERGEFORMAT </w:instrText>
        </w:r>
        <w:r w:rsidRPr="00E606F0">
          <w:fldChar w:fldCharType="separate"/>
        </w:r>
        <w:r w:rsidR="00F521A8">
          <w:rPr>
            <w:noProof/>
          </w:rPr>
          <w:t>7</w:t>
        </w:r>
        <w:r w:rsidR="00F521A8">
          <w:rPr>
            <w:noProof/>
          </w:rPr>
          <w:t>6</w:t>
        </w:r>
        <w:r w:rsidRPr="00E606F0">
          <w:rPr>
            <w:noProof/>
          </w:rPr>
          <w:fldChar w:fldCharType="end"/>
        </w:r>
      </w:p>
    </w:sdtContent>
  </w:sdt>
  <w:p w14:paraId="3B8DEDF6" w14:textId="77777777" w:rsidR="008E2277" w:rsidRDefault="008E227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570DE" w14:textId="77777777" w:rsidR="008E2277" w:rsidRDefault="008E227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014051"/>
      <w:docPartObj>
        <w:docPartGallery w:val="Page Numbers (Top of Page)"/>
        <w:docPartUnique/>
      </w:docPartObj>
    </w:sdtPr>
    <w:sdtEndPr>
      <w:rPr>
        <w:noProof/>
      </w:rPr>
    </w:sdtEndPr>
    <w:sdtContent>
      <w:p w14:paraId="798F0772" w14:textId="1A9265A1" w:rsidR="008E2277" w:rsidRPr="00FE0AB0" w:rsidRDefault="008E2277">
        <w:pPr>
          <w:pStyle w:val="Header"/>
          <w:jc w:val="right"/>
        </w:pPr>
        <w:r w:rsidRPr="00FE0AB0">
          <w:fldChar w:fldCharType="begin"/>
        </w:r>
        <w:r w:rsidRPr="00FE0AB0">
          <w:instrText xml:space="preserve"> PAGE   \* MERGEFORMAT </w:instrText>
        </w:r>
        <w:r w:rsidRPr="00FE0AB0">
          <w:fldChar w:fldCharType="separate"/>
        </w:r>
        <w:r w:rsidR="00F521A8">
          <w:rPr>
            <w:noProof/>
          </w:rPr>
          <w:t>11</w:t>
        </w:r>
        <w:r w:rsidR="00F521A8">
          <w:rPr>
            <w:noProof/>
          </w:rPr>
          <w:t>0</w:t>
        </w:r>
        <w:r w:rsidRPr="00FE0AB0">
          <w:rPr>
            <w:noProof/>
          </w:rPr>
          <w:fldChar w:fldCharType="end"/>
        </w:r>
      </w:p>
    </w:sdtContent>
  </w:sdt>
  <w:p w14:paraId="66622EAE" w14:textId="77777777" w:rsidR="008E2277" w:rsidRDefault="008E22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35549" w14:textId="7376AA6D" w:rsidR="008E2277" w:rsidRDefault="008E2277">
    <w:pPr>
      <w:pStyle w:val="Header"/>
      <w:jc w:val="right"/>
    </w:pPr>
  </w:p>
  <w:p w14:paraId="0C5395F4" w14:textId="77777777" w:rsidR="008E2277" w:rsidRDefault="008E22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423578"/>
      <w:docPartObj>
        <w:docPartGallery w:val="Page Numbers (Top of Page)"/>
        <w:docPartUnique/>
      </w:docPartObj>
    </w:sdtPr>
    <w:sdtEndPr>
      <w:rPr>
        <w:noProof/>
      </w:rPr>
    </w:sdtEndPr>
    <w:sdtContent>
      <w:p w14:paraId="7613B6FA" w14:textId="77777777" w:rsidR="008E2277" w:rsidRPr="00BC2F02" w:rsidRDefault="008E2277">
        <w:pPr>
          <w:pStyle w:val="Header"/>
          <w:jc w:val="right"/>
        </w:pPr>
        <w:r w:rsidRPr="00BC2F02">
          <w:fldChar w:fldCharType="begin"/>
        </w:r>
        <w:r w:rsidRPr="00BC2F02">
          <w:instrText xml:space="preserve"> PAGE   \* MERGEFORMAT </w:instrText>
        </w:r>
        <w:r w:rsidRPr="00BC2F02">
          <w:fldChar w:fldCharType="separate"/>
        </w:r>
        <w:r w:rsidR="00F521A8">
          <w:rPr>
            <w:noProof/>
          </w:rPr>
          <w:t>7</w:t>
        </w:r>
        <w:r w:rsidRPr="00BC2F02">
          <w:rPr>
            <w:noProof/>
          </w:rPr>
          <w:fldChar w:fldCharType="end"/>
        </w:r>
      </w:p>
    </w:sdtContent>
  </w:sdt>
  <w:p w14:paraId="6D5F85E2" w14:textId="77777777" w:rsidR="008E2277" w:rsidRDefault="008E22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EA20F" w14:textId="77777777" w:rsidR="008E2277" w:rsidRDefault="008E2277">
    <w:pPr>
      <w:pStyle w:val="Header"/>
      <w:jc w:val="right"/>
    </w:pPr>
  </w:p>
  <w:p w14:paraId="2BEBF3F7" w14:textId="77777777" w:rsidR="008E2277" w:rsidRDefault="008E22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8255960"/>
      <w:docPartObj>
        <w:docPartGallery w:val="Page Numbers (Top of Page)"/>
        <w:docPartUnique/>
      </w:docPartObj>
    </w:sdtPr>
    <w:sdtEndPr>
      <w:rPr>
        <w:noProof/>
      </w:rPr>
    </w:sdtEndPr>
    <w:sdtContent>
      <w:p w14:paraId="7F5AE2AB" w14:textId="77777777" w:rsidR="008E2277" w:rsidRPr="00183E1E" w:rsidRDefault="008E2277">
        <w:pPr>
          <w:pStyle w:val="Header"/>
          <w:jc w:val="right"/>
        </w:pPr>
        <w:r w:rsidRPr="00183E1E">
          <w:fldChar w:fldCharType="begin"/>
        </w:r>
        <w:r w:rsidRPr="00183E1E">
          <w:instrText xml:space="preserve"> PAGE   \* MERGEFORMAT </w:instrText>
        </w:r>
        <w:r w:rsidRPr="00183E1E">
          <w:fldChar w:fldCharType="separate"/>
        </w:r>
        <w:r w:rsidR="00F521A8">
          <w:rPr>
            <w:noProof/>
          </w:rPr>
          <w:t>3</w:t>
        </w:r>
        <w:r w:rsidR="00F521A8">
          <w:rPr>
            <w:noProof/>
          </w:rPr>
          <w:t>7</w:t>
        </w:r>
        <w:r w:rsidRPr="00183E1E">
          <w:rPr>
            <w:noProof/>
          </w:rPr>
          <w:fldChar w:fldCharType="end"/>
        </w:r>
      </w:p>
    </w:sdtContent>
  </w:sdt>
  <w:p w14:paraId="5CB6ABDC" w14:textId="77777777" w:rsidR="008E2277" w:rsidRDefault="008E22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013A7" w14:textId="77777777" w:rsidR="008E2277" w:rsidRPr="00CF362E" w:rsidRDefault="008E2277">
    <w:pPr>
      <w:pStyle w:val="Header"/>
      <w:jc w:val="right"/>
    </w:pPr>
  </w:p>
  <w:p w14:paraId="12EEA5A4" w14:textId="77777777" w:rsidR="008E2277" w:rsidRDefault="008E22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1177352"/>
      <w:docPartObj>
        <w:docPartGallery w:val="Page Numbers (Top of Page)"/>
        <w:docPartUnique/>
      </w:docPartObj>
    </w:sdtPr>
    <w:sdtEndPr>
      <w:rPr>
        <w:noProof/>
      </w:rPr>
    </w:sdtEndPr>
    <w:sdtContent>
      <w:p w14:paraId="4B2555E5" w14:textId="1182AB4F" w:rsidR="008E2277" w:rsidRPr="007E6567" w:rsidRDefault="008E2277">
        <w:pPr>
          <w:pStyle w:val="Header"/>
          <w:jc w:val="right"/>
        </w:pPr>
        <w:r w:rsidRPr="007E6567">
          <w:fldChar w:fldCharType="begin"/>
        </w:r>
        <w:r w:rsidRPr="007E6567">
          <w:instrText xml:space="preserve"> PAGE   \* MERGEFORMAT </w:instrText>
        </w:r>
        <w:r w:rsidRPr="007E6567">
          <w:fldChar w:fldCharType="separate"/>
        </w:r>
        <w:r w:rsidR="00F521A8">
          <w:rPr>
            <w:noProof/>
          </w:rPr>
          <w:t>4</w:t>
        </w:r>
        <w:r w:rsidR="00F521A8">
          <w:rPr>
            <w:noProof/>
          </w:rPr>
          <w:t>8</w:t>
        </w:r>
        <w:r w:rsidRPr="007E6567">
          <w:rPr>
            <w:noProof/>
          </w:rPr>
          <w:fldChar w:fldCharType="end"/>
        </w:r>
      </w:p>
    </w:sdtContent>
  </w:sdt>
  <w:p w14:paraId="46AADA07" w14:textId="77777777" w:rsidR="008E2277" w:rsidRPr="007E6567" w:rsidRDefault="008E22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09EA9" w14:textId="4FCC268D" w:rsidR="008E2277" w:rsidRDefault="008E2277" w:rsidP="0015204D">
    <w:pPr>
      <w:pStyle w:val="Header"/>
      <w:jc w:val="center"/>
    </w:pPr>
  </w:p>
  <w:p w14:paraId="487EBCF8" w14:textId="77777777" w:rsidR="008E2277" w:rsidRDefault="008E22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4085786"/>
      <w:docPartObj>
        <w:docPartGallery w:val="Page Numbers (Top of Page)"/>
        <w:docPartUnique/>
      </w:docPartObj>
    </w:sdtPr>
    <w:sdtEndPr>
      <w:rPr>
        <w:noProof/>
      </w:rPr>
    </w:sdtEndPr>
    <w:sdtContent>
      <w:p w14:paraId="6FD7B564" w14:textId="77777777" w:rsidR="008E2277" w:rsidRPr="00A127BD" w:rsidRDefault="008E2277">
        <w:pPr>
          <w:pStyle w:val="Header"/>
          <w:jc w:val="right"/>
        </w:pPr>
        <w:r w:rsidRPr="00A127BD">
          <w:fldChar w:fldCharType="begin"/>
        </w:r>
        <w:r w:rsidRPr="00A127BD">
          <w:instrText xml:space="preserve"> PAGE   \* MERGEFORMAT </w:instrText>
        </w:r>
        <w:r w:rsidRPr="00A127BD">
          <w:fldChar w:fldCharType="separate"/>
        </w:r>
        <w:r w:rsidR="00F521A8">
          <w:rPr>
            <w:noProof/>
          </w:rPr>
          <w:t>6</w:t>
        </w:r>
        <w:r w:rsidR="00F521A8">
          <w:rPr>
            <w:noProof/>
          </w:rPr>
          <w:t>7</w:t>
        </w:r>
        <w:r w:rsidRPr="00A127BD">
          <w:rPr>
            <w:noProof/>
          </w:rPr>
          <w:fldChar w:fldCharType="end"/>
        </w:r>
      </w:p>
    </w:sdtContent>
  </w:sdt>
  <w:p w14:paraId="41569FC9" w14:textId="77777777" w:rsidR="008E2277" w:rsidRDefault="008E22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41241"/>
    <w:multiLevelType w:val="hybridMultilevel"/>
    <w:tmpl w:val="08A06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643B3"/>
    <w:multiLevelType w:val="hybridMultilevel"/>
    <w:tmpl w:val="5F70EA6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C750F68"/>
    <w:multiLevelType w:val="multilevel"/>
    <w:tmpl w:val="0C44F95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E2C4EAF"/>
    <w:multiLevelType w:val="hybridMultilevel"/>
    <w:tmpl w:val="4772493A"/>
    <w:lvl w:ilvl="0" w:tplc="23E2FDE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0E766916"/>
    <w:multiLevelType w:val="hybridMultilevel"/>
    <w:tmpl w:val="586E0A4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7D5CE9"/>
    <w:multiLevelType w:val="hybridMultilevel"/>
    <w:tmpl w:val="41663960"/>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E42AB7"/>
    <w:multiLevelType w:val="hybridMultilevel"/>
    <w:tmpl w:val="85FCAAE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FF356AC"/>
    <w:multiLevelType w:val="hybridMultilevel"/>
    <w:tmpl w:val="A876254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20A87F8C"/>
    <w:multiLevelType w:val="multilevel"/>
    <w:tmpl w:val="8AE2AB2C"/>
    <w:lvl w:ilvl="0">
      <w:start w:val="1"/>
      <w:numFmt w:val="decimal"/>
      <w:lvlText w:val="%1."/>
      <w:lvlJc w:val="left"/>
      <w:pPr>
        <w:ind w:left="1146" w:hanging="360"/>
      </w:pPr>
    </w:lvl>
    <w:lvl w:ilvl="1">
      <w:start w:val="5"/>
      <w:numFmt w:val="decimal"/>
      <w:isLgl/>
      <w:lvlText w:val="%1.%2"/>
      <w:lvlJc w:val="left"/>
      <w:pPr>
        <w:ind w:left="1266" w:hanging="480"/>
      </w:pPr>
      <w:rPr>
        <w:rFonts w:hint="default"/>
      </w:rPr>
    </w:lvl>
    <w:lvl w:ilvl="2">
      <w:start w:val="1"/>
      <w:numFmt w:val="decimal"/>
      <w:isLgl/>
      <w:lvlText w:val="%1.%2.%3"/>
      <w:lvlJc w:val="left"/>
      <w:pPr>
        <w:ind w:left="1506" w:hanging="720"/>
      </w:pPr>
      <w:rPr>
        <w:rFonts w:hint="default"/>
        <w:b/>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9" w15:restartNumberingAfterBreak="0">
    <w:nsid w:val="22513B09"/>
    <w:multiLevelType w:val="hybridMultilevel"/>
    <w:tmpl w:val="8A3C93B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228A3919"/>
    <w:multiLevelType w:val="multilevel"/>
    <w:tmpl w:val="77B6E5BC"/>
    <w:lvl w:ilvl="0">
      <w:start w:val="1"/>
      <w:numFmt w:val="decimal"/>
      <w:lvlText w:val="%1."/>
      <w:lvlJc w:val="left"/>
      <w:pPr>
        <w:ind w:left="1146" w:hanging="360"/>
      </w:pPr>
      <w:rPr>
        <w:rFonts w:hint="default"/>
      </w:rPr>
    </w:lvl>
    <w:lvl w:ilvl="1">
      <w:start w:val="1"/>
      <w:numFmt w:val="decimal"/>
      <w:isLgl/>
      <w:lvlText w:val="%1.%2"/>
      <w:lvlJc w:val="left"/>
      <w:pPr>
        <w:ind w:left="1266" w:hanging="480"/>
      </w:pPr>
      <w:rPr>
        <w:rFonts w:hint="default"/>
      </w:rPr>
    </w:lvl>
    <w:lvl w:ilvl="2">
      <w:start w:val="3"/>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1" w15:restartNumberingAfterBreak="0">
    <w:nsid w:val="22E304F1"/>
    <w:multiLevelType w:val="hybridMultilevel"/>
    <w:tmpl w:val="E86ADBB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237F692F"/>
    <w:multiLevelType w:val="hybridMultilevel"/>
    <w:tmpl w:val="416E7FA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26F0744C"/>
    <w:multiLevelType w:val="hybridMultilevel"/>
    <w:tmpl w:val="C46AADD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15:restartNumberingAfterBreak="0">
    <w:nsid w:val="28BE47C0"/>
    <w:multiLevelType w:val="hybridMultilevel"/>
    <w:tmpl w:val="7A6CEF0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2AAC3B8B"/>
    <w:multiLevelType w:val="hybridMultilevel"/>
    <w:tmpl w:val="D1AC63D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2DA55DBC"/>
    <w:multiLevelType w:val="hybridMultilevel"/>
    <w:tmpl w:val="E932E408"/>
    <w:lvl w:ilvl="0" w:tplc="BD062F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BA09A7"/>
    <w:multiLevelType w:val="multilevel"/>
    <w:tmpl w:val="C68EBE1E"/>
    <w:lvl w:ilvl="0">
      <w:start w:val="1"/>
      <w:numFmt w:val="decimal"/>
      <w:lvlText w:val="%1."/>
      <w:lvlJc w:val="left"/>
      <w:pPr>
        <w:ind w:left="426" w:hanging="360"/>
      </w:pPr>
      <w:rPr>
        <w:rFonts w:hint="default"/>
      </w:rPr>
    </w:lvl>
    <w:lvl w:ilvl="1">
      <w:start w:val="1"/>
      <w:numFmt w:val="decimal"/>
      <w:isLgl/>
      <w:lvlText w:val="%1.%2"/>
      <w:lvlJc w:val="left"/>
      <w:pPr>
        <w:ind w:left="606" w:hanging="540"/>
      </w:pPr>
      <w:rPr>
        <w:rFonts w:hint="default"/>
      </w:rPr>
    </w:lvl>
    <w:lvl w:ilvl="2">
      <w:start w:val="5"/>
      <w:numFmt w:val="decimal"/>
      <w:isLgl/>
      <w:lvlText w:val="%1.%2.%3"/>
      <w:lvlJc w:val="left"/>
      <w:pPr>
        <w:ind w:left="786" w:hanging="720"/>
      </w:pPr>
      <w:rPr>
        <w:rFonts w:hint="default"/>
      </w:rPr>
    </w:lvl>
    <w:lvl w:ilvl="3">
      <w:start w:val="1"/>
      <w:numFmt w:val="decimal"/>
      <w:isLgl/>
      <w:lvlText w:val="%1.%2.%3.%4"/>
      <w:lvlJc w:val="left"/>
      <w:pPr>
        <w:ind w:left="786" w:hanging="720"/>
      </w:pPr>
      <w:rPr>
        <w:rFonts w:hint="default"/>
      </w:rPr>
    </w:lvl>
    <w:lvl w:ilvl="4">
      <w:start w:val="1"/>
      <w:numFmt w:val="decimal"/>
      <w:isLgl/>
      <w:lvlText w:val="%1.%2.%3.%4.%5"/>
      <w:lvlJc w:val="left"/>
      <w:pPr>
        <w:ind w:left="1146" w:hanging="1080"/>
      </w:pPr>
      <w:rPr>
        <w:rFonts w:hint="default"/>
      </w:rPr>
    </w:lvl>
    <w:lvl w:ilvl="5">
      <w:start w:val="1"/>
      <w:numFmt w:val="decimal"/>
      <w:isLgl/>
      <w:lvlText w:val="%1.%2.%3.%4.%5.%6"/>
      <w:lvlJc w:val="left"/>
      <w:pPr>
        <w:ind w:left="1146" w:hanging="1080"/>
      </w:pPr>
      <w:rPr>
        <w:rFonts w:hint="default"/>
      </w:rPr>
    </w:lvl>
    <w:lvl w:ilvl="6">
      <w:start w:val="1"/>
      <w:numFmt w:val="decimal"/>
      <w:isLgl/>
      <w:lvlText w:val="%1.%2.%3.%4.%5.%6.%7"/>
      <w:lvlJc w:val="left"/>
      <w:pPr>
        <w:ind w:left="1506" w:hanging="144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866" w:hanging="1800"/>
      </w:pPr>
      <w:rPr>
        <w:rFonts w:hint="default"/>
      </w:rPr>
    </w:lvl>
  </w:abstractNum>
  <w:abstractNum w:abstractNumId="18" w15:restartNumberingAfterBreak="0">
    <w:nsid w:val="33381C6E"/>
    <w:multiLevelType w:val="multilevel"/>
    <w:tmpl w:val="BC766A9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4CE11B8"/>
    <w:multiLevelType w:val="hybridMultilevel"/>
    <w:tmpl w:val="3458930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366B529C"/>
    <w:multiLevelType w:val="hybridMultilevel"/>
    <w:tmpl w:val="9CFABE4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36C8457E"/>
    <w:multiLevelType w:val="multilevel"/>
    <w:tmpl w:val="BC768928"/>
    <w:lvl w:ilvl="0">
      <w:start w:val="2"/>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2"/>
      <w:numFmt w:val="decimal"/>
      <w:lvlText w:val="%1.%2.%3"/>
      <w:lvlJc w:val="left"/>
      <w:pPr>
        <w:ind w:left="108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15:restartNumberingAfterBreak="0">
    <w:nsid w:val="37E74640"/>
    <w:multiLevelType w:val="hybridMultilevel"/>
    <w:tmpl w:val="2A043D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38210C3F"/>
    <w:multiLevelType w:val="hybridMultilevel"/>
    <w:tmpl w:val="FEB61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9526EA"/>
    <w:multiLevelType w:val="hybridMultilevel"/>
    <w:tmpl w:val="C166ECBC"/>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3AC66C91"/>
    <w:multiLevelType w:val="hybridMultilevel"/>
    <w:tmpl w:val="BE2C120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15:restartNumberingAfterBreak="0">
    <w:nsid w:val="3F8D532C"/>
    <w:multiLevelType w:val="hybridMultilevel"/>
    <w:tmpl w:val="B8842870"/>
    <w:lvl w:ilvl="0" w:tplc="B496725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1A03A6"/>
    <w:multiLevelType w:val="hybridMultilevel"/>
    <w:tmpl w:val="E6FA820C"/>
    <w:lvl w:ilvl="0" w:tplc="6A941C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5C02761"/>
    <w:multiLevelType w:val="hybridMultilevel"/>
    <w:tmpl w:val="97365F7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474D0984"/>
    <w:multiLevelType w:val="multilevel"/>
    <w:tmpl w:val="4F20ED78"/>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47F245A0"/>
    <w:multiLevelType w:val="multilevel"/>
    <w:tmpl w:val="77A6BCDA"/>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87613E4"/>
    <w:multiLevelType w:val="multilevel"/>
    <w:tmpl w:val="B57281D4"/>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53E826E0"/>
    <w:multiLevelType w:val="hybridMultilevel"/>
    <w:tmpl w:val="2C66C7D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577D2CBC"/>
    <w:multiLevelType w:val="hybridMultilevel"/>
    <w:tmpl w:val="74D6D42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5E95350C"/>
    <w:multiLevelType w:val="hybridMultilevel"/>
    <w:tmpl w:val="8B42FE3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605C6991"/>
    <w:multiLevelType w:val="hybridMultilevel"/>
    <w:tmpl w:val="32E833E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15:restartNumberingAfterBreak="0">
    <w:nsid w:val="61FE25DA"/>
    <w:multiLevelType w:val="hybridMultilevel"/>
    <w:tmpl w:val="1B90E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5C2B02"/>
    <w:multiLevelType w:val="hybridMultilevel"/>
    <w:tmpl w:val="4B24109E"/>
    <w:lvl w:ilvl="0" w:tplc="0542F93E">
      <w:start w:val="45"/>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705FD8"/>
    <w:multiLevelType w:val="hybridMultilevel"/>
    <w:tmpl w:val="0854F22A"/>
    <w:lvl w:ilvl="0" w:tplc="99BEB49A">
      <w:start w:val="1"/>
      <w:numFmt w:val="lowerLetter"/>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39" w15:restartNumberingAfterBreak="0">
    <w:nsid w:val="70314F1B"/>
    <w:multiLevelType w:val="multilevel"/>
    <w:tmpl w:val="18747B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1D431D9"/>
    <w:multiLevelType w:val="hybridMultilevel"/>
    <w:tmpl w:val="894A7C3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15:restartNumberingAfterBreak="0">
    <w:nsid w:val="73B369AB"/>
    <w:multiLevelType w:val="hybridMultilevel"/>
    <w:tmpl w:val="0944B47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7D86DA9"/>
    <w:multiLevelType w:val="hybridMultilevel"/>
    <w:tmpl w:val="813C78D8"/>
    <w:lvl w:ilvl="0" w:tplc="04090011">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3" w15:restartNumberingAfterBreak="0">
    <w:nsid w:val="791E55FA"/>
    <w:multiLevelType w:val="hybridMultilevel"/>
    <w:tmpl w:val="05A840C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15:restartNumberingAfterBreak="0">
    <w:nsid w:val="7D0167A6"/>
    <w:multiLevelType w:val="hybridMultilevel"/>
    <w:tmpl w:val="BF628AB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5" w15:restartNumberingAfterBreak="0">
    <w:nsid w:val="7EB65842"/>
    <w:multiLevelType w:val="hybridMultilevel"/>
    <w:tmpl w:val="9E7A2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2830422">
    <w:abstractNumId w:val="39"/>
  </w:num>
  <w:num w:numId="2" w16cid:durableId="1564019483">
    <w:abstractNumId w:val="31"/>
  </w:num>
  <w:num w:numId="3" w16cid:durableId="2061781634">
    <w:abstractNumId w:val="18"/>
  </w:num>
  <w:num w:numId="4" w16cid:durableId="2141072000">
    <w:abstractNumId w:val="8"/>
  </w:num>
  <w:num w:numId="5" w16cid:durableId="572274151">
    <w:abstractNumId w:val="5"/>
  </w:num>
  <w:num w:numId="6" w16cid:durableId="1357538390">
    <w:abstractNumId w:val="13"/>
  </w:num>
  <w:num w:numId="7" w16cid:durableId="840513084">
    <w:abstractNumId w:val="25"/>
  </w:num>
  <w:num w:numId="8" w16cid:durableId="835918787">
    <w:abstractNumId w:val="10"/>
  </w:num>
  <w:num w:numId="9" w16cid:durableId="160706872">
    <w:abstractNumId w:val="2"/>
  </w:num>
  <w:num w:numId="10" w16cid:durableId="1522009387">
    <w:abstractNumId w:val="32"/>
  </w:num>
  <w:num w:numId="11" w16cid:durableId="1922834420">
    <w:abstractNumId w:val="20"/>
  </w:num>
  <w:num w:numId="12" w16cid:durableId="2132819952">
    <w:abstractNumId w:val="6"/>
  </w:num>
  <w:num w:numId="13" w16cid:durableId="1526364807">
    <w:abstractNumId w:val="44"/>
  </w:num>
  <w:num w:numId="14" w16cid:durableId="1383678499">
    <w:abstractNumId w:val="19"/>
  </w:num>
  <w:num w:numId="15" w16cid:durableId="690764513">
    <w:abstractNumId w:val="35"/>
  </w:num>
  <w:num w:numId="16" w16cid:durableId="36659415">
    <w:abstractNumId w:val="1"/>
  </w:num>
  <w:num w:numId="17" w16cid:durableId="1592396471">
    <w:abstractNumId w:val="33"/>
  </w:num>
  <w:num w:numId="18" w16cid:durableId="1423988464">
    <w:abstractNumId w:val="15"/>
  </w:num>
  <w:num w:numId="19" w16cid:durableId="1281376305">
    <w:abstractNumId w:val="14"/>
  </w:num>
  <w:num w:numId="20" w16cid:durableId="542444509">
    <w:abstractNumId w:val="43"/>
  </w:num>
  <w:num w:numId="21" w16cid:durableId="860121071">
    <w:abstractNumId w:val="28"/>
  </w:num>
  <w:num w:numId="22" w16cid:durableId="461919865">
    <w:abstractNumId w:val="7"/>
  </w:num>
  <w:num w:numId="23" w16cid:durableId="986711186">
    <w:abstractNumId w:val="9"/>
  </w:num>
  <w:num w:numId="24" w16cid:durableId="1331175269">
    <w:abstractNumId w:val="29"/>
  </w:num>
  <w:num w:numId="25" w16cid:durableId="2078091639">
    <w:abstractNumId w:val="21"/>
  </w:num>
  <w:num w:numId="26" w16cid:durableId="1166942303">
    <w:abstractNumId w:val="30"/>
  </w:num>
  <w:num w:numId="27" w16cid:durableId="136382616">
    <w:abstractNumId w:val="17"/>
  </w:num>
  <w:num w:numId="28" w16cid:durableId="1832215320">
    <w:abstractNumId w:val="3"/>
  </w:num>
  <w:num w:numId="29" w16cid:durableId="2110421306">
    <w:abstractNumId w:val="16"/>
  </w:num>
  <w:num w:numId="30" w16cid:durableId="1165705964">
    <w:abstractNumId w:val="40"/>
  </w:num>
  <w:num w:numId="31" w16cid:durableId="2145464102">
    <w:abstractNumId w:val="11"/>
  </w:num>
  <w:num w:numId="32" w16cid:durableId="1399938584">
    <w:abstractNumId w:val="12"/>
  </w:num>
  <w:num w:numId="33" w16cid:durableId="1248995690">
    <w:abstractNumId w:val="27"/>
  </w:num>
  <w:num w:numId="34" w16cid:durableId="896552608">
    <w:abstractNumId w:val="34"/>
  </w:num>
  <w:num w:numId="35" w16cid:durableId="297028747">
    <w:abstractNumId w:val="36"/>
  </w:num>
  <w:num w:numId="36" w16cid:durableId="1889606670">
    <w:abstractNumId w:val="38"/>
  </w:num>
  <w:num w:numId="37" w16cid:durableId="307441920">
    <w:abstractNumId w:val="37"/>
  </w:num>
  <w:num w:numId="38" w16cid:durableId="2096171638">
    <w:abstractNumId w:val="45"/>
  </w:num>
  <w:num w:numId="39" w16cid:durableId="257522567">
    <w:abstractNumId w:val="23"/>
  </w:num>
  <w:num w:numId="40" w16cid:durableId="234437513">
    <w:abstractNumId w:val="0"/>
  </w:num>
  <w:num w:numId="41" w16cid:durableId="2012365943">
    <w:abstractNumId w:val="4"/>
  </w:num>
  <w:num w:numId="42" w16cid:durableId="664166580">
    <w:abstractNumId w:val="42"/>
  </w:num>
  <w:num w:numId="43" w16cid:durableId="967276575">
    <w:abstractNumId w:val="41"/>
  </w:num>
  <w:num w:numId="44" w16cid:durableId="1832139384">
    <w:abstractNumId w:val="26"/>
  </w:num>
  <w:num w:numId="45" w16cid:durableId="2143039889">
    <w:abstractNumId w:val="24"/>
  </w:num>
  <w:num w:numId="46" w16cid:durableId="243417354">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9B2"/>
    <w:rsid w:val="00000396"/>
    <w:rsid w:val="000038CA"/>
    <w:rsid w:val="00007BA9"/>
    <w:rsid w:val="00010B1F"/>
    <w:rsid w:val="0001147C"/>
    <w:rsid w:val="000129E1"/>
    <w:rsid w:val="00013118"/>
    <w:rsid w:val="00021BD4"/>
    <w:rsid w:val="00022216"/>
    <w:rsid w:val="000246E7"/>
    <w:rsid w:val="000307B9"/>
    <w:rsid w:val="000308D8"/>
    <w:rsid w:val="00035063"/>
    <w:rsid w:val="00041D96"/>
    <w:rsid w:val="000424D4"/>
    <w:rsid w:val="00042A9B"/>
    <w:rsid w:val="00043374"/>
    <w:rsid w:val="00044FA5"/>
    <w:rsid w:val="00053511"/>
    <w:rsid w:val="00054356"/>
    <w:rsid w:val="00064CA7"/>
    <w:rsid w:val="00067422"/>
    <w:rsid w:val="000700DC"/>
    <w:rsid w:val="000736B8"/>
    <w:rsid w:val="000742C9"/>
    <w:rsid w:val="00075D04"/>
    <w:rsid w:val="00075D1A"/>
    <w:rsid w:val="000761B8"/>
    <w:rsid w:val="000828F4"/>
    <w:rsid w:val="0008339E"/>
    <w:rsid w:val="00083C84"/>
    <w:rsid w:val="00090FFB"/>
    <w:rsid w:val="00091C78"/>
    <w:rsid w:val="000925A6"/>
    <w:rsid w:val="000A03BE"/>
    <w:rsid w:val="000A57BD"/>
    <w:rsid w:val="000A6A9E"/>
    <w:rsid w:val="000B0182"/>
    <w:rsid w:val="000B0F50"/>
    <w:rsid w:val="000B3C15"/>
    <w:rsid w:val="000B5374"/>
    <w:rsid w:val="000B5FED"/>
    <w:rsid w:val="000B6743"/>
    <w:rsid w:val="000B68A2"/>
    <w:rsid w:val="000C1B8F"/>
    <w:rsid w:val="000C1E67"/>
    <w:rsid w:val="000C6A64"/>
    <w:rsid w:val="000C79AF"/>
    <w:rsid w:val="000C7BB3"/>
    <w:rsid w:val="000D0695"/>
    <w:rsid w:val="000D22E5"/>
    <w:rsid w:val="000E0DAB"/>
    <w:rsid w:val="000E1E61"/>
    <w:rsid w:val="000E422E"/>
    <w:rsid w:val="000F40C8"/>
    <w:rsid w:val="000F4A4F"/>
    <w:rsid w:val="000F6C0B"/>
    <w:rsid w:val="000F6C5C"/>
    <w:rsid w:val="00103861"/>
    <w:rsid w:val="00107B10"/>
    <w:rsid w:val="00112CCF"/>
    <w:rsid w:val="00116162"/>
    <w:rsid w:val="00116DEF"/>
    <w:rsid w:val="00121615"/>
    <w:rsid w:val="00126201"/>
    <w:rsid w:val="001279F7"/>
    <w:rsid w:val="001305EA"/>
    <w:rsid w:val="00133815"/>
    <w:rsid w:val="00134091"/>
    <w:rsid w:val="00136A9D"/>
    <w:rsid w:val="0013770C"/>
    <w:rsid w:val="001413A5"/>
    <w:rsid w:val="00142DE7"/>
    <w:rsid w:val="001472BB"/>
    <w:rsid w:val="001507FF"/>
    <w:rsid w:val="0015204D"/>
    <w:rsid w:val="00153ECD"/>
    <w:rsid w:val="00155D3B"/>
    <w:rsid w:val="00156687"/>
    <w:rsid w:val="00156CA6"/>
    <w:rsid w:val="001570D3"/>
    <w:rsid w:val="001606D9"/>
    <w:rsid w:val="0016102A"/>
    <w:rsid w:val="0016171F"/>
    <w:rsid w:val="001642DB"/>
    <w:rsid w:val="001658BA"/>
    <w:rsid w:val="00170FD8"/>
    <w:rsid w:val="00171C9B"/>
    <w:rsid w:val="001773F5"/>
    <w:rsid w:val="00181692"/>
    <w:rsid w:val="00183E1E"/>
    <w:rsid w:val="00184606"/>
    <w:rsid w:val="00185F55"/>
    <w:rsid w:val="00190D1A"/>
    <w:rsid w:val="001917CB"/>
    <w:rsid w:val="00193334"/>
    <w:rsid w:val="0019450C"/>
    <w:rsid w:val="001948BD"/>
    <w:rsid w:val="00197514"/>
    <w:rsid w:val="001B10D8"/>
    <w:rsid w:val="001B1F36"/>
    <w:rsid w:val="001B2FC2"/>
    <w:rsid w:val="001B5F80"/>
    <w:rsid w:val="001B7A76"/>
    <w:rsid w:val="001C1381"/>
    <w:rsid w:val="001C29AE"/>
    <w:rsid w:val="001D097B"/>
    <w:rsid w:val="001D0D62"/>
    <w:rsid w:val="001D1CE6"/>
    <w:rsid w:val="001D387F"/>
    <w:rsid w:val="001D5F61"/>
    <w:rsid w:val="001E1339"/>
    <w:rsid w:val="001E3F28"/>
    <w:rsid w:val="001E4DC3"/>
    <w:rsid w:val="001E5601"/>
    <w:rsid w:val="001E7A77"/>
    <w:rsid w:val="001E7EC8"/>
    <w:rsid w:val="001F76C0"/>
    <w:rsid w:val="00200D2B"/>
    <w:rsid w:val="00200D92"/>
    <w:rsid w:val="00201984"/>
    <w:rsid w:val="00202D77"/>
    <w:rsid w:val="00202F86"/>
    <w:rsid w:val="00205598"/>
    <w:rsid w:val="00205FA8"/>
    <w:rsid w:val="002065A2"/>
    <w:rsid w:val="002118CB"/>
    <w:rsid w:val="00215860"/>
    <w:rsid w:val="00216CF7"/>
    <w:rsid w:val="00221210"/>
    <w:rsid w:val="00223996"/>
    <w:rsid w:val="00224170"/>
    <w:rsid w:val="002326C1"/>
    <w:rsid w:val="00233FFF"/>
    <w:rsid w:val="002348D1"/>
    <w:rsid w:val="0023523B"/>
    <w:rsid w:val="00237A49"/>
    <w:rsid w:val="00241D74"/>
    <w:rsid w:val="002448C0"/>
    <w:rsid w:val="0024662E"/>
    <w:rsid w:val="00247A78"/>
    <w:rsid w:val="0025005B"/>
    <w:rsid w:val="002526FC"/>
    <w:rsid w:val="002530CC"/>
    <w:rsid w:val="00254C64"/>
    <w:rsid w:val="00255425"/>
    <w:rsid w:val="00255C75"/>
    <w:rsid w:val="002569A5"/>
    <w:rsid w:val="00264795"/>
    <w:rsid w:val="0026683C"/>
    <w:rsid w:val="0027326D"/>
    <w:rsid w:val="002774A9"/>
    <w:rsid w:val="00280346"/>
    <w:rsid w:val="00280ACB"/>
    <w:rsid w:val="00280C54"/>
    <w:rsid w:val="002830D2"/>
    <w:rsid w:val="002832EF"/>
    <w:rsid w:val="0028507C"/>
    <w:rsid w:val="00286929"/>
    <w:rsid w:val="00294AFC"/>
    <w:rsid w:val="002958E0"/>
    <w:rsid w:val="002A1AEC"/>
    <w:rsid w:val="002A2876"/>
    <w:rsid w:val="002A2AFE"/>
    <w:rsid w:val="002A51BA"/>
    <w:rsid w:val="002A5E67"/>
    <w:rsid w:val="002A67DA"/>
    <w:rsid w:val="002A7DF9"/>
    <w:rsid w:val="002B0394"/>
    <w:rsid w:val="002B5F48"/>
    <w:rsid w:val="002C53A3"/>
    <w:rsid w:val="002C6BC4"/>
    <w:rsid w:val="002C6D0C"/>
    <w:rsid w:val="002D6898"/>
    <w:rsid w:val="002E018E"/>
    <w:rsid w:val="002E17C8"/>
    <w:rsid w:val="002E2BE6"/>
    <w:rsid w:val="002E30C4"/>
    <w:rsid w:val="002E4D8D"/>
    <w:rsid w:val="002E54C8"/>
    <w:rsid w:val="002E5B84"/>
    <w:rsid w:val="002E5DBA"/>
    <w:rsid w:val="002E6E9C"/>
    <w:rsid w:val="002F0B56"/>
    <w:rsid w:val="002F40D1"/>
    <w:rsid w:val="00300D5B"/>
    <w:rsid w:val="003011E2"/>
    <w:rsid w:val="00302207"/>
    <w:rsid w:val="003028D9"/>
    <w:rsid w:val="00302FDA"/>
    <w:rsid w:val="003045C5"/>
    <w:rsid w:val="00305DA6"/>
    <w:rsid w:val="00310E9B"/>
    <w:rsid w:val="00312E88"/>
    <w:rsid w:val="00313073"/>
    <w:rsid w:val="00320F4A"/>
    <w:rsid w:val="0032575D"/>
    <w:rsid w:val="00326C1D"/>
    <w:rsid w:val="003272B2"/>
    <w:rsid w:val="003325CE"/>
    <w:rsid w:val="00332E0C"/>
    <w:rsid w:val="00333A71"/>
    <w:rsid w:val="003341B2"/>
    <w:rsid w:val="00334C6A"/>
    <w:rsid w:val="00335691"/>
    <w:rsid w:val="00340E34"/>
    <w:rsid w:val="00343983"/>
    <w:rsid w:val="003440A8"/>
    <w:rsid w:val="00344D6C"/>
    <w:rsid w:val="0034629D"/>
    <w:rsid w:val="0034729A"/>
    <w:rsid w:val="00350476"/>
    <w:rsid w:val="00352C97"/>
    <w:rsid w:val="00354C8F"/>
    <w:rsid w:val="003562DD"/>
    <w:rsid w:val="00362FC6"/>
    <w:rsid w:val="00363071"/>
    <w:rsid w:val="0036495C"/>
    <w:rsid w:val="003712ED"/>
    <w:rsid w:val="00371491"/>
    <w:rsid w:val="00376909"/>
    <w:rsid w:val="003777DD"/>
    <w:rsid w:val="003802C4"/>
    <w:rsid w:val="00384720"/>
    <w:rsid w:val="003858EC"/>
    <w:rsid w:val="00386B90"/>
    <w:rsid w:val="00386C1B"/>
    <w:rsid w:val="00386F65"/>
    <w:rsid w:val="00387694"/>
    <w:rsid w:val="003902E6"/>
    <w:rsid w:val="003919CF"/>
    <w:rsid w:val="00392FFA"/>
    <w:rsid w:val="00394CF5"/>
    <w:rsid w:val="0039788A"/>
    <w:rsid w:val="003A0AF0"/>
    <w:rsid w:val="003A2B60"/>
    <w:rsid w:val="003A57AE"/>
    <w:rsid w:val="003A77E6"/>
    <w:rsid w:val="003B3139"/>
    <w:rsid w:val="003B498C"/>
    <w:rsid w:val="003B6148"/>
    <w:rsid w:val="003B71D1"/>
    <w:rsid w:val="003B7286"/>
    <w:rsid w:val="003C044B"/>
    <w:rsid w:val="003C04AA"/>
    <w:rsid w:val="003C0EC1"/>
    <w:rsid w:val="003C1748"/>
    <w:rsid w:val="003C1CB1"/>
    <w:rsid w:val="003C5AC6"/>
    <w:rsid w:val="003C76FF"/>
    <w:rsid w:val="003D4F13"/>
    <w:rsid w:val="003D4F4E"/>
    <w:rsid w:val="003D6438"/>
    <w:rsid w:val="003E049C"/>
    <w:rsid w:val="003E08A8"/>
    <w:rsid w:val="003E1986"/>
    <w:rsid w:val="003E2331"/>
    <w:rsid w:val="003E7F58"/>
    <w:rsid w:val="003F2F90"/>
    <w:rsid w:val="003F3B47"/>
    <w:rsid w:val="003F3C8D"/>
    <w:rsid w:val="003F578C"/>
    <w:rsid w:val="004028E8"/>
    <w:rsid w:val="00406277"/>
    <w:rsid w:val="0040738F"/>
    <w:rsid w:val="004103CB"/>
    <w:rsid w:val="004111F1"/>
    <w:rsid w:val="00416AAC"/>
    <w:rsid w:val="00426B5D"/>
    <w:rsid w:val="0043103F"/>
    <w:rsid w:val="0043153B"/>
    <w:rsid w:val="0043205C"/>
    <w:rsid w:val="004332F8"/>
    <w:rsid w:val="00433EC9"/>
    <w:rsid w:val="004348FE"/>
    <w:rsid w:val="00434CCA"/>
    <w:rsid w:val="0043629A"/>
    <w:rsid w:val="0043768A"/>
    <w:rsid w:val="0044059F"/>
    <w:rsid w:val="0044507B"/>
    <w:rsid w:val="004474AE"/>
    <w:rsid w:val="004502A8"/>
    <w:rsid w:val="00450788"/>
    <w:rsid w:val="00452D9A"/>
    <w:rsid w:val="00453B4B"/>
    <w:rsid w:val="004543C5"/>
    <w:rsid w:val="00454921"/>
    <w:rsid w:val="00463248"/>
    <w:rsid w:val="00464E24"/>
    <w:rsid w:val="0047180E"/>
    <w:rsid w:val="00471DCE"/>
    <w:rsid w:val="00471F06"/>
    <w:rsid w:val="00471F48"/>
    <w:rsid w:val="00473DB4"/>
    <w:rsid w:val="00481876"/>
    <w:rsid w:val="00484E38"/>
    <w:rsid w:val="00485E44"/>
    <w:rsid w:val="00490076"/>
    <w:rsid w:val="0049056C"/>
    <w:rsid w:val="00491D51"/>
    <w:rsid w:val="00492DB4"/>
    <w:rsid w:val="00497F63"/>
    <w:rsid w:val="004A0AD8"/>
    <w:rsid w:val="004A12E7"/>
    <w:rsid w:val="004A1DD6"/>
    <w:rsid w:val="004A71A6"/>
    <w:rsid w:val="004A79FC"/>
    <w:rsid w:val="004B138E"/>
    <w:rsid w:val="004B2247"/>
    <w:rsid w:val="004B353E"/>
    <w:rsid w:val="004B5B2E"/>
    <w:rsid w:val="004C51F2"/>
    <w:rsid w:val="004C5C71"/>
    <w:rsid w:val="004C5EA1"/>
    <w:rsid w:val="004C6558"/>
    <w:rsid w:val="004D1C96"/>
    <w:rsid w:val="004D3CC3"/>
    <w:rsid w:val="004D4836"/>
    <w:rsid w:val="004D4F9B"/>
    <w:rsid w:val="004D57FE"/>
    <w:rsid w:val="004D5B9F"/>
    <w:rsid w:val="004E2323"/>
    <w:rsid w:val="004E59D5"/>
    <w:rsid w:val="004F0870"/>
    <w:rsid w:val="004F0942"/>
    <w:rsid w:val="004F2BA1"/>
    <w:rsid w:val="004F3AE3"/>
    <w:rsid w:val="004F49FC"/>
    <w:rsid w:val="004F4E9F"/>
    <w:rsid w:val="004F74ED"/>
    <w:rsid w:val="00501DD3"/>
    <w:rsid w:val="005049F1"/>
    <w:rsid w:val="005053B6"/>
    <w:rsid w:val="00507C56"/>
    <w:rsid w:val="00510518"/>
    <w:rsid w:val="00511E1F"/>
    <w:rsid w:val="00515276"/>
    <w:rsid w:val="00516576"/>
    <w:rsid w:val="0052202E"/>
    <w:rsid w:val="00526C8C"/>
    <w:rsid w:val="00530A54"/>
    <w:rsid w:val="00534C18"/>
    <w:rsid w:val="0053500A"/>
    <w:rsid w:val="005422F9"/>
    <w:rsid w:val="00543432"/>
    <w:rsid w:val="00544706"/>
    <w:rsid w:val="00545FD4"/>
    <w:rsid w:val="00552455"/>
    <w:rsid w:val="0055351F"/>
    <w:rsid w:val="00554FA3"/>
    <w:rsid w:val="005614BE"/>
    <w:rsid w:val="005616F2"/>
    <w:rsid w:val="0056395A"/>
    <w:rsid w:val="00564D44"/>
    <w:rsid w:val="005674EC"/>
    <w:rsid w:val="00567560"/>
    <w:rsid w:val="00567B92"/>
    <w:rsid w:val="00571E2A"/>
    <w:rsid w:val="00573659"/>
    <w:rsid w:val="0057479B"/>
    <w:rsid w:val="005753DC"/>
    <w:rsid w:val="00583166"/>
    <w:rsid w:val="00584271"/>
    <w:rsid w:val="00585BBE"/>
    <w:rsid w:val="005864E8"/>
    <w:rsid w:val="00586DC8"/>
    <w:rsid w:val="005870A9"/>
    <w:rsid w:val="00587479"/>
    <w:rsid w:val="00594A81"/>
    <w:rsid w:val="00595B74"/>
    <w:rsid w:val="005974C4"/>
    <w:rsid w:val="005A4A9D"/>
    <w:rsid w:val="005A5BD5"/>
    <w:rsid w:val="005B0CF4"/>
    <w:rsid w:val="005B281E"/>
    <w:rsid w:val="005B3822"/>
    <w:rsid w:val="005B4D9E"/>
    <w:rsid w:val="005B5802"/>
    <w:rsid w:val="005C1C10"/>
    <w:rsid w:val="005C4A1A"/>
    <w:rsid w:val="005C6CC7"/>
    <w:rsid w:val="005D11B5"/>
    <w:rsid w:val="005D1406"/>
    <w:rsid w:val="005D1A55"/>
    <w:rsid w:val="005D2F17"/>
    <w:rsid w:val="005D47D0"/>
    <w:rsid w:val="005D52E6"/>
    <w:rsid w:val="005D7B7B"/>
    <w:rsid w:val="005E3668"/>
    <w:rsid w:val="005E5696"/>
    <w:rsid w:val="005E74FF"/>
    <w:rsid w:val="005F1586"/>
    <w:rsid w:val="005F4B75"/>
    <w:rsid w:val="005F6237"/>
    <w:rsid w:val="005F7C7E"/>
    <w:rsid w:val="00600163"/>
    <w:rsid w:val="006050AD"/>
    <w:rsid w:val="00607DF6"/>
    <w:rsid w:val="00607EBB"/>
    <w:rsid w:val="00611A50"/>
    <w:rsid w:val="00612C93"/>
    <w:rsid w:val="00621B12"/>
    <w:rsid w:val="006225F6"/>
    <w:rsid w:val="00624C6B"/>
    <w:rsid w:val="00626427"/>
    <w:rsid w:val="00626B18"/>
    <w:rsid w:val="0062781A"/>
    <w:rsid w:val="006320AB"/>
    <w:rsid w:val="00635FC8"/>
    <w:rsid w:val="00636441"/>
    <w:rsid w:val="00640954"/>
    <w:rsid w:val="0064390E"/>
    <w:rsid w:val="00650102"/>
    <w:rsid w:val="00652300"/>
    <w:rsid w:val="0066024A"/>
    <w:rsid w:val="00663E78"/>
    <w:rsid w:val="0067094B"/>
    <w:rsid w:val="00672599"/>
    <w:rsid w:val="00672E09"/>
    <w:rsid w:val="00673F58"/>
    <w:rsid w:val="00675046"/>
    <w:rsid w:val="00675B81"/>
    <w:rsid w:val="00680378"/>
    <w:rsid w:val="00684117"/>
    <w:rsid w:val="00685681"/>
    <w:rsid w:val="00685DCC"/>
    <w:rsid w:val="00686692"/>
    <w:rsid w:val="00687F57"/>
    <w:rsid w:val="006961CD"/>
    <w:rsid w:val="00696EDB"/>
    <w:rsid w:val="00697F68"/>
    <w:rsid w:val="006A25B9"/>
    <w:rsid w:val="006A3D9C"/>
    <w:rsid w:val="006B0063"/>
    <w:rsid w:val="006B0CC7"/>
    <w:rsid w:val="006B3ABE"/>
    <w:rsid w:val="006C3CF1"/>
    <w:rsid w:val="006C44C8"/>
    <w:rsid w:val="006C5F7B"/>
    <w:rsid w:val="006C6711"/>
    <w:rsid w:val="006D0BD5"/>
    <w:rsid w:val="006D5230"/>
    <w:rsid w:val="006E24D0"/>
    <w:rsid w:val="006E54E5"/>
    <w:rsid w:val="006E717D"/>
    <w:rsid w:val="006F0663"/>
    <w:rsid w:val="006F5C51"/>
    <w:rsid w:val="007010FC"/>
    <w:rsid w:val="00701332"/>
    <w:rsid w:val="00713D8F"/>
    <w:rsid w:val="007145A1"/>
    <w:rsid w:val="00714E3C"/>
    <w:rsid w:val="00715034"/>
    <w:rsid w:val="00715A3D"/>
    <w:rsid w:val="00716E34"/>
    <w:rsid w:val="00721CB7"/>
    <w:rsid w:val="00723344"/>
    <w:rsid w:val="007234FF"/>
    <w:rsid w:val="00724029"/>
    <w:rsid w:val="00724C58"/>
    <w:rsid w:val="007273C3"/>
    <w:rsid w:val="00730E39"/>
    <w:rsid w:val="0073269A"/>
    <w:rsid w:val="007350DE"/>
    <w:rsid w:val="007356F6"/>
    <w:rsid w:val="00735A3F"/>
    <w:rsid w:val="00737847"/>
    <w:rsid w:val="00741CC4"/>
    <w:rsid w:val="0074655F"/>
    <w:rsid w:val="0075168B"/>
    <w:rsid w:val="00753EB3"/>
    <w:rsid w:val="00756681"/>
    <w:rsid w:val="007577C1"/>
    <w:rsid w:val="007606CE"/>
    <w:rsid w:val="007637A5"/>
    <w:rsid w:val="007640F9"/>
    <w:rsid w:val="007676A6"/>
    <w:rsid w:val="00772390"/>
    <w:rsid w:val="00773C97"/>
    <w:rsid w:val="007750D1"/>
    <w:rsid w:val="0077535B"/>
    <w:rsid w:val="00776AB3"/>
    <w:rsid w:val="0078115A"/>
    <w:rsid w:val="00783530"/>
    <w:rsid w:val="007850DC"/>
    <w:rsid w:val="0078691F"/>
    <w:rsid w:val="00790FED"/>
    <w:rsid w:val="00792E79"/>
    <w:rsid w:val="007943C7"/>
    <w:rsid w:val="007A0987"/>
    <w:rsid w:val="007A2F9F"/>
    <w:rsid w:val="007A4364"/>
    <w:rsid w:val="007A47B2"/>
    <w:rsid w:val="007A5110"/>
    <w:rsid w:val="007A6574"/>
    <w:rsid w:val="007A725D"/>
    <w:rsid w:val="007B107E"/>
    <w:rsid w:val="007B12A2"/>
    <w:rsid w:val="007B21FD"/>
    <w:rsid w:val="007B227F"/>
    <w:rsid w:val="007B5F3D"/>
    <w:rsid w:val="007B612D"/>
    <w:rsid w:val="007B7645"/>
    <w:rsid w:val="007C7252"/>
    <w:rsid w:val="007D0ABE"/>
    <w:rsid w:val="007D1176"/>
    <w:rsid w:val="007D3CAE"/>
    <w:rsid w:val="007D487C"/>
    <w:rsid w:val="007D6033"/>
    <w:rsid w:val="007D620E"/>
    <w:rsid w:val="007E0FA8"/>
    <w:rsid w:val="007E1148"/>
    <w:rsid w:val="007E29B2"/>
    <w:rsid w:val="007E308F"/>
    <w:rsid w:val="007E3186"/>
    <w:rsid w:val="007E5EEA"/>
    <w:rsid w:val="007E604E"/>
    <w:rsid w:val="007E6567"/>
    <w:rsid w:val="007F016F"/>
    <w:rsid w:val="008023C2"/>
    <w:rsid w:val="0080341F"/>
    <w:rsid w:val="00804DA2"/>
    <w:rsid w:val="008065CC"/>
    <w:rsid w:val="00806F86"/>
    <w:rsid w:val="0080762E"/>
    <w:rsid w:val="008100CA"/>
    <w:rsid w:val="0081169F"/>
    <w:rsid w:val="00814631"/>
    <w:rsid w:val="00822624"/>
    <w:rsid w:val="00824069"/>
    <w:rsid w:val="00830C65"/>
    <w:rsid w:val="00835BCF"/>
    <w:rsid w:val="0083792C"/>
    <w:rsid w:val="00837F53"/>
    <w:rsid w:val="0084131E"/>
    <w:rsid w:val="0084186C"/>
    <w:rsid w:val="008426B1"/>
    <w:rsid w:val="00844D81"/>
    <w:rsid w:val="0084535F"/>
    <w:rsid w:val="0084537F"/>
    <w:rsid w:val="00845520"/>
    <w:rsid w:val="0084585A"/>
    <w:rsid w:val="008525FC"/>
    <w:rsid w:val="00857BEE"/>
    <w:rsid w:val="00864804"/>
    <w:rsid w:val="0086634A"/>
    <w:rsid w:val="00883082"/>
    <w:rsid w:val="0088435A"/>
    <w:rsid w:val="008845FA"/>
    <w:rsid w:val="00884F60"/>
    <w:rsid w:val="0088632D"/>
    <w:rsid w:val="0088755B"/>
    <w:rsid w:val="008926D7"/>
    <w:rsid w:val="008927E6"/>
    <w:rsid w:val="00892E17"/>
    <w:rsid w:val="008950F3"/>
    <w:rsid w:val="008A0377"/>
    <w:rsid w:val="008A4143"/>
    <w:rsid w:val="008A534F"/>
    <w:rsid w:val="008A67B6"/>
    <w:rsid w:val="008A7F77"/>
    <w:rsid w:val="008B0FA0"/>
    <w:rsid w:val="008B19A6"/>
    <w:rsid w:val="008B3EA6"/>
    <w:rsid w:val="008B44D3"/>
    <w:rsid w:val="008B5298"/>
    <w:rsid w:val="008B6610"/>
    <w:rsid w:val="008B6A9A"/>
    <w:rsid w:val="008C44AB"/>
    <w:rsid w:val="008C4F4A"/>
    <w:rsid w:val="008C5F84"/>
    <w:rsid w:val="008C6C19"/>
    <w:rsid w:val="008D108C"/>
    <w:rsid w:val="008D36B4"/>
    <w:rsid w:val="008D3B67"/>
    <w:rsid w:val="008D5D54"/>
    <w:rsid w:val="008D6477"/>
    <w:rsid w:val="008E1877"/>
    <w:rsid w:val="008E2277"/>
    <w:rsid w:val="008E53A0"/>
    <w:rsid w:val="008E61DD"/>
    <w:rsid w:val="008E68DB"/>
    <w:rsid w:val="008F0EDA"/>
    <w:rsid w:val="008F26B8"/>
    <w:rsid w:val="008F507E"/>
    <w:rsid w:val="008F52E8"/>
    <w:rsid w:val="008F557A"/>
    <w:rsid w:val="009012A0"/>
    <w:rsid w:val="009018D2"/>
    <w:rsid w:val="009020F9"/>
    <w:rsid w:val="00902C6D"/>
    <w:rsid w:val="00903C4C"/>
    <w:rsid w:val="00904C2C"/>
    <w:rsid w:val="00906814"/>
    <w:rsid w:val="00906861"/>
    <w:rsid w:val="00911684"/>
    <w:rsid w:val="00911954"/>
    <w:rsid w:val="00912FFF"/>
    <w:rsid w:val="00924808"/>
    <w:rsid w:val="00926C51"/>
    <w:rsid w:val="00931B2E"/>
    <w:rsid w:val="00934226"/>
    <w:rsid w:val="0093543D"/>
    <w:rsid w:val="0093574E"/>
    <w:rsid w:val="009360D7"/>
    <w:rsid w:val="0094235A"/>
    <w:rsid w:val="009427A0"/>
    <w:rsid w:val="009450F5"/>
    <w:rsid w:val="009459AA"/>
    <w:rsid w:val="00951282"/>
    <w:rsid w:val="0095494C"/>
    <w:rsid w:val="00955A50"/>
    <w:rsid w:val="00963E26"/>
    <w:rsid w:val="009650D1"/>
    <w:rsid w:val="00973386"/>
    <w:rsid w:val="0097567D"/>
    <w:rsid w:val="0097703B"/>
    <w:rsid w:val="00983108"/>
    <w:rsid w:val="009855D7"/>
    <w:rsid w:val="00985771"/>
    <w:rsid w:val="009900C8"/>
    <w:rsid w:val="009916E8"/>
    <w:rsid w:val="009926C7"/>
    <w:rsid w:val="00993155"/>
    <w:rsid w:val="00995F19"/>
    <w:rsid w:val="009961A7"/>
    <w:rsid w:val="009976BA"/>
    <w:rsid w:val="009A19BC"/>
    <w:rsid w:val="009A1CB8"/>
    <w:rsid w:val="009A1E42"/>
    <w:rsid w:val="009A3D33"/>
    <w:rsid w:val="009C0AA2"/>
    <w:rsid w:val="009C246B"/>
    <w:rsid w:val="009C33B2"/>
    <w:rsid w:val="009C77A8"/>
    <w:rsid w:val="009D1A49"/>
    <w:rsid w:val="009D368B"/>
    <w:rsid w:val="009D5145"/>
    <w:rsid w:val="009D59D3"/>
    <w:rsid w:val="009D7512"/>
    <w:rsid w:val="009E17D6"/>
    <w:rsid w:val="009E1D1C"/>
    <w:rsid w:val="009E241F"/>
    <w:rsid w:val="009E6C28"/>
    <w:rsid w:val="009F1E30"/>
    <w:rsid w:val="009F4F10"/>
    <w:rsid w:val="009F692E"/>
    <w:rsid w:val="00A007FB"/>
    <w:rsid w:val="00A00B65"/>
    <w:rsid w:val="00A01299"/>
    <w:rsid w:val="00A02E52"/>
    <w:rsid w:val="00A04D72"/>
    <w:rsid w:val="00A0698B"/>
    <w:rsid w:val="00A06A47"/>
    <w:rsid w:val="00A10249"/>
    <w:rsid w:val="00A127BD"/>
    <w:rsid w:val="00A26EAC"/>
    <w:rsid w:val="00A276B4"/>
    <w:rsid w:val="00A27ADA"/>
    <w:rsid w:val="00A33E3F"/>
    <w:rsid w:val="00A369F9"/>
    <w:rsid w:val="00A37564"/>
    <w:rsid w:val="00A408CE"/>
    <w:rsid w:val="00A40EE2"/>
    <w:rsid w:val="00A4176E"/>
    <w:rsid w:val="00A441D7"/>
    <w:rsid w:val="00A456AE"/>
    <w:rsid w:val="00A45F04"/>
    <w:rsid w:val="00A516FE"/>
    <w:rsid w:val="00A52001"/>
    <w:rsid w:val="00A60241"/>
    <w:rsid w:val="00A62809"/>
    <w:rsid w:val="00A62B7F"/>
    <w:rsid w:val="00A6550C"/>
    <w:rsid w:val="00A65C37"/>
    <w:rsid w:val="00A838D9"/>
    <w:rsid w:val="00A86E5B"/>
    <w:rsid w:val="00A915A8"/>
    <w:rsid w:val="00A91C3B"/>
    <w:rsid w:val="00A92C4C"/>
    <w:rsid w:val="00A92DC5"/>
    <w:rsid w:val="00A9386E"/>
    <w:rsid w:val="00A95775"/>
    <w:rsid w:val="00A95E30"/>
    <w:rsid w:val="00A9629B"/>
    <w:rsid w:val="00AA0E99"/>
    <w:rsid w:val="00AA2C13"/>
    <w:rsid w:val="00AA643C"/>
    <w:rsid w:val="00AA77C3"/>
    <w:rsid w:val="00AB237D"/>
    <w:rsid w:val="00AB2966"/>
    <w:rsid w:val="00AB3F2D"/>
    <w:rsid w:val="00AB6051"/>
    <w:rsid w:val="00AB77A3"/>
    <w:rsid w:val="00AB7F48"/>
    <w:rsid w:val="00AC1C6A"/>
    <w:rsid w:val="00AC22B2"/>
    <w:rsid w:val="00AC2820"/>
    <w:rsid w:val="00AC6D01"/>
    <w:rsid w:val="00AD47D9"/>
    <w:rsid w:val="00AE1CA3"/>
    <w:rsid w:val="00AE3EB3"/>
    <w:rsid w:val="00AE41E7"/>
    <w:rsid w:val="00AE7A29"/>
    <w:rsid w:val="00AF0C0D"/>
    <w:rsid w:val="00AF384E"/>
    <w:rsid w:val="00AF3BC5"/>
    <w:rsid w:val="00AF4B78"/>
    <w:rsid w:val="00AF63F0"/>
    <w:rsid w:val="00AF6800"/>
    <w:rsid w:val="00B00544"/>
    <w:rsid w:val="00B03377"/>
    <w:rsid w:val="00B03643"/>
    <w:rsid w:val="00B039AB"/>
    <w:rsid w:val="00B03E07"/>
    <w:rsid w:val="00B07429"/>
    <w:rsid w:val="00B07A2A"/>
    <w:rsid w:val="00B12313"/>
    <w:rsid w:val="00B17670"/>
    <w:rsid w:val="00B217D0"/>
    <w:rsid w:val="00B21E53"/>
    <w:rsid w:val="00B23CCB"/>
    <w:rsid w:val="00B2757B"/>
    <w:rsid w:val="00B3076F"/>
    <w:rsid w:val="00B326AC"/>
    <w:rsid w:val="00B33FC2"/>
    <w:rsid w:val="00B40973"/>
    <w:rsid w:val="00B413B6"/>
    <w:rsid w:val="00B43053"/>
    <w:rsid w:val="00B43212"/>
    <w:rsid w:val="00B44DE7"/>
    <w:rsid w:val="00B47BA8"/>
    <w:rsid w:val="00B47F59"/>
    <w:rsid w:val="00B50130"/>
    <w:rsid w:val="00B52EBE"/>
    <w:rsid w:val="00B53967"/>
    <w:rsid w:val="00B5546D"/>
    <w:rsid w:val="00B57368"/>
    <w:rsid w:val="00B701D4"/>
    <w:rsid w:val="00B73136"/>
    <w:rsid w:val="00B8691E"/>
    <w:rsid w:val="00B92F59"/>
    <w:rsid w:val="00BA26D7"/>
    <w:rsid w:val="00BB0558"/>
    <w:rsid w:val="00BB0B64"/>
    <w:rsid w:val="00BB0E4E"/>
    <w:rsid w:val="00BB2772"/>
    <w:rsid w:val="00BB776C"/>
    <w:rsid w:val="00BC0DEE"/>
    <w:rsid w:val="00BC2288"/>
    <w:rsid w:val="00BC2F02"/>
    <w:rsid w:val="00BC30B5"/>
    <w:rsid w:val="00BC637C"/>
    <w:rsid w:val="00BC6797"/>
    <w:rsid w:val="00BC6977"/>
    <w:rsid w:val="00BD2119"/>
    <w:rsid w:val="00BD5060"/>
    <w:rsid w:val="00BD6DDE"/>
    <w:rsid w:val="00BD755C"/>
    <w:rsid w:val="00BE6F99"/>
    <w:rsid w:val="00BE7B75"/>
    <w:rsid w:val="00BE7F12"/>
    <w:rsid w:val="00BF054B"/>
    <w:rsid w:val="00BF1A52"/>
    <w:rsid w:val="00BF2611"/>
    <w:rsid w:val="00BF2B62"/>
    <w:rsid w:val="00BF3377"/>
    <w:rsid w:val="00BF533E"/>
    <w:rsid w:val="00BF68F3"/>
    <w:rsid w:val="00BF7ACA"/>
    <w:rsid w:val="00BF7E38"/>
    <w:rsid w:val="00C037AB"/>
    <w:rsid w:val="00C03F2A"/>
    <w:rsid w:val="00C07BB1"/>
    <w:rsid w:val="00C10775"/>
    <w:rsid w:val="00C10A47"/>
    <w:rsid w:val="00C14C1D"/>
    <w:rsid w:val="00C15092"/>
    <w:rsid w:val="00C1614B"/>
    <w:rsid w:val="00C23D68"/>
    <w:rsid w:val="00C24246"/>
    <w:rsid w:val="00C263D2"/>
    <w:rsid w:val="00C26A74"/>
    <w:rsid w:val="00C30A09"/>
    <w:rsid w:val="00C30CB6"/>
    <w:rsid w:val="00C32525"/>
    <w:rsid w:val="00C3402D"/>
    <w:rsid w:val="00C36351"/>
    <w:rsid w:val="00C41048"/>
    <w:rsid w:val="00C44144"/>
    <w:rsid w:val="00C44944"/>
    <w:rsid w:val="00C450E0"/>
    <w:rsid w:val="00C45915"/>
    <w:rsid w:val="00C464ED"/>
    <w:rsid w:val="00C46EE6"/>
    <w:rsid w:val="00C522A2"/>
    <w:rsid w:val="00C543F2"/>
    <w:rsid w:val="00C5499D"/>
    <w:rsid w:val="00C56251"/>
    <w:rsid w:val="00C5754E"/>
    <w:rsid w:val="00C6124F"/>
    <w:rsid w:val="00C645C4"/>
    <w:rsid w:val="00C65F41"/>
    <w:rsid w:val="00C66C1A"/>
    <w:rsid w:val="00C721DE"/>
    <w:rsid w:val="00C72551"/>
    <w:rsid w:val="00C7311F"/>
    <w:rsid w:val="00C75474"/>
    <w:rsid w:val="00C819EE"/>
    <w:rsid w:val="00C84109"/>
    <w:rsid w:val="00C85354"/>
    <w:rsid w:val="00C90ED8"/>
    <w:rsid w:val="00C919DF"/>
    <w:rsid w:val="00C92046"/>
    <w:rsid w:val="00C92B2C"/>
    <w:rsid w:val="00C966F4"/>
    <w:rsid w:val="00C979A9"/>
    <w:rsid w:val="00C97BFE"/>
    <w:rsid w:val="00C97C5B"/>
    <w:rsid w:val="00C97F13"/>
    <w:rsid w:val="00CA061F"/>
    <w:rsid w:val="00CA35E4"/>
    <w:rsid w:val="00CA3B1E"/>
    <w:rsid w:val="00CA6C76"/>
    <w:rsid w:val="00CA6EF9"/>
    <w:rsid w:val="00CA6FB3"/>
    <w:rsid w:val="00CB00BF"/>
    <w:rsid w:val="00CB0277"/>
    <w:rsid w:val="00CB1CDC"/>
    <w:rsid w:val="00CB47BF"/>
    <w:rsid w:val="00CB519E"/>
    <w:rsid w:val="00CB68FA"/>
    <w:rsid w:val="00CC1016"/>
    <w:rsid w:val="00CC12BE"/>
    <w:rsid w:val="00CC191F"/>
    <w:rsid w:val="00CC1D24"/>
    <w:rsid w:val="00CD0E7D"/>
    <w:rsid w:val="00CD10C2"/>
    <w:rsid w:val="00CD1927"/>
    <w:rsid w:val="00CD1C5F"/>
    <w:rsid w:val="00CD2928"/>
    <w:rsid w:val="00CD312E"/>
    <w:rsid w:val="00CE421B"/>
    <w:rsid w:val="00CE564F"/>
    <w:rsid w:val="00CE7296"/>
    <w:rsid w:val="00CE7841"/>
    <w:rsid w:val="00CF0C58"/>
    <w:rsid w:val="00CF362E"/>
    <w:rsid w:val="00CF3CA8"/>
    <w:rsid w:val="00CF67D1"/>
    <w:rsid w:val="00CF7572"/>
    <w:rsid w:val="00D000C8"/>
    <w:rsid w:val="00D01BAE"/>
    <w:rsid w:val="00D028D6"/>
    <w:rsid w:val="00D0302B"/>
    <w:rsid w:val="00D06A0B"/>
    <w:rsid w:val="00D06B6C"/>
    <w:rsid w:val="00D06B95"/>
    <w:rsid w:val="00D070AB"/>
    <w:rsid w:val="00D10CEB"/>
    <w:rsid w:val="00D11F02"/>
    <w:rsid w:val="00D1373D"/>
    <w:rsid w:val="00D15F10"/>
    <w:rsid w:val="00D16F05"/>
    <w:rsid w:val="00D21229"/>
    <w:rsid w:val="00D2374E"/>
    <w:rsid w:val="00D237D4"/>
    <w:rsid w:val="00D2589D"/>
    <w:rsid w:val="00D26B15"/>
    <w:rsid w:val="00D27136"/>
    <w:rsid w:val="00D273CD"/>
    <w:rsid w:val="00D3660A"/>
    <w:rsid w:val="00D37C12"/>
    <w:rsid w:val="00D4159A"/>
    <w:rsid w:val="00D46875"/>
    <w:rsid w:val="00D46A08"/>
    <w:rsid w:val="00D4796D"/>
    <w:rsid w:val="00D52A5A"/>
    <w:rsid w:val="00D535F0"/>
    <w:rsid w:val="00D54EC8"/>
    <w:rsid w:val="00D6108C"/>
    <w:rsid w:val="00D614A1"/>
    <w:rsid w:val="00D61E6B"/>
    <w:rsid w:val="00D622FD"/>
    <w:rsid w:val="00D64169"/>
    <w:rsid w:val="00D64562"/>
    <w:rsid w:val="00D65E1A"/>
    <w:rsid w:val="00D67563"/>
    <w:rsid w:val="00D70C72"/>
    <w:rsid w:val="00D7310A"/>
    <w:rsid w:val="00D73A60"/>
    <w:rsid w:val="00D73C33"/>
    <w:rsid w:val="00D763CA"/>
    <w:rsid w:val="00D76C83"/>
    <w:rsid w:val="00D77257"/>
    <w:rsid w:val="00D81A9D"/>
    <w:rsid w:val="00D82FE0"/>
    <w:rsid w:val="00D84640"/>
    <w:rsid w:val="00D85EBD"/>
    <w:rsid w:val="00D92F9C"/>
    <w:rsid w:val="00D938CF"/>
    <w:rsid w:val="00D94118"/>
    <w:rsid w:val="00D94C56"/>
    <w:rsid w:val="00D9565E"/>
    <w:rsid w:val="00D95C49"/>
    <w:rsid w:val="00D973A2"/>
    <w:rsid w:val="00DA2964"/>
    <w:rsid w:val="00DA2B00"/>
    <w:rsid w:val="00DA41A8"/>
    <w:rsid w:val="00DA6E7E"/>
    <w:rsid w:val="00DA7228"/>
    <w:rsid w:val="00DB328F"/>
    <w:rsid w:val="00DB4ECE"/>
    <w:rsid w:val="00DC3A2F"/>
    <w:rsid w:val="00DC4EC9"/>
    <w:rsid w:val="00DC5108"/>
    <w:rsid w:val="00DC5954"/>
    <w:rsid w:val="00DC5A9F"/>
    <w:rsid w:val="00DD03EB"/>
    <w:rsid w:val="00DD12C6"/>
    <w:rsid w:val="00DD14BC"/>
    <w:rsid w:val="00DD36ED"/>
    <w:rsid w:val="00DD46A2"/>
    <w:rsid w:val="00DD67C6"/>
    <w:rsid w:val="00DD7A75"/>
    <w:rsid w:val="00DE1293"/>
    <w:rsid w:val="00DE18D1"/>
    <w:rsid w:val="00DE317E"/>
    <w:rsid w:val="00DE6550"/>
    <w:rsid w:val="00DF27FB"/>
    <w:rsid w:val="00E015AC"/>
    <w:rsid w:val="00E038AE"/>
    <w:rsid w:val="00E050F4"/>
    <w:rsid w:val="00E15355"/>
    <w:rsid w:val="00E23629"/>
    <w:rsid w:val="00E23FD6"/>
    <w:rsid w:val="00E2771C"/>
    <w:rsid w:val="00E3040A"/>
    <w:rsid w:val="00E3142F"/>
    <w:rsid w:val="00E327AA"/>
    <w:rsid w:val="00E33C6F"/>
    <w:rsid w:val="00E360E2"/>
    <w:rsid w:val="00E40E90"/>
    <w:rsid w:val="00E477DD"/>
    <w:rsid w:val="00E51719"/>
    <w:rsid w:val="00E51DC4"/>
    <w:rsid w:val="00E55384"/>
    <w:rsid w:val="00E606F0"/>
    <w:rsid w:val="00E6170B"/>
    <w:rsid w:val="00E6387F"/>
    <w:rsid w:val="00E64743"/>
    <w:rsid w:val="00E66989"/>
    <w:rsid w:val="00E66C9F"/>
    <w:rsid w:val="00E67128"/>
    <w:rsid w:val="00E67FC2"/>
    <w:rsid w:val="00E72448"/>
    <w:rsid w:val="00E74E0D"/>
    <w:rsid w:val="00E7500D"/>
    <w:rsid w:val="00E77458"/>
    <w:rsid w:val="00E77BC1"/>
    <w:rsid w:val="00E902FC"/>
    <w:rsid w:val="00E90844"/>
    <w:rsid w:val="00E90F4D"/>
    <w:rsid w:val="00E91916"/>
    <w:rsid w:val="00E923C9"/>
    <w:rsid w:val="00E923FE"/>
    <w:rsid w:val="00E96C85"/>
    <w:rsid w:val="00E974E9"/>
    <w:rsid w:val="00E975CD"/>
    <w:rsid w:val="00EA0FDC"/>
    <w:rsid w:val="00EA230D"/>
    <w:rsid w:val="00EA2BAF"/>
    <w:rsid w:val="00EA3396"/>
    <w:rsid w:val="00EA4B31"/>
    <w:rsid w:val="00EA77BB"/>
    <w:rsid w:val="00EB0F0B"/>
    <w:rsid w:val="00EB539E"/>
    <w:rsid w:val="00EB5F89"/>
    <w:rsid w:val="00EB704E"/>
    <w:rsid w:val="00EC079A"/>
    <w:rsid w:val="00EC2CA7"/>
    <w:rsid w:val="00EC3089"/>
    <w:rsid w:val="00EC3BBF"/>
    <w:rsid w:val="00EC60E9"/>
    <w:rsid w:val="00EC6C6B"/>
    <w:rsid w:val="00EC7A8F"/>
    <w:rsid w:val="00ED0311"/>
    <w:rsid w:val="00ED038E"/>
    <w:rsid w:val="00ED0F82"/>
    <w:rsid w:val="00ED3CC5"/>
    <w:rsid w:val="00ED3CD9"/>
    <w:rsid w:val="00ED58D8"/>
    <w:rsid w:val="00ED7662"/>
    <w:rsid w:val="00EE249C"/>
    <w:rsid w:val="00EE53C1"/>
    <w:rsid w:val="00EE63A5"/>
    <w:rsid w:val="00EE7E31"/>
    <w:rsid w:val="00EF19C3"/>
    <w:rsid w:val="00EF30BD"/>
    <w:rsid w:val="00EF3744"/>
    <w:rsid w:val="00EF6FB7"/>
    <w:rsid w:val="00F015EF"/>
    <w:rsid w:val="00F04310"/>
    <w:rsid w:val="00F05E04"/>
    <w:rsid w:val="00F064B1"/>
    <w:rsid w:val="00F16695"/>
    <w:rsid w:val="00F2018D"/>
    <w:rsid w:val="00F20273"/>
    <w:rsid w:val="00F20A33"/>
    <w:rsid w:val="00F20AB1"/>
    <w:rsid w:val="00F21EAC"/>
    <w:rsid w:val="00F225B6"/>
    <w:rsid w:val="00F228FC"/>
    <w:rsid w:val="00F23F93"/>
    <w:rsid w:val="00F3032F"/>
    <w:rsid w:val="00F30D71"/>
    <w:rsid w:val="00F3120E"/>
    <w:rsid w:val="00F3756D"/>
    <w:rsid w:val="00F37855"/>
    <w:rsid w:val="00F50806"/>
    <w:rsid w:val="00F5110F"/>
    <w:rsid w:val="00F521A8"/>
    <w:rsid w:val="00F524EB"/>
    <w:rsid w:val="00F525B9"/>
    <w:rsid w:val="00F53ED7"/>
    <w:rsid w:val="00F541E3"/>
    <w:rsid w:val="00F56A91"/>
    <w:rsid w:val="00F57331"/>
    <w:rsid w:val="00F611EB"/>
    <w:rsid w:val="00F72D93"/>
    <w:rsid w:val="00F73114"/>
    <w:rsid w:val="00F8181E"/>
    <w:rsid w:val="00F81BCA"/>
    <w:rsid w:val="00F86267"/>
    <w:rsid w:val="00F86667"/>
    <w:rsid w:val="00F91D9F"/>
    <w:rsid w:val="00F9216F"/>
    <w:rsid w:val="00F95168"/>
    <w:rsid w:val="00F96D01"/>
    <w:rsid w:val="00FA3B3D"/>
    <w:rsid w:val="00FA3BBE"/>
    <w:rsid w:val="00FA4A16"/>
    <w:rsid w:val="00FA5028"/>
    <w:rsid w:val="00FA6101"/>
    <w:rsid w:val="00FA6538"/>
    <w:rsid w:val="00FA6C4E"/>
    <w:rsid w:val="00FB1542"/>
    <w:rsid w:val="00FB1D20"/>
    <w:rsid w:val="00FB2331"/>
    <w:rsid w:val="00FB327D"/>
    <w:rsid w:val="00FB48A5"/>
    <w:rsid w:val="00FB4BC1"/>
    <w:rsid w:val="00FB50A7"/>
    <w:rsid w:val="00FC0E36"/>
    <w:rsid w:val="00FC0E6D"/>
    <w:rsid w:val="00FC113F"/>
    <w:rsid w:val="00FC4124"/>
    <w:rsid w:val="00FC6217"/>
    <w:rsid w:val="00FD134E"/>
    <w:rsid w:val="00FD1EA5"/>
    <w:rsid w:val="00FD1FB9"/>
    <w:rsid w:val="00FD3F27"/>
    <w:rsid w:val="00FD408B"/>
    <w:rsid w:val="00FD4D32"/>
    <w:rsid w:val="00FD5CA1"/>
    <w:rsid w:val="00FD6F42"/>
    <w:rsid w:val="00FD7377"/>
    <w:rsid w:val="00FD73E4"/>
    <w:rsid w:val="00FE0AB0"/>
    <w:rsid w:val="00FE17A7"/>
    <w:rsid w:val="00FE275D"/>
    <w:rsid w:val="00FE548F"/>
    <w:rsid w:val="00FE68E9"/>
    <w:rsid w:val="00FF0156"/>
    <w:rsid w:val="00FF22CF"/>
    <w:rsid w:val="00FF2F69"/>
    <w:rsid w:val="00FF5BDE"/>
    <w:rsid w:val="00FF7C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AA2B5"/>
  <w15:chartTrackingRefBased/>
  <w15:docId w15:val="{B71B2746-BFB4-4EE7-A943-C26C3DA80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D8D"/>
    <w:rPr>
      <w:rFonts w:ascii="Times New Roman" w:eastAsia="Arial" w:hAnsi="Times New Roman" w:cs="Times New Roman"/>
      <w:sz w:val="24"/>
      <w:lang w:val="vi-VN"/>
    </w:rPr>
  </w:style>
  <w:style w:type="paragraph" w:styleId="Heading1">
    <w:name w:val="heading 1"/>
    <w:basedOn w:val="Normal"/>
    <w:next w:val="Normal"/>
    <w:link w:val="Heading1Char"/>
    <w:uiPriority w:val="9"/>
    <w:qFormat/>
    <w:rsid w:val="0015204D"/>
    <w:pPr>
      <w:keepNext/>
      <w:keepLines/>
      <w:spacing w:after="0" w:line="276" w:lineRule="auto"/>
      <w:outlineLvl w:val="0"/>
    </w:pPr>
    <w:rPr>
      <w:rFonts w:eastAsiaTheme="majorEastAsia" w:cstheme="majorBidi"/>
      <w:b/>
      <w:color w:val="000000" w:themeColor="text1"/>
      <w:szCs w:val="32"/>
      <w:lang w:val="id-ID"/>
    </w:rPr>
  </w:style>
  <w:style w:type="paragraph" w:styleId="Heading2">
    <w:name w:val="heading 2"/>
    <w:basedOn w:val="Normal"/>
    <w:next w:val="Normal"/>
    <w:link w:val="Heading2Char"/>
    <w:uiPriority w:val="9"/>
    <w:unhideWhenUsed/>
    <w:qFormat/>
    <w:rsid w:val="0015204D"/>
    <w:pPr>
      <w:keepNext/>
      <w:keepLines/>
      <w:spacing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AF4B78"/>
    <w:pPr>
      <w:keepNext/>
      <w:keepLines/>
      <w:spacing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AF4B78"/>
    <w:pPr>
      <w:keepNext/>
      <w:keepLines/>
      <w:spacing w:after="0"/>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15204D"/>
    <w:rPr>
      <w:rFonts w:ascii="Times New Roman" w:eastAsiaTheme="majorEastAsia" w:hAnsi="Times New Roman" w:cstheme="majorBidi"/>
      <w:b/>
      <w:color w:val="000000" w:themeColor="text1"/>
      <w:sz w:val="24"/>
      <w:szCs w:val="32"/>
      <w:lang w:val="id-ID"/>
    </w:rPr>
  </w:style>
  <w:style w:type="character" w:customStyle="1" w:styleId="Heading2Char">
    <w:name w:val="Heading 2 Char"/>
    <w:basedOn w:val="DefaultParagraphFont"/>
    <w:link w:val="Heading2"/>
    <w:uiPriority w:val="9"/>
    <w:rsid w:val="0015204D"/>
    <w:rPr>
      <w:rFonts w:ascii="Times New Roman" w:eastAsiaTheme="majorEastAsia" w:hAnsi="Times New Roman" w:cstheme="majorBidi"/>
      <w:b/>
      <w:color w:val="000000" w:themeColor="text1"/>
      <w:sz w:val="24"/>
      <w:szCs w:val="26"/>
      <w:lang w:val="vi-VN"/>
    </w:rPr>
  </w:style>
  <w:style w:type="character" w:customStyle="1" w:styleId="Heading3Char">
    <w:name w:val="Heading 3 Char"/>
    <w:basedOn w:val="DefaultParagraphFont"/>
    <w:link w:val="Heading3"/>
    <w:uiPriority w:val="9"/>
    <w:rsid w:val="00AF4B78"/>
    <w:rPr>
      <w:rFonts w:ascii="Times New Roman" w:eastAsiaTheme="majorEastAsia" w:hAnsi="Times New Roman" w:cstheme="majorBidi"/>
      <w:b/>
      <w:color w:val="000000" w:themeColor="text1"/>
      <w:sz w:val="24"/>
      <w:szCs w:val="24"/>
      <w:lang w:val="vi-VN"/>
    </w:rPr>
  </w:style>
  <w:style w:type="character" w:customStyle="1" w:styleId="Heading4Char">
    <w:name w:val="Heading 4 Char"/>
    <w:basedOn w:val="DefaultParagraphFont"/>
    <w:link w:val="Heading4"/>
    <w:uiPriority w:val="9"/>
    <w:rsid w:val="00AF4B78"/>
    <w:rPr>
      <w:rFonts w:ascii="Times New Roman" w:eastAsiaTheme="majorEastAsia" w:hAnsi="Times New Roman" w:cstheme="majorBidi"/>
      <w:b/>
      <w:iCs/>
      <w:color w:val="000000" w:themeColor="text1"/>
      <w:sz w:val="24"/>
      <w:lang w:val="vi-VN"/>
    </w:rPr>
  </w:style>
  <w:style w:type="table" w:styleId="TableGrid">
    <w:name w:val="Table Grid"/>
    <w:basedOn w:val="TableNormal"/>
    <w:uiPriority w:val="39"/>
    <w:qFormat/>
    <w:rsid w:val="00A516FE"/>
    <w:pPr>
      <w:spacing w:after="0" w:line="240" w:lineRule="auto"/>
    </w:pPr>
    <w:rPr>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lectable-text">
    <w:name w:val="selectable-text"/>
    <w:basedOn w:val="DefaultParagraphFont"/>
    <w:rsid w:val="00FD73E4"/>
  </w:style>
  <w:style w:type="paragraph" w:styleId="ListParagraph">
    <w:name w:val="List Paragraph"/>
    <w:basedOn w:val="Normal"/>
    <w:uiPriority w:val="34"/>
    <w:qFormat/>
    <w:rsid w:val="00FD73E4"/>
    <w:pPr>
      <w:ind w:left="720"/>
      <w:contextualSpacing/>
    </w:pPr>
  </w:style>
  <w:style w:type="paragraph" w:styleId="Header">
    <w:name w:val="header"/>
    <w:basedOn w:val="Normal"/>
    <w:link w:val="HeaderChar"/>
    <w:uiPriority w:val="99"/>
    <w:unhideWhenUsed/>
    <w:rsid w:val="00AB23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37D"/>
    <w:rPr>
      <w:rFonts w:ascii="Times New Roman" w:eastAsia="Arial" w:hAnsi="Times New Roman" w:cs="Times New Roman"/>
      <w:sz w:val="28"/>
      <w:lang w:val="vi-VN"/>
    </w:rPr>
  </w:style>
  <w:style w:type="paragraph" w:styleId="Footer">
    <w:name w:val="footer"/>
    <w:basedOn w:val="Normal"/>
    <w:link w:val="FooterChar"/>
    <w:uiPriority w:val="99"/>
    <w:unhideWhenUsed/>
    <w:rsid w:val="00AB23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37D"/>
    <w:rPr>
      <w:rFonts w:ascii="Times New Roman" w:eastAsia="Arial" w:hAnsi="Times New Roman" w:cs="Times New Roman"/>
      <w:sz w:val="28"/>
      <w:lang w:val="vi-VN"/>
    </w:rPr>
  </w:style>
  <w:style w:type="character" w:styleId="Strong">
    <w:name w:val="Strong"/>
    <w:uiPriority w:val="22"/>
    <w:qFormat/>
    <w:rsid w:val="004E2323"/>
    <w:rPr>
      <w:b/>
      <w:bCs/>
    </w:rPr>
  </w:style>
  <w:style w:type="paragraph" w:styleId="Caption">
    <w:name w:val="caption"/>
    <w:basedOn w:val="Normal"/>
    <w:next w:val="Normal"/>
    <w:uiPriority w:val="35"/>
    <w:unhideWhenUsed/>
    <w:qFormat/>
    <w:rsid w:val="004474AE"/>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687F57"/>
    <w:pPr>
      <w:spacing w:line="259" w:lineRule="auto"/>
      <w:outlineLvl w:val="9"/>
    </w:pPr>
    <w:rPr>
      <w:lang w:val="en-US"/>
    </w:rPr>
  </w:style>
  <w:style w:type="paragraph" w:styleId="TOC1">
    <w:name w:val="toc 1"/>
    <w:basedOn w:val="Normal"/>
    <w:next w:val="Normal"/>
    <w:autoRedefine/>
    <w:uiPriority w:val="39"/>
    <w:unhideWhenUsed/>
    <w:rsid w:val="00DA7228"/>
    <w:pPr>
      <w:tabs>
        <w:tab w:val="right" w:leader="dot" w:pos="7928"/>
      </w:tabs>
      <w:spacing w:after="100" w:line="276" w:lineRule="auto"/>
      <w:jc w:val="both"/>
    </w:pPr>
    <w:rPr>
      <w:b/>
      <w:bCs/>
      <w:noProof/>
      <w:szCs w:val="24"/>
    </w:rPr>
  </w:style>
  <w:style w:type="paragraph" w:styleId="TOC2">
    <w:name w:val="toc 2"/>
    <w:basedOn w:val="Normal"/>
    <w:next w:val="Normal"/>
    <w:autoRedefine/>
    <w:uiPriority w:val="39"/>
    <w:unhideWhenUsed/>
    <w:rsid w:val="00687F57"/>
    <w:pPr>
      <w:tabs>
        <w:tab w:val="left" w:pos="880"/>
        <w:tab w:val="right" w:leader="dot" w:pos="7928"/>
      </w:tabs>
      <w:spacing w:after="100" w:line="276" w:lineRule="auto"/>
      <w:ind w:left="280"/>
    </w:pPr>
    <w:rPr>
      <w:iCs/>
      <w:noProof/>
      <w:szCs w:val="24"/>
      <w:lang w:val="en-US"/>
    </w:rPr>
  </w:style>
  <w:style w:type="paragraph" w:styleId="TOC3">
    <w:name w:val="toc 3"/>
    <w:basedOn w:val="Normal"/>
    <w:next w:val="Normal"/>
    <w:autoRedefine/>
    <w:uiPriority w:val="39"/>
    <w:unhideWhenUsed/>
    <w:rsid w:val="00DA41A8"/>
    <w:pPr>
      <w:tabs>
        <w:tab w:val="left" w:pos="1134"/>
        <w:tab w:val="left" w:pos="1540"/>
        <w:tab w:val="right" w:leader="dot" w:pos="7928"/>
      </w:tabs>
      <w:spacing w:after="100" w:line="240" w:lineRule="auto"/>
      <w:ind w:left="560"/>
    </w:pPr>
  </w:style>
  <w:style w:type="character" w:styleId="Hyperlink">
    <w:name w:val="Hyperlink"/>
    <w:basedOn w:val="DefaultParagraphFont"/>
    <w:uiPriority w:val="99"/>
    <w:unhideWhenUsed/>
    <w:rsid w:val="00687F57"/>
    <w:rPr>
      <w:color w:val="0563C1" w:themeColor="hyperlink"/>
      <w:u w:val="single"/>
    </w:rPr>
  </w:style>
  <w:style w:type="paragraph" w:styleId="TableofFigures">
    <w:name w:val="table of figures"/>
    <w:basedOn w:val="Normal"/>
    <w:next w:val="Normal"/>
    <w:uiPriority w:val="99"/>
    <w:unhideWhenUsed/>
    <w:rsid w:val="00687F57"/>
    <w:pPr>
      <w:spacing w:after="0"/>
    </w:pPr>
  </w:style>
  <w:style w:type="character" w:styleId="PlaceholderText">
    <w:name w:val="Placeholder Text"/>
    <w:basedOn w:val="DefaultParagraphFont"/>
    <w:uiPriority w:val="99"/>
    <w:semiHidden/>
    <w:rsid w:val="00A52001"/>
    <w:rPr>
      <w:color w:val="808080"/>
    </w:rPr>
  </w:style>
  <w:style w:type="character" w:customStyle="1" w:styleId="mord">
    <w:name w:val="mord"/>
    <w:basedOn w:val="DefaultParagraphFont"/>
    <w:rsid w:val="00433EC9"/>
  </w:style>
  <w:style w:type="paragraph" w:styleId="NormalWeb">
    <w:name w:val="Normal (Web)"/>
    <w:basedOn w:val="Normal"/>
    <w:uiPriority w:val="99"/>
    <w:semiHidden/>
    <w:unhideWhenUsed/>
    <w:rsid w:val="00A276B4"/>
    <w:rPr>
      <w:szCs w:val="24"/>
    </w:rPr>
  </w:style>
  <w:style w:type="paragraph" w:styleId="BalloonText">
    <w:name w:val="Balloon Text"/>
    <w:basedOn w:val="Normal"/>
    <w:link w:val="BalloonTextChar"/>
    <w:uiPriority w:val="99"/>
    <w:semiHidden/>
    <w:unhideWhenUsed/>
    <w:rsid w:val="009A1C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1CB8"/>
    <w:rPr>
      <w:rFonts w:ascii="Segoe UI" w:eastAsia="Arial" w:hAnsi="Segoe UI" w:cs="Segoe UI"/>
      <w:sz w:val="18"/>
      <w:szCs w:val="18"/>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8086">
      <w:bodyDiv w:val="1"/>
      <w:marLeft w:val="0"/>
      <w:marRight w:val="0"/>
      <w:marTop w:val="0"/>
      <w:marBottom w:val="0"/>
      <w:divBdr>
        <w:top w:val="none" w:sz="0" w:space="0" w:color="auto"/>
        <w:left w:val="none" w:sz="0" w:space="0" w:color="auto"/>
        <w:bottom w:val="none" w:sz="0" w:space="0" w:color="auto"/>
        <w:right w:val="none" w:sz="0" w:space="0" w:color="auto"/>
      </w:divBdr>
    </w:div>
    <w:div w:id="135344898">
      <w:bodyDiv w:val="1"/>
      <w:marLeft w:val="0"/>
      <w:marRight w:val="0"/>
      <w:marTop w:val="0"/>
      <w:marBottom w:val="0"/>
      <w:divBdr>
        <w:top w:val="none" w:sz="0" w:space="0" w:color="auto"/>
        <w:left w:val="none" w:sz="0" w:space="0" w:color="auto"/>
        <w:bottom w:val="none" w:sz="0" w:space="0" w:color="auto"/>
        <w:right w:val="none" w:sz="0" w:space="0" w:color="auto"/>
      </w:divBdr>
    </w:div>
    <w:div w:id="215970128">
      <w:bodyDiv w:val="1"/>
      <w:marLeft w:val="0"/>
      <w:marRight w:val="0"/>
      <w:marTop w:val="0"/>
      <w:marBottom w:val="0"/>
      <w:divBdr>
        <w:top w:val="none" w:sz="0" w:space="0" w:color="auto"/>
        <w:left w:val="none" w:sz="0" w:space="0" w:color="auto"/>
        <w:bottom w:val="none" w:sz="0" w:space="0" w:color="auto"/>
        <w:right w:val="none" w:sz="0" w:space="0" w:color="auto"/>
      </w:divBdr>
    </w:div>
    <w:div w:id="253052617">
      <w:bodyDiv w:val="1"/>
      <w:marLeft w:val="0"/>
      <w:marRight w:val="0"/>
      <w:marTop w:val="0"/>
      <w:marBottom w:val="0"/>
      <w:divBdr>
        <w:top w:val="none" w:sz="0" w:space="0" w:color="auto"/>
        <w:left w:val="none" w:sz="0" w:space="0" w:color="auto"/>
        <w:bottom w:val="none" w:sz="0" w:space="0" w:color="auto"/>
        <w:right w:val="none" w:sz="0" w:space="0" w:color="auto"/>
      </w:divBdr>
    </w:div>
    <w:div w:id="259723982">
      <w:bodyDiv w:val="1"/>
      <w:marLeft w:val="0"/>
      <w:marRight w:val="0"/>
      <w:marTop w:val="0"/>
      <w:marBottom w:val="0"/>
      <w:divBdr>
        <w:top w:val="none" w:sz="0" w:space="0" w:color="auto"/>
        <w:left w:val="none" w:sz="0" w:space="0" w:color="auto"/>
        <w:bottom w:val="none" w:sz="0" w:space="0" w:color="auto"/>
        <w:right w:val="none" w:sz="0" w:space="0" w:color="auto"/>
      </w:divBdr>
    </w:div>
    <w:div w:id="269513005">
      <w:bodyDiv w:val="1"/>
      <w:marLeft w:val="0"/>
      <w:marRight w:val="0"/>
      <w:marTop w:val="0"/>
      <w:marBottom w:val="0"/>
      <w:divBdr>
        <w:top w:val="none" w:sz="0" w:space="0" w:color="auto"/>
        <w:left w:val="none" w:sz="0" w:space="0" w:color="auto"/>
        <w:bottom w:val="none" w:sz="0" w:space="0" w:color="auto"/>
        <w:right w:val="none" w:sz="0" w:space="0" w:color="auto"/>
      </w:divBdr>
    </w:div>
    <w:div w:id="283384755">
      <w:bodyDiv w:val="1"/>
      <w:marLeft w:val="0"/>
      <w:marRight w:val="0"/>
      <w:marTop w:val="0"/>
      <w:marBottom w:val="0"/>
      <w:divBdr>
        <w:top w:val="none" w:sz="0" w:space="0" w:color="auto"/>
        <w:left w:val="none" w:sz="0" w:space="0" w:color="auto"/>
        <w:bottom w:val="none" w:sz="0" w:space="0" w:color="auto"/>
        <w:right w:val="none" w:sz="0" w:space="0" w:color="auto"/>
      </w:divBdr>
    </w:div>
    <w:div w:id="338506523">
      <w:bodyDiv w:val="1"/>
      <w:marLeft w:val="0"/>
      <w:marRight w:val="0"/>
      <w:marTop w:val="0"/>
      <w:marBottom w:val="0"/>
      <w:divBdr>
        <w:top w:val="none" w:sz="0" w:space="0" w:color="auto"/>
        <w:left w:val="none" w:sz="0" w:space="0" w:color="auto"/>
        <w:bottom w:val="none" w:sz="0" w:space="0" w:color="auto"/>
        <w:right w:val="none" w:sz="0" w:space="0" w:color="auto"/>
      </w:divBdr>
    </w:div>
    <w:div w:id="369109114">
      <w:bodyDiv w:val="1"/>
      <w:marLeft w:val="0"/>
      <w:marRight w:val="0"/>
      <w:marTop w:val="0"/>
      <w:marBottom w:val="0"/>
      <w:divBdr>
        <w:top w:val="none" w:sz="0" w:space="0" w:color="auto"/>
        <w:left w:val="none" w:sz="0" w:space="0" w:color="auto"/>
        <w:bottom w:val="none" w:sz="0" w:space="0" w:color="auto"/>
        <w:right w:val="none" w:sz="0" w:space="0" w:color="auto"/>
      </w:divBdr>
      <w:divsChild>
        <w:div w:id="1203714642">
          <w:marLeft w:val="0"/>
          <w:marRight w:val="0"/>
          <w:marTop w:val="0"/>
          <w:marBottom w:val="0"/>
          <w:divBdr>
            <w:top w:val="none" w:sz="0" w:space="0" w:color="auto"/>
            <w:left w:val="none" w:sz="0" w:space="0" w:color="auto"/>
            <w:bottom w:val="none" w:sz="0" w:space="0" w:color="auto"/>
            <w:right w:val="none" w:sz="0" w:space="0" w:color="auto"/>
          </w:divBdr>
        </w:div>
        <w:div w:id="130631675">
          <w:marLeft w:val="0"/>
          <w:marRight w:val="0"/>
          <w:marTop w:val="0"/>
          <w:marBottom w:val="0"/>
          <w:divBdr>
            <w:top w:val="none" w:sz="0" w:space="0" w:color="auto"/>
            <w:left w:val="none" w:sz="0" w:space="0" w:color="auto"/>
            <w:bottom w:val="none" w:sz="0" w:space="0" w:color="auto"/>
            <w:right w:val="none" w:sz="0" w:space="0" w:color="auto"/>
          </w:divBdr>
        </w:div>
      </w:divsChild>
    </w:div>
    <w:div w:id="409162481">
      <w:bodyDiv w:val="1"/>
      <w:marLeft w:val="0"/>
      <w:marRight w:val="0"/>
      <w:marTop w:val="0"/>
      <w:marBottom w:val="0"/>
      <w:divBdr>
        <w:top w:val="none" w:sz="0" w:space="0" w:color="auto"/>
        <w:left w:val="none" w:sz="0" w:space="0" w:color="auto"/>
        <w:bottom w:val="none" w:sz="0" w:space="0" w:color="auto"/>
        <w:right w:val="none" w:sz="0" w:space="0" w:color="auto"/>
      </w:divBdr>
    </w:div>
    <w:div w:id="416100871">
      <w:bodyDiv w:val="1"/>
      <w:marLeft w:val="0"/>
      <w:marRight w:val="0"/>
      <w:marTop w:val="0"/>
      <w:marBottom w:val="0"/>
      <w:divBdr>
        <w:top w:val="none" w:sz="0" w:space="0" w:color="auto"/>
        <w:left w:val="none" w:sz="0" w:space="0" w:color="auto"/>
        <w:bottom w:val="none" w:sz="0" w:space="0" w:color="auto"/>
        <w:right w:val="none" w:sz="0" w:space="0" w:color="auto"/>
      </w:divBdr>
    </w:div>
    <w:div w:id="869605559">
      <w:bodyDiv w:val="1"/>
      <w:marLeft w:val="0"/>
      <w:marRight w:val="0"/>
      <w:marTop w:val="0"/>
      <w:marBottom w:val="0"/>
      <w:divBdr>
        <w:top w:val="none" w:sz="0" w:space="0" w:color="auto"/>
        <w:left w:val="none" w:sz="0" w:space="0" w:color="auto"/>
        <w:bottom w:val="none" w:sz="0" w:space="0" w:color="auto"/>
        <w:right w:val="none" w:sz="0" w:space="0" w:color="auto"/>
      </w:divBdr>
    </w:div>
    <w:div w:id="948127247">
      <w:bodyDiv w:val="1"/>
      <w:marLeft w:val="0"/>
      <w:marRight w:val="0"/>
      <w:marTop w:val="0"/>
      <w:marBottom w:val="0"/>
      <w:divBdr>
        <w:top w:val="none" w:sz="0" w:space="0" w:color="auto"/>
        <w:left w:val="none" w:sz="0" w:space="0" w:color="auto"/>
        <w:bottom w:val="none" w:sz="0" w:space="0" w:color="auto"/>
        <w:right w:val="none" w:sz="0" w:space="0" w:color="auto"/>
      </w:divBdr>
    </w:div>
    <w:div w:id="1000813416">
      <w:bodyDiv w:val="1"/>
      <w:marLeft w:val="0"/>
      <w:marRight w:val="0"/>
      <w:marTop w:val="0"/>
      <w:marBottom w:val="0"/>
      <w:divBdr>
        <w:top w:val="none" w:sz="0" w:space="0" w:color="auto"/>
        <w:left w:val="none" w:sz="0" w:space="0" w:color="auto"/>
        <w:bottom w:val="none" w:sz="0" w:space="0" w:color="auto"/>
        <w:right w:val="none" w:sz="0" w:space="0" w:color="auto"/>
      </w:divBdr>
    </w:div>
    <w:div w:id="1031033998">
      <w:bodyDiv w:val="1"/>
      <w:marLeft w:val="0"/>
      <w:marRight w:val="0"/>
      <w:marTop w:val="0"/>
      <w:marBottom w:val="0"/>
      <w:divBdr>
        <w:top w:val="none" w:sz="0" w:space="0" w:color="auto"/>
        <w:left w:val="none" w:sz="0" w:space="0" w:color="auto"/>
        <w:bottom w:val="none" w:sz="0" w:space="0" w:color="auto"/>
        <w:right w:val="none" w:sz="0" w:space="0" w:color="auto"/>
      </w:divBdr>
    </w:div>
    <w:div w:id="1096250595">
      <w:bodyDiv w:val="1"/>
      <w:marLeft w:val="0"/>
      <w:marRight w:val="0"/>
      <w:marTop w:val="0"/>
      <w:marBottom w:val="0"/>
      <w:divBdr>
        <w:top w:val="none" w:sz="0" w:space="0" w:color="auto"/>
        <w:left w:val="none" w:sz="0" w:space="0" w:color="auto"/>
        <w:bottom w:val="none" w:sz="0" w:space="0" w:color="auto"/>
        <w:right w:val="none" w:sz="0" w:space="0" w:color="auto"/>
      </w:divBdr>
    </w:div>
    <w:div w:id="1096831434">
      <w:bodyDiv w:val="1"/>
      <w:marLeft w:val="0"/>
      <w:marRight w:val="0"/>
      <w:marTop w:val="0"/>
      <w:marBottom w:val="0"/>
      <w:divBdr>
        <w:top w:val="none" w:sz="0" w:space="0" w:color="auto"/>
        <w:left w:val="none" w:sz="0" w:space="0" w:color="auto"/>
        <w:bottom w:val="none" w:sz="0" w:space="0" w:color="auto"/>
        <w:right w:val="none" w:sz="0" w:space="0" w:color="auto"/>
      </w:divBdr>
    </w:div>
    <w:div w:id="1129978411">
      <w:bodyDiv w:val="1"/>
      <w:marLeft w:val="0"/>
      <w:marRight w:val="0"/>
      <w:marTop w:val="0"/>
      <w:marBottom w:val="0"/>
      <w:divBdr>
        <w:top w:val="none" w:sz="0" w:space="0" w:color="auto"/>
        <w:left w:val="none" w:sz="0" w:space="0" w:color="auto"/>
        <w:bottom w:val="none" w:sz="0" w:space="0" w:color="auto"/>
        <w:right w:val="none" w:sz="0" w:space="0" w:color="auto"/>
      </w:divBdr>
    </w:div>
    <w:div w:id="1146051749">
      <w:bodyDiv w:val="1"/>
      <w:marLeft w:val="0"/>
      <w:marRight w:val="0"/>
      <w:marTop w:val="0"/>
      <w:marBottom w:val="0"/>
      <w:divBdr>
        <w:top w:val="none" w:sz="0" w:space="0" w:color="auto"/>
        <w:left w:val="none" w:sz="0" w:space="0" w:color="auto"/>
        <w:bottom w:val="none" w:sz="0" w:space="0" w:color="auto"/>
        <w:right w:val="none" w:sz="0" w:space="0" w:color="auto"/>
      </w:divBdr>
    </w:div>
    <w:div w:id="1186863860">
      <w:bodyDiv w:val="1"/>
      <w:marLeft w:val="0"/>
      <w:marRight w:val="0"/>
      <w:marTop w:val="0"/>
      <w:marBottom w:val="0"/>
      <w:divBdr>
        <w:top w:val="none" w:sz="0" w:space="0" w:color="auto"/>
        <w:left w:val="none" w:sz="0" w:space="0" w:color="auto"/>
        <w:bottom w:val="none" w:sz="0" w:space="0" w:color="auto"/>
        <w:right w:val="none" w:sz="0" w:space="0" w:color="auto"/>
      </w:divBdr>
    </w:div>
    <w:div w:id="1290746908">
      <w:bodyDiv w:val="1"/>
      <w:marLeft w:val="0"/>
      <w:marRight w:val="0"/>
      <w:marTop w:val="0"/>
      <w:marBottom w:val="0"/>
      <w:divBdr>
        <w:top w:val="none" w:sz="0" w:space="0" w:color="auto"/>
        <w:left w:val="none" w:sz="0" w:space="0" w:color="auto"/>
        <w:bottom w:val="none" w:sz="0" w:space="0" w:color="auto"/>
        <w:right w:val="none" w:sz="0" w:space="0" w:color="auto"/>
      </w:divBdr>
      <w:divsChild>
        <w:div w:id="671104293">
          <w:marLeft w:val="0"/>
          <w:marRight w:val="0"/>
          <w:marTop w:val="0"/>
          <w:marBottom w:val="0"/>
          <w:divBdr>
            <w:top w:val="none" w:sz="0" w:space="0" w:color="auto"/>
            <w:left w:val="none" w:sz="0" w:space="0" w:color="auto"/>
            <w:bottom w:val="none" w:sz="0" w:space="0" w:color="auto"/>
            <w:right w:val="none" w:sz="0" w:space="0" w:color="auto"/>
          </w:divBdr>
        </w:div>
        <w:div w:id="1271157117">
          <w:marLeft w:val="0"/>
          <w:marRight w:val="0"/>
          <w:marTop w:val="0"/>
          <w:marBottom w:val="0"/>
          <w:divBdr>
            <w:top w:val="none" w:sz="0" w:space="0" w:color="auto"/>
            <w:left w:val="none" w:sz="0" w:space="0" w:color="auto"/>
            <w:bottom w:val="none" w:sz="0" w:space="0" w:color="auto"/>
            <w:right w:val="none" w:sz="0" w:space="0" w:color="auto"/>
          </w:divBdr>
        </w:div>
      </w:divsChild>
    </w:div>
    <w:div w:id="1296444984">
      <w:bodyDiv w:val="1"/>
      <w:marLeft w:val="0"/>
      <w:marRight w:val="0"/>
      <w:marTop w:val="0"/>
      <w:marBottom w:val="0"/>
      <w:divBdr>
        <w:top w:val="none" w:sz="0" w:space="0" w:color="auto"/>
        <w:left w:val="none" w:sz="0" w:space="0" w:color="auto"/>
        <w:bottom w:val="none" w:sz="0" w:space="0" w:color="auto"/>
        <w:right w:val="none" w:sz="0" w:space="0" w:color="auto"/>
      </w:divBdr>
    </w:div>
    <w:div w:id="1401825213">
      <w:bodyDiv w:val="1"/>
      <w:marLeft w:val="0"/>
      <w:marRight w:val="0"/>
      <w:marTop w:val="0"/>
      <w:marBottom w:val="0"/>
      <w:divBdr>
        <w:top w:val="none" w:sz="0" w:space="0" w:color="auto"/>
        <w:left w:val="none" w:sz="0" w:space="0" w:color="auto"/>
        <w:bottom w:val="none" w:sz="0" w:space="0" w:color="auto"/>
        <w:right w:val="none" w:sz="0" w:space="0" w:color="auto"/>
      </w:divBdr>
      <w:divsChild>
        <w:div w:id="1748267611">
          <w:marLeft w:val="0"/>
          <w:marRight w:val="0"/>
          <w:marTop w:val="0"/>
          <w:marBottom w:val="0"/>
          <w:divBdr>
            <w:top w:val="none" w:sz="0" w:space="0" w:color="auto"/>
            <w:left w:val="none" w:sz="0" w:space="0" w:color="auto"/>
            <w:bottom w:val="none" w:sz="0" w:space="0" w:color="auto"/>
            <w:right w:val="none" w:sz="0" w:space="0" w:color="auto"/>
          </w:divBdr>
        </w:div>
        <w:div w:id="963004715">
          <w:marLeft w:val="0"/>
          <w:marRight w:val="0"/>
          <w:marTop w:val="0"/>
          <w:marBottom w:val="0"/>
          <w:divBdr>
            <w:top w:val="none" w:sz="0" w:space="0" w:color="auto"/>
            <w:left w:val="none" w:sz="0" w:space="0" w:color="auto"/>
            <w:bottom w:val="none" w:sz="0" w:space="0" w:color="auto"/>
            <w:right w:val="none" w:sz="0" w:space="0" w:color="auto"/>
          </w:divBdr>
        </w:div>
        <w:div w:id="502934198">
          <w:marLeft w:val="0"/>
          <w:marRight w:val="0"/>
          <w:marTop w:val="0"/>
          <w:marBottom w:val="0"/>
          <w:divBdr>
            <w:top w:val="none" w:sz="0" w:space="0" w:color="auto"/>
            <w:left w:val="none" w:sz="0" w:space="0" w:color="auto"/>
            <w:bottom w:val="none" w:sz="0" w:space="0" w:color="auto"/>
            <w:right w:val="none" w:sz="0" w:space="0" w:color="auto"/>
          </w:divBdr>
        </w:div>
        <w:div w:id="358287432">
          <w:marLeft w:val="0"/>
          <w:marRight w:val="0"/>
          <w:marTop w:val="0"/>
          <w:marBottom w:val="0"/>
          <w:divBdr>
            <w:top w:val="none" w:sz="0" w:space="0" w:color="auto"/>
            <w:left w:val="none" w:sz="0" w:space="0" w:color="auto"/>
            <w:bottom w:val="none" w:sz="0" w:space="0" w:color="auto"/>
            <w:right w:val="none" w:sz="0" w:space="0" w:color="auto"/>
          </w:divBdr>
        </w:div>
        <w:div w:id="815872816">
          <w:marLeft w:val="0"/>
          <w:marRight w:val="0"/>
          <w:marTop w:val="0"/>
          <w:marBottom w:val="0"/>
          <w:divBdr>
            <w:top w:val="none" w:sz="0" w:space="0" w:color="auto"/>
            <w:left w:val="none" w:sz="0" w:space="0" w:color="auto"/>
            <w:bottom w:val="none" w:sz="0" w:space="0" w:color="auto"/>
            <w:right w:val="none" w:sz="0" w:space="0" w:color="auto"/>
          </w:divBdr>
        </w:div>
        <w:div w:id="1265454762">
          <w:marLeft w:val="0"/>
          <w:marRight w:val="0"/>
          <w:marTop w:val="0"/>
          <w:marBottom w:val="0"/>
          <w:divBdr>
            <w:top w:val="none" w:sz="0" w:space="0" w:color="auto"/>
            <w:left w:val="none" w:sz="0" w:space="0" w:color="auto"/>
            <w:bottom w:val="none" w:sz="0" w:space="0" w:color="auto"/>
            <w:right w:val="none" w:sz="0" w:space="0" w:color="auto"/>
          </w:divBdr>
        </w:div>
        <w:div w:id="1812208854">
          <w:marLeft w:val="0"/>
          <w:marRight w:val="0"/>
          <w:marTop w:val="0"/>
          <w:marBottom w:val="0"/>
          <w:divBdr>
            <w:top w:val="none" w:sz="0" w:space="0" w:color="auto"/>
            <w:left w:val="none" w:sz="0" w:space="0" w:color="auto"/>
            <w:bottom w:val="none" w:sz="0" w:space="0" w:color="auto"/>
            <w:right w:val="none" w:sz="0" w:space="0" w:color="auto"/>
          </w:divBdr>
        </w:div>
        <w:div w:id="1432240151">
          <w:marLeft w:val="0"/>
          <w:marRight w:val="0"/>
          <w:marTop w:val="0"/>
          <w:marBottom w:val="0"/>
          <w:divBdr>
            <w:top w:val="none" w:sz="0" w:space="0" w:color="auto"/>
            <w:left w:val="none" w:sz="0" w:space="0" w:color="auto"/>
            <w:bottom w:val="none" w:sz="0" w:space="0" w:color="auto"/>
            <w:right w:val="none" w:sz="0" w:space="0" w:color="auto"/>
          </w:divBdr>
        </w:div>
        <w:div w:id="1617835489">
          <w:marLeft w:val="0"/>
          <w:marRight w:val="0"/>
          <w:marTop w:val="0"/>
          <w:marBottom w:val="0"/>
          <w:divBdr>
            <w:top w:val="none" w:sz="0" w:space="0" w:color="auto"/>
            <w:left w:val="none" w:sz="0" w:space="0" w:color="auto"/>
            <w:bottom w:val="none" w:sz="0" w:space="0" w:color="auto"/>
            <w:right w:val="none" w:sz="0" w:space="0" w:color="auto"/>
          </w:divBdr>
        </w:div>
        <w:div w:id="452481989">
          <w:marLeft w:val="0"/>
          <w:marRight w:val="0"/>
          <w:marTop w:val="0"/>
          <w:marBottom w:val="0"/>
          <w:divBdr>
            <w:top w:val="none" w:sz="0" w:space="0" w:color="auto"/>
            <w:left w:val="none" w:sz="0" w:space="0" w:color="auto"/>
            <w:bottom w:val="none" w:sz="0" w:space="0" w:color="auto"/>
            <w:right w:val="none" w:sz="0" w:space="0" w:color="auto"/>
          </w:divBdr>
        </w:div>
        <w:div w:id="1005598641">
          <w:marLeft w:val="0"/>
          <w:marRight w:val="0"/>
          <w:marTop w:val="0"/>
          <w:marBottom w:val="0"/>
          <w:divBdr>
            <w:top w:val="none" w:sz="0" w:space="0" w:color="auto"/>
            <w:left w:val="none" w:sz="0" w:space="0" w:color="auto"/>
            <w:bottom w:val="none" w:sz="0" w:space="0" w:color="auto"/>
            <w:right w:val="none" w:sz="0" w:space="0" w:color="auto"/>
          </w:divBdr>
        </w:div>
        <w:div w:id="725953449">
          <w:marLeft w:val="0"/>
          <w:marRight w:val="0"/>
          <w:marTop w:val="0"/>
          <w:marBottom w:val="0"/>
          <w:divBdr>
            <w:top w:val="none" w:sz="0" w:space="0" w:color="auto"/>
            <w:left w:val="none" w:sz="0" w:space="0" w:color="auto"/>
            <w:bottom w:val="none" w:sz="0" w:space="0" w:color="auto"/>
            <w:right w:val="none" w:sz="0" w:space="0" w:color="auto"/>
          </w:divBdr>
        </w:div>
        <w:div w:id="285157626">
          <w:marLeft w:val="0"/>
          <w:marRight w:val="0"/>
          <w:marTop w:val="0"/>
          <w:marBottom w:val="0"/>
          <w:divBdr>
            <w:top w:val="none" w:sz="0" w:space="0" w:color="auto"/>
            <w:left w:val="none" w:sz="0" w:space="0" w:color="auto"/>
            <w:bottom w:val="none" w:sz="0" w:space="0" w:color="auto"/>
            <w:right w:val="none" w:sz="0" w:space="0" w:color="auto"/>
          </w:divBdr>
        </w:div>
        <w:div w:id="19091314">
          <w:marLeft w:val="0"/>
          <w:marRight w:val="0"/>
          <w:marTop w:val="0"/>
          <w:marBottom w:val="0"/>
          <w:divBdr>
            <w:top w:val="none" w:sz="0" w:space="0" w:color="auto"/>
            <w:left w:val="none" w:sz="0" w:space="0" w:color="auto"/>
            <w:bottom w:val="none" w:sz="0" w:space="0" w:color="auto"/>
            <w:right w:val="none" w:sz="0" w:space="0" w:color="auto"/>
          </w:divBdr>
        </w:div>
        <w:div w:id="1832678255">
          <w:marLeft w:val="0"/>
          <w:marRight w:val="0"/>
          <w:marTop w:val="0"/>
          <w:marBottom w:val="0"/>
          <w:divBdr>
            <w:top w:val="none" w:sz="0" w:space="0" w:color="auto"/>
            <w:left w:val="none" w:sz="0" w:space="0" w:color="auto"/>
            <w:bottom w:val="none" w:sz="0" w:space="0" w:color="auto"/>
            <w:right w:val="none" w:sz="0" w:space="0" w:color="auto"/>
          </w:divBdr>
        </w:div>
        <w:div w:id="390420657">
          <w:marLeft w:val="0"/>
          <w:marRight w:val="0"/>
          <w:marTop w:val="0"/>
          <w:marBottom w:val="0"/>
          <w:divBdr>
            <w:top w:val="none" w:sz="0" w:space="0" w:color="auto"/>
            <w:left w:val="none" w:sz="0" w:space="0" w:color="auto"/>
            <w:bottom w:val="none" w:sz="0" w:space="0" w:color="auto"/>
            <w:right w:val="none" w:sz="0" w:space="0" w:color="auto"/>
          </w:divBdr>
        </w:div>
        <w:div w:id="395128097">
          <w:marLeft w:val="0"/>
          <w:marRight w:val="0"/>
          <w:marTop w:val="0"/>
          <w:marBottom w:val="0"/>
          <w:divBdr>
            <w:top w:val="none" w:sz="0" w:space="0" w:color="auto"/>
            <w:left w:val="none" w:sz="0" w:space="0" w:color="auto"/>
            <w:bottom w:val="none" w:sz="0" w:space="0" w:color="auto"/>
            <w:right w:val="none" w:sz="0" w:space="0" w:color="auto"/>
          </w:divBdr>
        </w:div>
        <w:div w:id="1672221454">
          <w:marLeft w:val="0"/>
          <w:marRight w:val="0"/>
          <w:marTop w:val="0"/>
          <w:marBottom w:val="0"/>
          <w:divBdr>
            <w:top w:val="none" w:sz="0" w:space="0" w:color="auto"/>
            <w:left w:val="none" w:sz="0" w:space="0" w:color="auto"/>
            <w:bottom w:val="none" w:sz="0" w:space="0" w:color="auto"/>
            <w:right w:val="none" w:sz="0" w:space="0" w:color="auto"/>
          </w:divBdr>
        </w:div>
        <w:div w:id="10106253">
          <w:marLeft w:val="0"/>
          <w:marRight w:val="0"/>
          <w:marTop w:val="0"/>
          <w:marBottom w:val="0"/>
          <w:divBdr>
            <w:top w:val="none" w:sz="0" w:space="0" w:color="auto"/>
            <w:left w:val="none" w:sz="0" w:space="0" w:color="auto"/>
            <w:bottom w:val="none" w:sz="0" w:space="0" w:color="auto"/>
            <w:right w:val="none" w:sz="0" w:space="0" w:color="auto"/>
          </w:divBdr>
        </w:div>
        <w:div w:id="37361211">
          <w:marLeft w:val="0"/>
          <w:marRight w:val="0"/>
          <w:marTop w:val="0"/>
          <w:marBottom w:val="0"/>
          <w:divBdr>
            <w:top w:val="none" w:sz="0" w:space="0" w:color="auto"/>
            <w:left w:val="none" w:sz="0" w:space="0" w:color="auto"/>
            <w:bottom w:val="none" w:sz="0" w:space="0" w:color="auto"/>
            <w:right w:val="none" w:sz="0" w:space="0" w:color="auto"/>
          </w:divBdr>
        </w:div>
      </w:divsChild>
    </w:div>
    <w:div w:id="1419255919">
      <w:bodyDiv w:val="1"/>
      <w:marLeft w:val="0"/>
      <w:marRight w:val="0"/>
      <w:marTop w:val="0"/>
      <w:marBottom w:val="0"/>
      <w:divBdr>
        <w:top w:val="none" w:sz="0" w:space="0" w:color="auto"/>
        <w:left w:val="none" w:sz="0" w:space="0" w:color="auto"/>
        <w:bottom w:val="none" w:sz="0" w:space="0" w:color="auto"/>
        <w:right w:val="none" w:sz="0" w:space="0" w:color="auto"/>
      </w:divBdr>
    </w:div>
    <w:div w:id="1458180943">
      <w:bodyDiv w:val="1"/>
      <w:marLeft w:val="0"/>
      <w:marRight w:val="0"/>
      <w:marTop w:val="0"/>
      <w:marBottom w:val="0"/>
      <w:divBdr>
        <w:top w:val="none" w:sz="0" w:space="0" w:color="auto"/>
        <w:left w:val="none" w:sz="0" w:space="0" w:color="auto"/>
        <w:bottom w:val="none" w:sz="0" w:space="0" w:color="auto"/>
        <w:right w:val="none" w:sz="0" w:space="0" w:color="auto"/>
      </w:divBdr>
    </w:div>
    <w:div w:id="1486819612">
      <w:bodyDiv w:val="1"/>
      <w:marLeft w:val="0"/>
      <w:marRight w:val="0"/>
      <w:marTop w:val="0"/>
      <w:marBottom w:val="0"/>
      <w:divBdr>
        <w:top w:val="none" w:sz="0" w:space="0" w:color="auto"/>
        <w:left w:val="none" w:sz="0" w:space="0" w:color="auto"/>
        <w:bottom w:val="none" w:sz="0" w:space="0" w:color="auto"/>
        <w:right w:val="none" w:sz="0" w:space="0" w:color="auto"/>
      </w:divBdr>
    </w:div>
    <w:div w:id="1559241799">
      <w:bodyDiv w:val="1"/>
      <w:marLeft w:val="0"/>
      <w:marRight w:val="0"/>
      <w:marTop w:val="0"/>
      <w:marBottom w:val="0"/>
      <w:divBdr>
        <w:top w:val="none" w:sz="0" w:space="0" w:color="auto"/>
        <w:left w:val="none" w:sz="0" w:space="0" w:color="auto"/>
        <w:bottom w:val="none" w:sz="0" w:space="0" w:color="auto"/>
        <w:right w:val="none" w:sz="0" w:space="0" w:color="auto"/>
      </w:divBdr>
    </w:div>
    <w:div w:id="1559364959">
      <w:bodyDiv w:val="1"/>
      <w:marLeft w:val="0"/>
      <w:marRight w:val="0"/>
      <w:marTop w:val="0"/>
      <w:marBottom w:val="0"/>
      <w:divBdr>
        <w:top w:val="none" w:sz="0" w:space="0" w:color="auto"/>
        <w:left w:val="none" w:sz="0" w:space="0" w:color="auto"/>
        <w:bottom w:val="none" w:sz="0" w:space="0" w:color="auto"/>
        <w:right w:val="none" w:sz="0" w:space="0" w:color="auto"/>
      </w:divBdr>
    </w:div>
    <w:div w:id="1565867878">
      <w:bodyDiv w:val="1"/>
      <w:marLeft w:val="0"/>
      <w:marRight w:val="0"/>
      <w:marTop w:val="0"/>
      <w:marBottom w:val="0"/>
      <w:divBdr>
        <w:top w:val="none" w:sz="0" w:space="0" w:color="auto"/>
        <w:left w:val="none" w:sz="0" w:space="0" w:color="auto"/>
        <w:bottom w:val="none" w:sz="0" w:space="0" w:color="auto"/>
        <w:right w:val="none" w:sz="0" w:space="0" w:color="auto"/>
      </w:divBdr>
    </w:div>
    <w:div w:id="1575317718">
      <w:bodyDiv w:val="1"/>
      <w:marLeft w:val="0"/>
      <w:marRight w:val="0"/>
      <w:marTop w:val="0"/>
      <w:marBottom w:val="0"/>
      <w:divBdr>
        <w:top w:val="none" w:sz="0" w:space="0" w:color="auto"/>
        <w:left w:val="none" w:sz="0" w:space="0" w:color="auto"/>
        <w:bottom w:val="none" w:sz="0" w:space="0" w:color="auto"/>
        <w:right w:val="none" w:sz="0" w:space="0" w:color="auto"/>
      </w:divBdr>
    </w:div>
    <w:div w:id="1582644002">
      <w:bodyDiv w:val="1"/>
      <w:marLeft w:val="0"/>
      <w:marRight w:val="0"/>
      <w:marTop w:val="0"/>
      <w:marBottom w:val="0"/>
      <w:divBdr>
        <w:top w:val="none" w:sz="0" w:space="0" w:color="auto"/>
        <w:left w:val="none" w:sz="0" w:space="0" w:color="auto"/>
        <w:bottom w:val="none" w:sz="0" w:space="0" w:color="auto"/>
        <w:right w:val="none" w:sz="0" w:space="0" w:color="auto"/>
      </w:divBdr>
    </w:div>
    <w:div w:id="1593004227">
      <w:bodyDiv w:val="1"/>
      <w:marLeft w:val="0"/>
      <w:marRight w:val="0"/>
      <w:marTop w:val="0"/>
      <w:marBottom w:val="0"/>
      <w:divBdr>
        <w:top w:val="none" w:sz="0" w:space="0" w:color="auto"/>
        <w:left w:val="none" w:sz="0" w:space="0" w:color="auto"/>
        <w:bottom w:val="none" w:sz="0" w:space="0" w:color="auto"/>
        <w:right w:val="none" w:sz="0" w:space="0" w:color="auto"/>
      </w:divBdr>
    </w:div>
    <w:div w:id="1727332685">
      <w:bodyDiv w:val="1"/>
      <w:marLeft w:val="0"/>
      <w:marRight w:val="0"/>
      <w:marTop w:val="0"/>
      <w:marBottom w:val="0"/>
      <w:divBdr>
        <w:top w:val="none" w:sz="0" w:space="0" w:color="auto"/>
        <w:left w:val="none" w:sz="0" w:space="0" w:color="auto"/>
        <w:bottom w:val="none" w:sz="0" w:space="0" w:color="auto"/>
        <w:right w:val="none" w:sz="0" w:space="0" w:color="auto"/>
      </w:divBdr>
    </w:div>
    <w:div w:id="1803307359">
      <w:bodyDiv w:val="1"/>
      <w:marLeft w:val="0"/>
      <w:marRight w:val="0"/>
      <w:marTop w:val="0"/>
      <w:marBottom w:val="0"/>
      <w:divBdr>
        <w:top w:val="none" w:sz="0" w:space="0" w:color="auto"/>
        <w:left w:val="none" w:sz="0" w:space="0" w:color="auto"/>
        <w:bottom w:val="none" w:sz="0" w:space="0" w:color="auto"/>
        <w:right w:val="none" w:sz="0" w:space="0" w:color="auto"/>
      </w:divBdr>
    </w:div>
    <w:div w:id="1837648809">
      <w:bodyDiv w:val="1"/>
      <w:marLeft w:val="0"/>
      <w:marRight w:val="0"/>
      <w:marTop w:val="0"/>
      <w:marBottom w:val="0"/>
      <w:divBdr>
        <w:top w:val="none" w:sz="0" w:space="0" w:color="auto"/>
        <w:left w:val="none" w:sz="0" w:space="0" w:color="auto"/>
        <w:bottom w:val="none" w:sz="0" w:space="0" w:color="auto"/>
        <w:right w:val="none" w:sz="0" w:space="0" w:color="auto"/>
      </w:divBdr>
    </w:div>
    <w:div w:id="1842231689">
      <w:bodyDiv w:val="1"/>
      <w:marLeft w:val="0"/>
      <w:marRight w:val="0"/>
      <w:marTop w:val="0"/>
      <w:marBottom w:val="0"/>
      <w:divBdr>
        <w:top w:val="none" w:sz="0" w:space="0" w:color="auto"/>
        <w:left w:val="none" w:sz="0" w:space="0" w:color="auto"/>
        <w:bottom w:val="none" w:sz="0" w:space="0" w:color="auto"/>
        <w:right w:val="none" w:sz="0" w:space="0" w:color="auto"/>
      </w:divBdr>
    </w:div>
    <w:div w:id="1966085080">
      <w:bodyDiv w:val="1"/>
      <w:marLeft w:val="0"/>
      <w:marRight w:val="0"/>
      <w:marTop w:val="0"/>
      <w:marBottom w:val="0"/>
      <w:divBdr>
        <w:top w:val="none" w:sz="0" w:space="0" w:color="auto"/>
        <w:left w:val="none" w:sz="0" w:space="0" w:color="auto"/>
        <w:bottom w:val="none" w:sz="0" w:space="0" w:color="auto"/>
        <w:right w:val="none" w:sz="0" w:space="0" w:color="auto"/>
      </w:divBdr>
    </w:div>
    <w:div w:id="2055763466">
      <w:bodyDiv w:val="1"/>
      <w:marLeft w:val="0"/>
      <w:marRight w:val="0"/>
      <w:marTop w:val="0"/>
      <w:marBottom w:val="0"/>
      <w:divBdr>
        <w:top w:val="none" w:sz="0" w:space="0" w:color="auto"/>
        <w:left w:val="none" w:sz="0" w:space="0" w:color="auto"/>
        <w:bottom w:val="none" w:sz="0" w:space="0" w:color="auto"/>
        <w:right w:val="none" w:sz="0" w:space="0" w:color="auto"/>
      </w:divBdr>
    </w:div>
    <w:div w:id="2114127191">
      <w:bodyDiv w:val="1"/>
      <w:marLeft w:val="0"/>
      <w:marRight w:val="0"/>
      <w:marTop w:val="0"/>
      <w:marBottom w:val="0"/>
      <w:divBdr>
        <w:top w:val="none" w:sz="0" w:space="0" w:color="auto"/>
        <w:left w:val="none" w:sz="0" w:space="0" w:color="auto"/>
        <w:bottom w:val="none" w:sz="0" w:space="0" w:color="auto"/>
        <w:right w:val="none" w:sz="0" w:space="0" w:color="auto"/>
      </w:divBdr>
    </w:div>
    <w:div w:id="212677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jpeg"/><Relationship Id="rId55" Type="http://schemas.openxmlformats.org/officeDocument/2006/relationships/image" Target="media/image20.jpeg"/><Relationship Id="rId63" Type="http://schemas.openxmlformats.org/officeDocument/2006/relationships/image" Target="media/image28.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9.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eader" Target="header11.xml"/><Relationship Id="rId37" Type="http://schemas.openxmlformats.org/officeDocument/2006/relationships/footer" Target="footer13.xml"/><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image" Target="media/image18.jpeg"/><Relationship Id="rId58" Type="http://schemas.openxmlformats.org/officeDocument/2006/relationships/image" Target="media/image23.jpeg"/><Relationship Id="rId66" Type="http://schemas.openxmlformats.org/officeDocument/2006/relationships/header" Target="header15.xml"/><Relationship Id="rId5" Type="http://schemas.openxmlformats.org/officeDocument/2006/relationships/webSettings" Target="webSettings.xml"/><Relationship Id="rId61" Type="http://schemas.openxmlformats.org/officeDocument/2006/relationships/image" Target="media/image26.jpeg"/><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4.png"/><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21.jpeg"/><Relationship Id="rId64" Type="http://schemas.openxmlformats.org/officeDocument/2006/relationships/image" Target="media/image29.jpeg"/><Relationship Id="rId8" Type="http://schemas.openxmlformats.org/officeDocument/2006/relationships/image" Target="media/image1.png"/><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header" Target="header14.xml"/><Relationship Id="rId46" Type="http://schemas.openxmlformats.org/officeDocument/2006/relationships/image" Target="media/image11.png"/><Relationship Id="rId59" Type="http://schemas.openxmlformats.org/officeDocument/2006/relationships/image" Target="media/image24.jpeg"/><Relationship Id="rId67"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image" Target="media/image6.png"/><Relationship Id="rId54" Type="http://schemas.openxmlformats.org/officeDocument/2006/relationships/image" Target="media/image19.jpeg"/><Relationship Id="rId62"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image" Target="media/image14.jpeg"/><Relationship Id="rId57" Type="http://schemas.openxmlformats.org/officeDocument/2006/relationships/image" Target="media/image22.jpeg"/><Relationship Id="rId10" Type="http://schemas.openxmlformats.org/officeDocument/2006/relationships/image" Target="media/image2.jpeg"/><Relationship Id="rId31" Type="http://schemas.openxmlformats.org/officeDocument/2006/relationships/footer" Target="footer10.xml"/><Relationship Id="rId44" Type="http://schemas.openxmlformats.org/officeDocument/2006/relationships/image" Target="media/image9.png"/><Relationship Id="rId52" Type="http://schemas.openxmlformats.org/officeDocument/2006/relationships/image" Target="media/image17.jpeg"/><Relationship Id="rId60" Type="http://schemas.openxmlformats.org/officeDocument/2006/relationships/image" Target="media/image25.jpeg"/><Relationship Id="rId65"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1E04B9E-6574-4F45-8727-E95B61CC9390}">
  <we:reference id="wa104382081" version="1.55.1.0" store="id-ID" storeType="OMEX"/>
  <we:alternateReferences>
    <we:reference id="WA104382081" version="1.55.1.0" store=""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Cho19</b:Tag>
    <b:SourceType>JournalArticle</b:SourceType>
    <b:Guid>{7A83A434-DD7F-4EEF-8E41-6718C3DD14BD}</b:Guid>
    <b:Author>
      <b:Author>
        <b:NameList>
          <b:Person>
            <b:Last>Chong</b:Last>
            <b:First>K.</b:First>
            <b:Middle>M. &amp; Tan, T. H.</b:Middle>
          </b:Person>
        </b:NameList>
      </b:Author>
    </b:Author>
    <b:Title>Internal controls, governance, and fraud prevention in banks</b:Title>
    <b:JournalName>Journal of Accounting and Public Policy, 38(6), 106675</b:JournalName>
    <b:Year>2019</b:Year>
    <b:RefOrder>1</b:RefOrder>
  </b:Source>
</b:Sources>
</file>

<file path=customXml/itemProps1.xml><?xml version="1.0" encoding="utf-8"?>
<ds:datastoreItem xmlns:ds="http://schemas.openxmlformats.org/officeDocument/2006/customXml" ds:itemID="{E24AA14D-FB20-45C6-8D99-2D667E34F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1774</TotalTime>
  <Pages>126</Pages>
  <Words>35816</Words>
  <Characters>204870</Characters>
  <Application>Microsoft Office Word</Application>
  <DocSecurity>0</DocSecurity>
  <Lines>13658</Lines>
  <Paragraphs>10940</Paragraphs>
  <ScaleCrop>false</ScaleCrop>
  <HeadingPairs>
    <vt:vector size="2" baseType="variant">
      <vt:variant>
        <vt:lpstr>Title</vt:lpstr>
      </vt:variant>
      <vt:variant>
        <vt:i4>1</vt:i4>
      </vt:variant>
    </vt:vector>
  </HeadingPairs>
  <TitlesOfParts>
    <vt:vector size="1" baseType="lpstr">
      <vt:lpstr/>
    </vt:vector>
  </TitlesOfParts>
  <Company>CompanyName</Company>
  <LinksUpToDate>false</LinksUpToDate>
  <CharactersWithSpaces>229746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Nursari</cp:lastModifiedBy>
  <cp:revision>144</cp:revision>
  <cp:lastPrinted>2026-04-06T03:07:00Z</cp:lastPrinted>
  <dcterms:created xsi:type="dcterms:W3CDTF">2026-01-04T08:09:00Z</dcterms:created>
  <dcterms:modified xsi:type="dcterms:W3CDTF">2026-04-06T22:03:00Z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2e5e728c-33c3-31a6-86a5-80c61c48d328</vt:lpwstr>
  </property>
  <property fmtid="{D5CDD505-2E9C-101B-9397-08002B2CF9AE}" pid="24" name="Mendeley Citation Style_1">
    <vt:lpwstr>http://www.zotero.org/styles/apa</vt:lpwstr>
  </property>
</Properties>
</file>