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10"/>
        </w:tabs>
        <w:rPr/>
      </w:pP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0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993" w:firstLine="0"/>
        <w:jc w:val="center"/>
        <w:rPr/>
      </w:pPr>
      <w:r w:rsidDel="00000000" w:rsidR="00000000" w:rsidRPr="00000000">
        <w:rPr>
          <w:rtl w:val="0"/>
        </w:rPr>
        <w:t xml:space="preserve">DAFTAR HADIR DOSEN</w:t>
      </w:r>
    </w:p>
    <w:p w:rsidR="00000000" w:rsidDel="00000000" w:rsidP="00000000" w:rsidRDefault="00000000" w:rsidRPr="00000000" w14:paraId="00000004">
      <w:pPr>
        <w:ind w:left="993" w:firstLine="0"/>
        <w:jc w:val="center"/>
        <w:rPr/>
      </w:pPr>
      <w:r w:rsidDel="00000000" w:rsidR="00000000" w:rsidRPr="00000000">
        <w:rPr>
          <w:rtl w:val="0"/>
        </w:rPr>
        <w:t xml:space="preserve">SEMINAR PROPOSAL SKRIPSI</w:t>
      </w:r>
    </w:p>
    <w:p w:rsidR="00000000" w:rsidDel="00000000" w:rsidP="00000000" w:rsidRDefault="00000000" w:rsidRPr="00000000" w14:paraId="00000005">
      <w:pPr>
        <w:ind w:left="993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10139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79"/>
        <w:gridCol w:w="329"/>
        <w:gridCol w:w="6431"/>
        <w:tblGridChange w:id="0">
          <w:tblGrid>
            <w:gridCol w:w="3379"/>
            <w:gridCol w:w="329"/>
            <w:gridCol w:w="64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Nama Mahasiswa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Aulia Rahmawati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NIM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2201036170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Program Studi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S1-Akuntansi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Judul Skripsi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Pengaruh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1"/>
                <w:szCs w:val="21"/>
                <w:rtl w:val="0"/>
              </w:rPr>
              <w:t xml:space="preserve">Corporate Social Responsibility , Investment Opportunity Set,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Dan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1"/>
                <w:szCs w:val="21"/>
                <w:rtl w:val="0"/>
              </w:rPr>
              <w:t xml:space="preserve"> Net Profit Margin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 Terhadap Manajemen Laba Pada Perusahaan Barang Konsumen Primer yang Terdaftar di Bursa Efek Indonesia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Dosen Pembimbing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Salmah Pattisahusiwa, SE, M.Si., Ak., CA., CSRS., CSRA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Ruang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Ruang Pusat Pengembangan dan Kemitraan Internasional FEB UNMUL</w:t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30.0" w:type="dxa"/>
        <w:jc w:val="left"/>
        <w:tblInd w:w="-230.0" w:type="dxa"/>
        <w:tblLayout w:type="fixed"/>
        <w:tblLook w:val="0400"/>
      </w:tblPr>
      <w:tblGrid>
        <w:gridCol w:w="559"/>
        <w:gridCol w:w="5788"/>
        <w:gridCol w:w="2071"/>
        <w:gridCol w:w="2312"/>
        <w:tblGridChange w:id="0">
          <w:tblGrid>
            <w:gridCol w:w="559"/>
            <w:gridCol w:w="5788"/>
            <w:gridCol w:w="2071"/>
            <w:gridCol w:w="2312"/>
          </w:tblGrid>
        </w:tblGridChange>
      </w:tblGrid>
      <w:tr>
        <w:trPr>
          <w:cantSplit w:val="0"/>
          <w:trHeight w:val="8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Nama Dosen Penguji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Tanda Tangan</w:t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36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Salmah Pattisahusiwa, SE., M.Si., Ak., CA., CSRS., CSRA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Dr. Wulan </w:t>
            </w:r>
            <w:r w:rsidDel="00000000" w:rsidR="00000000" w:rsidRPr="00000000">
              <w:rPr>
                <w:rtl w:val="0"/>
              </w:rPr>
              <w:t xml:space="preserve">I</w:t>
            </w:r>
            <w:r w:rsidDel="00000000" w:rsidR="00000000" w:rsidRPr="00000000">
              <w:rPr>
                <w:color w:val="000000"/>
                <w:rtl w:val="0"/>
              </w:rPr>
              <w:t xml:space="preserve">yhig Ratna Sari, M.Si., CSP., CMA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76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Abdulrahman Maulana Yusuf, S.E., M.Sc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Prof. Dr. Hj. Sri Mintarti, M.Si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L.M. Hasriadi, S.S.T., M.Tr.E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085.0" w:type="dxa"/>
        <w:jc w:val="left"/>
        <w:tblInd w:w="-25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83"/>
        <w:gridCol w:w="5702"/>
        <w:tblGridChange w:id="0">
          <w:tblGrid>
            <w:gridCol w:w="5383"/>
            <w:gridCol w:w="5702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Moderator,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Samarinda, 27 Oktober 2025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Koordinator Program Studi S1 Akuntansi</w:t>
            </w:r>
          </w:p>
        </w:tc>
      </w:tr>
      <w:tr>
        <w:trPr>
          <w:cantSplit w:val="0"/>
          <w:trHeight w:val="1118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360" w:lineRule="auto"/>
              <w:rPr>
                <w:u w:val="single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Salmah Pattisahusiwa, SE, M.Si., Ak., CA., CSRS., CSRA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76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Dr. Fibriyani Nur Khairin, S.E., M.SA., Ak., CA., CSP., CIQaR</w:t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NIP. 197201072000032001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NIP. 198502042009122007</w:t>
            </w:r>
          </w:p>
        </w:tc>
      </w:tr>
    </w:tbl>
    <w:p w:rsidR="00000000" w:rsidDel="00000000" w:rsidP="00000000" w:rsidRDefault="00000000" w:rsidRPr="00000000" w14:paraId="00000043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Keterangan :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Buat 2 Rangkap (Asli)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Setelah mendapat TTD Koordinator Prodi segera di scan dan di kirim ke dosen terkait</w:t>
      </w:r>
    </w:p>
    <w:p w:rsidR="00000000" w:rsidDel="00000000" w:rsidP="00000000" w:rsidRDefault="00000000" w:rsidRPr="00000000" w14:paraId="00000049">
      <w:pPr>
        <w:spacing w:line="276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6370955</wp:posOffset>
                </wp:positionH>
                <wp:positionV relativeFrom="paragraph">
                  <wp:posOffset>115570</wp:posOffset>
                </wp:positionV>
                <wp:extent cx="133350" cy="123825"/>
                <wp:effectExtent b="28575" l="0" r="1905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6370955</wp:posOffset>
                </wp:positionH>
                <wp:positionV relativeFrom="paragraph">
                  <wp:posOffset>115570</wp:posOffset>
                </wp:positionV>
                <wp:extent cx="152400" cy="1524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B">
      <w:pPr>
        <w:spacing w:line="276" w:lineRule="auto"/>
        <w:ind w:left="936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ADIKSI</w:t>
      </w:r>
    </w:p>
    <w:p w:rsidR="00000000" w:rsidDel="00000000" w:rsidP="00000000" w:rsidRDefault="00000000" w:rsidRPr="00000000" w14:paraId="0000004C">
      <w:pPr>
        <w:spacing w:line="276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 xml:space="preserve">AIS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6370955</wp:posOffset>
                </wp:positionH>
                <wp:positionV relativeFrom="paragraph">
                  <wp:posOffset>-634</wp:posOffset>
                </wp:positionV>
                <wp:extent cx="133350" cy="123825"/>
                <wp:effectExtent b="28575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6370955</wp:posOffset>
                </wp:positionH>
                <wp:positionV relativeFrom="paragraph">
                  <wp:posOffset>-634</wp:posOffset>
                </wp:positionV>
                <wp:extent cx="152400" cy="152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7" w:type="default"/>
      <w:pgSz w:h="16839" w:w="11907" w:orient="portrait"/>
      <w:pgMar w:bottom="170" w:top="142" w:left="992" w:right="992" w:header="153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ind w:left="993" w:firstLine="0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KEMENTERIAN PENDIDIKAN TINGGI, SAINS DAN TEKNOLOGI</w:t>
    </w:r>
  </w:p>
  <w:p w:rsidR="00000000" w:rsidDel="00000000" w:rsidP="00000000" w:rsidRDefault="00000000" w:rsidRPr="00000000" w14:paraId="0000004E">
    <w:pPr>
      <w:ind w:left="993" w:firstLine="0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32"/>
        <w:szCs w:val="32"/>
        <w:rtl w:val="0"/>
      </w:rPr>
      <w:t xml:space="preserve">UNIVERSITAS MULAWARMAN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76201</wp:posOffset>
          </wp:positionH>
          <wp:positionV relativeFrom="paragraph">
            <wp:posOffset>6985</wp:posOffset>
          </wp:positionV>
          <wp:extent cx="807720" cy="715010"/>
          <wp:effectExtent b="0" l="0" r="0" t="0"/>
          <wp:wrapNone/>
          <wp:docPr descr="Unmul Color" id="4" name="image2.png"/>
          <a:graphic>
            <a:graphicData uri="http://schemas.openxmlformats.org/drawingml/2006/picture">
              <pic:pic>
                <pic:nvPicPr>
                  <pic:cNvPr descr="Unmul Color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7720" cy="715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F">
    <w:pPr>
      <w:ind w:left="993" w:firstLine="0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40"/>
        <w:szCs w:val="40"/>
        <w:rtl w:val="0"/>
      </w:rPr>
      <w:t xml:space="preserve">FAKULTAS EKONOMI DAN BISNIS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ind w:left="993" w:firstLine="0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  <w:t xml:space="preserve">A</w:t>
    </w:r>
    <w:r w:rsidDel="00000000" w:rsidR="00000000" w:rsidRPr="00000000">
      <w:rPr>
        <w:sz w:val="20"/>
        <w:szCs w:val="20"/>
        <w:rtl w:val="0"/>
      </w:rPr>
      <w:t xml:space="preserve">lamat: Jl Tanah Grogot Kampus Gunung Kelua, Telp (0541) 738915, Samarinda 75119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65404</wp:posOffset>
              </wp:positionH>
              <wp:positionV relativeFrom="paragraph">
                <wp:posOffset>270510</wp:posOffset>
              </wp:positionV>
              <wp:extent cx="6162675" cy="45085"/>
              <wp:effectExtent b="0" l="0" r="9525" t="0"/>
              <wp:wrapTopAndBottom distB="0" distT="0"/>
              <wp:docPr id="3" name=""/>
              <a:graphic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62675" cy="45085"/>
                      </a:xfrm>
                      <a:custGeom>
                        <a:avLst/>
                        <a:gdLst>
                          <a:gd fmla="+- 0 10795 1567" name="T0"/>
                          <a:gd fmla="*/ T0 w 9228" name="T1"/>
                          <a:gd fmla="+- 0 408 379" name="T2"/>
                          <a:gd fmla="*/ 408 h 89" name="T3"/>
                          <a:gd fmla="+- 0 1567 1567" name="T4"/>
                          <a:gd fmla="*/ T4 w 9228" name="T5"/>
                          <a:gd fmla="+- 0 408 379" name="T6"/>
                          <a:gd fmla="*/ 408 h 89" name="T7"/>
                          <a:gd fmla="+- 0 1567 1567" name="T8"/>
                          <a:gd fmla="*/ T8 w 9228" name="T9"/>
                          <a:gd fmla="+- 0 468 379" name="T10"/>
                          <a:gd fmla="*/ 468 h 89" name="T11"/>
                          <a:gd fmla="+- 0 10795 1567" name="T12"/>
                          <a:gd fmla="*/ T12 w 9228" name="T13"/>
                          <a:gd fmla="+- 0 468 379" name="T14"/>
                          <a:gd fmla="*/ 468 h 89" name="T15"/>
                          <a:gd fmla="+- 0 10795 1567" name="T16"/>
                          <a:gd fmla="*/ T16 w 9228" name="T17"/>
                          <a:gd fmla="+- 0 408 379" name="T18"/>
                          <a:gd fmla="*/ 408 h 89" name="T19"/>
                          <a:gd fmla="+- 0 10795 1567" name="T20"/>
                          <a:gd fmla="*/ T20 w 9228" name="T21"/>
                          <a:gd fmla="+- 0 379 379" name="T22"/>
                          <a:gd fmla="*/ 379 h 89" name="T23"/>
                          <a:gd fmla="+- 0 1567 1567" name="T24"/>
                          <a:gd fmla="*/ T24 w 9228" name="T25"/>
                          <a:gd fmla="+- 0 379 379" name="T26"/>
                          <a:gd fmla="*/ 379 h 89" name="T27"/>
                          <a:gd fmla="+- 0 1567 1567" name="T28"/>
                          <a:gd fmla="*/ T28 w 9228" name="T29"/>
                          <a:gd fmla="+- 0 394 379" name="T30"/>
                          <a:gd fmla="*/ 394 h 89" name="T31"/>
                          <a:gd fmla="+- 0 10795 1567" name="T32"/>
                          <a:gd fmla="*/ T32 w 9228" name="T33"/>
                          <a:gd fmla="+- 0 394 379" name="T34"/>
                          <a:gd fmla="*/ 394 h 89" name="T35"/>
                          <a:gd fmla="+- 0 10795 1567" name="T36"/>
                          <a:gd fmla="*/ T36 w 9228" name="T37"/>
                          <a:gd fmla="+- 0 379 379" name="T38"/>
                          <a:gd fmla="*/ 379 h 89" name="T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b="b" l="0" r="r" t="0"/>
                        <a:pathLst>
                          <a:path h="89" w="9228">
                            <a:moveTo>
                              <a:pt x="9228" y="29"/>
                            </a:moveTo>
                            <a:lnTo>
                              <a:pt x="0" y="29"/>
                            </a:lnTo>
                            <a:lnTo>
                              <a:pt x="0" y="89"/>
                            </a:lnTo>
                            <a:lnTo>
                              <a:pt x="9228" y="89"/>
                            </a:lnTo>
                            <a:lnTo>
                              <a:pt x="9228" y="29"/>
                            </a:lnTo>
                            <a:close/>
                            <a:moveTo>
                              <a:pt x="9228" y="0"/>
                            </a:move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9228" y="15"/>
                            </a:lnTo>
                            <a:lnTo>
                              <a:pt x="922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65404</wp:posOffset>
              </wp:positionH>
              <wp:positionV relativeFrom="paragraph">
                <wp:posOffset>270510</wp:posOffset>
              </wp:positionV>
              <wp:extent cx="6172200" cy="45085"/>
              <wp:effectExtent b="0" l="0" r="0" t="0"/>
              <wp:wrapTopAndBottom distB="0" distT="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72200" cy="450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1"/>
        <w:szCs w:val="21"/>
        <w:lang w:val="en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jc w:val="left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jc w:val="left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