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C68C7" w14:textId="2B70FAC1" w:rsidR="00074DC2" w:rsidRDefault="00074DC2" w:rsidP="00CC4855">
      <w:pPr>
        <w:jc w:val="center"/>
        <w:rPr>
          <w:b/>
          <w:bCs/>
          <w:sz w:val="32"/>
          <w:szCs w:val="32"/>
        </w:rPr>
      </w:pPr>
      <w:bookmarkStart w:id="0" w:name="_Hlk199907128"/>
      <w:r w:rsidRPr="00CC4855">
        <w:rPr>
          <w:b/>
          <w:bCs/>
          <w:sz w:val="32"/>
          <w:szCs w:val="32"/>
        </w:rPr>
        <w:t xml:space="preserve">PENGARUH </w:t>
      </w:r>
      <w:r w:rsidR="00023D8A" w:rsidRPr="00CC4855">
        <w:rPr>
          <w:b/>
          <w:bCs/>
          <w:sz w:val="32"/>
          <w:szCs w:val="32"/>
        </w:rPr>
        <w:t>BEBAN</w:t>
      </w:r>
      <w:r w:rsidRPr="00CC4855">
        <w:rPr>
          <w:b/>
          <w:bCs/>
          <w:sz w:val="32"/>
          <w:szCs w:val="32"/>
        </w:rPr>
        <w:t xml:space="preserve"> PAJAK, </w:t>
      </w:r>
      <w:r w:rsidR="005B6DA5" w:rsidRPr="00CC4855">
        <w:rPr>
          <w:b/>
          <w:bCs/>
          <w:i/>
          <w:iCs/>
          <w:sz w:val="32"/>
          <w:szCs w:val="32"/>
        </w:rPr>
        <w:t>TUNNELING INCENTIVE</w:t>
      </w:r>
      <w:r w:rsidRPr="00CC4855">
        <w:rPr>
          <w:b/>
          <w:bCs/>
          <w:sz w:val="32"/>
          <w:szCs w:val="32"/>
        </w:rPr>
        <w:t xml:space="preserve">, UKURAN PERUSAHAAN, DAN KEPEMILIKAN ASING TERHADAP </w:t>
      </w:r>
      <w:r w:rsidR="005B6DA5" w:rsidRPr="00CC4855">
        <w:rPr>
          <w:b/>
          <w:bCs/>
          <w:i/>
          <w:iCs/>
          <w:sz w:val="32"/>
          <w:szCs w:val="32"/>
        </w:rPr>
        <w:t>TRANSFER PRICING</w:t>
      </w:r>
      <w:r w:rsidRPr="00CC4855">
        <w:rPr>
          <w:b/>
          <w:bCs/>
          <w:sz w:val="32"/>
          <w:szCs w:val="32"/>
        </w:rPr>
        <w:t xml:space="preserve"> (STUDI PADA PERUSAHAAN MANUFAKTUR YANG TERDAFTAR DI BURSA EFEK INDONESIA)</w:t>
      </w:r>
    </w:p>
    <w:p w14:paraId="336CE525" w14:textId="77777777" w:rsidR="00CC4855" w:rsidRPr="00CC4855" w:rsidRDefault="00CC4855" w:rsidP="00CC4855">
      <w:pPr>
        <w:jc w:val="center"/>
        <w:rPr>
          <w:b/>
          <w:bCs/>
          <w:sz w:val="32"/>
          <w:szCs w:val="32"/>
        </w:rPr>
      </w:pPr>
    </w:p>
    <w:p w14:paraId="760C6A2A" w14:textId="77777777" w:rsidR="00074DC2" w:rsidRPr="00CC4855" w:rsidRDefault="00074DC2" w:rsidP="00CC4855">
      <w:pPr>
        <w:jc w:val="center"/>
        <w:rPr>
          <w:sz w:val="32"/>
          <w:szCs w:val="32"/>
          <w:lang w:val="id-ID" w:eastAsia="id-ID"/>
        </w:rPr>
      </w:pPr>
      <w:r w:rsidRPr="00CC4855">
        <w:rPr>
          <w:b/>
          <w:bCs/>
          <w:color w:val="000000"/>
          <w:sz w:val="32"/>
          <w:szCs w:val="32"/>
          <w:lang w:val="id-ID" w:eastAsia="id-ID"/>
        </w:rPr>
        <w:t>SKRIPSI</w:t>
      </w:r>
    </w:p>
    <w:p w14:paraId="5551BF39" w14:textId="114029AC" w:rsidR="00074DC2" w:rsidRDefault="00CC4855" w:rsidP="00074DC2">
      <w:pPr>
        <w:spacing w:before="240"/>
        <w:jc w:val="center"/>
        <w:rPr>
          <w:color w:val="000000"/>
          <w:sz w:val="24"/>
          <w:szCs w:val="24"/>
          <w:lang w:val="id-ID" w:eastAsia="id-ID"/>
        </w:rPr>
      </w:pPr>
      <w:r>
        <w:rPr>
          <w:color w:val="000000"/>
          <w:sz w:val="24"/>
          <w:szCs w:val="24"/>
          <w:lang w:val="id-ID" w:eastAsia="id-ID"/>
        </w:rPr>
        <w:t>Untuk Seminar Proposal</w:t>
      </w:r>
    </w:p>
    <w:p w14:paraId="7B566ECB" w14:textId="1022FD1A" w:rsidR="00CC4855" w:rsidRPr="005D4C3C" w:rsidRDefault="00CC4855" w:rsidP="00074DC2">
      <w:pPr>
        <w:spacing w:before="240"/>
        <w:jc w:val="center"/>
        <w:rPr>
          <w:sz w:val="24"/>
          <w:szCs w:val="24"/>
          <w:lang w:val="id-ID" w:eastAsia="id-ID"/>
        </w:rPr>
      </w:pPr>
    </w:p>
    <w:p w14:paraId="3C21D230" w14:textId="658B5405" w:rsidR="00074DC2" w:rsidRDefault="00CC4855" w:rsidP="00074DC2">
      <w:pPr>
        <w:spacing w:before="240"/>
        <w:rPr>
          <w:color w:val="000000"/>
          <w:sz w:val="28"/>
          <w:szCs w:val="28"/>
          <w:lang w:val="id-ID" w:eastAsia="id-ID"/>
        </w:rPr>
      </w:pPr>
      <w:r w:rsidRPr="005D4C3C">
        <w:rPr>
          <w:noProof/>
          <w:sz w:val="24"/>
          <w:szCs w:val="24"/>
          <w:lang w:val="id-ID" w:eastAsia="id-ID"/>
        </w:rPr>
        <w:drawing>
          <wp:anchor distT="0" distB="0" distL="114300" distR="114300" simplePos="0" relativeHeight="251594240" behindDoc="0" locked="0" layoutInCell="1" allowOverlap="1" wp14:anchorId="33058B5A" wp14:editId="3034E399">
            <wp:simplePos x="0" y="0"/>
            <wp:positionH relativeFrom="margin">
              <wp:posOffset>1619885</wp:posOffset>
            </wp:positionH>
            <wp:positionV relativeFrom="paragraph">
              <wp:posOffset>393700</wp:posOffset>
            </wp:positionV>
            <wp:extent cx="1799590" cy="1805305"/>
            <wp:effectExtent l="0" t="0" r="0" b="444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590" cy="1805305"/>
                    </a:xfrm>
                    <a:prstGeom prst="rect">
                      <a:avLst/>
                    </a:prstGeom>
                    <a:noFill/>
                  </pic:spPr>
                </pic:pic>
              </a:graphicData>
            </a:graphic>
            <wp14:sizeRelH relativeFrom="page">
              <wp14:pctWidth>0</wp14:pctWidth>
            </wp14:sizeRelH>
            <wp14:sizeRelV relativeFrom="page">
              <wp14:pctHeight>0</wp14:pctHeight>
            </wp14:sizeRelV>
          </wp:anchor>
        </w:drawing>
      </w:r>
    </w:p>
    <w:p w14:paraId="38BF55FC" w14:textId="77777777" w:rsidR="00CC4855" w:rsidRDefault="00CC4855" w:rsidP="00CC4855">
      <w:pPr>
        <w:jc w:val="center"/>
        <w:rPr>
          <w:color w:val="000000"/>
          <w:sz w:val="28"/>
          <w:szCs w:val="28"/>
          <w:lang w:val="id-ID" w:eastAsia="id-ID"/>
        </w:rPr>
      </w:pPr>
    </w:p>
    <w:p w14:paraId="3C56FBA9" w14:textId="77777777" w:rsidR="00CC4855" w:rsidRDefault="00CC4855" w:rsidP="00CC4855">
      <w:pPr>
        <w:jc w:val="center"/>
        <w:rPr>
          <w:color w:val="000000"/>
          <w:sz w:val="28"/>
          <w:szCs w:val="28"/>
          <w:lang w:val="id-ID" w:eastAsia="id-ID"/>
        </w:rPr>
      </w:pPr>
    </w:p>
    <w:p w14:paraId="7F8F97B7" w14:textId="77777777" w:rsidR="00CC4855" w:rsidRDefault="00CC4855" w:rsidP="00CC4855">
      <w:pPr>
        <w:jc w:val="center"/>
        <w:rPr>
          <w:color w:val="000000"/>
          <w:sz w:val="28"/>
          <w:szCs w:val="28"/>
          <w:lang w:val="id-ID" w:eastAsia="id-ID"/>
        </w:rPr>
      </w:pPr>
    </w:p>
    <w:p w14:paraId="4B5EDE99" w14:textId="77777777" w:rsidR="00CC4855" w:rsidRDefault="00CC4855" w:rsidP="00CC4855">
      <w:pPr>
        <w:jc w:val="center"/>
        <w:rPr>
          <w:color w:val="000000"/>
          <w:sz w:val="28"/>
          <w:szCs w:val="28"/>
          <w:lang w:val="id-ID" w:eastAsia="id-ID"/>
        </w:rPr>
      </w:pPr>
    </w:p>
    <w:p w14:paraId="7889452A" w14:textId="42BC42E3" w:rsidR="00074DC2" w:rsidRPr="005D4C3C" w:rsidRDefault="00074DC2" w:rsidP="00CC4855">
      <w:pPr>
        <w:jc w:val="center"/>
        <w:rPr>
          <w:sz w:val="24"/>
          <w:szCs w:val="24"/>
          <w:lang w:val="id-ID" w:eastAsia="id-ID"/>
        </w:rPr>
      </w:pPr>
      <w:r w:rsidRPr="005D4C3C">
        <w:rPr>
          <w:color w:val="000000"/>
          <w:sz w:val="28"/>
          <w:szCs w:val="28"/>
          <w:lang w:val="id-ID" w:eastAsia="id-ID"/>
        </w:rPr>
        <w:t>Oleh:</w:t>
      </w:r>
    </w:p>
    <w:p w14:paraId="452F5245" w14:textId="77777777" w:rsidR="00074DC2" w:rsidRPr="005D4C3C" w:rsidRDefault="00074DC2" w:rsidP="00CC4855">
      <w:pPr>
        <w:jc w:val="center"/>
        <w:rPr>
          <w:sz w:val="24"/>
          <w:szCs w:val="24"/>
          <w:lang w:eastAsia="id-ID"/>
        </w:rPr>
      </w:pPr>
      <w:r w:rsidRPr="005D4C3C">
        <w:rPr>
          <w:b/>
          <w:bCs/>
          <w:color w:val="000000"/>
          <w:sz w:val="28"/>
          <w:szCs w:val="28"/>
          <w:lang w:eastAsia="id-ID"/>
        </w:rPr>
        <w:t>INDAH KHOLIFATUL JANNAH</w:t>
      </w:r>
    </w:p>
    <w:p w14:paraId="4373FE34" w14:textId="77777777" w:rsidR="00074DC2" w:rsidRDefault="00074DC2" w:rsidP="00CC4855">
      <w:pPr>
        <w:jc w:val="center"/>
        <w:rPr>
          <w:b/>
          <w:bCs/>
          <w:color w:val="000000"/>
          <w:sz w:val="28"/>
          <w:szCs w:val="28"/>
          <w:lang w:eastAsia="id-ID"/>
        </w:rPr>
      </w:pPr>
      <w:r w:rsidRPr="005D4C3C">
        <w:rPr>
          <w:b/>
          <w:bCs/>
          <w:color w:val="000000"/>
          <w:sz w:val="28"/>
          <w:szCs w:val="28"/>
          <w:lang w:val="id-ID" w:eastAsia="id-ID"/>
        </w:rPr>
        <w:t>22010361</w:t>
      </w:r>
      <w:r w:rsidRPr="005D4C3C">
        <w:rPr>
          <w:b/>
          <w:bCs/>
          <w:color w:val="000000"/>
          <w:sz w:val="28"/>
          <w:szCs w:val="28"/>
          <w:lang w:eastAsia="id-ID"/>
        </w:rPr>
        <w:t>48</w:t>
      </w:r>
    </w:p>
    <w:p w14:paraId="420C0226" w14:textId="42589F0B" w:rsidR="00CC4855" w:rsidRPr="005D4C3C" w:rsidRDefault="00CC4855" w:rsidP="00CC4855">
      <w:pPr>
        <w:jc w:val="center"/>
        <w:rPr>
          <w:sz w:val="24"/>
          <w:szCs w:val="24"/>
          <w:lang w:eastAsia="id-ID"/>
        </w:rPr>
      </w:pPr>
      <w:r>
        <w:rPr>
          <w:b/>
          <w:bCs/>
          <w:color w:val="000000"/>
          <w:sz w:val="28"/>
          <w:szCs w:val="28"/>
          <w:lang w:eastAsia="id-ID"/>
        </w:rPr>
        <w:t>AKUNTANSI</w:t>
      </w:r>
    </w:p>
    <w:p w14:paraId="53EBE243" w14:textId="77777777" w:rsidR="00074DC2" w:rsidRDefault="00074DC2" w:rsidP="00074DC2">
      <w:pPr>
        <w:spacing w:before="240"/>
        <w:rPr>
          <w:b/>
          <w:bCs/>
          <w:color w:val="000000"/>
          <w:sz w:val="28"/>
          <w:szCs w:val="28"/>
          <w:lang w:val="id-ID" w:eastAsia="id-ID"/>
        </w:rPr>
      </w:pPr>
    </w:p>
    <w:p w14:paraId="204AB6EF" w14:textId="77777777" w:rsidR="00CC4855" w:rsidRDefault="00CC4855" w:rsidP="00074DC2">
      <w:pPr>
        <w:spacing w:before="240"/>
        <w:rPr>
          <w:b/>
          <w:bCs/>
          <w:color w:val="000000"/>
          <w:sz w:val="28"/>
          <w:szCs w:val="28"/>
          <w:lang w:val="id-ID" w:eastAsia="id-ID"/>
        </w:rPr>
      </w:pPr>
    </w:p>
    <w:p w14:paraId="01CC2B0F" w14:textId="77777777" w:rsidR="00074DC2" w:rsidRPr="00CC4855" w:rsidRDefault="00074DC2" w:rsidP="00CC4855">
      <w:pPr>
        <w:jc w:val="center"/>
        <w:rPr>
          <w:sz w:val="32"/>
          <w:szCs w:val="32"/>
          <w:lang w:val="id-ID" w:eastAsia="id-ID"/>
        </w:rPr>
      </w:pPr>
      <w:r w:rsidRPr="00CC4855">
        <w:rPr>
          <w:b/>
          <w:bCs/>
          <w:color w:val="000000"/>
          <w:sz w:val="32"/>
          <w:szCs w:val="32"/>
          <w:lang w:val="id-ID" w:eastAsia="id-ID"/>
        </w:rPr>
        <w:t>FAKULTAS EKONOMI DAN BISNIS</w:t>
      </w:r>
    </w:p>
    <w:p w14:paraId="109C8258" w14:textId="77777777" w:rsidR="00074DC2" w:rsidRPr="00CC4855" w:rsidRDefault="00074DC2" w:rsidP="00CC4855">
      <w:pPr>
        <w:jc w:val="center"/>
        <w:rPr>
          <w:sz w:val="32"/>
          <w:szCs w:val="32"/>
          <w:lang w:val="id-ID" w:eastAsia="id-ID"/>
        </w:rPr>
      </w:pPr>
      <w:r w:rsidRPr="00CC4855">
        <w:rPr>
          <w:b/>
          <w:bCs/>
          <w:color w:val="000000"/>
          <w:sz w:val="32"/>
          <w:szCs w:val="32"/>
          <w:lang w:val="id-ID" w:eastAsia="id-ID"/>
        </w:rPr>
        <w:t>UNIVERSITAS MULAWARMAN</w:t>
      </w:r>
    </w:p>
    <w:p w14:paraId="5F411DAC" w14:textId="77777777" w:rsidR="00074DC2" w:rsidRPr="00CC4855" w:rsidRDefault="00074DC2" w:rsidP="00CC4855">
      <w:pPr>
        <w:jc w:val="center"/>
        <w:rPr>
          <w:sz w:val="32"/>
          <w:szCs w:val="32"/>
          <w:lang w:val="id-ID" w:eastAsia="id-ID"/>
        </w:rPr>
      </w:pPr>
      <w:r w:rsidRPr="00CC4855">
        <w:rPr>
          <w:b/>
          <w:bCs/>
          <w:color w:val="000000"/>
          <w:sz w:val="32"/>
          <w:szCs w:val="32"/>
          <w:lang w:val="id-ID" w:eastAsia="id-ID"/>
        </w:rPr>
        <w:t>SAMARINDA</w:t>
      </w:r>
    </w:p>
    <w:p w14:paraId="601C26B3" w14:textId="77777777" w:rsidR="00074DC2" w:rsidRPr="00CC4855" w:rsidRDefault="00074DC2" w:rsidP="00CC4855">
      <w:pPr>
        <w:jc w:val="center"/>
        <w:rPr>
          <w:sz w:val="32"/>
          <w:szCs w:val="32"/>
          <w:lang w:val="id-ID" w:eastAsia="id-ID"/>
        </w:rPr>
      </w:pPr>
      <w:r w:rsidRPr="00CC4855">
        <w:rPr>
          <w:b/>
          <w:bCs/>
          <w:color w:val="000000"/>
          <w:sz w:val="32"/>
          <w:szCs w:val="32"/>
          <w:lang w:val="id-ID" w:eastAsia="id-ID"/>
        </w:rPr>
        <w:t>2025</w:t>
      </w:r>
    </w:p>
    <w:p w14:paraId="2766EEE2" w14:textId="77777777" w:rsidR="00AA6DD1" w:rsidRDefault="00AA6DD1" w:rsidP="00DF51A6">
      <w:pPr>
        <w:pStyle w:val="BodyText"/>
        <w:ind w:right="-1"/>
        <w:jc w:val="center"/>
        <w:sectPr w:rsidR="00AA6DD1" w:rsidSect="00BD221C">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0" w:footer="0" w:gutter="0"/>
          <w:cols w:space="720"/>
          <w:docGrid w:linePitch="299"/>
        </w:sectPr>
      </w:pPr>
    </w:p>
    <w:p w14:paraId="451EDA2D" w14:textId="77777777" w:rsidR="00AA6DD1" w:rsidRPr="00CC4855" w:rsidRDefault="00AA6DD1" w:rsidP="00274648">
      <w:pPr>
        <w:pStyle w:val="BodyText"/>
        <w:spacing w:before="91" w:after="240"/>
        <w:ind w:right="-1"/>
        <w:jc w:val="center"/>
        <w:outlineLvl w:val="0"/>
        <w:rPr>
          <w:b/>
          <w:bCs/>
          <w:sz w:val="24"/>
          <w:szCs w:val="24"/>
        </w:rPr>
      </w:pPr>
      <w:bookmarkStart w:id="1" w:name="_Toc209691356"/>
      <w:r w:rsidRPr="00CC4855">
        <w:rPr>
          <w:b/>
          <w:bCs/>
          <w:sz w:val="24"/>
          <w:szCs w:val="24"/>
        </w:rPr>
        <w:lastRenderedPageBreak/>
        <w:t>HALAMAN PENGESAHAN</w:t>
      </w:r>
      <w:bookmarkEnd w:id="1"/>
    </w:p>
    <w:tbl>
      <w:tblPr>
        <w:tblStyle w:val="TableGrid"/>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380"/>
      </w:tblGrid>
      <w:tr w:rsidR="00AA6DD1" w:rsidRPr="00CC4855" w14:paraId="60162665" w14:textId="77777777" w:rsidTr="00D846E1">
        <w:tc>
          <w:tcPr>
            <w:tcW w:w="2547" w:type="dxa"/>
          </w:tcPr>
          <w:p w14:paraId="4BA4DABF" w14:textId="77777777" w:rsidR="00AA6DD1" w:rsidRPr="00CC4855" w:rsidRDefault="00AA6DD1" w:rsidP="00274648">
            <w:pPr>
              <w:spacing w:before="240" w:after="240" w:line="480" w:lineRule="auto"/>
              <w:rPr>
                <w:sz w:val="24"/>
                <w:szCs w:val="24"/>
              </w:rPr>
            </w:pPr>
            <w:r w:rsidRPr="00CC4855">
              <w:rPr>
                <w:sz w:val="24"/>
                <w:szCs w:val="24"/>
              </w:rPr>
              <w:t>Judul Penelitian</w:t>
            </w:r>
            <w:r w:rsidRPr="00CC4855">
              <w:rPr>
                <w:sz w:val="24"/>
                <w:szCs w:val="24"/>
              </w:rPr>
              <w:tab/>
              <w:t>:</w:t>
            </w:r>
          </w:p>
        </w:tc>
        <w:tc>
          <w:tcPr>
            <w:tcW w:w="5380" w:type="dxa"/>
          </w:tcPr>
          <w:p w14:paraId="0E68A888" w14:textId="77777777" w:rsidR="00AA6DD1" w:rsidRPr="00CC4855" w:rsidRDefault="00AA6DD1" w:rsidP="00274648">
            <w:pPr>
              <w:spacing w:before="240" w:after="240" w:line="480" w:lineRule="auto"/>
              <w:jc w:val="both"/>
              <w:rPr>
                <w:sz w:val="24"/>
                <w:szCs w:val="24"/>
              </w:rPr>
            </w:pPr>
            <w:r w:rsidRPr="00CC4855">
              <w:rPr>
                <w:sz w:val="24"/>
                <w:szCs w:val="24"/>
              </w:rPr>
              <w:t xml:space="preserve">Pengaruh Beban Pajak, </w:t>
            </w:r>
            <w:r w:rsidRPr="00CC4855">
              <w:rPr>
                <w:i/>
                <w:iCs/>
                <w:sz w:val="24"/>
                <w:szCs w:val="24"/>
              </w:rPr>
              <w:t>Tunneling Incentive</w:t>
            </w:r>
            <w:r w:rsidRPr="00CC4855">
              <w:rPr>
                <w:sz w:val="24"/>
                <w:szCs w:val="24"/>
              </w:rPr>
              <w:t xml:space="preserve">, Ukuran Perusahaan, dan Kepemilikan Asing terhadap </w:t>
            </w:r>
            <w:r w:rsidRPr="00CC4855">
              <w:rPr>
                <w:i/>
                <w:iCs/>
                <w:sz w:val="24"/>
                <w:szCs w:val="24"/>
              </w:rPr>
              <w:t>Transfer Pricing</w:t>
            </w:r>
            <w:r w:rsidRPr="00CC4855">
              <w:rPr>
                <w:sz w:val="24"/>
                <w:szCs w:val="24"/>
              </w:rPr>
              <w:t xml:space="preserve"> (Studi pada Perusahaan Manufaktur yang Tercatat di Bursa Efek Indonesia).</w:t>
            </w:r>
          </w:p>
        </w:tc>
      </w:tr>
      <w:tr w:rsidR="00AA6DD1" w:rsidRPr="00CC4855" w14:paraId="064E25C5" w14:textId="77777777" w:rsidTr="00D846E1">
        <w:tc>
          <w:tcPr>
            <w:tcW w:w="2547" w:type="dxa"/>
          </w:tcPr>
          <w:p w14:paraId="4CCBEB59" w14:textId="77777777" w:rsidR="00AA6DD1" w:rsidRPr="00CC4855" w:rsidRDefault="00AA6DD1" w:rsidP="00D846E1">
            <w:pPr>
              <w:spacing w:line="480" w:lineRule="auto"/>
              <w:rPr>
                <w:sz w:val="24"/>
                <w:szCs w:val="24"/>
              </w:rPr>
            </w:pPr>
            <w:r w:rsidRPr="00CC4855">
              <w:rPr>
                <w:sz w:val="24"/>
                <w:szCs w:val="24"/>
              </w:rPr>
              <w:t>Nama Mahasiswa</w:t>
            </w:r>
            <w:r w:rsidRPr="00CC4855">
              <w:rPr>
                <w:sz w:val="24"/>
                <w:szCs w:val="24"/>
              </w:rPr>
              <w:tab/>
              <w:t>:</w:t>
            </w:r>
          </w:p>
        </w:tc>
        <w:tc>
          <w:tcPr>
            <w:tcW w:w="5380" w:type="dxa"/>
          </w:tcPr>
          <w:p w14:paraId="46109C6F" w14:textId="77777777" w:rsidR="00AA6DD1" w:rsidRPr="00CC4855" w:rsidRDefault="00AA6DD1" w:rsidP="00D846E1">
            <w:pPr>
              <w:spacing w:line="480" w:lineRule="auto"/>
              <w:rPr>
                <w:sz w:val="24"/>
                <w:szCs w:val="24"/>
              </w:rPr>
            </w:pPr>
            <w:r w:rsidRPr="00CC4855">
              <w:rPr>
                <w:sz w:val="24"/>
                <w:szCs w:val="24"/>
              </w:rPr>
              <w:t>Indah Kholifatul Jannah</w:t>
            </w:r>
          </w:p>
        </w:tc>
      </w:tr>
      <w:tr w:rsidR="00AA6DD1" w:rsidRPr="00CC4855" w14:paraId="2E28CE02" w14:textId="77777777" w:rsidTr="00D846E1">
        <w:tc>
          <w:tcPr>
            <w:tcW w:w="2547" w:type="dxa"/>
          </w:tcPr>
          <w:p w14:paraId="7F0BA911" w14:textId="77777777" w:rsidR="00AA6DD1" w:rsidRPr="00CC4855" w:rsidRDefault="00AA6DD1" w:rsidP="00D846E1">
            <w:pPr>
              <w:spacing w:line="480" w:lineRule="auto"/>
              <w:rPr>
                <w:sz w:val="24"/>
                <w:szCs w:val="24"/>
              </w:rPr>
            </w:pPr>
            <w:r w:rsidRPr="00CC4855">
              <w:rPr>
                <w:sz w:val="24"/>
                <w:szCs w:val="24"/>
              </w:rPr>
              <w:t>NIM</w:t>
            </w:r>
            <w:r w:rsidRPr="00CC4855">
              <w:rPr>
                <w:sz w:val="24"/>
                <w:szCs w:val="24"/>
              </w:rPr>
              <w:tab/>
            </w:r>
            <w:r w:rsidRPr="00CC4855">
              <w:rPr>
                <w:sz w:val="24"/>
                <w:szCs w:val="24"/>
              </w:rPr>
              <w:tab/>
            </w:r>
            <w:r w:rsidRPr="00CC4855">
              <w:rPr>
                <w:sz w:val="24"/>
                <w:szCs w:val="24"/>
              </w:rPr>
              <w:tab/>
              <w:t>:</w:t>
            </w:r>
          </w:p>
        </w:tc>
        <w:tc>
          <w:tcPr>
            <w:tcW w:w="5380" w:type="dxa"/>
          </w:tcPr>
          <w:p w14:paraId="7D61DB59" w14:textId="77777777" w:rsidR="00AA6DD1" w:rsidRPr="00CC4855" w:rsidRDefault="00AA6DD1" w:rsidP="00D846E1">
            <w:pPr>
              <w:spacing w:line="480" w:lineRule="auto"/>
              <w:rPr>
                <w:sz w:val="24"/>
                <w:szCs w:val="24"/>
              </w:rPr>
            </w:pPr>
            <w:r w:rsidRPr="00CC4855">
              <w:rPr>
                <w:sz w:val="24"/>
                <w:szCs w:val="24"/>
              </w:rPr>
              <w:t>2201036148</w:t>
            </w:r>
          </w:p>
        </w:tc>
      </w:tr>
      <w:tr w:rsidR="00AA6DD1" w:rsidRPr="00CC4855" w14:paraId="2EE3C980" w14:textId="77777777" w:rsidTr="00D846E1">
        <w:tc>
          <w:tcPr>
            <w:tcW w:w="2547" w:type="dxa"/>
          </w:tcPr>
          <w:p w14:paraId="6E73F31F" w14:textId="77777777" w:rsidR="00AA6DD1" w:rsidRPr="00CC4855" w:rsidRDefault="00AA6DD1" w:rsidP="00D846E1">
            <w:pPr>
              <w:spacing w:line="480" w:lineRule="auto"/>
              <w:rPr>
                <w:sz w:val="24"/>
                <w:szCs w:val="24"/>
              </w:rPr>
            </w:pPr>
            <w:r w:rsidRPr="00CC4855">
              <w:rPr>
                <w:sz w:val="24"/>
                <w:szCs w:val="24"/>
              </w:rPr>
              <w:t>Fakultas</w:t>
            </w:r>
            <w:r w:rsidRPr="00CC4855">
              <w:rPr>
                <w:sz w:val="24"/>
                <w:szCs w:val="24"/>
              </w:rPr>
              <w:tab/>
            </w:r>
            <w:r w:rsidRPr="00CC4855">
              <w:rPr>
                <w:sz w:val="24"/>
                <w:szCs w:val="24"/>
              </w:rPr>
              <w:tab/>
              <w:t>:</w:t>
            </w:r>
          </w:p>
        </w:tc>
        <w:tc>
          <w:tcPr>
            <w:tcW w:w="5380" w:type="dxa"/>
          </w:tcPr>
          <w:p w14:paraId="7142E8A4" w14:textId="77777777" w:rsidR="00AA6DD1" w:rsidRPr="00CC4855" w:rsidRDefault="00AA6DD1" w:rsidP="00D846E1">
            <w:pPr>
              <w:spacing w:line="480" w:lineRule="auto"/>
              <w:rPr>
                <w:sz w:val="24"/>
                <w:szCs w:val="24"/>
              </w:rPr>
            </w:pPr>
            <w:r w:rsidRPr="00CC4855">
              <w:rPr>
                <w:sz w:val="24"/>
                <w:szCs w:val="24"/>
              </w:rPr>
              <w:t>Ekonomi dan Bisnis</w:t>
            </w:r>
          </w:p>
        </w:tc>
      </w:tr>
      <w:tr w:rsidR="00AA6DD1" w:rsidRPr="00CC4855" w14:paraId="13B6BF13" w14:textId="77777777" w:rsidTr="00D846E1">
        <w:tc>
          <w:tcPr>
            <w:tcW w:w="2547" w:type="dxa"/>
          </w:tcPr>
          <w:p w14:paraId="73B5F8F5" w14:textId="77777777" w:rsidR="00AA6DD1" w:rsidRPr="00CC4855" w:rsidRDefault="00AA6DD1" w:rsidP="00D846E1">
            <w:pPr>
              <w:spacing w:line="360" w:lineRule="auto"/>
              <w:rPr>
                <w:sz w:val="24"/>
                <w:szCs w:val="24"/>
              </w:rPr>
            </w:pPr>
            <w:r w:rsidRPr="00CC4855">
              <w:rPr>
                <w:sz w:val="24"/>
                <w:szCs w:val="24"/>
              </w:rPr>
              <w:t>Program Studi</w:t>
            </w:r>
            <w:r w:rsidRPr="00CC4855">
              <w:rPr>
                <w:sz w:val="24"/>
                <w:szCs w:val="24"/>
              </w:rPr>
              <w:tab/>
            </w:r>
            <w:r w:rsidRPr="00CC4855">
              <w:rPr>
                <w:sz w:val="24"/>
                <w:szCs w:val="24"/>
              </w:rPr>
              <w:tab/>
              <w:t>:</w:t>
            </w:r>
          </w:p>
        </w:tc>
        <w:tc>
          <w:tcPr>
            <w:tcW w:w="5380" w:type="dxa"/>
          </w:tcPr>
          <w:p w14:paraId="271CB775" w14:textId="77777777" w:rsidR="00AA6DD1" w:rsidRPr="00CC4855" w:rsidRDefault="00AA6DD1" w:rsidP="00D846E1">
            <w:pPr>
              <w:spacing w:line="360" w:lineRule="auto"/>
              <w:rPr>
                <w:sz w:val="24"/>
                <w:szCs w:val="24"/>
              </w:rPr>
            </w:pPr>
            <w:r w:rsidRPr="00CC4855">
              <w:rPr>
                <w:sz w:val="24"/>
                <w:szCs w:val="24"/>
              </w:rPr>
              <w:t>S1 – Akuntansi</w:t>
            </w:r>
          </w:p>
        </w:tc>
      </w:tr>
    </w:tbl>
    <w:p w14:paraId="64CCFEE3" w14:textId="77777777" w:rsidR="00AA6DD1" w:rsidRPr="00CC4855" w:rsidRDefault="00AA6DD1" w:rsidP="00AA6DD1">
      <w:pPr>
        <w:spacing w:before="240" w:line="360" w:lineRule="auto"/>
        <w:jc w:val="center"/>
        <w:rPr>
          <w:sz w:val="24"/>
          <w:szCs w:val="24"/>
        </w:rPr>
      </w:pPr>
      <w:r w:rsidRPr="00CC4855">
        <w:rPr>
          <w:sz w:val="24"/>
          <w:szCs w:val="24"/>
        </w:rPr>
        <w:t>Diajukan untuk Seminar Proposal</w:t>
      </w:r>
    </w:p>
    <w:p w14:paraId="275B3324" w14:textId="77777777" w:rsidR="00AA6DD1" w:rsidRPr="00CC4855" w:rsidRDefault="00AA6DD1" w:rsidP="00851FEE">
      <w:pPr>
        <w:spacing w:before="240" w:line="276" w:lineRule="auto"/>
        <w:jc w:val="center"/>
        <w:rPr>
          <w:sz w:val="24"/>
          <w:szCs w:val="24"/>
        </w:rPr>
      </w:pPr>
      <w:r w:rsidRPr="00CC4855">
        <w:rPr>
          <w:sz w:val="24"/>
          <w:szCs w:val="24"/>
        </w:rPr>
        <w:t>Menyetujui,</w:t>
      </w:r>
    </w:p>
    <w:p w14:paraId="70C5BC66" w14:textId="0FE45E33" w:rsidR="00AA6DD1" w:rsidRPr="00CC4855" w:rsidRDefault="00AA6DD1" w:rsidP="00851FEE">
      <w:pPr>
        <w:spacing w:before="240" w:line="276" w:lineRule="auto"/>
        <w:jc w:val="center"/>
        <w:rPr>
          <w:sz w:val="24"/>
          <w:szCs w:val="24"/>
        </w:rPr>
      </w:pPr>
      <w:r w:rsidRPr="00CC4855">
        <w:rPr>
          <w:sz w:val="24"/>
          <w:szCs w:val="24"/>
        </w:rPr>
        <w:t xml:space="preserve">Samarinda, </w:t>
      </w:r>
      <w:r w:rsidR="00274648">
        <w:rPr>
          <w:sz w:val="24"/>
          <w:szCs w:val="24"/>
        </w:rPr>
        <w:t>24</w:t>
      </w:r>
      <w:r w:rsidRPr="00CC4855">
        <w:rPr>
          <w:sz w:val="24"/>
          <w:szCs w:val="24"/>
        </w:rPr>
        <w:t xml:space="preserve"> – 09 – 2025</w:t>
      </w:r>
    </w:p>
    <w:p w14:paraId="6CD98A77" w14:textId="77777777" w:rsidR="00AA6DD1" w:rsidRPr="00CC4855" w:rsidRDefault="00AA6DD1" w:rsidP="00AA6DD1">
      <w:pPr>
        <w:jc w:val="center"/>
        <w:rPr>
          <w:sz w:val="24"/>
          <w:szCs w:val="24"/>
        </w:rPr>
      </w:pPr>
      <w:r w:rsidRPr="00CC4855">
        <w:rPr>
          <w:sz w:val="24"/>
          <w:szCs w:val="24"/>
        </w:rPr>
        <w:t>Pembimbing,</w:t>
      </w:r>
    </w:p>
    <w:p w14:paraId="70A1E958" w14:textId="77777777" w:rsidR="00AA6DD1" w:rsidRPr="00CC4855" w:rsidRDefault="00AA6DD1" w:rsidP="00AA6DD1">
      <w:pPr>
        <w:rPr>
          <w:sz w:val="24"/>
          <w:szCs w:val="24"/>
        </w:rPr>
      </w:pPr>
    </w:p>
    <w:p w14:paraId="0E81C763" w14:textId="77777777" w:rsidR="00AA6DD1" w:rsidRDefault="00AA6DD1" w:rsidP="00AA6DD1">
      <w:pPr>
        <w:rPr>
          <w:sz w:val="24"/>
          <w:szCs w:val="24"/>
        </w:rPr>
      </w:pPr>
    </w:p>
    <w:p w14:paraId="0F058D0C" w14:textId="77777777" w:rsidR="00CC4855" w:rsidRDefault="00CC4855" w:rsidP="00AA6DD1">
      <w:pPr>
        <w:rPr>
          <w:sz w:val="24"/>
          <w:szCs w:val="24"/>
        </w:rPr>
      </w:pPr>
    </w:p>
    <w:p w14:paraId="30F8B64C" w14:textId="77777777" w:rsidR="00CC4855" w:rsidRPr="00CC4855" w:rsidRDefault="00CC4855" w:rsidP="00AA6DD1">
      <w:pPr>
        <w:rPr>
          <w:sz w:val="24"/>
          <w:szCs w:val="24"/>
        </w:rPr>
      </w:pPr>
    </w:p>
    <w:p w14:paraId="23CAE287" w14:textId="77777777" w:rsidR="00AA6DD1" w:rsidRPr="00CC4855" w:rsidRDefault="00AA6DD1" w:rsidP="00AA6DD1">
      <w:pPr>
        <w:jc w:val="center"/>
        <w:rPr>
          <w:sz w:val="24"/>
          <w:szCs w:val="24"/>
          <w:u w:val="single"/>
        </w:rPr>
      </w:pPr>
      <w:r w:rsidRPr="00CC4855">
        <w:rPr>
          <w:sz w:val="24"/>
          <w:szCs w:val="24"/>
          <w:u w:val="single"/>
        </w:rPr>
        <w:t>Dr. Hj. Yana Ulfah, S.E.,M.Si.,Ak.,CA.,CSRS.,CIQaR.,CSRA</w:t>
      </w:r>
    </w:p>
    <w:p w14:paraId="39612C69" w14:textId="77777777" w:rsidR="00AA6DD1" w:rsidRPr="00CC4855" w:rsidRDefault="00AA6DD1" w:rsidP="00AA6DD1">
      <w:pPr>
        <w:jc w:val="center"/>
        <w:rPr>
          <w:sz w:val="24"/>
          <w:szCs w:val="24"/>
        </w:rPr>
      </w:pPr>
      <w:r w:rsidRPr="00CC4855">
        <w:rPr>
          <w:sz w:val="24"/>
          <w:szCs w:val="24"/>
        </w:rPr>
        <w:t>NIP. 19641230 198910 2 001</w:t>
      </w:r>
    </w:p>
    <w:p w14:paraId="5FF18A0A" w14:textId="77777777" w:rsidR="00AA6DD1" w:rsidRPr="00CC4855" w:rsidRDefault="00AA6DD1" w:rsidP="00AA6DD1">
      <w:pPr>
        <w:rPr>
          <w:sz w:val="24"/>
          <w:szCs w:val="24"/>
        </w:rPr>
      </w:pPr>
    </w:p>
    <w:p w14:paraId="50498FED" w14:textId="77777777" w:rsidR="00AA6DD1" w:rsidRPr="00CC4855" w:rsidRDefault="00AA6DD1" w:rsidP="00AA6DD1">
      <w:pPr>
        <w:spacing w:before="240"/>
        <w:jc w:val="center"/>
        <w:rPr>
          <w:sz w:val="24"/>
          <w:szCs w:val="24"/>
        </w:rPr>
      </w:pPr>
      <w:r w:rsidRPr="00CC4855">
        <w:rPr>
          <w:sz w:val="24"/>
          <w:szCs w:val="24"/>
        </w:rPr>
        <w:t>Mengetahui,</w:t>
      </w:r>
    </w:p>
    <w:p w14:paraId="31235F53" w14:textId="77777777" w:rsidR="00AA6DD1" w:rsidRPr="00CC4855" w:rsidRDefault="00AA6DD1" w:rsidP="00AA6DD1">
      <w:pPr>
        <w:spacing w:before="240"/>
        <w:jc w:val="center"/>
        <w:rPr>
          <w:sz w:val="24"/>
          <w:szCs w:val="24"/>
        </w:rPr>
      </w:pPr>
      <w:r w:rsidRPr="00CC4855">
        <w:rPr>
          <w:sz w:val="24"/>
          <w:szCs w:val="24"/>
        </w:rPr>
        <w:t>Koordinator Program Studi S1 Akuntansi</w:t>
      </w:r>
    </w:p>
    <w:p w14:paraId="350CC008" w14:textId="77777777" w:rsidR="00AA6DD1" w:rsidRPr="00CC4855" w:rsidRDefault="00AA6DD1" w:rsidP="00AA6DD1">
      <w:pPr>
        <w:jc w:val="center"/>
        <w:rPr>
          <w:sz w:val="24"/>
          <w:szCs w:val="24"/>
        </w:rPr>
      </w:pPr>
      <w:r w:rsidRPr="00CC4855">
        <w:rPr>
          <w:sz w:val="24"/>
          <w:szCs w:val="24"/>
        </w:rPr>
        <w:t>Fakultas Ekonomi dan Bisnis</w:t>
      </w:r>
    </w:p>
    <w:p w14:paraId="452FB452" w14:textId="77777777" w:rsidR="00AA6DD1" w:rsidRPr="00CC4855" w:rsidRDefault="00AA6DD1" w:rsidP="00AA6DD1">
      <w:pPr>
        <w:jc w:val="center"/>
        <w:rPr>
          <w:sz w:val="24"/>
          <w:szCs w:val="24"/>
        </w:rPr>
      </w:pPr>
      <w:r w:rsidRPr="00CC4855">
        <w:rPr>
          <w:sz w:val="24"/>
          <w:szCs w:val="24"/>
        </w:rPr>
        <w:t>Universitas Mulawarman</w:t>
      </w:r>
    </w:p>
    <w:p w14:paraId="52257738" w14:textId="77777777" w:rsidR="00AA6DD1" w:rsidRPr="00CC4855" w:rsidRDefault="00AA6DD1" w:rsidP="00AA6DD1">
      <w:pPr>
        <w:rPr>
          <w:sz w:val="24"/>
          <w:szCs w:val="24"/>
        </w:rPr>
      </w:pPr>
    </w:p>
    <w:p w14:paraId="025B797D" w14:textId="77777777" w:rsidR="00AA6DD1" w:rsidRDefault="00AA6DD1" w:rsidP="00AA6DD1">
      <w:pPr>
        <w:jc w:val="center"/>
        <w:rPr>
          <w:sz w:val="24"/>
          <w:szCs w:val="24"/>
        </w:rPr>
      </w:pPr>
    </w:p>
    <w:p w14:paraId="6887F1F9" w14:textId="77777777" w:rsidR="00CC4855" w:rsidRDefault="00CC4855" w:rsidP="00AA6DD1">
      <w:pPr>
        <w:jc w:val="center"/>
        <w:rPr>
          <w:sz w:val="24"/>
          <w:szCs w:val="24"/>
        </w:rPr>
      </w:pPr>
    </w:p>
    <w:p w14:paraId="0F010DDF" w14:textId="77777777" w:rsidR="00851FEE" w:rsidRDefault="00851FEE" w:rsidP="00AA6DD1">
      <w:pPr>
        <w:jc w:val="center"/>
        <w:rPr>
          <w:sz w:val="24"/>
          <w:szCs w:val="24"/>
        </w:rPr>
      </w:pPr>
    </w:p>
    <w:p w14:paraId="2EDD3D46" w14:textId="77777777" w:rsidR="00CC4855" w:rsidRPr="00CC4855" w:rsidRDefault="00CC4855" w:rsidP="00AA6DD1">
      <w:pPr>
        <w:jc w:val="center"/>
        <w:rPr>
          <w:sz w:val="24"/>
          <w:szCs w:val="24"/>
        </w:rPr>
      </w:pPr>
    </w:p>
    <w:p w14:paraId="0A50513B" w14:textId="77777777" w:rsidR="00AA6DD1" w:rsidRPr="00CC4855" w:rsidRDefault="00AA6DD1" w:rsidP="00AA6DD1">
      <w:pPr>
        <w:jc w:val="center"/>
        <w:rPr>
          <w:sz w:val="24"/>
          <w:szCs w:val="24"/>
          <w:u w:val="single"/>
        </w:rPr>
      </w:pPr>
      <w:r w:rsidRPr="00CC4855">
        <w:rPr>
          <w:sz w:val="24"/>
          <w:szCs w:val="24"/>
          <w:u w:val="single"/>
        </w:rPr>
        <w:t>Dr. Fibriyani Nur Khairin, S.E., M.S.A., Ak., CA., CSP., CIQaR</w:t>
      </w:r>
    </w:p>
    <w:p w14:paraId="46490D57" w14:textId="77777777" w:rsidR="00AA6DD1" w:rsidRPr="00CC4855" w:rsidRDefault="00AA6DD1" w:rsidP="00AA6DD1">
      <w:pPr>
        <w:jc w:val="center"/>
        <w:rPr>
          <w:sz w:val="24"/>
          <w:szCs w:val="24"/>
        </w:rPr>
      </w:pPr>
      <w:r w:rsidRPr="00CC4855">
        <w:rPr>
          <w:sz w:val="24"/>
          <w:szCs w:val="24"/>
        </w:rPr>
        <w:t>NIP. 19850204 200912 2 007</w:t>
      </w:r>
    </w:p>
    <w:p w14:paraId="41B3DA3D" w14:textId="77777777" w:rsidR="000914A7" w:rsidRPr="00DF51A6" w:rsidRDefault="000914A7" w:rsidP="00DF51A6">
      <w:pPr>
        <w:pStyle w:val="BodyText"/>
        <w:ind w:right="-1"/>
        <w:jc w:val="center"/>
        <w:sectPr w:rsidR="000914A7" w:rsidRPr="00DF51A6" w:rsidSect="00BD221C">
          <w:pgSz w:w="11906" w:h="16838" w:code="9"/>
          <w:pgMar w:top="2268" w:right="1701" w:bottom="1701" w:left="2268" w:header="0" w:footer="0" w:gutter="0"/>
          <w:pgNumType w:fmt="lowerRoman" w:start="2"/>
          <w:cols w:space="720"/>
          <w:titlePg/>
          <w:docGrid w:linePitch="299"/>
        </w:sectPr>
      </w:pPr>
    </w:p>
    <w:p w14:paraId="3A3D89BA" w14:textId="77777777" w:rsidR="00074DC2" w:rsidRPr="00633ABB" w:rsidRDefault="00667504" w:rsidP="00773BBC">
      <w:pPr>
        <w:pStyle w:val="BodyText"/>
        <w:spacing w:before="91" w:after="240"/>
        <w:ind w:right="-1"/>
        <w:jc w:val="center"/>
        <w:outlineLvl w:val="0"/>
        <w:rPr>
          <w:b/>
          <w:bCs/>
          <w:sz w:val="24"/>
          <w:szCs w:val="24"/>
        </w:rPr>
      </w:pPr>
      <w:bookmarkStart w:id="2" w:name="_Toc199921874"/>
      <w:bookmarkStart w:id="3" w:name="_Toc199922116"/>
      <w:bookmarkStart w:id="4" w:name="_Toc209691357"/>
      <w:bookmarkStart w:id="5" w:name="_Hlk199907597"/>
      <w:r w:rsidRPr="00633ABB">
        <w:rPr>
          <w:b/>
          <w:bCs/>
          <w:sz w:val="24"/>
          <w:szCs w:val="24"/>
        </w:rPr>
        <w:lastRenderedPageBreak/>
        <w:t>DAFTAR ISI</w:t>
      </w:r>
      <w:bookmarkEnd w:id="2"/>
      <w:bookmarkEnd w:id="3"/>
      <w:bookmarkEnd w:id="4"/>
    </w:p>
    <w:sdt>
      <w:sdtPr>
        <w:rPr>
          <w:rFonts w:ascii="Times New Roman" w:eastAsia="Times New Roman" w:hAnsi="Times New Roman" w:cs="Times New Roman"/>
          <w:color w:val="auto"/>
          <w:sz w:val="22"/>
          <w:szCs w:val="22"/>
          <w:lang w:val="id"/>
        </w:rPr>
        <w:id w:val="316776353"/>
        <w:docPartObj>
          <w:docPartGallery w:val="Table of Contents"/>
          <w:docPartUnique/>
        </w:docPartObj>
      </w:sdtPr>
      <w:sdtEndPr>
        <w:rPr>
          <w:b/>
          <w:bCs/>
          <w:noProof/>
        </w:rPr>
      </w:sdtEndPr>
      <w:sdtContent>
        <w:p w14:paraId="73E24E0B" w14:textId="0BFC9AD6" w:rsidR="00C116D7" w:rsidRPr="00C116D7" w:rsidRDefault="00C116D7">
          <w:pPr>
            <w:pStyle w:val="TOCHeading"/>
            <w:rPr>
              <w:sz w:val="2"/>
              <w:szCs w:val="2"/>
            </w:rPr>
          </w:pPr>
        </w:p>
        <w:p w14:paraId="1656A2E7" w14:textId="3090B6A9" w:rsidR="00633ABB" w:rsidRPr="002E0918" w:rsidRDefault="00633ABB" w:rsidP="001D5DB8">
          <w:pPr>
            <w:pStyle w:val="TOC1"/>
            <w:tabs>
              <w:tab w:val="right" w:leader="dot" w:pos="7927"/>
            </w:tabs>
            <w:ind w:left="0"/>
            <w:rPr>
              <w:rFonts w:asciiTheme="minorHAnsi" w:eastAsiaTheme="minorEastAsia" w:hAnsiTheme="minorHAnsi" w:cstheme="minorBidi"/>
              <w:b/>
              <w:bCs/>
              <w:noProof/>
              <w:kern w:val="2"/>
              <w:sz w:val="24"/>
              <w:szCs w:val="24"/>
              <w:lang w:val="en-ID" w:eastAsia="en-ID"/>
              <w14:ligatures w14:val="standardContextual"/>
            </w:rPr>
          </w:pPr>
          <w:hyperlink w:anchor="_Toc209572054" w:history="1">
            <w:r w:rsidRPr="002E0918">
              <w:rPr>
                <w:rStyle w:val="Hyperlink"/>
                <w:b/>
                <w:bCs/>
                <w:noProof/>
                <w:color w:val="auto"/>
                <w:sz w:val="24"/>
                <w:szCs w:val="24"/>
                <w:u w:val="none"/>
              </w:rPr>
              <w:t>HALAMAN JUDUL</w:t>
            </w:r>
            <w:r w:rsidRPr="002E0918">
              <w:rPr>
                <w:b/>
                <w:bCs/>
                <w:noProof/>
                <w:webHidden/>
                <w:sz w:val="24"/>
                <w:szCs w:val="24"/>
              </w:rPr>
              <w:tab/>
            </w:r>
            <w:r w:rsidR="004615D7" w:rsidRPr="002E0918">
              <w:rPr>
                <w:b/>
                <w:bCs/>
                <w:noProof/>
                <w:webHidden/>
                <w:sz w:val="24"/>
                <w:szCs w:val="24"/>
              </w:rPr>
              <w:t>i</w:t>
            </w:r>
          </w:hyperlink>
        </w:p>
        <w:p w14:paraId="06DDC065" w14:textId="43816B11" w:rsidR="001D5DB8" w:rsidRPr="002E0918" w:rsidRDefault="00633ABB" w:rsidP="001D5DB8">
          <w:pPr>
            <w:pStyle w:val="TOC1"/>
            <w:tabs>
              <w:tab w:val="right" w:leader="dot" w:pos="7927"/>
            </w:tabs>
            <w:ind w:left="0"/>
            <w:rPr>
              <w:rFonts w:asciiTheme="minorHAnsi" w:eastAsiaTheme="minorEastAsia" w:hAnsiTheme="minorHAnsi" w:cstheme="minorBidi"/>
              <w:b/>
              <w:bCs/>
              <w:noProof/>
              <w:kern w:val="2"/>
              <w:sz w:val="24"/>
              <w:szCs w:val="24"/>
              <w:lang w:val="en-ID" w:eastAsia="en-ID"/>
              <w14:ligatures w14:val="standardContextual"/>
            </w:rPr>
          </w:pPr>
          <w:r w:rsidRPr="002E0918">
            <w:rPr>
              <w:sz w:val="24"/>
              <w:szCs w:val="24"/>
            </w:rPr>
            <w:fldChar w:fldCharType="begin"/>
          </w:r>
          <w:r w:rsidRPr="002E0918">
            <w:rPr>
              <w:sz w:val="24"/>
              <w:szCs w:val="24"/>
            </w:rPr>
            <w:instrText xml:space="preserve"> TOC \o "1-3" \h \z \u </w:instrText>
          </w:r>
          <w:r w:rsidRPr="002E0918">
            <w:rPr>
              <w:sz w:val="24"/>
              <w:szCs w:val="24"/>
            </w:rPr>
            <w:fldChar w:fldCharType="separate"/>
          </w:r>
          <w:hyperlink w:anchor="_Toc209691356" w:history="1">
            <w:r w:rsidR="001D5DB8" w:rsidRPr="002E0918">
              <w:rPr>
                <w:rStyle w:val="Hyperlink"/>
                <w:b/>
                <w:bCs/>
                <w:noProof/>
                <w:sz w:val="24"/>
                <w:szCs w:val="24"/>
              </w:rPr>
              <w:t>HALAMAN PENGESAHAN</w:t>
            </w:r>
            <w:r w:rsidR="001D5DB8" w:rsidRPr="002E0918">
              <w:rPr>
                <w:b/>
                <w:bCs/>
                <w:noProof/>
                <w:webHidden/>
                <w:sz w:val="24"/>
                <w:szCs w:val="24"/>
              </w:rPr>
              <w:tab/>
            </w:r>
            <w:r w:rsidR="001D5DB8" w:rsidRPr="002E0918">
              <w:rPr>
                <w:b/>
                <w:bCs/>
                <w:noProof/>
                <w:webHidden/>
                <w:sz w:val="24"/>
                <w:szCs w:val="24"/>
              </w:rPr>
              <w:fldChar w:fldCharType="begin"/>
            </w:r>
            <w:r w:rsidR="001D5DB8" w:rsidRPr="002E0918">
              <w:rPr>
                <w:b/>
                <w:bCs/>
                <w:noProof/>
                <w:webHidden/>
                <w:sz w:val="24"/>
                <w:szCs w:val="24"/>
              </w:rPr>
              <w:instrText xml:space="preserve"> PAGEREF _Toc209691356 \h </w:instrText>
            </w:r>
            <w:r w:rsidR="001D5DB8" w:rsidRPr="002E0918">
              <w:rPr>
                <w:b/>
                <w:bCs/>
                <w:noProof/>
                <w:webHidden/>
                <w:sz w:val="24"/>
                <w:szCs w:val="24"/>
              </w:rPr>
            </w:r>
            <w:r w:rsidR="001D5DB8" w:rsidRPr="002E0918">
              <w:rPr>
                <w:b/>
                <w:bCs/>
                <w:noProof/>
                <w:webHidden/>
                <w:sz w:val="24"/>
                <w:szCs w:val="24"/>
              </w:rPr>
              <w:fldChar w:fldCharType="separate"/>
            </w:r>
            <w:r w:rsidR="00601FF5">
              <w:rPr>
                <w:b/>
                <w:bCs/>
                <w:noProof/>
                <w:webHidden/>
                <w:sz w:val="24"/>
                <w:szCs w:val="24"/>
              </w:rPr>
              <w:t>ii</w:t>
            </w:r>
            <w:r w:rsidR="001D5DB8" w:rsidRPr="002E0918">
              <w:rPr>
                <w:b/>
                <w:bCs/>
                <w:noProof/>
                <w:webHidden/>
                <w:sz w:val="24"/>
                <w:szCs w:val="24"/>
              </w:rPr>
              <w:fldChar w:fldCharType="end"/>
            </w:r>
          </w:hyperlink>
        </w:p>
        <w:p w14:paraId="042A9B7E" w14:textId="7AA4421E" w:rsidR="001D5DB8" w:rsidRPr="002E0918" w:rsidRDefault="001D5DB8" w:rsidP="001D5DB8">
          <w:pPr>
            <w:pStyle w:val="TOC1"/>
            <w:tabs>
              <w:tab w:val="right" w:leader="dot" w:pos="7927"/>
            </w:tabs>
            <w:ind w:left="0"/>
            <w:rPr>
              <w:rFonts w:asciiTheme="minorHAnsi" w:eastAsiaTheme="minorEastAsia" w:hAnsiTheme="minorHAnsi" w:cstheme="minorBidi"/>
              <w:b/>
              <w:bCs/>
              <w:noProof/>
              <w:kern w:val="2"/>
              <w:sz w:val="24"/>
              <w:szCs w:val="24"/>
              <w:lang w:val="en-ID" w:eastAsia="en-ID"/>
              <w14:ligatures w14:val="standardContextual"/>
            </w:rPr>
          </w:pPr>
          <w:hyperlink w:anchor="_Toc209691357" w:history="1">
            <w:r w:rsidRPr="002E0918">
              <w:rPr>
                <w:rStyle w:val="Hyperlink"/>
                <w:b/>
                <w:bCs/>
                <w:noProof/>
                <w:sz w:val="24"/>
                <w:szCs w:val="24"/>
              </w:rPr>
              <w:t>DAFTAR ISI</w:t>
            </w:r>
            <w:r w:rsidRPr="002E0918">
              <w:rPr>
                <w:b/>
                <w:bCs/>
                <w:noProof/>
                <w:webHidden/>
                <w:sz w:val="24"/>
                <w:szCs w:val="24"/>
              </w:rPr>
              <w:tab/>
            </w:r>
            <w:r w:rsidRPr="002E0918">
              <w:rPr>
                <w:b/>
                <w:bCs/>
                <w:noProof/>
                <w:webHidden/>
                <w:sz w:val="24"/>
                <w:szCs w:val="24"/>
              </w:rPr>
              <w:fldChar w:fldCharType="begin"/>
            </w:r>
            <w:r w:rsidRPr="002E0918">
              <w:rPr>
                <w:b/>
                <w:bCs/>
                <w:noProof/>
                <w:webHidden/>
                <w:sz w:val="24"/>
                <w:szCs w:val="24"/>
              </w:rPr>
              <w:instrText xml:space="preserve"> PAGEREF _Toc209691357 \h </w:instrText>
            </w:r>
            <w:r w:rsidRPr="002E0918">
              <w:rPr>
                <w:b/>
                <w:bCs/>
                <w:noProof/>
                <w:webHidden/>
                <w:sz w:val="24"/>
                <w:szCs w:val="24"/>
              </w:rPr>
            </w:r>
            <w:r w:rsidRPr="002E0918">
              <w:rPr>
                <w:b/>
                <w:bCs/>
                <w:noProof/>
                <w:webHidden/>
                <w:sz w:val="24"/>
                <w:szCs w:val="24"/>
              </w:rPr>
              <w:fldChar w:fldCharType="separate"/>
            </w:r>
            <w:r w:rsidR="00601FF5">
              <w:rPr>
                <w:b/>
                <w:bCs/>
                <w:noProof/>
                <w:webHidden/>
                <w:sz w:val="24"/>
                <w:szCs w:val="24"/>
              </w:rPr>
              <w:t>iii</w:t>
            </w:r>
            <w:r w:rsidRPr="002E0918">
              <w:rPr>
                <w:b/>
                <w:bCs/>
                <w:noProof/>
                <w:webHidden/>
                <w:sz w:val="24"/>
                <w:szCs w:val="24"/>
              </w:rPr>
              <w:fldChar w:fldCharType="end"/>
            </w:r>
          </w:hyperlink>
        </w:p>
        <w:p w14:paraId="719BD81C" w14:textId="540F2D9D" w:rsidR="001D5DB8" w:rsidRPr="002E0918" w:rsidRDefault="001D5DB8" w:rsidP="001D5DB8">
          <w:pPr>
            <w:pStyle w:val="TOC1"/>
            <w:tabs>
              <w:tab w:val="right" w:leader="dot" w:pos="7927"/>
            </w:tabs>
            <w:ind w:left="0"/>
            <w:rPr>
              <w:rFonts w:asciiTheme="minorHAnsi" w:eastAsiaTheme="minorEastAsia" w:hAnsiTheme="minorHAnsi" w:cstheme="minorBidi"/>
              <w:b/>
              <w:bCs/>
              <w:noProof/>
              <w:kern w:val="2"/>
              <w:sz w:val="24"/>
              <w:szCs w:val="24"/>
              <w:lang w:val="en-ID" w:eastAsia="en-ID"/>
              <w14:ligatures w14:val="standardContextual"/>
            </w:rPr>
          </w:pPr>
          <w:hyperlink w:anchor="_Toc209691358" w:history="1">
            <w:r w:rsidRPr="002E0918">
              <w:rPr>
                <w:rStyle w:val="Hyperlink"/>
                <w:b/>
                <w:bCs/>
                <w:noProof/>
                <w:sz w:val="24"/>
                <w:szCs w:val="24"/>
              </w:rPr>
              <w:t>DAFTAR TABEL</w:t>
            </w:r>
            <w:r w:rsidRPr="002E0918">
              <w:rPr>
                <w:b/>
                <w:bCs/>
                <w:noProof/>
                <w:webHidden/>
                <w:sz w:val="24"/>
                <w:szCs w:val="24"/>
              </w:rPr>
              <w:tab/>
            </w:r>
            <w:r w:rsidRPr="002E0918">
              <w:rPr>
                <w:b/>
                <w:bCs/>
                <w:noProof/>
                <w:webHidden/>
                <w:sz w:val="24"/>
                <w:szCs w:val="24"/>
              </w:rPr>
              <w:fldChar w:fldCharType="begin"/>
            </w:r>
            <w:r w:rsidRPr="002E0918">
              <w:rPr>
                <w:b/>
                <w:bCs/>
                <w:noProof/>
                <w:webHidden/>
                <w:sz w:val="24"/>
                <w:szCs w:val="24"/>
              </w:rPr>
              <w:instrText xml:space="preserve"> PAGEREF _Toc209691358 \h </w:instrText>
            </w:r>
            <w:r w:rsidRPr="002E0918">
              <w:rPr>
                <w:b/>
                <w:bCs/>
                <w:noProof/>
                <w:webHidden/>
                <w:sz w:val="24"/>
                <w:szCs w:val="24"/>
              </w:rPr>
            </w:r>
            <w:r w:rsidRPr="002E0918">
              <w:rPr>
                <w:b/>
                <w:bCs/>
                <w:noProof/>
                <w:webHidden/>
                <w:sz w:val="24"/>
                <w:szCs w:val="24"/>
              </w:rPr>
              <w:fldChar w:fldCharType="separate"/>
            </w:r>
            <w:r w:rsidR="00601FF5">
              <w:rPr>
                <w:b/>
                <w:bCs/>
                <w:noProof/>
                <w:webHidden/>
                <w:sz w:val="24"/>
                <w:szCs w:val="24"/>
              </w:rPr>
              <w:t>v</w:t>
            </w:r>
            <w:r w:rsidRPr="002E0918">
              <w:rPr>
                <w:b/>
                <w:bCs/>
                <w:noProof/>
                <w:webHidden/>
                <w:sz w:val="24"/>
                <w:szCs w:val="24"/>
              </w:rPr>
              <w:fldChar w:fldCharType="end"/>
            </w:r>
          </w:hyperlink>
        </w:p>
        <w:p w14:paraId="02BE91E0" w14:textId="23B1C498" w:rsidR="001D5DB8" w:rsidRPr="002E0918" w:rsidRDefault="001D5DB8" w:rsidP="001D5DB8">
          <w:pPr>
            <w:pStyle w:val="TOC1"/>
            <w:tabs>
              <w:tab w:val="right" w:leader="dot" w:pos="7927"/>
            </w:tabs>
            <w:ind w:left="0"/>
            <w:rPr>
              <w:rFonts w:asciiTheme="minorHAnsi" w:eastAsiaTheme="minorEastAsia" w:hAnsiTheme="minorHAnsi" w:cstheme="minorBidi"/>
              <w:b/>
              <w:bCs/>
              <w:noProof/>
              <w:kern w:val="2"/>
              <w:sz w:val="24"/>
              <w:szCs w:val="24"/>
              <w:lang w:val="en-ID" w:eastAsia="en-ID"/>
              <w14:ligatures w14:val="standardContextual"/>
            </w:rPr>
          </w:pPr>
          <w:hyperlink w:anchor="_Toc209691359" w:history="1">
            <w:r w:rsidRPr="002E0918">
              <w:rPr>
                <w:rStyle w:val="Hyperlink"/>
                <w:b/>
                <w:bCs/>
                <w:noProof/>
                <w:sz w:val="24"/>
                <w:szCs w:val="24"/>
              </w:rPr>
              <w:t>DAFTAR GAMBAR</w:t>
            </w:r>
            <w:r w:rsidRPr="002E0918">
              <w:rPr>
                <w:b/>
                <w:bCs/>
                <w:noProof/>
                <w:webHidden/>
                <w:sz w:val="24"/>
                <w:szCs w:val="24"/>
              </w:rPr>
              <w:tab/>
            </w:r>
            <w:r w:rsidRPr="002E0918">
              <w:rPr>
                <w:b/>
                <w:bCs/>
                <w:noProof/>
                <w:webHidden/>
                <w:sz w:val="24"/>
                <w:szCs w:val="24"/>
              </w:rPr>
              <w:fldChar w:fldCharType="begin"/>
            </w:r>
            <w:r w:rsidRPr="002E0918">
              <w:rPr>
                <w:b/>
                <w:bCs/>
                <w:noProof/>
                <w:webHidden/>
                <w:sz w:val="24"/>
                <w:szCs w:val="24"/>
              </w:rPr>
              <w:instrText xml:space="preserve"> PAGEREF _Toc209691359 \h </w:instrText>
            </w:r>
            <w:r w:rsidRPr="002E0918">
              <w:rPr>
                <w:b/>
                <w:bCs/>
                <w:noProof/>
                <w:webHidden/>
                <w:sz w:val="24"/>
                <w:szCs w:val="24"/>
              </w:rPr>
            </w:r>
            <w:r w:rsidRPr="002E0918">
              <w:rPr>
                <w:b/>
                <w:bCs/>
                <w:noProof/>
                <w:webHidden/>
                <w:sz w:val="24"/>
                <w:szCs w:val="24"/>
              </w:rPr>
              <w:fldChar w:fldCharType="separate"/>
            </w:r>
            <w:r w:rsidR="00601FF5">
              <w:rPr>
                <w:b/>
                <w:bCs/>
                <w:noProof/>
                <w:webHidden/>
                <w:sz w:val="24"/>
                <w:szCs w:val="24"/>
              </w:rPr>
              <w:t>vi</w:t>
            </w:r>
            <w:r w:rsidRPr="002E0918">
              <w:rPr>
                <w:b/>
                <w:bCs/>
                <w:noProof/>
                <w:webHidden/>
                <w:sz w:val="24"/>
                <w:szCs w:val="24"/>
              </w:rPr>
              <w:fldChar w:fldCharType="end"/>
            </w:r>
          </w:hyperlink>
        </w:p>
        <w:p w14:paraId="63EF00D6" w14:textId="3DC6794F" w:rsidR="001D5DB8" w:rsidRPr="002E0918" w:rsidRDefault="001D5DB8" w:rsidP="00D846E1">
          <w:pPr>
            <w:pStyle w:val="TOC1"/>
            <w:tabs>
              <w:tab w:val="right" w:leader="dot" w:pos="7927"/>
            </w:tabs>
            <w:spacing w:line="360" w:lineRule="auto"/>
            <w:ind w:left="0"/>
            <w:rPr>
              <w:rFonts w:asciiTheme="minorHAnsi" w:eastAsiaTheme="minorEastAsia" w:hAnsiTheme="minorHAnsi" w:cstheme="minorBidi"/>
              <w:b/>
              <w:bCs/>
              <w:noProof/>
              <w:kern w:val="2"/>
              <w:sz w:val="24"/>
              <w:szCs w:val="24"/>
              <w:lang w:val="en-ID" w:eastAsia="en-ID"/>
              <w14:ligatures w14:val="standardContextual"/>
            </w:rPr>
          </w:pPr>
          <w:hyperlink w:anchor="_Toc209691360" w:history="1">
            <w:r w:rsidRPr="002E0918">
              <w:rPr>
                <w:rStyle w:val="Hyperlink"/>
                <w:b/>
                <w:bCs/>
                <w:noProof/>
                <w:sz w:val="24"/>
                <w:szCs w:val="24"/>
              </w:rPr>
              <w:t>DAFTAR SINGKATAN</w:t>
            </w:r>
            <w:r w:rsidRPr="002E0918">
              <w:rPr>
                <w:b/>
                <w:bCs/>
                <w:noProof/>
                <w:webHidden/>
                <w:sz w:val="24"/>
                <w:szCs w:val="24"/>
              </w:rPr>
              <w:tab/>
            </w:r>
            <w:r w:rsidRPr="002E0918">
              <w:rPr>
                <w:b/>
                <w:bCs/>
                <w:noProof/>
                <w:webHidden/>
                <w:sz w:val="24"/>
                <w:szCs w:val="24"/>
              </w:rPr>
              <w:fldChar w:fldCharType="begin"/>
            </w:r>
            <w:r w:rsidRPr="002E0918">
              <w:rPr>
                <w:b/>
                <w:bCs/>
                <w:noProof/>
                <w:webHidden/>
                <w:sz w:val="24"/>
                <w:szCs w:val="24"/>
              </w:rPr>
              <w:instrText xml:space="preserve"> PAGEREF _Toc209691360 \h </w:instrText>
            </w:r>
            <w:r w:rsidRPr="002E0918">
              <w:rPr>
                <w:b/>
                <w:bCs/>
                <w:noProof/>
                <w:webHidden/>
                <w:sz w:val="24"/>
                <w:szCs w:val="24"/>
              </w:rPr>
            </w:r>
            <w:r w:rsidRPr="002E0918">
              <w:rPr>
                <w:b/>
                <w:bCs/>
                <w:noProof/>
                <w:webHidden/>
                <w:sz w:val="24"/>
                <w:szCs w:val="24"/>
              </w:rPr>
              <w:fldChar w:fldCharType="separate"/>
            </w:r>
            <w:r w:rsidR="00601FF5">
              <w:rPr>
                <w:b/>
                <w:bCs/>
                <w:noProof/>
                <w:webHidden/>
                <w:sz w:val="24"/>
                <w:szCs w:val="24"/>
              </w:rPr>
              <w:t>vii</w:t>
            </w:r>
            <w:r w:rsidRPr="002E0918">
              <w:rPr>
                <w:b/>
                <w:bCs/>
                <w:noProof/>
                <w:webHidden/>
                <w:sz w:val="24"/>
                <w:szCs w:val="24"/>
              </w:rPr>
              <w:fldChar w:fldCharType="end"/>
            </w:r>
          </w:hyperlink>
        </w:p>
        <w:p w14:paraId="62FFF001" w14:textId="69BD0F53" w:rsidR="001D5DB8" w:rsidRPr="002E0918" w:rsidRDefault="001D5DB8" w:rsidP="001D5DB8">
          <w:pPr>
            <w:pStyle w:val="TOC1"/>
            <w:tabs>
              <w:tab w:val="right" w:leader="dot" w:pos="7927"/>
            </w:tabs>
            <w:ind w:left="0"/>
            <w:rPr>
              <w:rFonts w:asciiTheme="minorHAnsi" w:eastAsiaTheme="minorEastAsia" w:hAnsiTheme="minorHAnsi" w:cstheme="minorBidi"/>
              <w:b/>
              <w:bCs/>
              <w:noProof/>
              <w:kern w:val="2"/>
              <w:sz w:val="24"/>
              <w:szCs w:val="24"/>
              <w:lang w:val="en-ID" w:eastAsia="en-ID"/>
              <w14:ligatures w14:val="standardContextual"/>
            </w:rPr>
          </w:pPr>
          <w:hyperlink w:anchor="_Toc209691361" w:history="1">
            <w:r w:rsidRPr="002E0918">
              <w:rPr>
                <w:rStyle w:val="Hyperlink"/>
                <w:b/>
                <w:bCs/>
                <w:noProof/>
                <w:sz w:val="24"/>
                <w:szCs w:val="24"/>
              </w:rPr>
              <w:t xml:space="preserve">BAB I </w:t>
            </w:r>
            <w:r w:rsidR="00D846E1" w:rsidRPr="002E0918">
              <w:rPr>
                <w:rStyle w:val="Hyperlink"/>
                <w:b/>
                <w:bCs/>
                <w:noProof/>
                <w:sz w:val="24"/>
                <w:szCs w:val="24"/>
              </w:rPr>
              <w:t xml:space="preserve">   </w:t>
            </w:r>
            <w:r w:rsidRPr="002E0918">
              <w:rPr>
                <w:rStyle w:val="Hyperlink"/>
                <w:b/>
                <w:bCs/>
                <w:noProof/>
                <w:spacing w:val="-2"/>
                <w:sz w:val="24"/>
                <w:szCs w:val="24"/>
              </w:rPr>
              <w:t>PENDAHULUAN</w:t>
            </w:r>
            <w:r w:rsidRPr="002E0918">
              <w:rPr>
                <w:b/>
                <w:bCs/>
                <w:noProof/>
                <w:webHidden/>
                <w:sz w:val="24"/>
                <w:szCs w:val="24"/>
              </w:rPr>
              <w:tab/>
            </w:r>
            <w:r w:rsidRPr="002E0918">
              <w:rPr>
                <w:b/>
                <w:bCs/>
                <w:noProof/>
                <w:webHidden/>
                <w:sz w:val="24"/>
                <w:szCs w:val="24"/>
              </w:rPr>
              <w:fldChar w:fldCharType="begin"/>
            </w:r>
            <w:r w:rsidRPr="002E0918">
              <w:rPr>
                <w:b/>
                <w:bCs/>
                <w:noProof/>
                <w:webHidden/>
                <w:sz w:val="24"/>
                <w:szCs w:val="24"/>
              </w:rPr>
              <w:instrText xml:space="preserve"> PAGEREF _Toc209691361 \h </w:instrText>
            </w:r>
            <w:r w:rsidRPr="002E0918">
              <w:rPr>
                <w:b/>
                <w:bCs/>
                <w:noProof/>
                <w:webHidden/>
                <w:sz w:val="24"/>
                <w:szCs w:val="24"/>
              </w:rPr>
            </w:r>
            <w:r w:rsidRPr="002E0918">
              <w:rPr>
                <w:b/>
                <w:bCs/>
                <w:noProof/>
                <w:webHidden/>
                <w:sz w:val="24"/>
                <w:szCs w:val="24"/>
              </w:rPr>
              <w:fldChar w:fldCharType="separate"/>
            </w:r>
            <w:r w:rsidR="00601FF5">
              <w:rPr>
                <w:b/>
                <w:bCs/>
                <w:noProof/>
                <w:webHidden/>
                <w:sz w:val="24"/>
                <w:szCs w:val="24"/>
              </w:rPr>
              <w:t>1</w:t>
            </w:r>
            <w:r w:rsidRPr="002E0918">
              <w:rPr>
                <w:b/>
                <w:bCs/>
                <w:noProof/>
                <w:webHidden/>
                <w:sz w:val="24"/>
                <w:szCs w:val="24"/>
              </w:rPr>
              <w:fldChar w:fldCharType="end"/>
            </w:r>
          </w:hyperlink>
        </w:p>
        <w:p w14:paraId="0FA7342D" w14:textId="00B06E73" w:rsidR="001D5DB8" w:rsidRPr="002E0918" w:rsidRDefault="001D5DB8" w:rsidP="00D846E1">
          <w:pPr>
            <w:pStyle w:val="TOC2"/>
            <w:tabs>
              <w:tab w:val="left" w:pos="1134"/>
              <w:tab w:val="right" w:leader="dot" w:pos="7927"/>
            </w:tabs>
            <w:ind w:left="284" w:firstLine="283"/>
            <w:rPr>
              <w:rStyle w:val="Hyperlink"/>
              <w:sz w:val="24"/>
              <w:szCs w:val="24"/>
            </w:rPr>
          </w:pPr>
          <w:hyperlink w:anchor="_Toc209691362" w:history="1">
            <w:r w:rsidRPr="002E0918">
              <w:rPr>
                <w:rStyle w:val="Hyperlink"/>
                <w:noProof/>
                <w:sz w:val="24"/>
                <w:szCs w:val="24"/>
              </w:rPr>
              <w:t>1.1.</w:t>
            </w:r>
            <w:r w:rsidRPr="002E0918">
              <w:rPr>
                <w:rStyle w:val="Hyperlink"/>
                <w:sz w:val="24"/>
                <w:szCs w:val="24"/>
              </w:rPr>
              <w:tab/>
            </w:r>
            <w:r w:rsidRPr="002E0918">
              <w:rPr>
                <w:rStyle w:val="Hyperlink"/>
                <w:noProof/>
                <w:sz w:val="24"/>
                <w:szCs w:val="24"/>
              </w:rPr>
              <w:t>Latar Belakang</w:t>
            </w:r>
            <w:r w:rsidRPr="002E0918">
              <w:rPr>
                <w:rStyle w:val="Hyperlink"/>
                <w:webHidden/>
                <w:sz w:val="24"/>
                <w:szCs w:val="24"/>
              </w:rPr>
              <w:tab/>
            </w:r>
            <w:r w:rsidRPr="002E0918">
              <w:rPr>
                <w:rStyle w:val="Hyperlink"/>
                <w:webHidden/>
                <w:sz w:val="24"/>
                <w:szCs w:val="24"/>
              </w:rPr>
              <w:fldChar w:fldCharType="begin"/>
            </w:r>
            <w:r w:rsidRPr="002E0918">
              <w:rPr>
                <w:rStyle w:val="Hyperlink"/>
                <w:webHidden/>
                <w:sz w:val="24"/>
                <w:szCs w:val="24"/>
              </w:rPr>
              <w:instrText xml:space="preserve"> PAGEREF _Toc209691362 \h </w:instrText>
            </w:r>
            <w:r w:rsidRPr="002E0918">
              <w:rPr>
                <w:rStyle w:val="Hyperlink"/>
                <w:webHidden/>
                <w:sz w:val="24"/>
                <w:szCs w:val="24"/>
              </w:rPr>
            </w:r>
            <w:r w:rsidRPr="002E0918">
              <w:rPr>
                <w:rStyle w:val="Hyperlink"/>
                <w:webHidden/>
                <w:sz w:val="24"/>
                <w:szCs w:val="24"/>
              </w:rPr>
              <w:fldChar w:fldCharType="separate"/>
            </w:r>
            <w:r w:rsidR="00601FF5">
              <w:rPr>
                <w:rStyle w:val="Hyperlink"/>
                <w:noProof/>
                <w:webHidden/>
                <w:sz w:val="24"/>
                <w:szCs w:val="24"/>
              </w:rPr>
              <w:t>1</w:t>
            </w:r>
            <w:r w:rsidRPr="002E0918">
              <w:rPr>
                <w:rStyle w:val="Hyperlink"/>
                <w:webHidden/>
                <w:sz w:val="24"/>
                <w:szCs w:val="24"/>
              </w:rPr>
              <w:fldChar w:fldCharType="end"/>
            </w:r>
          </w:hyperlink>
        </w:p>
        <w:p w14:paraId="1C8965B6" w14:textId="4485DC47" w:rsidR="001D5DB8" w:rsidRPr="002E0918" w:rsidRDefault="001D5DB8" w:rsidP="00D846E1">
          <w:pPr>
            <w:pStyle w:val="TOC2"/>
            <w:tabs>
              <w:tab w:val="left" w:pos="1134"/>
              <w:tab w:val="right" w:leader="dot" w:pos="7927"/>
            </w:tabs>
            <w:ind w:left="284" w:firstLine="283"/>
            <w:rPr>
              <w:rStyle w:val="Hyperlink"/>
              <w:sz w:val="24"/>
              <w:szCs w:val="24"/>
            </w:rPr>
          </w:pPr>
          <w:hyperlink w:anchor="_Toc209691363" w:history="1">
            <w:r w:rsidRPr="002E0918">
              <w:rPr>
                <w:rStyle w:val="Hyperlink"/>
                <w:noProof/>
                <w:sz w:val="24"/>
                <w:szCs w:val="24"/>
              </w:rPr>
              <w:t>1.2.</w:t>
            </w:r>
            <w:r w:rsidRPr="002E0918">
              <w:rPr>
                <w:rStyle w:val="Hyperlink"/>
                <w:sz w:val="24"/>
                <w:szCs w:val="24"/>
              </w:rPr>
              <w:tab/>
            </w:r>
            <w:r w:rsidRPr="002E0918">
              <w:rPr>
                <w:rStyle w:val="Hyperlink"/>
                <w:noProof/>
                <w:sz w:val="24"/>
                <w:szCs w:val="24"/>
              </w:rPr>
              <w:t>Rumusan Masalah</w:t>
            </w:r>
            <w:r w:rsidRPr="002E0918">
              <w:rPr>
                <w:rStyle w:val="Hyperlink"/>
                <w:webHidden/>
                <w:sz w:val="24"/>
                <w:szCs w:val="24"/>
              </w:rPr>
              <w:tab/>
            </w:r>
            <w:r w:rsidRPr="002E0918">
              <w:rPr>
                <w:rStyle w:val="Hyperlink"/>
                <w:webHidden/>
                <w:sz w:val="24"/>
                <w:szCs w:val="24"/>
              </w:rPr>
              <w:fldChar w:fldCharType="begin"/>
            </w:r>
            <w:r w:rsidRPr="002E0918">
              <w:rPr>
                <w:rStyle w:val="Hyperlink"/>
                <w:webHidden/>
                <w:sz w:val="24"/>
                <w:szCs w:val="24"/>
              </w:rPr>
              <w:instrText xml:space="preserve"> PAGEREF _Toc209691363 \h </w:instrText>
            </w:r>
            <w:r w:rsidRPr="002E0918">
              <w:rPr>
                <w:rStyle w:val="Hyperlink"/>
                <w:webHidden/>
                <w:sz w:val="24"/>
                <w:szCs w:val="24"/>
              </w:rPr>
            </w:r>
            <w:r w:rsidRPr="002E0918">
              <w:rPr>
                <w:rStyle w:val="Hyperlink"/>
                <w:webHidden/>
                <w:sz w:val="24"/>
                <w:szCs w:val="24"/>
              </w:rPr>
              <w:fldChar w:fldCharType="separate"/>
            </w:r>
            <w:r w:rsidR="00601FF5">
              <w:rPr>
                <w:rStyle w:val="Hyperlink"/>
                <w:noProof/>
                <w:webHidden/>
                <w:sz w:val="24"/>
                <w:szCs w:val="24"/>
              </w:rPr>
              <w:t>6</w:t>
            </w:r>
            <w:r w:rsidRPr="002E0918">
              <w:rPr>
                <w:rStyle w:val="Hyperlink"/>
                <w:webHidden/>
                <w:sz w:val="24"/>
                <w:szCs w:val="24"/>
              </w:rPr>
              <w:fldChar w:fldCharType="end"/>
            </w:r>
          </w:hyperlink>
        </w:p>
        <w:p w14:paraId="5E0FB5E8" w14:textId="33837044" w:rsidR="001D5DB8" w:rsidRPr="002E0918" w:rsidRDefault="001D5DB8" w:rsidP="00D846E1">
          <w:pPr>
            <w:pStyle w:val="TOC2"/>
            <w:tabs>
              <w:tab w:val="left" w:pos="1134"/>
              <w:tab w:val="right" w:leader="dot" w:pos="7927"/>
            </w:tabs>
            <w:ind w:left="284" w:firstLine="283"/>
            <w:rPr>
              <w:rStyle w:val="Hyperlink"/>
              <w:noProof/>
              <w:sz w:val="24"/>
              <w:szCs w:val="24"/>
            </w:rPr>
          </w:pPr>
          <w:hyperlink w:anchor="_Toc209691364" w:history="1">
            <w:r w:rsidRPr="002E0918">
              <w:rPr>
                <w:rStyle w:val="Hyperlink"/>
                <w:noProof/>
                <w:sz w:val="24"/>
                <w:szCs w:val="24"/>
              </w:rPr>
              <w:t>1.3.</w:t>
            </w:r>
            <w:r w:rsidRPr="002E0918">
              <w:rPr>
                <w:rStyle w:val="Hyperlink"/>
                <w:noProof/>
                <w:sz w:val="24"/>
                <w:szCs w:val="24"/>
              </w:rPr>
              <w:tab/>
              <w:t>Tujuan Penelitian</w:t>
            </w:r>
            <w:r w:rsidRPr="002E0918">
              <w:rPr>
                <w:rStyle w:val="Hyperlink"/>
                <w:noProof/>
                <w:webHidden/>
                <w:sz w:val="24"/>
                <w:szCs w:val="24"/>
              </w:rPr>
              <w:tab/>
            </w:r>
            <w:r w:rsidRPr="002E0918">
              <w:rPr>
                <w:rStyle w:val="Hyperlink"/>
                <w:noProof/>
                <w:webHidden/>
                <w:sz w:val="24"/>
                <w:szCs w:val="24"/>
              </w:rPr>
              <w:fldChar w:fldCharType="begin"/>
            </w:r>
            <w:r w:rsidRPr="002E0918">
              <w:rPr>
                <w:rStyle w:val="Hyperlink"/>
                <w:noProof/>
                <w:webHidden/>
                <w:sz w:val="24"/>
                <w:szCs w:val="24"/>
              </w:rPr>
              <w:instrText xml:space="preserve"> PAGEREF _Toc209691364 \h </w:instrText>
            </w:r>
            <w:r w:rsidRPr="002E0918">
              <w:rPr>
                <w:rStyle w:val="Hyperlink"/>
                <w:noProof/>
                <w:webHidden/>
                <w:sz w:val="24"/>
                <w:szCs w:val="24"/>
              </w:rPr>
            </w:r>
            <w:r w:rsidRPr="002E0918">
              <w:rPr>
                <w:rStyle w:val="Hyperlink"/>
                <w:noProof/>
                <w:webHidden/>
                <w:sz w:val="24"/>
                <w:szCs w:val="24"/>
              </w:rPr>
              <w:fldChar w:fldCharType="separate"/>
            </w:r>
            <w:r w:rsidR="00601FF5">
              <w:rPr>
                <w:rStyle w:val="Hyperlink"/>
                <w:noProof/>
                <w:webHidden/>
                <w:sz w:val="24"/>
                <w:szCs w:val="24"/>
              </w:rPr>
              <w:t>7</w:t>
            </w:r>
            <w:r w:rsidRPr="002E0918">
              <w:rPr>
                <w:rStyle w:val="Hyperlink"/>
                <w:noProof/>
                <w:webHidden/>
                <w:sz w:val="24"/>
                <w:szCs w:val="24"/>
              </w:rPr>
              <w:fldChar w:fldCharType="end"/>
            </w:r>
          </w:hyperlink>
        </w:p>
        <w:p w14:paraId="1BC2675D" w14:textId="6B0FEA75" w:rsidR="001D5DB8" w:rsidRPr="002E0918" w:rsidRDefault="001D5DB8" w:rsidP="00D846E1">
          <w:pPr>
            <w:pStyle w:val="TOC2"/>
            <w:tabs>
              <w:tab w:val="left" w:pos="1134"/>
              <w:tab w:val="right" w:leader="dot" w:pos="7927"/>
            </w:tabs>
            <w:spacing w:line="360" w:lineRule="auto"/>
            <w:ind w:left="284" w:firstLine="283"/>
            <w:rPr>
              <w:rStyle w:val="Hyperlink"/>
              <w:noProof/>
              <w:sz w:val="24"/>
              <w:szCs w:val="24"/>
            </w:rPr>
          </w:pPr>
          <w:hyperlink w:anchor="_Toc209691365" w:history="1">
            <w:r w:rsidRPr="002E0918">
              <w:rPr>
                <w:rStyle w:val="Hyperlink"/>
                <w:noProof/>
                <w:sz w:val="24"/>
                <w:szCs w:val="24"/>
              </w:rPr>
              <w:t>1.4.</w:t>
            </w:r>
            <w:r w:rsidRPr="002E0918">
              <w:rPr>
                <w:rStyle w:val="Hyperlink"/>
                <w:noProof/>
                <w:sz w:val="24"/>
                <w:szCs w:val="24"/>
              </w:rPr>
              <w:tab/>
              <w:t>Manfaat Penelitian</w:t>
            </w:r>
            <w:r w:rsidRPr="002E0918">
              <w:rPr>
                <w:rStyle w:val="Hyperlink"/>
                <w:noProof/>
                <w:webHidden/>
                <w:sz w:val="24"/>
                <w:szCs w:val="24"/>
              </w:rPr>
              <w:tab/>
            </w:r>
            <w:r w:rsidRPr="002E0918">
              <w:rPr>
                <w:rStyle w:val="Hyperlink"/>
                <w:noProof/>
                <w:webHidden/>
                <w:sz w:val="24"/>
                <w:szCs w:val="24"/>
              </w:rPr>
              <w:fldChar w:fldCharType="begin"/>
            </w:r>
            <w:r w:rsidRPr="002E0918">
              <w:rPr>
                <w:rStyle w:val="Hyperlink"/>
                <w:noProof/>
                <w:webHidden/>
                <w:sz w:val="24"/>
                <w:szCs w:val="24"/>
              </w:rPr>
              <w:instrText xml:space="preserve"> PAGEREF _Toc209691365 \h </w:instrText>
            </w:r>
            <w:r w:rsidRPr="002E0918">
              <w:rPr>
                <w:rStyle w:val="Hyperlink"/>
                <w:noProof/>
                <w:webHidden/>
                <w:sz w:val="24"/>
                <w:szCs w:val="24"/>
              </w:rPr>
            </w:r>
            <w:r w:rsidRPr="002E0918">
              <w:rPr>
                <w:rStyle w:val="Hyperlink"/>
                <w:noProof/>
                <w:webHidden/>
                <w:sz w:val="24"/>
                <w:szCs w:val="24"/>
              </w:rPr>
              <w:fldChar w:fldCharType="separate"/>
            </w:r>
            <w:r w:rsidR="00601FF5">
              <w:rPr>
                <w:rStyle w:val="Hyperlink"/>
                <w:noProof/>
                <w:webHidden/>
                <w:sz w:val="24"/>
                <w:szCs w:val="24"/>
              </w:rPr>
              <w:t>7</w:t>
            </w:r>
            <w:r w:rsidRPr="002E0918">
              <w:rPr>
                <w:rStyle w:val="Hyperlink"/>
                <w:noProof/>
                <w:webHidden/>
                <w:sz w:val="24"/>
                <w:szCs w:val="24"/>
              </w:rPr>
              <w:fldChar w:fldCharType="end"/>
            </w:r>
          </w:hyperlink>
        </w:p>
        <w:p w14:paraId="0C042BB6" w14:textId="6065ADE2" w:rsidR="001D5DB8" w:rsidRPr="002E0918" w:rsidRDefault="001D5DB8" w:rsidP="001D5DB8">
          <w:pPr>
            <w:pStyle w:val="TOC1"/>
            <w:tabs>
              <w:tab w:val="right" w:leader="dot" w:pos="7927"/>
            </w:tabs>
            <w:ind w:left="0"/>
            <w:rPr>
              <w:rFonts w:asciiTheme="minorHAnsi" w:eastAsiaTheme="minorEastAsia" w:hAnsiTheme="minorHAnsi" w:cstheme="minorBidi"/>
              <w:b/>
              <w:bCs/>
              <w:noProof/>
              <w:kern w:val="2"/>
              <w:sz w:val="24"/>
              <w:szCs w:val="24"/>
              <w:lang w:val="en-ID" w:eastAsia="en-ID"/>
              <w14:ligatures w14:val="standardContextual"/>
            </w:rPr>
          </w:pPr>
          <w:hyperlink w:anchor="_Toc209691366" w:history="1">
            <w:r w:rsidRPr="002E0918">
              <w:rPr>
                <w:rStyle w:val="Hyperlink"/>
                <w:b/>
                <w:bCs/>
                <w:noProof/>
                <w:sz w:val="24"/>
                <w:szCs w:val="24"/>
              </w:rPr>
              <w:t xml:space="preserve">BAB II </w:t>
            </w:r>
            <w:r w:rsidR="00D846E1" w:rsidRPr="002E0918">
              <w:rPr>
                <w:rStyle w:val="Hyperlink"/>
                <w:b/>
                <w:bCs/>
                <w:noProof/>
                <w:sz w:val="24"/>
                <w:szCs w:val="24"/>
              </w:rPr>
              <w:t xml:space="preserve"> </w:t>
            </w:r>
            <w:r w:rsidRPr="002E0918">
              <w:rPr>
                <w:rStyle w:val="Hyperlink"/>
                <w:b/>
                <w:bCs/>
                <w:noProof/>
                <w:sz w:val="24"/>
                <w:szCs w:val="24"/>
              </w:rPr>
              <w:t>KAJIAN</w:t>
            </w:r>
            <w:r w:rsidRPr="002E0918">
              <w:rPr>
                <w:rStyle w:val="Hyperlink"/>
                <w:b/>
                <w:bCs/>
                <w:noProof/>
                <w:spacing w:val="-17"/>
                <w:sz w:val="24"/>
                <w:szCs w:val="24"/>
              </w:rPr>
              <w:t xml:space="preserve"> </w:t>
            </w:r>
            <w:r w:rsidRPr="002E0918">
              <w:rPr>
                <w:rStyle w:val="Hyperlink"/>
                <w:b/>
                <w:bCs/>
                <w:noProof/>
                <w:sz w:val="24"/>
                <w:szCs w:val="24"/>
              </w:rPr>
              <w:t>TEORI</w:t>
            </w:r>
            <w:r w:rsidRPr="002E0918">
              <w:rPr>
                <w:b/>
                <w:bCs/>
                <w:noProof/>
                <w:webHidden/>
                <w:sz w:val="24"/>
                <w:szCs w:val="24"/>
              </w:rPr>
              <w:tab/>
            </w:r>
            <w:r w:rsidRPr="002E0918">
              <w:rPr>
                <w:b/>
                <w:bCs/>
                <w:noProof/>
                <w:webHidden/>
                <w:sz w:val="24"/>
                <w:szCs w:val="24"/>
              </w:rPr>
              <w:fldChar w:fldCharType="begin"/>
            </w:r>
            <w:r w:rsidRPr="002E0918">
              <w:rPr>
                <w:b/>
                <w:bCs/>
                <w:noProof/>
                <w:webHidden/>
                <w:sz w:val="24"/>
                <w:szCs w:val="24"/>
              </w:rPr>
              <w:instrText xml:space="preserve"> PAGEREF _Toc209691366 \h </w:instrText>
            </w:r>
            <w:r w:rsidRPr="002E0918">
              <w:rPr>
                <w:b/>
                <w:bCs/>
                <w:noProof/>
                <w:webHidden/>
                <w:sz w:val="24"/>
                <w:szCs w:val="24"/>
              </w:rPr>
            </w:r>
            <w:r w:rsidRPr="002E0918">
              <w:rPr>
                <w:b/>
                <w:bCs/>
                <w:noProof/>
                <w:webHidden/>
                <w:sz w:val="24"/>
                <w:szCs w:val="24"/>
              </w:rPr>
              <w:fldChar w:fldCharType="separate"/>
            </w:r>
            <w:r w:rsidR="00601FF5">
              <w:rPr>
                <w:b/>
                <w:bCs/>
                <w:noProof/>
                <w:webHidden/>
                <w:sz w:val="24"/>
                <w:szCs w:val="24"/>
              </w:rPr>
              <w:t>9</w:t>
            </w:r>
            <w:r w:rsidRPr="002E0918">
              <w:rPr>
                <w:b/>
                <w:bCs/>
                <w:noProof/>
                <w:webHidden/>
                <w:sz w:val="24"/>
                <w:szCs w:val="24"/>
              </w:rPr>
              <w:fldChar w:fldCharType="end"/>
            </w:r>
          </w:hyperlink>
        </w:p>
        <w:p w14:paraId="170D9F30" w14:textId="3E5CD9A9" w:rsidR="001D5DB8" w:rsidRPr="002E0918" w:rsidRDefault="001D5DB8" w:rsidP="00D846E1">
          <w:pPr>
            <w:pStyle w:val="TOC2"/>
            <w:tabs>
              <w:tab w:val="left" w:pos="1134"/>
              <w:tab w:val="right" w:leader="dot" w:pos="7927"/>
            </w:tabs>
            <w:ind w:left="284" w:firstLine="283"/>
            <w:rPr>
              <w:rStyle w:val="Hyperlink"/>
              <w:noProof/>
              <w:sz w:val="24"/>
              <w:szCs w:val="24"/>
            </w:rPr>
          </w:pPr>
          <w:hyperlink w:anchor="_Toc209691367" w:history="1">
            <w:r w:rsidRPr="002E0918">
              <w:rPr>
                <w:rStyle w:val="Hyperlink"/>
                <w:noProof/>
                <w:sz w:val="24"/>
                <w:szCs w:val="24"/>
              </w:rPr>
              <w:t>2.1</w:t>
            </w:r>
            <w:r w:rsidRPr="002E0918">
              <w:rPr>
                <w:rStyle w:val="Hyperlink"/>
                <w:noProof/>
                <w:sz w:val="24"/>
                <w:szCs w:val="24"/>
              </w:rPr>
              <w:tab/>
              <w:t>Teori Agensi</w:t>
            </w:r>
            <w:r w:rsidRPr="002E0918">
              <w:rPr>
                <w:rStyle w:val="Hyperlink"/>
                <w:noProof/>
                <w:webHidden/>
                <w:sz w:val="24"/>
                <w:szCs w:val="24"/>
              </w:rPr>
              <w:tab/>
            </w:r>
            <w:r w:rsidRPr="002E0918">
              <w:rPr>
                <w:rStyle w:val="Hyperlink"/>
                <w:noProof/>
                <w:webHidden/>
                <w:sz w:val="24"/>
                <w:szCs w:val="24"/>
              </w:rPr>
              <w:fldChar w:fldCharType="begin"/>
            </w:r>
            <w:r w:rsidRPr="002E0918">
              <w:rPr>
                <w:rStyle w:val="Hyperlink"/>
                <w:noProof/>
                <w:webHidden/>
                <w:sz w:val="24"/>
                <w:szCs w:val="24"/>
              </w:rPr>
              <w:instrText xml:space="preserve"> PAGEREF _Toc209691367 \h </w:instrText>
            </w:r>
            <w:r w:rsidRPr="002E0918">
              <w:rPr>
                <w:rStyle w:val="Hyperlink"/>
                <w:noProof/>
                <w:webHidden/>
                <w:sz w:val="24"/>
                <w:szCs w:val="24"/>
              </w:rPr>
            </w:r>
            <w:r w:rsidRPr="002E0918">
              <w:rPr>
                <w:rStyle w:val="Hyperlink"/>
                <w:noProof/>
                <w:webHidden/>
                <w:sz w:val="24"/>
                <w:szCs w:val="24"/>
              </w:rPr>
              <w:fldChar w:fldCharType="separate"/>
            </w:r>
            <w:r w:rsidR="00601FF5">
              <w:rPr>
                <w:rStyle w:val="Hyperlink"/>
                <w:noProof/>
                <w:webHidden/>
                <w:sz w:val="24"/>
                <w:szCs w:val="24"/>
              </w:rPr>
              <w:t>9</w:t>
            </w:r>
            <w:r w:rsidRPr="002E0918">
              <w:rPr>
                <w:rStyle w:val="Hyperlink"/>
                <w:noProof/>
                <w:webHidden/>
                <w:sz w:val="24"/>
                <w:szCs w:val="24"/>
              </w:rPr>
              <w:fldChar w:fldCharType="end"/>
            </w:r>
          </w:hyperlink>
        </w:p>
        <w:p w14:paraId="00A0C584" w14:textId="0EDCD108" w:rsidR="001D5DB8" w:rsidRPr="002E0918" w:rsidRDefault="001D5DB8" w:rsidP="00D846E1">
          <w:pPr>
            <w:pStyle w:val="TOC2"/>
            <w:tabs>
              <w:tab w:val="left" w:pos="1134"/>
              <w:tab w:val="right" w:leader="dot" w:pos="7927"/>
            </w:tabs>
            <w:ind w:left="284" w:firstLine="283"/>
            <w:rPr>
              <w:rStyle w:val="Hyperlink"/>
              <w:noProof/>
              <w:sz w:val="24"/>
              <w:szCs w:val="24"/>
            </w:rPr>
          </w:pPr>
          <w:hyperlink w:anchor="_Toc209691368" w:history="1">
            <w:r w:rsidRPr="002E0918">
              <w:rPr>
                <w:rStyle w:val="Hyperlink"/>
                <w:noProof/>
                <w:sz w:val="24"/>
                <w:szCs w:val="24"/>
              </w:rPr>
              <w:t>2.2</w:t>
            </w:r>
            <w:r w:rsidRPr="002E0918">
              <w:rPr>
                <w:rStyle w:val="Hyperlink"/>
                <w:noProof/>
                <w:sz w:val="24"/>
                <w:szCs w:val="24"/>
              </w:rPr>
              <w:tab/>
              <w:t>Variabel – Variabel Penelitian</w:t>
            </w:r>
            <w:r w:rsidRPr="002E0918">
              <w:rPr>
                <w:rStyle w:val="Hyperlink"/>
                <w:noProof/>
                <w:webHidden/>
                <w:sz w:val="24"/>
                <w:szCs w:val="24"/>
              </w:rPr>
              <w:tab/>
            </w:r>
            <w:r w:rsidRPr="002E0918">
              <w:rPr>
                <w:rStyle w:val="Hyperlink"/>
                <w:noProof/>
                <w:webHidden/>
                <w:sz w:val="24"/>
                <w:szCs w:val="24"/>
              </w:rPr>
              <w:fldChar w:fldCharType="begin"/>
            </w:r>
            <w:r w:rsidRPr="002E0918">
              <w:rPr>
                <w:rStyle w:val="Hyperlink"/>
                <w:noProof/>
                <w:webHidden/>
                <w:sz w:val="24"/>
                <w:szCs w:val="24"/>
              </w:rPr>
              <w:instrText xml:space="preserve"> PAGEREF _Toc209691368 \h </w:instrText>
            </w:r>
            <w:r w:rsidRPr="002E0918">
              <w:rPr>
                <w:rStyle w:val="Hyperlink"/>
                <w:noProof/>
                <w:webHidden/>
                <w:sz w:val="24"/>
                <w:szCs w:val="24"/>
              </w:rPr>
            </w:r>
            <w:r w:rsidRPr="002E0918">
              <w:rPr>
                <w:rStyle w:val="Hyperlink"/>
                <w:noProof/>
                <w:webHidden/>
                <w:sz w:val="24"/>
                <w:szCs w:val="24"/>
              </w:rPr>
              <w:fldChar w:fldCharType="separate"/>
            </w:r>
            <w:r w:rsidR="00601FF5">
              <w:rPr>
                <w:rStyle w:val="Hyperlink"/>
                <w:noProof/>
                <w:webHidden/>
                <w:sz w:val="24"/>
                <w:szCs w:val="24"/>
              </w:rPr>
              <w:t>12</w:t>
            </w:r>
            <w:r w:rsidRPr="002E0918">
              <w:rPr>
                <w:rStyle w:val="Hyperlink"/>
                <w:noProof/>
                <w:webHidden/>
                <w:sz w:val="24"/>
                <w:szCs w:val="24"/>
              </w:rPr>
              <w:fldChar w:fldCharType="end"/>
            </w:r>
          </w:hyperlink>
        </w:p>
        <w:p w14:paraId="32C5FA99" w14:textId="1E2A5D19" w:rsidR="001D5DB8" w:rsidRPr="002E0918" w:rsidRDefault="001D5DB8" w:rsidP="00D846E1">
          <w:pPr>
            <w:pStyle w:val="TOC3"/>
            <w:tabs>
              <w:tab w:val="right" w:leader="dot" w:pos="7927"/>
            </w:tabs>
            <w:ind w:left="1843" w:hanging="709"/>
            <w:rPr>
              <w:rFonts w:asciiTheme="minorHAnsi" w:eastAsiaTheme="minorEastAsia" w:hAnsiTheme="minorHAnsi" w:cstheme="minorBidi"/>
              <w:noProof/>
              <w:kern w:val="2"/>
              <w:sz w:val="24"/>
              <w:szCs w:val="24"/>
              <w:lang w:val="en-ID" w:eastAsia="en-ID"/>
              <w14:ligatures w14:val="standardContextual"/>
            </w:rPr>
          </w:pPr>
          <w:hyperlink w:anchor="_Toc209691369" w:history="1">
            <w:r w:rsidRPr="002E0918">
              <w:rPr>
                <w:rStyle w:val="Hyperlink"/>
                <w:noProof/>
                <w:sz w:val="24"/>
                <w:szCs w:val="24"/>
              </w:rPr>
              <w:t>2.2.1</w:t>
            </w:r>
            <w:r w:rsidRPr="002E0918">
              <w:rPr>
                <w:rFonts w:asciiTheme="minorHAnsi" w:eastAsiaTheme="minorEastAsia" w:hAnsiTheme="minorHAnsi" w:cstheme="minorBidi"/>
                <w:noProof/>
                <w:kern w:val="2"/>
                <w:sz w:val="24"/>
                <w:szCs w:val="24"/>
                <w:lang w:val="en-ID" w:eastAsia="en-ID"/>
                <w14:ligatures w14:val="standardContextual"/>
              </w:rPr>
              <w:tab/>
            </w:r>
            <w:r w:rsidRPr="002E0918">
              <w:rPr>
                <w:rStyle w:val="Hyperlink"/>
                <w:i/>
                <w:iCs/>
                <w:noProof/>
                <w:sz w:val="24"/>
                <w:szCs w:val="24"/>
              </w:rPr>
              <w:t>Transfer Pricing</w:t>
            </w:r>
            <w:r w:rsidRPr="002E0918">
              <w:rPr>
                <w:noProof/>
                <w:webHidden/>
                <w:sz w:val="24"/>
                <w:szCs w:val="24"/>
              </w:rPr>
              <w:tab/>
            </w:r>
            <w:r w:rsidRPr="002E0918">
              <w:rPr>
                <w:noProof/>
                <w:webHidden/>
                <w:sz w:val="24"/>
                <w:szCs w:val="24"/>
              </w:rPr>
              <w:fldChar w:fldCharType="begin"/>
            </w:r>
            <w:r w:rsidRPr="002E0918">
              <w:rPr>
                <w:noProof/>
                <w:webHidden/>
                <w:sz w:val="24"/>
                <w:szCs w:val="24"/>
              </w:rPr>
              <w:instrText xml:space="preserve"> PAGEREF _Toc209691369 \h </w:instrText>
            </w:r>
            <w:r w:rsidRPr="002E0918">
              <w:rPr>
                <w:noProof/>
                <w:webHidden/>
                <w:sz w:val="24"/>
                <w:szCs w:val="24"/>
              </w:rPr>
            </w:r>
            <w:r w:rsidRPr="002E0918">
              <w:rPr>
                <w:noProof/>
                <w:webHidden/>
                <w:sz w:val="24"/>
                <w:szCs w:val="24"/>
              </w:rPr>
              <w:fldChar w:fldCharType="separate"/>
            </w:r>
            <w:r w:rsidR="00601FF5">
              <w:rPr>
                <w:noProof/>
                <w:webHidden/>
                <w:sz w:val="24"/>
                <w:szCs w:val="24"/>
              </w:rPr>
              <w:t>12</w:t>
            </w:r>
            <w:r w:rsidRPr="002E0918">
              <w:rPr>
                <w:noProof/>
                <w:webHidden/>
                <w:sz w:val="24"/>
                <w:szCs w:val="24"/>
              </w:rPr>
              <w:fldChar w:fldCharType="end"/>
            </w:r>
          </w:hyperlink>
        </w:p>
        <w:p w14:paraId="702B8869" w14:textId="3B947BDF" w:rsidR="001D5DB8" w:rsidRPr="002E0918" w:rsidRDefault="001D5DB8" w:rsidP="00D846E1">
          <w:pPr>
            <w:pStyle w:val="TOC3"/>
            <w:tabs>
              <w:tab w:val="right" w:leader="dot" w:pos="7927"/>
            </w:tabs>
            <w:ind w:left="1843" w:hanging="709"/>
            <w:rPr>
              <w:rStyle w:val="Hyperlink"/>
              <w:sz w:val="24"/>
              <w:szCs w:val="24"/>
            </w:rPr>
          </w:pPr>
          <w:hyperlink w:anchor="_Toc209691370" w:history="1">
            <w:r w:rsidRPr="002E0918">
              <w:rPr>
                <w:rStyle w:val="Hyperlink"/>
                <w:noProof/>
                <w:sz w:val="24"/>
                <w:szCs w:val="24"/>
              </w:rPr>
              <w:t>2.2.2</w:t>
            </w:r>
            <w:r w:rsidRPr="002E0918">
              <w:rPr>
                <w:rStyle w:val="Hyperlink"/>
                <w:sz w:val="24"/>
                <w:szCs w:val="24"/>
              </w:rPr>
              <w:tab/>
            </w:r>
            <w:r w:rsidRPr="002E0918">
              <w:rPr>
                <w:rStyle w:val="Hyperlink"/>
                <w:noProof/>
                <w:sz w:val="24"/>
                <w:szCs w:val="24"/>
              </w:rPr>
              <w:t>Beban Pajak</w:t>
            </w:r>
            <w:r w:rsidRPr="002E0918">
              <w:rPr>
                <w:rStyle w:val="Hyperlink"/>
                <w:webHidden/>
                <w:sz w:val="24"/>
                <w:szCs w:val="24"/>
              </w:rPr>
              <w:tab/>
            </w:r>
            <w:r w:rsidRPr="002E0918">
              <w:rPr>
                <w:rStyle w:val="Hyperlink"/>
                <w:webHidden/>
                <w:sz w:val="24"/>
                <w:szCs w:val="24"/>
              </w:rPr>
              <w:fldChar w:fldCharType="begin"/>
            </w:r>
            <w:r w:rsidRPr="002E0918">
              <w:rPr>
                <w:rStyle w:val="Hyperlink"/>
                <w:webHidden/>
                <w:sz w:val="24"/>
                <w:szCs w:val="24"/>
              </w:rPr>
              <w:instrText xml:space="preserve"> PAGEREF _Toc209691370 \h </w:instrText>
            </w:r>
            <w:r w:rsidRPr="002E0918">
              <w:rPr>
                <w:rStyle w:val="Hyperlink"/>
                <w:webHidden/>
                <w:sz w:val="24"/>
                <w:szCs w:val="24"/>
              </w:rPr>
            </w:r>
            <w:r w:rsidRPr="002E0918">
              <w:rPr>
                <w:rStyle w:val="Hyperlink"/>
                <w:webHidden/>
                <w:sz w:val="24"/>
                <w:szCs w:val="24"/>
              </w:rPr>
              <w:fldChar w:fldCharType="separate"/>
            </w:r>
            <w:r w:rsidR="00601FF5">
              <w:rPr>
                <w:rStyle w:val="Hyperlink"/>
                <w:noProof/>
                <w:webHidden/>
                <w:sz w:val="24"/>
                <w:szCs w:val="24"/>
              </w:rPr>
              <w:t>13</w:t>
            </w:r>
            <w:r w:rsidRPr="002E0918">
              <w:rPr>
                <w:rStyle w:val="Hyperlink"/>
                <w:webHidden/>
                <w:sz w:val="24"/>
                <w:szCs w:val="24"/>
              </w:rPr>
              <w:fldChar w:fldCharType="end"/>
            </w:r>
          </w:hyperlink>
        </w:p>
        <w:p w14:paraId="511D1EC4" w14:textId="01168ACC" w:rsidR="001D5DB8" w:rsidRPr="002E0918" w:rsidRDefault="001D5DB8" w:rsidP="00D846E1">
          <w:pPr>
            <w:pStyle w:val="TOC3"/>
            <w:tabs>
              <w:tab w:val="right" w:leader="dot" w:pos="7927"/>
            </w:tabs>
            <w:ind w:left="1843" w:hanging="709"/>
            <w:rPr>
              <w:rStyle w:val="Hyperlink"/>
              <w:sz w:val="24"/>
              <w:szCs w:val="24"/>
            </w:rPr>
          </w:pPr>
          <w:hyperlink w:anchor="_Toc209691371" w:history="1">
            <w:r w:rsidRPr="002E0918">
              <w:rPr>
                <w:rStyle w:val="Hyperlink"/>
                <w:noProof/>
                <w:sz w:val="24"/>
                <w:szCs w:val="24"/>
              </w:rPr>
              <w:t>2.2.3</w:t>
            </w:r>
            <w:r w:rsidRPr="002E0918">
              <w:rPr>
                <w:rStyle w:val="Hyperlink"/>
                <w:sz w:val="24"/>
                <w:szCs w:val="24"/>
              </w:rPr>
              <w:tab/>
            </w:r>
            <w:r w:rsidRPr="002E0918">
              <w:rPr>
                <w:rStyle w:val="Hyperlink"/>
                <w:i/>
                <w:iCs/>
                <w:noProof/>
                <w:sz w:val="24"/>
                <w:szCs w:val="24"/>
              </w:rPr>
              <w:t>Tunneling Incentive</w:t>
            </w:r>
            <w:r w:rsidRPr="002E0918">
              <w:rPr>
                <w:rStyle w:val="Hyperlink"/>
                <w:webHidden/>
                <w:sz w:val="24"/>
                <w:szCs w:val="24"/>
              </w:rPr>
              <w:tab/>
            </w:r>
            <w:r w:rsidRPr="002E0918">
              <w:rPr>
                <w:rStyle w:val="Hyperlink"/>
                <w:webHidden/>
                <w:sz w:val="24"/>
                <w:szCs w:val="24"/>
              </w:rPr>
              <w:fldChar w:fldCharType="begin"/>
            </w:r>
            <w:r w:rsidRPr="002E0918">
              <w:rPr>
                <w:rStyle w:val="Hyperlink"/>
                <w:webHidden/>
                <w:sz w:val="24"/>
                <w:szCs w:val="24"/>
              </w:rPr>
              <w:instrText xml:space="preserve"> PAGEREF _Toc209691371 \h </w:instrText>
            </w:r>
            <w:r w:rsidRPr="002E0918">
              <w:rPr>
                <w:rStyle w:val="Hyperlink"/>
                <w:webHidden/>
                <w:sz w:val="24"/>
                <w:szCs w:val="24"/>
              </w:rPr>
            </w:r>
            <w:r w:rsidRPr="002E0918">
              <w:rPr>
                <w:rStyle w:val="Hyperlink"/>
                <w:webHidden/>
                <w:sz w:val="24"/>
                <w:szCs w:val="24"/>
              </w:rPr>
              <w:fldChar w:fldCharType="separate"/>
            </w:r>
            <w:r w:rsidR="00601FF5">
              <w:rPr>
                <w:rStyle w:val="Hyperlink"/>
                <w:noProof/>
                <w:webHidden/>
                <w:sz w:val="24"/>
                <w:szCs w:val="24"/>
              </w:rPr>
              <w:t>17</w:t>
            </w:r>
            <w:r w:rsidRPr="002E0918">
              <w:rPr>
                <w:rStyle w:val="Hyperlink"/>
                <w:webHidden/>
                <w:sz w:val="24"/>
                <w:szCs w:val="24"/>
              </w:rPr>
              <w:fldChar w:fldCharType="end"/>
            </w:r>
          </w:hyperlink>
        </w:p>
        <w:p w14:paraId="653215C0" w14:textId="5C8801D3" w:rsidR="001D5DB8" w:rsidRPr="002E0918" w:rsidRDefault="001D5DB8" w:rsidP="00D846E1">
          <w:pPr>
            <w:pStyle w:val="TOC3"/>
            <w:tabs>
              <w:tab w:val="right" w:leader="dot" w:pos="7927"/>
            </w:tabs>
            <w:ind w:left="1843" w:hanging="709"/>
            <w:rPr>
              <w:rStyle w:val="Hyperlink"/>
              <w:sz w:val="24"/>
              <w:szCs w:val="24"/>
            </w:rPr>
          </w:pPr>
          <w:hyperlink w:anchor="_Toc209691372" w:history="1">
            <w:r w:rsidRPr="002E0918">
              <w:rPr>
                <w:rStyle w:val="Hyperlink"/>
                <w:noProof/>
                <w:sz w:val="24"/>
                <w:szCs w:val="24"/>
              </w:rPr>
              <w:t>2.2.4</w:t>
            </w:r>
            <w:r w:rsidRPr="002E0918">
              <w:rPr>
                <w:rStyle w:val="Hyperlink"/>
                <w:sz w:val="24"/>
                <w:szCs w:val="24"/>
              </w:rPr>
              <w:tab/>
            </w:r>
            <w:r w:rsidRPr="002E0918">
              <w:rPr>
                <w:rStyle w:val="Hyperlink"/>
                <w:noProof/>
                <w:sz w:val="24"/>
                <w:szCs w:val="24"/>
              </w:rPr>
              <w:t>Ukuran Perusahaan</w:t>
            </w:r>
            <w:r w:rsidRPr="002E0918">
              <w:rPr>
                <w:rStyle w:val="Hyperlink"/>
                <w:webHidden/>
                <w:sz w:val="24"/>
                <w:szCs w:val="24"/>
              </w:rPr>
              <w:tab/>
            </w:r>
            <w:r w:rsidRPr="002E0918">
              <w:rPr>
                <w:rStyle w:val="Hyperlink"/>
                <w:webHidden/>
                <w:sz w:val="24"/>
                <w:szCs w:val="24"/>
              </w:rPr>
              <w:fldChar w:fldCharType="begin"/>
            </w:r>
            <w:r w:rsidRPr="002E0918">
              <w:rPr>
                <w:rStyle w:val="Hyperlink"/>
                <w:webHidden/>
                <w:sz w:val="24"/>
                <w:szCs w:val="24"/>
              </w:rPr>
              <w:instrText xml:space="preserve"> PAGEREF _Toc209691372 \h </w:instrText>
            </w:r>
            <w:r w:rsidRPr="002E0918">
              <w:rPr>
                <w:rStyle w:val="Hyperlink"/>
                <w:webHidden/>
                <w:sz w:val="24"/>
                <w:szCs w:val="24"/>
              </w:rPr>
            </w:r>
            <w:r w:rsidRPr="002E0918">
              <w:rPr>
                <w:rStyle w:val="Hyperlink"/>
                <w:webHidden/>
                <w:sz w:val="24"/>
                <w:szCs w:val="24"/>
              </w:rPr>
              <w:fldChar w:fldCharType="separate"/>
            </w:r>
            <w:r w:rsidR="00601FF5">
              <w:rPr>
                <w:rStyle w:val="Hyperlink"/>
                <w:noProof/>
                <w:webHidden/>
                <w:sz w:val="24"/>
                <w:szCs w:val="24"/>
              </w:rPr>
              <w:t>18</w:t>
            </w:r>
            <w:r w:rsidRPr="002E0918">
              <w:rPr>
                <w:rStyle w:val="Hyperlink"/>
                <w:webHidden/>
                <w:sz w:val="24"/>
                <w:szCs w:val="24"/>
              </w:rPr>
              <w:fldChar w:fldCharType="end"/>
            </w:r>
          </w:hyperlink>
        </w:p>
        <w:p w14:paraId="4D794AB4" w14:textId="65D8EF33" w:rsidR="001D5DB8" w:rsidRPr="002E0918" w:rsidRDefault="001D5DB8" w:rsidP="00D846E1">
          <w:pPr>
            <w:pStyle w:val="TOC3"/>
            <w:tabs>
              <w:tab w:val="right" w:leader="dot" w:pos="7927"/>
            </w:tabs>
            <w:ind w:left="1843" w:hanging="709"/>
            <w:rPr>
              <w:rFonts w:asciiTheme="minorHAnsi" w:eastAsiaTheme="minorEastAsia" w:hAnsiTheme="minorHAnsi" w:cstheme="minorBidi"/>
              <w:noProof/>
              <w:kern w:val="2"/>
              <w:sz w:val="24"/>
              <w:szCs w:val="24"/>
              <w:lang w:val="en-ID" w:eastAsia="en-ID"/>
              <w14:ligatures w14:val="standardContextual"/>
            </w:rPr>
          </w:pPr>
          <w:hyperlink w:anchor="_Toc209691373" w:history="1">
            <w:r w:rsidRPr="002E0918">
              <w:rPr>
                <w:rStyle w:val="Hyperlink"/>
                <w:noProof/>
                <w:sz w:val="24"/>
                <w:szCs w:val="24"/>
              </w:rPr>
              <w:t>2.2.5</w:t>
            </w:r>
            <w:r w:rsidRPr="002E0918">
              <w:rPr>
                <w:rStyle w:val="Hyperlink"/>
                <w:sz w:val="24"/>
                <w:szCs w:val="24"/>
              </w:rPr>
              <w:tab/>
            </w:r>
            <w:r w:rsidRPr="002E0918">
              <w:rPr>
                <w:rStyle w:val="Hyperlink"/>
                <w:noProof/>
                <w:sz w:val="24"/>
                <w:szCs w:val="24"/>
              </w:rPr>
              <w:t>Kepemilikan Asing</w:t>
            </w:r>
            <w:r w:rsidRPr="002E0918">
              <w:rPr>
                <w:rStyle w:val="Hyperlink"/>
                <w:webHidden/>
                <w:sz w:val="24"/>
                <w:szCs w:val="24"/>
              </w:rPr>
              <w:tab/>
            </w:r>
            <w:r w:rsidRPr="002E0918">
              <w:rPr>
                <w:rStyle w:val="Hyperlink"/>
                <w:webHidden/>
                <w:sz w:val="24"/>
                <w:szCs w:val="24"/>
              </w:rPr>
              <w:fldChar w:fldCharType="begin"/>
            </w:r>
            <w:r w:rsidRPr="002E0918">
              <w:rPr>
                <w:rStyle w:val="Hyperlink"/>
                <w:webHidden/>
                <w:sz w:val="24"/>
                <w:szCs w:val="24"/>
              </w:rPr>
              <w:instrText xml:space="preserve"> PAGEREF _Toc209691373 \h </w:instrText>
            </w:r>
            <w:r w:rsidRPr="002E0918">
              <w:rPr>
                <w:rStyle w:val="Hyperlink"/>
                <w:webHidden/>
                <w:sz w:val="24"/>
                <w:szCs w:val="24"/>
              </w:rPr>
            </w:r>
            <w:r w:rsidRPr="002E0918">
              <w:rPr>
                <w:rStyle w:val="Hyperlink"/>
                <w:webHidden/>
                <w:sz w:val="24"/>
                <w:szCs w:val="24"/>
              </w:rPr>
              <w:fldChar w:fldCharType="separate"/>
            </w:r>
            <w:r w:rsidR="00601FF5">
              <w:rPr>
                <w:rStyle w:val="Hyperlink"/>
                <w:noProof/>
                <w:webHidden/>
                <w:sz w:val="24"/>
                <w:szCs w:val="24"/>
              </w:rPr>
              <w:t>20</w:t>
            </w:r>
            <w:r w:rsidRPr="002E0918">
              <w:rPr>
                <w:rStyle w:val="Hyperlink"/>
                <w:webHidden/>
                <w:sz w:val="24"/>
                <w:szCs w:val="24"/>
              </w:rPr>
              <w:fldChar w:fldCharType="end"/>
            </w:r>
          </w:hyperlink>
        </w:p>
        <w:p w14:paraId="4133C112" w14:textId="6D521175" w:rsidR="001D5DB8" w:rsidRPr="002E0918" w:rsidRDefault="001D5DB8" w:rsidP="00D846E1">
          <w:pPr>
            <w:pStyle w:val="TOC2"/>
            <w:tabs>
              <w:tab w:val="left" w:pos="1134"/>
              <w:tab w:val="right" w:leader="dot" w:pos="7927"/>
            </w:tabs>
            <w:ind w:left="284" w:firstLine="283"/>
            <w:rPr>
              <w:rStyle w:val="Hyperlink"/>
              <w:noProof/>
              <w:sz w:val="24"/>
              <w:szCs w:val="24"/>
            </w:rPr>
          </w:pPr>
          <w:hyperlink w:anchor="_Toc209691374" w:history="1">
            <w:r w:rsidRPr="002E0918">
              <w:rPr>
                <w:rStyle w:val="Hyperlink"/>
                <w:noProof/>
                <w:sz w:val="24"/>
                <w:szCs w:val="24"/>
              </w:rPr>
              <w:t>2.3</w:t>
            </w:r>
            <w:r w:rsidRPr="002E0918">
              <w:rPr>
                <w:rStyle w:val="Hyperlink"/>
                <w:noProof/>
                <w:sz w:val="24"/>
                <w:szCs w:val="24"/>
              </w:rPr>
              <w:tab/>
              <w:t>Model Penelitian</w:t>
            </w:r>
            <w:r w:rsidRPr="002E0918">
              <w:rPr>
                <w:rStyle w:val="Hyperlink"/>
                <w:noProof/>
                <w:webHidden/>
                <w:sz w:val="24"/>
                <w:szCs w:val="24"/>
              </w:rPr>
              <w:tab/>
            </w:r>
            <w:r w:rsidRPr="002E0918">
              <w:rPr>
                <w:rStyle w:val="Hyperlink"/>
                <w:noProof/>
                <w:webHidden/>
                <w:sz w:val="24"/>
                <w:szCs w:val="24"/>
              </w:rPr>
              <w:fldChar w:fldCharType="begin"/>
            </w:r>
            <w:r w:rsidRPr="002E0918">
              <w:rPr>
                <w:rStyle w:val="Hyperlink"/>
                <w:noProof/>
                <w:webHidden/>
                <w:sz w:val="24"/>
                <w:szCs w:val="24"/>
              </w:rPr>
              <w:instrText xml:space="preserve"> PAGEREF _Toc209691374 \h </w:instrText>
            </w:r>
            <w:r w:rsidRPr="002E0918">
              <w:rPr>
                <w:rStyle w:val="Hyperlink"/>
                <w:noProof/>
                <w:webHidden/>
                <w:sz w:val="24"/>
                <w:szCs w:val="24"/>
              </w:rPr>
            </w:r>
            <w:r w:rsidRPr="002E0918">
              <w:rPr>
                <w:rStyle w:val="Hyperlink"/>
                <w:noProof/>
                <w:webHidden/>
                <w:sz w:val="24"/>
                <w:szCs w:val="24"/>
              </w:rPr>
              <w:fldChar w:fldCharType="separate"/>
            </w:r>
            <w:r w:rsidR="00601FF5">
              <w:rPr>
                <w:rStyle w:val="Hyperlink"/>
                <w:noProof/>
                <w:webHidden/>
                <w:sz w:val="24"/>
                <w:szCs w:val="24"/>
              </w:rPr>
              <w:t>23</w:t>
            </w:r>
            <w:r w:rsidRPr="002E0918">
              <w:rPr>
                <w:rStyle w:val="Hyperlink"/>
                <w:noProof/>
                <w:webHidden/>
                <w:sz w:val="24"/>
                <w:szCs w:val="24"/>
              </w:rPr>
              <w:fldChar w:fldCharType="end"/>
            </w:r>
          </w:hyperlink>
        </w:p>
        <w:p w14:paraId="798295AB" w14:textId="13CB67C9" w:rsidR="001D5DB8" w:rsidRPr="002E0918" w:rsidRDefault="001D5DB8" w:rsidP="00D846E1">
          <w:pPr>
            <w:pStyle w:val="TOC2"/>
            <w:tabs>
              <w:tab w:val="left" w:pos="1134"/>
              <w:tab w:val="right" w:leader="dot" w:pos="7927"/>
            </w:tabs>
            <w:ind w:left="284" w:firstLine="283"/>
            <w:rPr>
              <w:rStyle w:val="Hyperlink"/>
              <w:noProof/>
              <w:sz w:val="24"/>
              <w:szCs w:val="24"/>
            </w:rPr>
          </w:pPr>
          <w:hyperlink w:anchor="_Toc209691375" w:history="1">
            <w:r w:rsidRPr="002E0918">
              <w:rPr>
                <w:rStyle w:val="Hyperlink"/>
                <w:noProof/>
                <w:sz w:val="24"/>
                <w:szCs w:val="24"/>
              </w:rPr>
              <w:t>2.4</w:t>
            </w:r>
            <w:r w:rsidRPr="002E0918">
              <w:rPr>
                <w:rStyle w:val="Hyperlink"/>
                <w:noProof/>
                <w:sz w:val="24"/>
                <w:szCs w:val="24"/>
              </w:rPr>
              <w:tab/>
              <w:t>Hipotesis Penelitian</w:t>
            </w:r>
            <w:r w:rsidRPr="002E0918">
              <w:rPr>
                <w:rStyle w:val="Hyperlink"/>
                <w:noProof/>
                <w:webHidden/>
                <w:sz w:val="24"/>
                <w:szCs w:val="24"/>
              </w:rPr>
              <w:tab/>
            </w:r>
            <w:r w:rsidRPr="002E0918">
              <w:rPr>
                <w:rStyle w:val="Hyperlink"/>
                <w:noProof/>
                <w:webHidden/>
                <w:sz w:val="24"/>
                <w:szCs w:val="24"/>
              </w:rPr>
              <w:fldChar w:fldCharType="begin"/>
            </w:r>
            <w:r w:rsidRPr="002E0918">
              <w:rPr>
                <w:rStyle w:val="Hyperlink"/>
                <w:noProof/>
                <w:webHidden/>
                <w:sz w:val="24"/>
                <w:szCs w:val="24"/>
              </w:rPr>
              <w:instrText xml:space="preserve"> PAGEREF _Toc209691375 \h </w:instrText>
            </w:r>
            <w:r w:rsidRPr="002E0918">
              <w:rPr>
                <w:rStyle w:val="Hyperlink"/>
                <w:noProof/>
                <w:webHidden/>
                <w:sz w:val="24"/>
                <w:szCs w:val="24"/>
              </w:rPr>
            </w:r>
            <w:r w:rsidRPr="002E0918">
              <w:rPr>
                <w:rStyle w:val="Hyperlink"/>
                <w:noProof/>
                <w:webHidden/>
                <w:sz w:val="24"/>
                <w:szCs w:val="24"/>
              </w:rPr>
              <w:fldChar w:fldCharType="separate"/>
            </w:r>
            <w:r w:rsidR="00601FF5">
              <w:rPr>
                <w:rStyle w:val="Hyperlink"/>
                <w:noProof/>
                <w:webHidden/>
                <w:sz w:val="24"/>
                <w:szCs w:val="24"/>
              </w:rPr>
              <w:t>25</w:t>
            </w:r>
            <w:r w:rsidRPr="002E0918">
              <w:rPr>
                <w:rStyle w:val="Hyperlink"/>
                <w:noProof/>
                <w:webHidden/>
                <w:sz w:val="24"/>
                <w:szCs w:val="24"/>
              </w:rPr>
              <w:fldChar w:fldCharType="end"/>
            </w:r>
          </w:hyperlink>
        </w:p>
        <w:p w14:paraId="21B4C1ED" w14:textId="660E91FC" w:rsidR="001D5DB8" w:rsidRPr="002E0918" w:rsidRDefault="001D5DB8" w:rsidP="00D846E1">
          <w:pPr>
            <w:pStyle w:val="TOC3"/>
            <w:tabs>
              <w:tab w:val="right" w:leader="dot" w:pos="7927"/>
            </w:tabs>
            <w:ind w:left="1843" w:hanging="709"/>
            <w:rPr>
              <w:rStyle w:val="Hyperlink"/>
              <w:sz w:val="24"/>
              <w:szCs w:val="24"/>
            </w:rPr>
          </w:pPr>
          <w:hyperlink w:anchor="_Toc209691376" w:history="1">
            <w:r w:rsidRPr="002E0918">
              <w:rPr>
                <w:rStyle w:val="Hyperlink"/>
                <w:noProof/>
                <w:sz w:val="24"/>
                <w:szCs w:val="24"/>
              </w:rPr>
              <w:t>2.4.1</w:t>
            </w:r>
            <w:r w:rsidRPr="002E0918">
              <w:rPr>
                <w:rStyle w:val="Hyperlink"/>
                <w:sz w:val="24"/>
                <w:szCs w:val="24"/>
              </w:rPr>
              <w:tab/>
            </w:r>
            <w:r w:rsidRPr="002E0918">
              <w:rPr>
                <w:rStyle w:val="Hyperlink"/>
                <w:noProof/>
                <w:sz w:val="24"/>
                <w:szCs w:val="24"/>
              </w:rPr>
              <w:t xml:space="preserve">Pengaruh Beban Pajak terhadap </w:t>
            </w:r>
            <w:r w:rsidRPr="002E0918">
              <w:rPr>
                <w:rStyle w:val="Hyperlink"/>
                <w:i/>
                <w:iCs/>
                <w:noProof/>
                <w:sz w:val="24"/>
                <w:szCs w:val="24"/>
              </w:rPr>
              <w:t>Transfer Pricing</w:t>
            </w:r>
            <w:r w:rsidRPr="002E0918">
              <w:rPr>
                <w:rStyle w:val="Hyperlink"/>
                <w:webHidden/>
                <w:sz w:val="24"/>
                <w:szCs w:val="24"/>
              </w:rPr>
              <w:tab/>
            </w:r>
            <w:r w:rsidRPr="002E0918">
              <w:rPr>
                <w:rStyle w:val="Hyperlink"/>
                <w:webHidden/>
                <w:sz w:val="24"/>
                <w:szCs w:val="24"/>
              </w:rPr>
              <w:fldChar w:fldCharType="begin"/>
            </w:r>
            <w:r w:rsidRPr="002E0918">
              <w:rPr>
                <w:rStyle w:val="Hyperlink"/>
                <w:webHidden/>
                <w:sz w:val="24"/>
                <w:szCs w:val="24"/>
              </w:rPr>
              <w:instrText xml:space="preserve"> PAGEREF _Toc209691376 \h </w:instrText>
            </w:r>
            <w:r w:rsidRPr="002E0918">
              <w:rPr>
                <w:rStyle w:val="Hyperlink"/>
                <w:webHidden/>
                <w:sz w:val="24"/>
                <w:szCs w:val="24"/>
              </w:rPr>
            </w:r>
            <w:r w:rsidRPr="002E0918">
              <w:rPr>
                <w:rStyle w:val="Hyperlink"/>
                <w:webHidden/>
                <w:sz w:val="24"/>
                <w:szCs w:val="24"/>
              </w:rPr>
              <w:fldChar w:fldCharType="separate"/>
            </w:r>
            <w:r w:rsidR="00601FF5">
              <w:rPr>
                <w:rStyle w:val="Hyperlink"/>
                <w:noProof/>
                <w:webHidden/>
                <w:sz w:val="24"/>
                <w:szCs w:val="24"/>
              </w:rPr>
              <w:t>25</w:t>
            </w:r>
            <w:r w:rsidRPr="002E0918">
              <w:rPr>
                <w:rStyle w:val="Hyperlink"/>
                <w:webHidden/>
                <w:sz w:val="24"/>
                <w:szCs w:val="24"/>
              </w:rPr>
              <w:fldChar w:fldCharType="end"/>
            </w:r>
          </w:hyperlink>
        </w:p>
        <w:p w14:paraId="2E805DDE" w14:textId="16291183" w:rsidR="001D5DB8" w:rsidRPr="002E0918" w:rsidRDefault="001D5DB8" w:rsidP="00D846E1">
          <w:pPr>
            <w:pStyle w:val="TOC3"/>
            <w:tabs>
              <w:tab w:val="right" w:leader="dot" w:pos="7927"/>
            </w:tabs>
            <w:ind w:left="1843" w:hanging="709"/>
            <w:rPr>
              <w:rStyle w:val="Hyperlink"/>
              <w:sz w:val="24"/>
              <w:szCs w:val="24"/>
            </w:rPr>
          </w:pPr>
          <w:hyperlink w:anchor="_Toc209691377" w:history="1">
            <w:r w:rsidRPr="002E0918">
              <w:rPr>
                <w:rStyle w:val="Hyperlink"/>
                <w:noProof/>
                <w:sz w:val="24"/>
                <w:szCs w:val="24"/>
              </w:rPr>
              <w:t>2.4.2</w:t>
            </w:r>
            <w:r w:rsidRPr="002E0918">
              <w:rPr>
                <w:rStyle w:val="Hyperlink"/>
                <w:sz w:val="24"/>
                <w:szCs w:val="24"/>
              </w:rPr>
              <w:tab/>
            </w:r>
            <w:r w:rsidRPr="002E0918">
              <w:rPr>
                <w:rStyle w:val="Hyperlink"/>
                <w:noProof/>
                <w:sz w:val="24"/>
                <w:szCs w:val="24"/>
              </w:rPr>
              <w:t xml:space="preserve">Pengaruh Tunneling Incentive Terhadap </w:t>
            </w:r>
            <w:r w:rsidRPr="002E0918">
              <w:rPr>
                <w:rStyle w:val="Hyperlink"/>
                <w:i/>
                <w:iCs/>
                <w:noProof/>
                <w:sz w:val="24"/>
                <w:szCs w:val="24"/>
              </w:rPr>
              <w:t>Transfer Pricing</w:t>
            </w:r>
            <w:r w:rsidRPr="002E0918">
              <w:rPr>
                <w:rStyle w:val="Hyperlink"/>
                <w:webHidden/>
                <w:sz w:val="24"/>
                <w:szCs w:val="24"/>
              </w:rPr>
              <w:tab/>
            </w:r>
            <w:r w:rsidRPr="002E0918">
              <w:rPr>
                <w:rStyle w:val="Hyperlink"/>
                <w:webHidden/>
                <w:sz w:val="24"/>
                <w:szCs w:val="24"/>
              </w:rPr>
              <w:fldChar w:fldCharType="begin"/>
            </w:r>
            <w:r w:rsidRPr="002E0918">
              <w:rPr>
                <w:rStyle w:val="Hyperlink"/>
                <w:webHidden/>
                <w:sz w:val="24"/>
                <w:szCs w:val="24"/>
              </w:rPr>
              <w:instrText xml:space="preserve"> PAGEREF _Toc209691377 \h </w:instrText>
            </w:r>
            <w:r w:rsidRPr="002E0918">
              <w:rPr>
                <w:rStyle w:val="Hyperlink"/>
                <w:webHidden/>
                <w:sz w:val="24"/>
                <w:szCs w:val="24"/>
              </w:rPr>
            </w:r>
            <w:r w:rsidRPr="002E0918">
              <w:rPr>
                <w:rStyle w:val="Hyperlink"/>
                <w:webHidden/>
                <w:sz w:val="24"/>
                <w:szCs w:val="24"/>
              </w:rPr>
              <w:fldChar w:fldCharType="separate"/>
            </w:r>
            <w:r w:rsidR="00601FF5">
              <w:rPr>
                <w:rStyle w:val="Hyperlink"/>
                <w:noProof/>
                <w:webHidden/>
                <w:sz w:val="24"/>
                <w:szCs w:val="24"/>
              </w:rPr>
              <w:t>26</w:t>
            </w:r>
            <w:r w:rsidRPr="002E0918">
              <w:rPr>
                <w:rStyle w:val="Hyperlink"/>
                <w:webHidden/>
                <w:sz w:val="24"/>
                <w:szCs w:val="24"/>
              </w:rPr>
              <w:fldChar w:fldCharType="end"/>
            </w:r>
          </w:hyperlink>
        </w:p>
        <w:p w14:paraId="0D9DCD0B" w14:textId="2B53FF89" w:rsidR="001D5DB8" w:rsidRPr="002E0918" w:rsidRDefault="001D5DB8" w:rsidP="00D846E1">
          <w:pPr>
            <w:pStyle w:val="TOC3"/>
            <w:tabs>
              <w:tab w:val="right" w:leader="dot" w:pos="7927"/>
            </w:tabs>
            <w:ind w:left="1843" w:hanging="709"/>
            <w:rPr>
              <w:rStyle w:val="Hyperlink"/>
              <w:sz w:val="24"/>
              <w:szCs w:val="24"/>
            </w:rPr>
          </w:pPr>
          <w:hyperlink w:anchor="_Toc209691378" w:history="1">
            <w:r w:rsidRPr="002E0918">
              <w:rPr>
                <w:rStyle w:val="Hyperlink"/>
                <w:noProof/>
                <w:sz w:val="24"/>
                <w:szCs w:val="24"/>
              </w:rPr>
              <w:t>2.4.3</w:t>
            </w:r>
            <w:r w:rsidRPr="002E0918">
              <w:rPr>
                <w:rStyle w:val="Hyperlink"/>
                <w:sz w:val="24"/>
                <w:szCs w:val="24"/>
              </w:rPr>
              <w:tab/>
            </w:r>
            <w:r w:rsidRPr="002E0918">
              <w:rPr>
                <w:rStyle w:val="Hyperlink"/>
                <w:noProof/>
                <w:sz w:val="24"/>
                <w:szCs w:val="24"/>
              </w:rPr>
              <w:t xml:space="preserve">Pengaruh Ukuran Perusahaan Terhadap </w:t>
            </w:r>
            <w:r w:rsidRPr="002E0918">
              <w:rPr>
                <w:rStyle w:val="Hyperlink"/>
                <w:i/>
                <w:iCs/>
                <w:noProof/>
                <w:sz w:val="24"/>
                <w:szCs w:val="24"/>
              </w:rPr>
              <w:t>Transfer Pricing</w:t>
            </w:r>
            <w:r w:rsidRPr="002E0918">
              <w:rPr>
                <w:rStyle w:val="Hyperlink"/>
                <w:webHidden/>
                <w:sz w:val="24"/>
                <w:szCs w:val="24"/>
              </w:rPr>
              <w:tab/>
            </w:r>
            <w:r w:rsidRPr="002E0918">
              <w:rPr>
                <w:rStyle w:val="Hyperlink"/>
                <w:webHidden/>
                <w:sz w:val="24"/>
                <w:szCs w:val="24"/>
              </w:rPr>
              <w:fldChar w:fldCharType="begin"/>
            </w:r>
            <w:r w:rsidRPr="002E0918">
              <w:rPr>
                <w:rStyle w:val="Hyperlink"/>
                <w:webHidden/>
                <w:sz w:val="24"/>
                <w:szCs w:val="24"/>
              </w:rPr>
              <w:instrText xml:space="preserve"> PAGEREF _Toc209691378 \h </w:instrText>
            </w:r>
            <w:r w:rsidRPr="002E0918">
              <w:rPr>
                <w:rStyle w:val="Hyperlink"/>
                <w:webHidden/>
                <w:sz w:val="24"/>
                <w:szCs w:val="24"/>
              </w:rPr>
            </w:r>
            <w:r w:rsidRPr="002E0918">
              <w:rPr>
                <w:rStyle w:val="Hyperlink"/>
                <w:webHidden/>
                <w:sz w:val="24"/>
                <w:szCs w:val="24"/>
              </w:rPr>
              <w:fldChar w:fldCharType="separate"/>
            </w:r>
            <w:r w:rsidR="00601FF5">
              <w:rPr>
                <w:rStyle w:val="Hyperlink"/>
                <w:noProof/>
                <w:webHidden/>
                <w:sz w:val="24"/>
                <w:szCs w:val="24"/>
              </w:rPr>
              <w:t>28</w:t>
            </w:r>
            <w:r w:rsidRPr="002E0918">
              <w:rPr>
                <w:rStyle w:val="Hyperlink"/>
                <w:webHidden/>
                <w:sz w:val="24"/>
                <w:szCs w:val="24"/>
              </w:rPr>
              <w:fldChar w:fldCharType="end"/>
            </w:r>
          </w:hyperlink>
        </w:p>
        <w:p w14:paraId="79CFC5BB" w14:textId="32AFF40E" w:rsidR="001D5DB8" w:rsidRPr="002E0918" w:rsidRDefault="001D5DB8" w:rsidP="00D846E1">
          <w:pPr>
            <w:pStyle w:val="TOC3"/>
            <w:tabs>
              <w:tab w:val="right" w:leader="dot" w:pos="7927"/>
            </w:tabs>
            <w:ind w:left="1843" w:hanging="709"/>
            <w:rPr>
              <w:rFonts w:asciiTheme="minorHAnsi" w:eastAsiaTheme="minorEastAsia" w:hAnsiTheme="minorHAnsi" w:cstheme="minorBidi"/>
              <w:noProof/>
              <w:kern w:val="2"/>
              <w:sz w:val="24"/>
              <w:szCs w:val="24"/>
              <w:lang w:val="en-ID" w:eastAsia="en-ID"/>
              <w14:ligatures w14:val="standardContextual"/>
            </w:rPr>
          </w:pPr>
          <w:hyperlink w:anchor="_Toc209691379" w:history="1">
            <w:r w:rsidRPr="002E0918">
              <w:rPr>
                <w:rStyle w:val="Hyperlink"/>
                <w:noProof/>
                <w:sz w:val="24"/>
                <w:szCs w:val="24"/>
              </w:rPr>
              <w:t>2.4.4</w:t>
            </w:r>
            <w:r w:rsidRPr="002E0918">
              <w:rPr>
                <w:rStyle w:val="Hyperlink"/>
                <w:sz w:val="24"/>
                <w:szCs w:val="24"/>
              </w:rPr>
              <w:tab/>
            </w:r>
            <w:r w:rsidRPr="002E0918">
              <w:rPr>
                <w:rStyle w:val="Hyperlink"/>
                <w:noProof/>
                <w:sz w:val="24"/>
                <w:szCs w:val="24"/>
              </w:rPr>
              <w:t xml:space="preserve">Pengaruh Kepemilikan Asing Terhadap </w:t>
            </w:r>
            <w:r w:rsidRPr="002E0918">
              <w:rPr>
                <w:rStyle w:val="Hyperlink"/>
                <w:i/>
                <w:iCs/>
                <w:noProof/>
                <w:sz w:val="24"/>
                <w:szCs w:val="24"/>
              </w:rPr>
              <w:t>Transfer Pricing</w:t>
            </w:r>
            <w:r w:rsidRPr="002E0918">
              <w:rPr>
                <w:rStyle w:val="Hyperlink"/>
                <w:webHidden/>
                <w:sz w:val="24"/>
                <w:szCs w:val="24"/>
              </w:rPr>
              <w:tab/>
            </w:r>
            <w:r w:rsidRPr="002E0918">
              <w:rPr>
                <w:rStyle w:val="Hyperlink"/>
                <w:webHidden/>
                <w:sz w:val="24"/>
                <w:szCs w:val="24"/>
              </w:rPr>
              <w:fldChar w:fldCharType="begin"/>
            </w:r>
            <w:r w:rsidRPr="002E0918">
              <w:rPr>
                <w:rStyle w:val="Hyperlink"/>
                <w:webHidden/>
                <w:sz w:val="24"/>
                <w:szCs w:val="24"/>
              </w:rPr>
              <w:instrText xml:space="preserve"> PAGEREF _Toc209691379 \h </w:instrText>
            </w:r>
            <w:r w:rsidRPr="002E0918">
              <w:rPr>
                <w:rStyle w:val="Hyperlink"/>
                <w:webHidden/>
                <w:sz w:val="24"/>
                <w:szCs w:val="24"/>
              </w:rPr>
            </w:r>
            <w:r w:rsidRPr="002E0918">
              <w:rPr>
                <w:rStyle w:val="Hyperlink"/>
                <w:webHidden/>
                <w:sz w:val="24"/>
                <w:szCs w:val="24"/>
              </w:rPr>
              <w:fldChar w:fldCharType="separate"/>
            </w:r>
            <w:r w:rsidR="00601FF5">
              <w:rPr>
                <w:rStyle w:val="Hyperlink"/>
                <w:noProof/>
                <w:webHidden/>
                <w:sz w:val="24"/>
                <w:szCs w:val="24"/>
              </w:rPr>
              <w:t>28</w:t>
            </w:r>
            <w:r w:rsidRPr="002E0918">
              <w:rPr>
                <w:rStyle w:val="Hyperlink"/>
                <w:webHidden/>
                <w:sz w:val="24"/>
                <w:szCs w:val="24"/>
              </w:rPr>
              <w:fldChar w:fldCharType="end"/>
            </w:r>
          </w:hyperlink>
        </w:p>
        <w:p w14:paraId="32E1939E" w14:textId="633CFD27" w:rsidR="001D5DB8" w:rsidRPr="002E0918" w:rsidRDefault="001D5DB8" w:rsidP="00D846E1">
          <w:pPr>
            <w:pStyle w:val="TOC2"/>
            <w:tabs>
              <w:tab w:val="left" w:pos="1134"/>
              <w:tab w:val="right" w:leader="dot" w:pos="7927"/>
            </w:tabs>
            <w:spacing w:line="360" w:lineRule="auto"/>
            <w:ind w:left="284" w:firstLine="283"/>
            <w:rPr>
              <w:rFonts w:asciiTheme="minorHAnsi" w:eastAsiaTheme="minorEastAsia" w:hAnsiTheme="minorHAnsi" w:cstheme="minorBidi"/>
              <w:noProof/>
              <w:kern w:val="2"/>
              <w:sz w:val="24"/>
              <w:szCs w:val="24"/>
              <w:lang w:val="en-ID" w:eastAsia="en-ID"/>
              <w14:ligatures w14:val="standardContextual"/>
            </w:rPr>
          </w:pPr>
          <w:hyperlink w:anchor="_Toc209691380" w:history="1">
            <w:r w:rsidRPr="002E0918">
              <w:rPr>
                <w:rStyle w:val="Hyperlink"/>
                <w:noProof/>
                <w:sz w:val="24"/>
                <w:szCs w:val="24"/>
              </w:rPr>
              <w:t>2.5</w:t>
            </w:r>
            <w:r w:rsidRPr="002E0918">
              <w:rPr>
                <w:rFonts w:asciiTheme="minorHAnsi" w:eastAsiaTheme="minorEastAsia" w:hAnsiTheme="minorHAnsi" w:cstheme="minorBidi"/>
                <w:noProof/>
                <w:kern w:val="2"/>
                <w:sz w:val="24"/>
                <w:szCs w:val="24"/>
                <w:lang w:val="en-ID" w:eastAsia="en-ID"/>
                <w14:ligatures w14:val="standardContextual"/>
              </w:rPr>
              <w:tab/>
            </w:r>
            <w:r w:rsidRPr="002E0918">
              <w:rPr>
                <w:rStyle w:val="Hyperlink"/>
                <w:noProof/>
                <w:sz w:val="24"/>
                <w:szCs w:val="24"/>
              </w:rPr>
              <w:t>Kerangka Konsep</w:t>
            </w:r>
            <w:r w:rsidRPr="002E0918">
              <w:rPr>
                <w:noProof/>
                <w:webHidden/>
                <w:sz w:val="24"/>
                <w:szCs w:val="24"/>
              </w:rPr>
              <w:tab/>
            </w:r>
            <w:r w:rsidRPr="002E0918">
              <w:rPr>
                <w:noProof/>
                <w:webHidden/>
                <w:sz w:val="24"/>
                <w:szCs w:val="24"/>
              </w:rPr>
              <w:fldChar w:fldCharType="begin"/>
            </w:r>
            <w:r w:rsidRPr="002E0918">
              <w:rPr>
                <w:noProof/>
                <w:webHidden/>
                <w:sz w:val="24"/>
                <w:szCs w:val="24"/>
              </w:rPr>
              <w:instrText xml:space="preserve"> PAGEREF _Toc209691380 \h </w:instrText>
            </w:r>
            <w:r w:rsidRPr="002E0918">
              <w:rPr>
                <w:noProof/>
                <w:webHidden/>
                <w:sz w:val="24"/>
                <w:szCs w:val="24"/>
              </w:rPr>
            </w:r>
            <w:r w:rsidRPr="002E0918">
              <w:rPr>
                <w:noProof/>
                <w:webHidden/>
                <w:sz w:val="24"/>
                <w:szCs w:val="24"/>
              </w:rPr>
              <w:fldChar w:fldCharType="separate"/>
            </w:r>
            <w:r w:rsidR="00601FF5">
              <w:rPr>
                <w:noProof/>
                <w:webHidden/>
                <w:sz w:val="24"/>
                <w:szCs w:val="24"/>
              </w:rPr>
              <w:t>29</w:t>
            </w:r>
            <w:r w:rsidRPr="002E0918">
              <w:rPr>
                <w:noProof/>
                <w:webHidden/>
                <w:sz w:val="24"/>
                <w:szCs w:val="24"/>
              </w:rPr>
              <w:fldChar w:fldCharType="end"/>
            </w:r>
          </w:hyperlink>
        </w:p>
        <w:p w14:paraId="12E8D178" w14:textId="6E061557" w:rsidR="001D5DB8" w:rsidRPr="002E0918" w:rsidRDefault="001D5DB8" w:rsidP="001D5DB8">
          <w:pPr>
            <w:pStyle w:val="TOC1"/>
            <w:tabs>
              <w:tab w:val="right" w:leader="dot" w:pos="7927"/>
            </w:tabs>
            <w:ind w:left="0"/>
            <w:rPr>
              <w:rFonts w:asciiTheme="minorHAnsi" w:eastAsiaTheme="minorEastAsia" w:hAnsiTheme="minorHAnsi" w:cstheme="minorBidi"/>
              <w:b/>
              <w:bCs/>
              <w:noProof/>
              <w:kern w:val="2"/>
              <w:sz w:val="24"/>
              <w:szCs w:val="24"/>
              <w:lang w:val="en-ID" w:eastAsia="en-ID"/>
              <w14:ligatures w14:val="standardContextual"/>
            </w:rPr>
          </w:pPr>
          <w:hyperlink w:anchor="_Toc209691381" w:history="1">
            <w:r w:rsidRPr="002E0918">
              <w:rPr>
                <w:rStyle w:val="Hyperlink"/>
                <w:b/>
                <w:bCs/>
                <w:noProof/>
                <w:sz w:val="24"/>
                <w:szCs w:val="24"/>
              </w:rPr>
              <w:t xml:space="preserve">BAB III </w:t>
            </w:r>
            <w:r w:rsidR="00D846E1" w:rsidRPr="002E0918">
              <w:rPr>
                <w:rStyle w:val="Hyperlink"/>
                <w:b/>
                <w:bCs/>
                <w:noProof/>
                <w:sz w:val="24"/>
                <w:szCs w:val="24"/>
              </w:rPr>
              <w:t xml:space="preserve"> </w:t>
            </w:r>
            <w:r w:rsidRPr="002E0918">
              <w:rPr>
                <w:rStyle w:val="Hyperlink"/>
                <w:b/>
                <w:bCs/>
                <w:noProof/>
                <w:sz w:val="24"/>
                <w:szCs w:val="24"/>
              </w:rPr>
              <w:t>METODE</w:t>
            </w:r>
            <w:r w:rsidRPr="002E0918">
              <w:rPr>
                <w:rStyle w:val="Hyperlink"/>
                <w:b/>
                <w:bCs/>
                <w:noProof/>
                <w:spacing w:val="-4"/>
                <w:sz w:val="24"/>
                <w:szCs w:val="24"/>
              </w:rPr>
              <w:t xml:space="preserve"> </w:t>
            </w:r>
            <w:r w:rsidRPr="002E0918">
              <w:rPr>
                <w:rStyle w:val="Hyperlink"/>
                <w:b/>
                <w:bCs/>
                <w:noProof/>
                <w:sz w:val="24"/>
                <w:szCs w:val="24"/>
              </w:rPr>
              <w:t>PENELITIAN</w:t>
            </w:r>
            <w:r w:rsidRPr="002E0918">
              <w:rPr>
                <w:b/>
                <w:bCs/>
                <w:noProof/>
                <w:webHidden/>
                <w:sz w:val="24"/>
                <w:szCs w:val="24"/>
              </w:rPr>
              <w:tab/>
            </w:r>
            <w:r w:rsidRPr="002E0918">
              <w:rPr>
                <w:b/>
                <w:bCs/>
                <w:noProof/>
                <w:webHidden/>
                <w:sz w:val="24"/>
                <w:szCs w:val="24"/>
              </w:rPr>
              <w:fldChar w:fldCharType="begin"/>
            </w:r>
            <w:r w:rsidRPr="002E0918">
              <w:rPr>
                <w:b/>
                <w:bCs/>
                <w:noProof/>
                <w:webHidden/>
                <w:sz w:val="24"/>
                <w:szCs w:val="24"/>
              </w:rPr>
              <w:instrText xml:space="preserve"> PAGEREF _Toc209691381 \h </w:instrText>
            </w:r>
            <w:r w:rsidRPr="002E0918">
              <w:rPr>
                <w:b/>
                <w:bCs/>
                <w:noProof/>
                <w:webHidden/>
                <w:sz w:val="24"/>
                <w:szCs w:val="24"/>
              </w:rPr>
            </w:r>
            <w:r w:rsidRPr="002E0918">
              <w:rPr>
                <w:b/>
                <w:bCs/>
                <w:noProof/>
                <w:webHidden/>
                <w:sz w:val="24"/>
                <w:szCs w:val="24"/>
              </w:rPr>
              <w:fldChar w:fldCharType="separate"/>
            </w:r>
            <w:r w:rsidR="00601FF5">
              <w:rPr>
                <w:b/>
                <w:bCs/>
                <w:noProof/>
                <w:webHidden/>
                <w:sz w:val="24"/>
                <w:szCs w:val="24"/>
              </w:rPr>
              <w:t>30</w:t>
            </w:r>
            <w:r w:rsidRPr="002E0918">
              <w:rPr>
                <w:b/>
                <w:bCs/>
                <w:noProof/>
                <w:webHidden/>
                <w:sz w:val="24"/>
                <w:szCs w:val="24"/>
              </w:rPr>
              <w:fldChar w:fldCharType="end"/>
            </w:r>
          </w:hyperlink>
        </w:p>
        <w:p w14:paraId="08B89D7F" w14:textId="5C4A186D" w:rsidR="001D5DB8" w:rsidRPr="002E0918" w:rsidRDefault="001D5DB8" w:rsidP="00D846E1">
          <w:pPr>
            <w:pStyle w:val="TOC2"/>
            <w:tabs>
              <w:tab w:val="left" w:pos="1134"/>
              <w:tab w:val="right" w:leader="dot" w:pos="7927"/>
            </w:tabs>
            <w:ind w:left="284" w:firstLine="283"/>
            <w:rPr>
              <w:rStyle w:val="Hyperlink"/>
              <w:noProof/>
              <w:sz w:val="24"/>
              <w:szCs w:val="24"/>
            </w:rPr>
          </w:pPr>
          <w:hyperlink w:anchor="_Toc209691382" w:history="1">
            <w:r w:rsidRPr="002E0918">
              <w:rPr>
                <w:rStyle w:val="Hyperlink"/>
                <w:noProof/>
                <w:sz w:val="24"/>
                <w:szCs w:val="24"/>
              </w:rPr>
              <w:t>3.1.</w:t>
            </w:r>
            <w:r w:rsidRPr="002E0918">
              <w:rPr>
                <w:rStyle w:val="Hyperlink"/>
                <w:noProof/>
                <w:sz w:val="24"/>
                <w:szCs w:val="24"/>
              </w:rPr>
              <w:tab/>
              <w:t>Jenis Penelitian</w:t>
            </w:r>
            <w:r w:rsidRPr="002E0918">
              <w:rPr>
                <w:rStyle w:val="Hyperlink"/>
                <w:noProof/>
                <w:webHidden/>
                <w:sz w:val="24"/>
                <w:szCs w:val="24"/>
              </w:rPr>
              <w:tab/>
            </w:r>
            <w:r w:rsidRPr="002E0918">
              <w:rPr>
                <w:rStyle w:val="Hyperlink"/>
                <w:noProof/>
                <w:webHidden/>
                <w:sz w:val="24"/>
                <w:szCs w:val="24"/>
              </w:rPr>
              <w:fldChar w:fldCharType="begin"/>
            </w:r>
            <w:r w:rsidRPr="002E0918">
              <w:rPr>
                <w:rStyle w:val="Hyperlink"/>
                <w:noProof/>
                <w:webHidden/>
                <w:sz w:val="24"/>
                <w:szCs w:val="24"/>
              </w:rPr>
              <w:instrText xml:space="preserve"> PAGEREF _Toc209691382 \h </w:instrText>
            </w:r>
            <w:r w:rsidRPr="002E0918">
              <w:rPr>
                <w:rStyle w:val="Hyperlink"/>
                <w:noProof/>
                <w:webHidden/>
                <w:sz w:val="24"/>
                <w:szCs w:val="24"/>
              </w:rPr>
            </w:r>
            <w:r w:rsidRPr="002E0918">
              <w:rPr>
                <w:rStyle w:val="Hyperlink"/>
                <w:noProof/>
                <w:webHidden/>
                <w:sz w:val="24"/>
                <w:szCs w:val="24"/>
              </w:rPr>
              <w:fldChar w:fldCharType="separate"/>
            </w:r>
            <w:r w:rsidR="00601FF5">
              <w:rPr>
                <w:rStyle w:val="Hyperlink"/>
                <w:noProof/>
                <w:webHidden/>
                <w:sz w:val="24"/>
                <w:szCs w:val="24"/>
              </w:rPr>
              <w:t>30</w:t>
            </w:r>
            <w:r w:rsidRPr="002E0918">
              <w:rPr>
                <w:rStyle w:val="Hyperlink"/>
                <w:noProof/>
                <w:webHidden/>
                <w:sz w:val="24"/>
                <w:szCs w:val="24"/>
              </w:rPr>
              <w:fldChar w:fldCharType="end"/>
            </w:r>
          </w:hyperlink>
        </w:p>
        <w:p w14:paraId="2D7ECDC1" w14:textId="5FDAD437" w:rsidR="001D5DB8" w:rsidRPr="002E0918" w:rsidRDefault="001D5DB8" w:rsidP="00D846E1">
          <w:pPr>
            <w:pStyle w:val="TOC2"/>
            <w:tabs>
              <w:tab w:val="left" w:pos="1134"/>
              <w:tab w:val="right" w:leader="dot" w:pos="7927"/>
            </w:tabs>
            <w:ind w:left="284" w:firstLine="283"/>
            <w:rPr>
              <w:rStyle w:val="Hyperlink"/>
              <w:noProof/>
              <w:sz w:val="24"/>
              <w:szCs w:val="24"/>
            </w:rPr>
          </w:pPr>
          <w:hyperlink w:anchor="_Toc209691383" w:history="1">
            <w:r w:rsidRPr="002E0918">
              <w:rPr>
                <w:rStyle w:val="Hyperlink"/>
                <w:noProof/>
                <w:sz w:val="24"/>
                <w:szCs w:val="24"/>
              </w:rPr>
              <w:t>3.2.</w:t>
            </w:r>
            <w:r w:rsidRPr="002E0918">
              <w:rPr>
                <w:rStyle w:val="Hyperlink"/>
                <w:noProof/>
                <w:sz w:val="24"/>
                <w:szCs w:val="24"/>
              </w:rPr>
              <w:tab/>
              <w:t>Populasi dan Sampel</w:t>
            </w:r>
            <w:r w:rsidRPr="002E0918">
              <w:rPr>
                <w:rStyle w:val="Hyperlink"/>
                <w:noProof/>
                <w:webHidden/>
                <w:sz w:val="24"/>
                <w:szCs w:val="24"/>
              </w:rPr>
              <w:tab/>
            </w:r>
            <w:r w:rsidRPr="002E0918">
              <w:rPr>
                <w:rStyle w:val="Hyperlink"/>
                <w:noProof/>
                <w:webHidden/>
                <w:sz w:val="24"/>
                <w:szCs w:val="24"/>
              </w:rPr>
              <w:fldChar w:fldCharType="begin"/>
            </w:r>
            <w:r w:rsidRPr="002E0918">
              <w:rPr>
                <w:rStyle w:val="Hyperlink"/>
                <w:noProof/>
                <w:webHidden/>
                <w:sz w:val="24"/>
                <w:szCs w:val="24"/>
              </w:rPr>
              <w:instrText xml:space="preserve"> PAGEREF _Toc209691383 \h </w:instrText>
            </w:r>
            <w:r w:rsidRPr="002E0918">
              <w:rPr>
                <w:rStyle w:val="Hyperlink"/>
                <w:noProof/>
                <w:webHidden/>
                <w:sz w:val="24"/>
                <w:szCs w:val="24"/>
              </w:rPr>
            </w:r>
            <w:r w:rsidRPr="002E0918">
              <w:rPr>
                <w:rStyle w:val="Hyperlink"/>
                <w:noProof/>
                <w:webHidden/>
                <w:sz w:val="24"/>
                <w:szCs w:val="24"/>
              </w:rPr>
              <w:fldChar w:fldCharType="separate"/>
            </w:r>
            <w:r w:rsidR="00601FF5">
              <w:rPr>
                <w:rStyle w:val="Hyperlink"/>
                <w:noProof/>
                <w:webHidden/>
                <w:sz w:val="24"/>
                <w:szCs w:val="24"/>
              </w:rPr>
              <w:t>30</w:t>
            </w:r>
            <w:r w:rsidRPr="002E0918">
              <w:rPr>
                <w:rStyle w:val="Hyperlink"/>
                <w:noProof/>
                <w:webHidden/>
                <w:sz w:val="24"/>
                <w:szCs w:val="24"/>
              </w:rPr>
              <w:fldChar w:fldCharType="end"/>
            </w:r>
          </w:hyperlink>
        </w:p>
        <w:p w14:paraId="74A83CED" w14:textId="118B4DD8" w:rsidR="001D5DB8" w:rsidRPr="002E0918" w:rsidRDefault="001D5DB8" w:rsidP="00D846E1">
          <w:pPr>
            <w:pStyle w:val="TOC2"/>
            <w:tabs>
              <w:tab w:val="left" w:pos="1134"/>
              <w:tab w:val="right" w:leader="dot" w:pos="7927"/>
            </w:tabs>
            <w:ind w:left="284" w:firstLine="283"/>
            <w:rPr>
              <w:rStyle w:val="Hyperlink"/>
              <w:noProof/>
              <w:sz w:val="24"/>
              <w:szCs w:val="24"/>
            </w:rPr>
          </w:pPr>
          <w:hyperlink w:anchor="_Toc209691384" w:history="1">
            <w:r w:rsidRPr="002E0918">
              <w:rPr>
                <w:rStyle w:val="Hyperlink"/>
                <w:noProof/>
                <w:sz w:val="24"/>
                <w:szCs w:val="24"/>
              </w:rPr>
              <w:t>3.3.</w:t>
            </w:r>
            <w:r w:rsidRPr="002E0918">
              <w:rPr>
                <w:rStyle w:val="Hyperlink"/>
                <w:noProof/>
                <w:sz w:val="24"/>
                <w:szCs w:val="24"/>
              </w:rPr>
              <w:tab/>
              <w:t>Jenis dan Sumber Data</w:t>
            </w:r>
            <w:r w:rsidRPr="002E0918">
              <w:rPr>
                <w:rStyle w:val="Hyperlink"/>
                <w:noProof/>
                <w:webHidden/>
                <w:sz w:val="24"/>
                <w:szCs w:val="24"/>
              </w:rPr>
              <w:tab/>
            </w:r>
            <w:r w:rsidRPr="002E0918">
              <w:rPr>
                <w:rStyle w:val="Hyperlink"/>
                <w:noProof/>
                <w:webHidden/>
                <w:sz w:val="24"/>
                <w:szCs w:val="24"/>
              </w:rPr>
              <w:fldChar w:fldCharType="begin"/>
            </w:r>
            <w:r w:rsidRPr="002E0918">
              <w:rPr>
                <w:rStyle w:val="Hyperlink"/>
                <w:noProof/>
                <w:webHidden/>
                <w:sz w:val="24"/>
                <w:szCs w:val="24"/>
              </w:rPr>
              <w:instrText xml:space="preserve"> PAGEREF _Toc209691384 \h </w:instrText>
            </w:r>
            <w:r w:rsidRPr="002E0918">
              <w:rPr>
                <w:rStyle w:val="Hyperlink"/>
                <w:noProof/>
                <w:webHidden/>
                <w:sz w:val="24"/>
                <w:szCs w:val="24"/>
              </w:rPr>
            </w:r>
            <w:r w:rsidRPr="002E0918">
              <w:rPr>
                <w:rStyle w:val="Hyperlink"/>
                <w:noProof/>
                <w:webHidden/>
                <w:sz w:val="24"/>
                <w:szCs w:val="24"/>
              </w:rPr>
              <w:fldChar w:fldCharType="separate"/>
            </w:r>
            <w:r w:rsidR="00601FF5">
              <w:rPr>
                <w:rStyle w:val="Hyperlink"/>
                <w:noProof/>
                <w:webHidden/>
                <w:sz w:val="24"/>
                <w:szCs w:val="24"/>
              </w:rPr>
              <w:t>32</w:t>
            </w:r>
            <w:r w:rsidRPr="002E0918">
              <w:rPr>
                <w:rStyle w:val="Hyperlink"/>
                <w:noProof/>
                <w:webHidden/>
                <w:sz w:val="24"/>
                <w:szCs w:val="24"/>
              </w:rPr>
              <w:fldChar w:fldCharType="end"/>
            </w:r>
          </w:hyperlink>
        </w:p>
        <w:p w14:paraId="75364BCD" w14:textId="3ADEC824" w:rsidR="001D5DB8" w:rsidRPr="002E0918" w:rsidRDefault="001D5DB8" w:rsidP="00D846E1">
          <w:pPr>
            <w:pStyle w:val="TOC2"/>
            <w:tabs>
              <w:tab w:val="left" w:pos="1134"/>
              <w:tab w:val="right" w:leader="dot" w:pos="7927"/>
            </w:tabs>
            <w:ind w:left="284" w:firstLine="283"/>
            <w:rPr>
              <w:rStyle w:val="Hyperlink"/>
              <w:noProof/>
              <w:sz w:val="24"/>
              <w:szCs w:val="24"/>
            </w:rPr>
          </w:pPr>
          <w:hyperlink w:anchor="_Toc209691385" w:history="1">
            <w:r w:rsidRPr="002E0918">
              <w:rPr>
                <w:rStyle w:val="Hyperlink"/>
                <w:noProof/>
                <w:sz w:val="24"/>
                <w:szCs w:val="24"/>
              </w:rPr>
              <w:t>3.4.</w:t>
            </w:r>
            <w:r w:rsidRPr="002E0918">
              <w:rPr>
                <w:rStyle w:val="Hyperlink"/>
                <w:noProof/>
                <w:sz w:val="24"/>
                <w:szCs w:val="24"/>
              </w:rPr>
              <w:tab/>
              <w:t>Metode Penumpulan Data</w:t>
            </w:r>
            <w:r w:rsidRPr="002E0918">
              <w:rPr>
                <w:rStyle w:val="Hyperlink"/>
                <w:noProof/>
                <w:webHidden/>
                <w:sz w:val="24"/>
                <w:szCs w:val="24"/>
              </w:rPr>
              <w:tab/>
            </w:r>
            <w:r w:rsidRPr="002E0918">
              <w:rPr>
                <w:rStyle w:val="Hyperlink"/>
                <w:noProof/>
                <w:webHidden/>
                <w:sz w:val="24"/>
                <w:szCs w:val="24"/>
              </w:rPr>
              <w:fldChar w:fldCharType="begin"/>
            </w:r>
            <w:r w:rsidRPr="002E0918">
              <w:rPr>
                <w:rStyle w:val="Hyperlink"/>
                <w:noProof/>
                <w:webHidden/>
                <w:sz w:val="24"/>
                <w:szCs w:val="24"/>
              </w:rPr>
              <w:instrText xml:space="preserve"> PAGEREF _Toc209691385 \h </w:instrText>
            </w:r>
            <w:r w:rsidRPr="002E0918">
              <w:rPr>
                <w:rStyle w:val="Hyperlink"/>
                <w:noProof/>
                <w:webHidden/>
                <w:sz w:val="24"/>
                <w:szCs w:val="24"/>
              </w:rPr>
            </w:r>
            <w:r w:rsidRPr="002E0918">
              <w:rPr>
                <w:rStyle w:val="Hyperlink"/>
                <w:noProof/>
                <w:webHidden/>
                <w:sz w:val="24"/>
                <w:szCs w:val="24"/>
              </w:rPr>
              <w:fldChar w:fldCharType="separate"/>
            </w:r>
            <w:r w:rsidR="00601FF5">
              <w:rPr>
                <w:rStyle w:val="Hyperlink"/>
                <w:noProof/>
                <w:webHidden/>
                <w:sz w:val="24"/>
                <w:szCs w:val="24"/>
              </w:rPr>
              <w:t>32</w:t>
            </w:r>
            <w:r w:rsidRPr="002E0918">
              <w:rPr>
                <w:rStyle w:val="Hyperlink"/>
                <w:noProof/>
                <w:webHidden/>
                <w:sz w:val="24"/>
                <w:szCs w:val="24"/>
              </w:rPr>
              <w:fldChar w:fldCharType="end"/>
            </w:r>
          </w:hyperlink>
        </w:p>
        <w:p w14:paraId="3F06F37B" w14:textId="0F166860" w:rsidR="001D5DB8" w:rsidRPr="002E0918" w:rsidRDefault="001D5DB8" w:rsidP="00D846E1">
          <w:pPr>
            <w:pStyle w:val="TOC2"/>
            <w:tabs>
              <w:tab w:val="left" w:pos="1134"/>
              <w:tab w:val="right" w:leader="dot" w:pos="7927"/>
            </w:tabs>
            <w:ind w:left="284" w:firstLine="283"/>
            <w:rPr>
              <w:rStyle w:val="Hyperlink"/>
              <w:sz w:val="24"/>
              <w:szCs w:val="24"/>
            </w:rPr>
          </w:pPr>
          <w:hyperlink w:anchor="_Toc209691386" w:history="1">
            <w:r w:rsidRPr="002E0918">
              <w:rPr>
                <w:rStyle w:val="Hyperlink"/>
                <w:noProof/>
                <w:sz w:val="24"/>
                <w:szCs w:val="24"/>
              </w:rPr>
              <w:t>3.5.</w:t>
            </w:r>
            <w:r w:rsidRPr="002E0918">
              <w:rPr>
                <w:rStyle w:val="Hyperlink"/>
                <w:noProof/>
                <w:sz w:val="24"/>
                <w:szCs w:val="24"/>
              </w:rPr>
              <w:tab/>
              <w:t>Definisi Operasional Variabel</w:t>
            </w:r>
            <w:r w:rsidRPr="002E0918">
              <w:rPr>
                <w:rStyle w:val="Hyperlink"/>
                <w:noProof/>
                <w:webHidden/>
                <w:sz w:val="24"/>
                <w:szCs w:val="24"/>
              </w:rPr>
              <w:tab/>
            </w:r>
            <w:r w:rsidRPr="002E0918">
              <w:rPr>
                <w:rStyle w:val="Hyperlink"/>
                <w:noProof/>
                <w:webHidden/>
                <w:sz w:val="24"/>
                <w:szCs w:val="24"/>
              </w:rPr>
              <w:fldChar w:fldCharType="begin"/>
            </w:r>
            <w:r w:rsidRPr="002E0918">
              <w:rPr>
                <w:rStyle w:val="Hyperlink"/>
                <w:noProof/>
                <w:webHidden/>
                <w:sz w:val="24"/>
                <w:szCs w:val="24"/>
              </w:rPr>
              <w:instrText xml:space="preserve"> PAGEREF _Toc209691386 \h </w:instrText>
            </w:r>
            <w:r w:rsidRPr="002E0918">
              <w:rPr>
                <w:rStyle w:val="Hyperlink"/>
                <w:noProof/>
                <w:webHidden/>
                <w:sz w:val="24"/>
                <w:szCs w:val="24"/>
              </w:rPr>
            </w:r>
            <w:r w:rsidRPr="002E0918">
              <w:rPr>
                <w:rStyle w:val="Hyperlink"/>
                <w:noProof/>
                <w:webHidden/>
                <w:sz w:val="24"/>
                <w:szCs w:val="24"/>
              </w:rPr>
              <w:fldChar w:fldCharType="separate"/>
            </w:r>
            <w:r w:rsidR="00601FF5">
              <w:rPr>
                <w:rStyle w:val="Hyperlink"/>
                <w:noProof/>
                <w:webHidden/>
                <w:sz w:val="24"/>
                <w:szCs w:val="24"/>
              </w:rPr>
              <w:t>33</w:t>
            </w:r>
            <w:r w:rsidRPr="002E0918">
              <w:rPr>
                <w:rStyle w:val="Hyperlink"/>
                <w:noProof/>
                <w:webHidden/>
                <w:sz w:val="24"/>
                <w:szCs w:val="24"/>
              </w:rPr>
              <w:fldChar w:fldCharType="end"/>
            </w:r>
          </w:hyperlink>
        </w:p>
        <w:p w14:paraId="08B780D7" w14:textId="76C85B04" w:rsidR="001D5DB8" w:rsidRPr="002E0918" w:rsidRDefault="001D5DB8" w:rsidP="00D846E1">
          <w:pPr>
            <w:pStyle w:val="TOC3"/>
            <w:tabs>
              <w:tab w:val="right" w:leader="dot" w:pos="7927"/>
            </w:tabs>
            <w:ind w:left="1843" w:hanging="709"/>
            <w:rPr>
              <w:rStyle w:val="Hyperlink"/>
              <w:sz w:val="24"/>
              <w:szCs w:val="24"/>
            </w:rPr>
          </w:pPr>
          <w:hyperlink w:anchor="_Toc209691387" w:history="1">
            <w:r w:rsidRPr="002E0918">
              <w:rPr>
                <w:rStyle w:val="Hyperlink"/>
                <w:noProof/>
                <w:sz w:val="24"/>
                <w:szCs w:val="24"/>
              </w:rPr>
              <w:t>3.5.1.</w:t>
            </w:r>
            <w:r w:rsidRPr="002E0918">
              <w:rPr>
                <w:rStyle w:val="Hyperlink"/>
                <w:sz w:val="24"/>
                <w:szCs w:val="24"/>
              </w:rPr>
              <w:tab/>
            </w:r>
            <w:r w:rsidRPr="002E0918">
              <w:rPr>
                <w:rStyle w:val="Hyperlink"/>
                <w:i/>
                <w:iCs/>
                <w:noProof/>
                <w:sz w:val="24"/>
                <w:szCs w:val="24"/>
              </w:rPr>
              <w:t>Transfer Pricing</w:t>
            </w:r>
            <w:r w:rsidRPr="002E0918">
              <w:rPr>
                <w:rStyle w:val="Hyperlink"/>
                <w:webHidden/>
                <w:sz w:val="24"/>
                <w:szCs w:val="24"/>
              </w:rPr>
              <w:tab/>
            </w:r>
            <w:r w:rsidRPr="002E0918">
              <w:rPr>
                <w:rStyle w:val="Hyperlink"/>
                <w:webHidden/>
                <w:sz w:val="24"/>
                <w:szCs w:val="24"/>
              </w:rPr>
              <w:fldChar w:fldCharType="begin"/>
            </w:r>
            <w:r w:rsidRPr="002E0918">
              <w:rPr>
                <w:rStyle w:val="Hyperlink"/>
                <w:webHidden/>
                <w:sz w:val="24"/>
                <w:szCs w:val="24"/>
              </w:rPr>
              <w:instrText xml:space="preserve"> PAGEREF _Toc209691387 \h </w:instrText>
            </w:r>
            <w:r w:rsidRPr="002E0918">
              <w:rPr>
                <w:rStyle w:val="Hyperlink"/>
                <w:webHidden/>
                <w:sz w:val="24"/>
                <w:szCs w:val="24"/>
              </w:rPr>
            </w:r>
            <w:r w:rsidRPr="002E0918">
              <w:rPr>
                <w:rStyle w:val="Hyperlink"/>
                <w:webHidden/>
                <w:sz w:val="24"/>
                <w:szCs w:val="24"/>
              </w:rPr>
              <w:fldChar w:fldCharType="separate"/>
            </w:r>
            <w:r w:rsidR="00601FF5">
              <w:rPr>
                <w:rStyle w:val="Hyperlink"/>
                <w:noProof/>
                <w:webHidden/>
                <w:sz w:val="24"/>
                <w:szCs w:val="24"/>
              </w:rPr>
              <w:t>33</w:t>
            </w:r>
            <w:r w:rsidRPr="002E0918">
              <w:rPr>
                <w:rStyle w:val="Hyperlink"/>
                <w:webHidden/>
                <w:sz w:val="24"/>
                <w:szCs w:val="24"/>
              </w:rPr>
              <w:fldChar w:fldCharType="end"/>
            </w:r>
          </w:hyperlink>
        </w:p>
        <w:p w14:paraId="02D672B4" w14:textId="06E94B2E" w:rsidR="001D5DB8" w:rsidRPr="002E0918" w:rsidRDefault="001D5DB8" w:rsidP="00D846E1">
          <w:pPr>
            <w:pStyle w:val="TOC3"/>
            <w:tabs>
              <w:tab w:val="right" w:leader="dot" w:pos="7927"/>
            </w:tabs>
            <w:ind w:left="1843" w:hanging="709"/>
            <w:rPr>
              <w:rStyle w:val="Hyperlink"/>
              <w:sz w:val="24"/>
              <w:szCs w:val="24"/>
            </w:rPr>
          </w:pPr>
          <w:hyperlink w:anchor="_Toc209691388" w:history="1">
            <w:r w:rsidRPr="002E0918">
              <w:rPr>
                <w:rStyle w:val="Hyperlink"/>
                <w:noProof/>
                <w:sz w:val="24"/>
                <w:szCs w:val="24"/>
              </w:rPr>
              <w:t>3.5.2.</w:t>
            </w:r>
            <w:r w:rsidRPr="002E0918">
              <w:rPr>
                <w:rStyle w:val="Hyperlink"/>
                <w:sz w:val="24"/>
                <w:szCs w:val="24"/>
              </w:rPr>
              <w:tab/>
            </w:r>
            <w:r w:rsidRPr="002E0918">
              <w:rPr>
                <w:rStyle w:val="Hyperlink"/>
                <w:noProof/>
                <w:sz w:val="24"/>
                <w:szCs w:val="24"/>
              </w:rPr>
              <w:t>Beban Pajak</w:t>
            </w:r>
            <w:r w:rsidRPr="002E0918">
              <w:rPr>
                <w:rStyle w:val="Hyperlink"/>
                <w:webHidden/>
                <w:sz w:val="24"/>
                <w:szCs w:val="24"/>
              </w:rPr>
              <w:tab/>
            </w:r>
            <w:r w:rsidRPr="002E0918">
              <w:rPr>
                <w:rStyle w:val="Hyperlink"/>
                <w:webHidden/>
                <w:sz w:val="24"/>
                <w:szCs w:val="24"/>
              </w:rPr>
              <w:fldChar w:fldCharType="begin"/>
            </w:r>
            <w:r w:rsidRPr="002E0918">
              <w:rPr>
                <w:rStyle w:val="Hyperlink"/>
                <w:webHidden/>
                <w:sz w:val="24"/>
                <w:szCs w:val="24"/>
              </w:rPr>
              <w:instrText xml:space="preserve"> PAGEREF _Toc209691388 \h </w:instrText>
            </w:r>
            <w:r w:rsidRPr="002E0918">
              <w:rPr>
                <w:rStyle w:val="Hyperlink"/>
                <w:webHidden/>
                <w:sz w:val="24"/>
                <w:szCs w:val="24"/>
              </w:rPr>
            </w:r>
            <w:r w:rsidRPr="002E0918">
              <w:rPr>
                <w:rStyle w:val="Hyperlink"/>
                <w:webHidden/>
                <w:sz w:val="24"/>
                <w:szCs w:val="24"/>
              </w:rPr>
              <w:fldChar w:fldCharType="separate"/>
            </w:r>
            <w:r w:rsidR="00601FF5">
              <w:rPr>
                <w:rStyle w:val="Hyperlink"/>
                <w:noProof/>
                <w:webHidden/>
                <w:sz w:val="24"/>
                <w:szCs w:val="24"/>
              </w:rPr>
              <w:t>33</w:t>
            </w:r>
            <w:r w:rsidRPr="002E0918">
              <w:rPr>
                <w:rStyle w:val="Hyperlink"/>
                <w:webHidden/>
                <w:sz w:val="24"/>
                <w:szCs w:val="24"/>
              </w:rPr>
              <w:fldChar w:fldCharType="end"/>
            </w:r>
          </w:hyperlink>
        </w:p>
        <w:p w14:paraId="77FB1883" w14:textId="774A69BF" w:rsidR="001D5DB8" w:rsidRPr="002E0918" w:rsidRDefault="001D5DB8" w:rsidP="00D846E1">
          <w:pPr>
            <w:pStyle w:val="TOC3"/>
            <w:tabs>
              <w:tab w:val="right" w:leader="dot" w:pos="7927"/>
            </w:tabs>
            <w:ind w:left="1843" w:hanging="709"/>
            <w:rPr>
              <w:rStyle w:val="Hyperlink"/>
              <w:sz w:val="24"/>
              <w:szCs w:val="24"/>
            </w:rPr>
          </w:pPr>
          <w:hyperlink w:anchor="_Toc209691389" w:history="1">
            <w:r w:rsidRPr="002E0918">
              <w:rPr>
                <w:rStyle w:val="Hyperlink"/>
                <w:noProof/>
                <w:sz w:val="24"/>
                <w:szCs w:val="24"/>
              </w:rPr>
              <w:t>3.5.3.</w:t>
            </w:r>
            <w:r w:rsidRPr="002E0918">
              <w:rPr>
                <w:rStyle w:val="Hyperlink"/>
                <w:sz w:val="24"/>
                <w:szCs w:val="24"/>
              </w:rPr>
              <w:tab/>
            </w:r>
            <w:r w:rsidRPr="002E0918">
              <w:rPr>
                <w:rStyle w:val="Hyperlink"/>
                <w:i/>
                <w:iCs/>
                <w:noProof/>
                <w:sz w:val="24"/>
                <w:szCs w:val="24"/>
              </w:rPr>
              <w:t>Tunneling Incentive</w:t>
            </w:r>
            <w:r w:rsidRPr="002E0918">
              <w:rPr>
                <w:rStyle w:val="Hyperlink"/>
                <w:webHidden/>
                <w:sz w:val="24"/>
                <w:szCs w:val="24"/>
              </w:rPr>
              <w:tab/>
            </w:r>
            <w:r w:rsidRPr="002E0918">
              <w:rPr>
                <w:rStyle w:val="Hyperlink"/>
                <w:webHidden/>
                <w:sz w:val="24"/>
                <w:szCs w:val="24"/>
              </w:rPr>
              <w:fldChar w:fldCharType="begin"/>
            </w:r>
            <w:r w:rsidRPr="002E0918">
              <w:rPr>
                <w:rStyle w:val="Hyperlink"/>
                <w:webHidden/>
                <w:sz w:val="24"/>
                <w:szCs w:val="24"/>
              </w:rPr>
              <w:instrText xml:space="preserve"> PAGEREF _Toc209691389 \h </w:instrText>
            </w:r>
            <w:r w:rsidRPr="002E0918">
              <w:rPr>
                <w:rStyle w:val="Hyperlink"/>
                <w:webHidden/>
                <w:sz w:val="24"/>
                <w:szCs w:val="24"/>
              </w:rPr>
            </w:r>
            <w:r w:rsidRPr="002E0918">
              <w:rPr>
                <w:rStyle w:val="Hyperlink"/>
                <w:webHidden/>
                <w:sz w:val="24"/>
                <w:szCs w:val="24"/>
              </w:rPr>
              <w:fldChar w:fldCharType="separate"/>
            </w:r>
            <w:r w:rsidR="00601FF5">
              <w:rPr>
                <w:rStyle w:val="Hyperlink"/>
                <w:noProof/>
                <w:webHidden/>
                <w:sz w:val="24"/>
                <w:szCs w:val="24"/>
              </w:rPr>
              <w:t>34</w:t>
            </w:r>
            <w:r w:rsidRPr="002E0918">
              <w:rPr>
                <w:rStyle w:val="Hyperlink"/>
                <w:webHidden/>
                <w:sz w:val="24"/>
                <w:szCs w:val="24"/>
              </w:rPr>
              <w:fldChar w:fldCharType="end"/>
            </w:r>
          </w:hyperlink>
        </w:p>
        <w:p w14:paraId="76E85179" w14:textId="14D3BD5E" w:rsidR="001D5DB8" w:rsidRPr="002E0918" w:rsidRDefault="001D5DB8" w:rsidP="00D846E1">
          <w:pPr>
            <w:pStyle w:val="TOC3"/>
            <w:tabs>
              <w:tab w:val="right" w:leader="dot" w:pos="7927"/>
            </w:tabs>
            <w:ind w:left="1843" w:hanging="709"/>
            <w:rPr>
              <w:rStyle w:val="Hyperlink"/>
              <w:sz w:val="24"/>
              <w:szCs w:val="24"/>
            </w:rPr>
          </w:pPr>
          <w:hyperlink w:anchor="_Toc209691390" w:history="1">
            <w:r w:rsidRPr="002E0918">
              <w:rPr>
                <w:rStyle w:val="Hyperlink"/>
                <w:noProof/>
                <w:sz w:val="24"/>
                <w:szCs w:val="24"/>
              </w:rPr>
              <w:t>3.5.4.</w:t>
            </w:r>
            <w:r w:rsidRPr="002E0918">
              <w:rPr>
                <w:rStyle w:val="Hyperlink"/>
                <w:sz w:val="24"/>
                <w:szCs w:val="24"/>
              </w:rPr>
              <w:tab/>
            </w:r>
            <w:r w:rsidRPr="002E0918">
              <w:rPr>
                <w:rStyle w:val="Hyperlink"/>
                <w:noProof/>
                <w:sz w:val="24"/>
                <w:szCs w:val="24"/>
              </w:rPr>
              <w:t>Ukuran Perusahaan</w:t>
            </w:r>
            <w:r w:rsidRPr="002E0918">
              <w:rPr>
                <w:rStyle w:val="Hyperlink"/>
                <w:webHidden/>
                <w:sz w:val="24"/>
                <w:szCs w:val="24"/>
              </w:rPr>
              <w:tab/>
            </w:r>
            <w:r w:rsidRPr="002E0918">
              <w:rPr>
                <w:rStyle w:val="Hyperlink"/>
                <w:webHidden/>
                <w:sz w:val="24"/>
                <w:szCs w:val="24"/>
              </w:rPr>
              <w:fldChar w:fldCharType="begin"/>
            </w:r>
            <w:r w:rsidRPr="002E0918">
              <w:rPr>
                <w:rStyle w:val="Hyperlink"/>
                <w:webHidden/>
                <w:sz w:val="24"/>
                <w:szCs w:val="24"/>
              </w:rPr>
              <w:instrText xml:space="preserve"> PAGEREF _Toc209691390 \h </w:instrText>
            </w:r>
            <w:r w:rsidRPr="002E0918">
              <w:rPr>
                <w:rStyle w:val="Hyperlink"/>
                <w:webHidden/>
                <w:sz w:val="24"/>
                <w:szCs w:val="24"/>
              </w:rPr>
            </w:r>
            <w:r w:rsidRPr="002E0918">
              <w:rPr>
                <w:rStyle w:val="Hyperlink"/>
                <w:webHidden/>
                <w:sz w:val="24"/>
                <w:szCs w:val="24"/>
              </w:rPr>
              <w:fldChar w:fldCharType="separate"/>
            </w:r>
            <w:r w:rsidR="00601FF5">
              <w:rPr>
                <w:rStyle w:val="Hyperlink"/>
                <w:noProof/>
                <w:webHidden/>
                <w:sz w:val="24"/>
                <w:szCs w:val="24"/>
              </w:rPr>
              <w:t>34</w:t>
            </w:r>
            <w:r w:rsidRPr="002E0918">
              <w:rPr>
                <w:rStyle w:val="Hyperlink"/>
                <w:webHidden/>
                <w:sz w:val="24"/>
                <w:szCs w:val="24"/>
              </w:rPr>
              <w:fldChar w:fldCharType="end"/>
            </w:r>
          </w:hyperlink>
        </w:p>
        <w:p w14:paraId="498A97DA" w14:textId="1DF130A0" w:rsidR="001D5DB8" w:rsidRPr="002E0918" w:rsidRDefault="001D5DB8" w:rsidP="00D846E1">
          <w:pPr>
            <w:pStyle w:val="TOC3"/>
            <w:tabs>
              <w:tab w:val="right" w:leader="dot" w:pos="7927"/>
            </w:tabs>
            <w:ind w:left="1843" w:hanging="709"/>
            <w:rPr>
              <w:rStyle w:val="Hyperlink"/>
              <w:i/>
              <w:iCs/>
              <w:sz w:val="24"/>
              <w:szCs w:val="24"/>
            </w:rPr>
          </w:pPr>
          <w:hyperlink w:anchor="_Toc209691391" w:history="1">
            <w:r w:rsidRPr="002E0918">
              <w:rPr>
                <w:rStyle w:val="Hyperlink"/>
                <w:noProof/>
                <w:sz w:val="24"/>
                <w:szCs w:val="24"/>
              </w:rPr>
              <w:t>3.5.5.</w:t>
            </w:r>
            <w:r w:rsidRPr="002E0918">
              <w:rPr>
                <w:rStyle w:val="Hyperlink"/>
                <w:sz w:val="24"/>
                <w:szCs w:val="24"/>
              </w:rPr>
              <w:tab/>
            </w:r>
            <w:r w:rsidRPr="002E0918">
              <w:rPr>
                <w:rStyle w:val="Hyperlink"/>
                <w:noProof/>
                <w:sz w:val="24"/>
                <w:szCs w:val="24"/>
              </w:rPr>
              <w:t>Kepemilikan Asing</w:t>
            </w:r>
            <w:r w:rsidRPr="002E0918">
              <w:rPr>
                <w:rStyle w:val="Hyperlink"/>
                <w:webHidden/>
                <w:sz w:val="24"/>
                <w:szCs w:val="24"/>
              </w:rPr>
              <w:tab/>
            </w:r>
            <w:r w:rsidRPr="002E0918">
              <w:rPr>
                <w:rStyle w:val="Hyperlink"/>
                <w:webHidden/>
                <w:sz w:val="24"/>
                <w:szCs w:val="24"/>
              </w:rPr>
              <w:fldChar w:fldCharType="begin"/>
            </w:r>
            <w:r w:rsidRPr="002E0918">
              <w:rPr>
                <w:rStyle w:val="Hyperlink"/>
                <w:webHidden/>
                <w:sz w:val="24"/>
                <w:szCs w:val="24"/>
              </w:rPr>
              <w:instrText xml:space="preserve"> PAGEREF _Toc209691391 \h </w:instrText>
            </w:r>
            <w:r w:rsidRPr="002E0918">
              <w:rPr>
                <w:rStyle w:val="Hyperlink"/>
                <w:webHidden/>
                <w:sz w:val="24"/>
                <w:szCs w:val="24"/>
              </w:rPr>
            </w:r>
            <w:r w:rsidRPr="002E0918">
              <w:rPr>
                <w:rStyle w:val="Hyperlink"/>
                <w:webHidden/>
                <w:sz w:val="24"/>
                <w:szCs w:val="24"/>
              </w:rPr>
              <w:fldChar w:fldCharType="separate"/>
            </w:r>
            <w:r w:rsidR="00601FF5">
              <w:rPr>
                <w:rStyle w:val="Hyperlink"/>
                <w:noProof/>
                <w:webHidden/>
                <w:sz w:val="24"/>
                <w:szCs w:val="24"/>
              </w:rPr>
              <w:t>35</w:t>
            </w:r>
            <w:r w:rsidRPr="002E0918">
              <w:rPr>
                <w:rStyle w:val="Hyperlink"/>
                <w:webHidden/>
                <w:sz w:val="24"/>
                <w:szCs w:val="24"/>
              </w:rPr>
              <w:fldChar w:fldCharType="end"/>
            </w:r>
          </w:hyperlink>
        </w:p>
        <w:p w14:paraId="64F05AA3" w14:textId="4FED00D6" w:rsidR="001D5DB8" w:rsidRPr="002E0918" w:rsidRDefault="001D5DB8" w:rsidP="00D846E1">
          <w:pPr>
            <w:pStyle w:val="TOC2"/>
            <w:tabs>
              <w:tab w:val="left" w:pos="1134"/>
              <w:tab w:val="right" w:leader="dot" w:pos="7927"/>
            </w:tabs>
            <w:ind w:left="284" w:firstLine="283"/>
            <w:rPr>
              <w:rStyle w:val="Hyperlink"/>
              <w:noProof/>
              <w:sz w:val="24"/>
              <w:szCs w:val="24"/>
            </w:rPr>
          </w:pPr>
          <w:hyperlink w:anchor="_Toc209691392" w:history="1">
            <w:r w:rsidRPr="002E0918">
              <w:rPr>
                <w:rStyle w:val="Hyperlink"/>
                <w:noProof/>
                <w:sz w:val="24"/>
                <w:szCs w:val="24"/>
              </w:rPr>
              <w:t>3.6.</w:t>
            </w:r>
            <w:r w:rsidRPr="002E0918">
              <w:rPr>
                <w:rStyle w:val="Hyperlink"/>
                <w:noProof/>
                <w:sz w:val="24"/>
                <w:szCs w:val="24"/>
              </w:rPr>
              <w:tab/>
              <w:t>Teknik Analisis</w:t>
            </w:r>
            <w:r w:rsidRPr="002E0918">
              <w:rPr>
                <w:rStyle w:val="Hyperlink"/>
                <w:noProof/>
                <w:webHidden/>
                <w:sz w:val="24"/>
                <w:szCs w:val="24"/>
              </w:rPr>
              <w:tab/>
            </w:r>
            <w:r w:rsidRPr="002E0918">
              <w:rPr>
                <w:rStyle w:val="Hyperlink"/>
                <w:noProof/>
                <w:webHidden/>
                <w:sz w:val="24"/>
                <w:szCs w:val="24"/>
              </w:rPr>
              <w:fldChar w:fldCharType="begin"/>
            </w:r>
            <w:r w:rsidRPr="002E0918">
              <w:rPr>
                <w:rStyle w:val="Hyperlink"/>
                <w:noProof/>
                <w:webHidden/>
                <w:sz w:val="24"/>
                <w:szCs w:val="24"/>
              </w:rPr>
              <w:instrText xml:space="preserve"> PAGEREF _Toc209691392 \h </w:instrText>
            </w:r>
            <w:r w:rsidRPr="002E0918">
              <w:rPr>
                <w:rStyle w:val="Hyperlink"/>
                <w:noProof/>
                <w:webHidden/>
                <w:sz w:val="24"/>
                <w:szCs w:val="24"/>
              </w:rPr>
            </w:r>
            <w:r w:rsidRPr="002E0918">
              <w:rPr>
                <w:rStyle w:val="Hyperlink"/>
                <w:noProof/>
                <w:webHidden/>
                <w:sz w:val="24"/>
                <w:szCs w:val="24"/>
              </w:rPr>
              <w:fldChar w:fldCharType="separate"/>
            </w:r>
            <w:r w:rsidR="00601FF5">
              <w:rPr>
                <w:rStyle w:val="Hyperlink"/>
                <w:noProof/>
                <w:webHidden/>
                <w:sz w:val="24"/>
                <w:szCs w:val="24"/>
              </w:rPr>
              <w:t>36</w:t>
            </w:r>
            <w:r w:rsidRPr="002E0918">
              <w:rPr>
                <w:rStyle w:val="Hyperlink"/>
                <w:noProof/>
                <w:webHidden/>
                <w:sz w:val="24"/>
                <w:szCs w:val="24"/>
              </w:rPr>
              <w:fldChar w:fldCharType="end"/>
            </w:r>
          </w:hyperlink>
        </w:p>
        <w:p w14:paraId="73D21440" w14:textId="5F320763" w:rsidR="001D5DB8" w:rsidRPr="002E0918" w:rsidRDefault="001D5DB8" w:rsidP="00D846E1">
          <w:pPr>
            <w:pStyle w:val="TOC2"/>
            <w:tabs>
              <w:tab w:val="left" w:pos="1134"/>
              <w:tab w:val="right" w:leader="dot" w:pos="7927"/>
            </w:tabs>
            <w:ind w:left="284" w:firstLine="283"/>
            <w:rPr>
              <w:rStyle w:val="Hyperlink"/>
              <w:sz w:val="24"/>
              <w:szCs w:val="24"/>
            </w:rPr>
          </w:pPr>
          <w:hyperlink w:anchor="_Toc209691393" w:history="1">
            <w:r w:rsidRPr="002E0918">
              <w:rPr>
                <w:rStyle w:val="Hyperlink"/>
                <w:noProof/>
                <w:sz w:val="24"/>
                <w:szCs w:val="24"/>
              </w:rPr>
              <w:t>3.7.</w:t>
            </w:r>
            <w:r w:rsidRPr="002E0918">
              <w:rPr>
                <w:rStyle w:val="Hyperlink"/>
                <w:noProof/>
                <w:sz w:val="24"/>
                <w:szCs w:val="24"/>
              </w:rPr>
              <w:tab/>
              <w:t>Tahapan Analisis</w:t>
            </w:r>
            <w:r w:rsidRPr="002E0918">
              <w:rPr>
                <w:rStyle w:val="Hyperlink"/>
                <w:noProof/>
                <w:webHidden/>
                <w:sz w:val="24"/>
                <w:szCs w:val="24"/>
              </w:rPr>
              <w:tab/>
            </w:r>
            <w:r w:rsidRPr="002E0918">
              <w:rPr>
                <w:rStyle w:val="Hyperlink"/>
                <w:noProof/>
                <w:webHidden/>
                <w:sz w:val="24"/>
                <w:szCs w:val="24"/>
              </w:rPr>
              <w:fldChar w:fldCharType="begin"/>
            </w:r>
            <w:r w:rsidRPr="002E0918">
              <w:rPr>
                <w:rStyle w:val="Hyperlink"/>
                <w:noProof/>
                <w:webHidden/>
                <w:sz w:val="24"/>
                <w:szCs w:val="24"/>
              </w:rPr>
              <w:instrText xml:space="preserve"> PAGEREF _Toc209691393 \h </w:instrText>
            </w:r>
            <w:r w:rsidRPr="002E0918">
              <w:rPr>
                <w:rStyle w:val="Hyperlink"/>
                <w:noProof/>
                <w:webHidden/>
                <w:sz w:val="24"/>
                <w:szCs w:val="24"/>
              </w:rPr>
            </w:r>
            <w:r w:rsidRPr="002E0918">
              <w:rPr>
                <w:rStyle w:val="Hyperlink"/>
                <w:noProof/>
                <w:webHidden/>
                <w:sz w:val="24"/>
                <w:szCs w:val="24"/>
              </w:rPr>
              <w:fldChar w:fldCharType="separate"/>
            </w:r>
            <w:r w:rsidR="00601FF5">
              <w:rPr>
                <w:rStyle w:val="Hyperlink"/>
                <w:noProof/>
                <w:webHidden/>
                <w:sz w:val="24"/>
                <w:szCs w:val="24"/>
              </w:rPr>
              <w:t>36</w:t>
            </w:r>
            <w:r w:rsidRPr="002E0918">
              <w:rPr>
                <w:rStyle w:val="Hyperlink"/>
                <w:noProof/>
                <w:webHidden/>
                <w:sz w:val="24"/>
                <w:szCs w:val="24"/>
              </w:rPr>
              <w:fldChar w:fldCharType="end"/>
            </w:r>
          </w:hyperlink>
        </w:p>
        <w:p w14:paraId="5D5FD0D0" w14:textId="776FF974" w:rsidR="001D5DB8" w:rsidRPr="002E0918" w:rsidRDefault="001D5DB8" w:rsidP="00D846E1">
          <w:pPr>
            <w:pStyle w:val="TOC3"/>
            <w:tabs>
              <w:tab w:val="right" w:leader="dot" w:pos="7927"/>
            </w:tabs>
            <w:ind w:left="1843" w:hanging="709"/>
            <w:rPr>
              <w:rStyle w:val="Hyperlink"/>
              <w:sz w:val="24"/>
              <w:szCs w:val="24"/>
            </w:rPr>
          </w:pPr>
          <w:hyperlink w:anchor="_Toc209691394" w:history="1">
            <w:r w:rsidRPr="002E0918">
              <w:rPr>
                <w:rStyle w:val="Hyperlink"/>
                <w:noProof/>
                <w:sz w:val="24"/>
                <w:szCs w:val="24"/>
              </w:rPr>
              <w:t>3.7.1.</w:t>
            </w:r>
            <w:r w:rsidRPr="002E0918">
              <w:rPr>
                <w:rStyle w:val="Hyperlink"/>
                <w:sz w:val="24"/>
                <w:szCs w:val="24"/>
              </w:rPr>
              <w:tab/>
            </w:r>
            <w:r w:rsidRPr="002E0918">
              <w:rPr>
                <w:rStyle w:val="Hyperlink"/>
                <w:noProof/>
                <w:sz w:val="24"/>
                <w:szCs w:val="24"/>
              </w:rPr>
              <w:t>Statistik Deskriptif</w:t>
            </w:r>
            <w:r w:rsidRPr="002E0918">
              <w:rPr>
                <w:rStyle w:val="Hyperlink"/>
                <w:webHidden/>
                <w:sz w:val="24"/>
                <w:szCs w:val="24"/>
              </w:rPr>
              <w:tab/>
            </w:r>
            <w:r w:rsidRPr="002E0918">
              <w:rPr>
                <w:rStyle w:val="Hyperlink"/>
                <w:webHidden/>
                <w:sz w:val="24"/>
                <w:szCs w:val="24"/>
              </w:rPr>
              <w:fldChar w:fldCharType="begin"/>
            </w:r>
            <w:r w:rsidRPr="002E0918">
              <w:rPr>
                <w:rStyle w:val="Hyperlink"/>
                <w:webHidden/>
                <w:sz w:val="24"/>
                <w:szCs w:val="24"/>
              </w:rPr>
              <w:instrText xml:space="preserve"> PAGEREF _Toc209691394 \h </w:instrText>
            </w:r>
            <w:r w:rsidRPr="002E0918">
              <w:rPr>
                <w:rStyle w:val="Hyperlink"/>
                <w:webHidden/>
                <w:sz w:val="24"/>
                <w:szCs w:val="24"/>
              </w:rPr>
            </w:r>
            <w:r w:rsidRPr="002E0918">
              <w:rPr>
                <w:rStyle w:val="Hyperlink"/>
                <w:webHidden/>
                <w:sz w:val="24"/>
                <w:szCs w:val="24"/>
              </w:rPr>
              <w:fldChar w:fldCharType="separate"/>
            </w:r>
            <w:r w:rsidR="00601FF5">
              <w:rPr>
                <w:rStyle w:val="Hyperlink"/>
                <w:noProof/>
                <w:webHidden/>
                <w:sz w:val="24"/>
                <w:szCs w:val="24"/>
              </w:rPr>
              <w:t>36</w:t>
            </w:r>
            <w:r w:rsidRPr="002E0918">
              <w:rPr>
                <w:rStyle w:val="Hyperlink"/>
                <w:webHidden/>
                <w:sz w:val="24"/>
                <w:szCs w:val="24"/>
              </w:rPr>
              <w:fldChar w:fldCharType="end"/>
            </w:r>
          </w:hyperlink>
        </w:p>
        <w:p w14:paraId="3FDA9541" w14:textId="2D613FE5" w:rsidR="001D5DB8" w:rsidRPr="002E0918" w:rsidRDefault="001D5DB8" w:rsidP="00D846E1">
          <w:pPr>
            <w:pStyle w:val="TOC3"/>
            <w:tabs>
              <w:tab w:val="right" w:leader="dot" w:pos="7927"/>
            </w:tabs>
            <w:ind w:left="1843" w:hanging="709"/>
            <w:rPr>
              <w:rStyle w:val="Hyperlink"/>
              <w:sz w:val="24"/>
              <w:szCs w:val="24"/>
            </w:rPr>
          </w:pPr>
          <w:hyperlink w:anchor="_Toc209691395" w:history="1">
            <w:r w:rsidRPr="002E0918">
              <w:rPr>
                <w:rStyle w:val="Hyperlink"/>
                <w:noProof/>
                <w:sz w:val="24"/>
                <w:szCs w:val="24"/>
              </w:rPr>
              <w:t>3.7.2.</w:t>
            </w:r>
            <w:r w:rsidRPr="002E0918">
              <w:rPr>
                <w:rStyle w:val="Hyperlink"/>
                <w:sz w:val="24"/>
                <w:szCs w:val="24"/>
              </w:rPr>
              <w:tab/>
            </w:r>
            <w:r w:rsidRPr="002E0918">
              <w:rPr>
                <w:rStyle w:val="Hyperlink"/>
                <w:noProof/>
                <w:sz w:val="24"/>
                <w:szCs w:val="24"/>
              </w:rPr>
              <w:t>Pengujian Hipotesis Penelitian</w:t>
            </w:r>
            <w:r w:rsidRPr="002E0918">
              <w:rPr>
                <w:rStyle w:val="Hyperlink"/>
                <w:webHidden/>
                <w:sz w:val="24"/>
                <w:szCs w:val="24"/>
              </w:rPr>
              <w:tab/>
            </w:r>
            <w:r w:rsidRPr="002E0918">
              <w:rPr>
                <w:rStyle w:val="Hyperlink"/>
                <w:webHidden/>
                <w:sz w:val="24"/>
                <w:szCs w:val="24"/>
              </w:rPr>
              <w:fldChar w:fldCharType="begin"/>
            </w:r>
            <w:r w:rsidRPr="002E0918">
              <w:rPr>
                <w:rStyle w:val="Hyperlink"/>
                <w:webHidden/>
                <w:sz w:val="24"/>
                <w:szCs w:val="24"/>
              </w:rPr>
              <w:instrText xml:space="preserve"> PAGEREF _Toc209691395 \h </w:instrText>
            </w:r>
            <w:r w:rsidRPr="002E0918">
              <w:rPr>
                <w:rStyle w:val="Hyperlink"/>
                <w:webHidden/>
                <w:sz w:val="24"/>
                <w:szCs w:val="24"/>
              </w:rPr>
            </w:r>
            <w:r w:rsidRPr="002E0918">
              <w:rPr>
                <w:rStyle w:val="Hyperlink"/>
                <w:webHidden/>
                <w:sz w:val="24"/>
                <w:szCs w:val="24"/>
              </w:rPr>
              <w:fldChar w:fldCharType="separate"/>
            </w:r>
            <w:r w:rsidR="00601FF5">
              <w:rPr>
                <w:rStyle w:val="Hyperlink"/>
                <w:noProof/>
                <w:webHidden/>
                <w:sz w:val="24"/>
                <w:szCs w:val="24"/>
              </w:rPr>
              <w:t>36</w:t>
            </w:r>
            <w:r w:rsidRPr="002E0918">
              <w:rPr>
                <w:rStyle w:val="Hyperlink"/>
                <w:webHidden/>
                <w:sz w:val="24"/>
                <w:szCs w:val="24"/>
              </w:rPr>
              <w:fldChar w:fldCharType="end"/>
            </w:r>
          </w:hyperlink>
        </w:p>
        <w:p w14:paraId="3F9CA259" w14:textId="65EC630E" w:rsidR="001D5DB8" w:rsidRPr="002E0918" w:rsidRDefault="001D5DB8" w:rsidP="00D846E1">
          <w:pPr>
            <w:pStyle w:val="TOC3"/>
            <w:tabs>
              <w:tab w:val="right" w:leader="dot" w:pos="7927"/>
            </w:tabs>
            <w:ind w:left="1843" w:hanging="709"/>
            <w:rPr>
              <w:rStyle w:val="Hyperlink"/>
              <w:sz w:val="24"/>
              <w:szCs w:val="24"/>
            </w:rPr>
          </w:pPr>
          <w:hyperlink w:anchor="_Toc209691396" w:history="1">
            <w:r w:rsidRPr="002E0918">
              <w:rPr>
                <w:rStyle w:val="Hyperlink"/>
                <w:noProof/>
                <w:sz w:val="24"/>
                <w:szCs w:val="24"/>
              </w:rPr>
              <w:t>3.7.3.</w:t>
            </w:r>
            <w:r w:rsidRPr="002E0918">
              <w:rPr>
                <w:rStyle w:val="Hyperlink"/>
                <w:sz w:val="24"/>
                <w:szCs w:val="24"/>
              </w:rPr>
              <w:tab/>
            </w:r>
            <w:r w:rsidRPr="002E0918">
              <w:rPr>
                <w:rStyle w:val="Hyperlink"/>
                <w:noProof/>
                <w:sz w:val="24"/>
                <w:szCs w:val="24"/>
              </w:rPr>
              <w:t>Menilai Keseluruhan Model (</w:t>
            </w:r>
            <w:r w:rsidRPr="002E0918">
              <w:rPr>
                <w:rStyle w:val="Hyperlink"/>
                <w:i/>
                <w:iCs/>
                <w:noProof/>
                <w:sz w:val="24"/>
                <w:szCs w:val="24"/>
              </w:rPr>
              <w:t>Overall Model Fit</w:t>
            </w:r>
            <w:r w:rsidRPr="002E0918">
              <w:rPr>
                <w:rStyle w:val="Hyperlink"/>
                <w:noProof/>
                <w:sz w:val="24"/>
                <w:szCs w:val="24"/>
              </w:rPr>
              <w:t>)</w:t>
            </w:r>
            <w:r w:rsidRPr="002E0918">
              <w:rPr>
                <w:rStyle w:val="Hyperlink"/>
                <w:webHidden/>
                <w:sz w:val="24"/>
                <w:szCs w:val="24"/>
              </w:rPr>
              <w:tab/>
            </w:r>
            <w:r w:rsidRPr="002E0918">
              <w:rPr>
                <w:rStyle w:val="Hyperlink"/>
                <w:webHidden/>
                <w:sz w:val="24"/>
                <w:szCs w:val="24"/>
              </w:rPr>
              <w:fldChar w:fldCharType="begin"/>
            </w:r>
            <w:r w:rsidRPr="002E0918">
              <w:rPr>
                <w:rStyle w:val="Hyperlink"/>
                <w:webHidden/>
                <w:sz w:val="24"/>
                <w:szCs w:val="24"/>
              </w:rPr>
              <w:instrText xml:space="preserve"> PAGEREF _Toc209691396 \h </w:instrText>
            </w:r>
            <w:r w:rsidRPr="002E0918">
              <w:rPr>
                <w:rStyle w:val="Hyperlink"/>
                <w:webHidden/>
                <w:sz w:val="24"/>
                <w:szCs w:val="24"/>
              </w:rPr>
            </w:r>
            <w:r w:rsidRPr="002E0918">
              <w:rPr>
                <w:rStyle w:val="Hyperlink"/>
                <w:webHidden/>
                <w:sz w:val="24"/>
                <w:szCs w:val="24"/>
              </w:rPr>
              <w:fldChar w:fldCharType="separate"/>
            </w:r>
            <w:r w:rsidR="00601FF5">
              <w:rPr>
                <w:rStyle w:val="Hyperlink"/>
                <w:noProof/>
                <w:webHidden/>
                <w:sz w:val="24"/>
                <w:szCs w:val="24"/>
              </w:rPr>
              <w:t>37</w:t>
            </w:r>
            <w:r w:rsidRPr="002E0918">
              <w:rPr>
                <w:rStyle w:val="Hyperlink"/>
                <w:webHidden/>
                <w:sz w:val="24"/>
                <w:szCs w:val="24"/>
              </w:rPr>
              <w:fldChar w:fldCharType="end"/>
            </w:r>
          </w:hyperlink>
        </w:p>
        <w:p w14:paraId="770D11F6" w14:textId="13BEB24B" w:rsidR="001D5DB8" w:rsidRPr="002E0918" w:rsidRDefault="001D5DB8" w:rsidP="00D846E1">
          <w:pPr>
            <w:pStyle w:val="TOC3"/>
            <w:tabs>
              <w:tab w:val="right" w:leader="dot" w:pos="7927"/>
            </w:tabs>
            <w:ind w:left="1843" w:hanging="709"/>
            <w:rPr>
              <w:rStyle w:val="Hyperlink"/>
              <w:sz w:val="24"/>
              <w:szCs w:val="24"/>
            </w:rPr>
          </w:pPr>
          <w:hyperlink w:anchor="_Toc209691397" w:history="1">
            <w:r w:rsidRPr="002E0918">
              <w:rPr>
                <w:rStyle w:val="Hyperlink"/>
                <w:noProof/>
                <w:sz w:val="24"/>
                <w:szCs w:val="24"/>
              </w:rPr>
              <w:t>3.7.4.</w:t>
            </w:r>
            <w:r w:rsidRPr="002E0918">
              <w:rPr>
                <w:rStyle w:val="Hyperlink"/>
                <w:sz w:val="24"/>
                <w:szCs w:val="24"/>
              </w:rPr>
              <w:tab/>
            </w:r>
            <w:r w:rsidRPr="002E0918">
              <w:rPr>
                <w:rStyle w:val="Hyperlink"/>
                <w:noProof/>
                <w:sz w:val="24"/>
                <w:szCs w:val="24"/>
              </w:rPr>
              <w:t>Koefisien Determinasi (Nagelkerke R Square)</w:t>
            </w:r>
            <w:r w:rsidRPr="002E0918">
              <w:rPr>
                <w:rStyle w:val="Hyperlink"/>
                <w:webHidden/>
                <w:sz w:val="24"/>
                <w:szCs w:val="24"/>
              </w:rPr>
              <w:tab/>
            </w:r>
            <w:r w:rsidRPr="002E0918">
              <w:rPr>
                <w:rStyle w:val="Hyperlink"/>
                <w:webHidden/>
                <w:sz w:val="24"/>
                <w:szCs w:val="24"/>
              </w:rPr>
              <w:fldChar w:fldCharType="begin"/>
            </w:r>
            <w:r w:rsidRPr="002E0918">
              <w:rPr>
                <w:rStyle w:val="Hyperlink"/>
                <w:webHidden/>
                <w:sz w:val="24"/>
                <w:szCs w:val="24"/>
              </w:rPr>
              <w:instrText xml:space="preserve"> PAGEREF _Toc209691397 \h </w:instrText>
            </w:r>
            <w:r w:rsidRPr="002E0918">
              <w:rPr>
                <w:rStyle w:val="Hyperlink"/>
                <w:webHidden/>
                <w:sz w:val="24"/>
                <w:szCs w:val="24"/>
              </w:rPr>
            </w:r>
            <w:r w:rsidRPr="002E0918">
              <w:rPr>
                <w:rStyle w:val="Hyperlink"/>
                <w:webHidden/>
                <w:sz w:val="24"/>
                <w:szCs w:val="24"/>
              </w:rPr>
              <w:fldChar w:fldCharType="separate"/>
            </w:r>
            <w:r w:rsidR="00601FF5">
              <w:rPr>
                <w:rStyle w:val="Hyperlink"/>
                <w:noProof/>
                <w:webHidden/>
                <w:sz w:val="24"/>
                <w:szCs w:val="24"/>
              </w:rPr>
              <w:t>38</w:t>
            </w:r>
            <w:r w:rsidRPr="002E0918">
              <w:rPr>
                <w:rStyle w:val="Hyperlink"/>
                <w:webHidden/>
                <w:sz w:val="24"/>
                <w:szCs w:val="24"/>
              </w:rPr>
              <w:fldChar w:fldCharType="end"/>
            </w:r>
          </w:hyperlink>
        </w:p>
        <w:p w14:paraId="4B76FE35" w14:textId="1AB804B3" w:rsidR="001D5DB8" w:rsidRPr="002E0918" w:rsidRDefault="001D5DB8" w:rsidP="00D846E1">
          <w:pPr>
            <w:pStyle w:val="TOC3"/>
            <w:tabs>
              <w:tab w:val="right" w:leader="dot" w:pos="7927"/>
            </w:tabs>
            <w:ind w:left="1843" w:hanging="709"/>
            <w:rPr>
              <w:rStyle w:val="Hyperlink"/>
              <w:sz w:val="24"/>
              <w:szCs w:val="24"/>
            </w:rPr>
          </w:pPr>
          <w:hyperlink w:anchor="_Toc209691398" w:history="1">
            <w:r w:rsidRPr="002E0918">
              <w:rPr>
                <w:rStyle w:val="Hyperlink"/>
                <w:noProof/>
                <w:sz w:val="24"/>
                <w:szCs w:val="24"/>
              </w:rPr>
              <w:t>3.7.5.</w:t>
            </w:r>
            <w:r w:rsidRPr="002E0918">
              <w:rPr>
                <w:rStyle w:val="Hyperlink"/>
                <w:sz w:val="24"/>
                <w:szCs w:val="24"/>
              </w:rPr>
              <w:tab/>
            </w:r>
            <w:r w:rsidRPr="002E0918">
              <w:rPr>
                <w:rStyle w:val="Hyperlink"/>
                <w:noProof/>
                <w:sz w:val="24"/>
                <w:szCs w:val="24"/>
              </w:rPr>
              <w:t>Menguji Kelayakan Model Regresi</w:t>
            </w:r>
            <w:r w:rsidRPr="002E0918">
              <w:rPr>
                <w:rStyle w:val="Hyperlink"/>
                <w:webHidden/>
                <w:sz w:val="24"/>
                <w:szCs w:val="24"/>
              </w:rPr>
              <w:tab/>
            </w:r>
            <w:r w:rsidRPr="002E0918">
              <w:rPr>
                <w:rStyle w:val="Hyperlink"/>
                <w:webHidden/>
                <w:sz w:val="24"/>
                <w:szCs w:val="24"/>
              </w:rPr>
              <w:fldChar w:fldCharType="begin"/>
            </w:r>
            <w:r w:rsidRPr="002E0918">
              <w:rPr>
                <w:rStyle w:val="Hyperlink"/>
                <w:webHidden/>
                <w:sz w:val="24"/>
                <w:szCs w:val="24"/>
              </w:rPr>
              <w:instrText xml:space="preserve"> PAGEREF _Toc209691398 \h </w:instrText>
            </w:r>
            <w:r w:rsidRPr="002E0918">
              <w:rPr>
                <w:rStyle w:val="Hyperlink"/>
                <w:webHidden/>
                <w:sz w:val="24"/>
                <w:szCs w:val="24"/>
              </w:rPr>
            </w:r>
            <w:r w:rsidRPr="002E0918">
              <w:rPr>
                <w:rStyle w:val="Hyperlink"/>
                <w:webHidden/>
                <w:sz w:val="24"/>
                <w:szCs w:val="24"/>
              </w:rPr>
              <w:fldChar w:fldCharType="separate"/>
            </w:r>
            <w:r w:rsidR="00601FF5">
              <w:rPr>
                <w:rStyle w:val="Hyperlink"/>
                <w:noProof/>
                <w:webHidden/>
                <w:sz w:val="24"/>
                <w:szCs w:val="24"/>
              </w:rPr>
              <w:t>38</w:t>
            </w:r>
            <w:r w:rsidRPr="002E0918">
              <w:rPr>
                <w:rStyle w:val="Hyperlink"/>
                <w:webHidden/>
                <w:sz w:val="24"/>
                <w:szCs w:val="24"/>
              </w:rPr>
              <w:fldChar w:fldCharType="end"/>
            </w:r>
          </w:hyperlink>
        </w:p>
        <w:p w14:paraId="2F030A33" w14:textId="273C5F22" w:rsidR="001D5DB8" w:rsidRPr="002E0918" w:rsidRDefault="001D5DB8" w:rsidP="00D846E1">
          <w:pPr>
            <w:pStyle w:val="TOC3"/>
            <w:tabs>
              <w:tab w:val="right" w:leader="dot" w:pos="7927"/>
            </w:tabs>
            <w:spacing w:line="360" w:lineRule="auto"/>
            <w:ind w:left="1843" w:hanging="709"/>
            <w:rPr>
              <w:rStyle w:val="Hyperlink"/>
              <w:i/>
              <w:iCs/>
              <w:sz w:val="24"/>
              <w:szCs w:val="24"/>
            </w:rPr>
          </w:pPr>
          <w:hyperlink w:anchor="_Toc209691399" w:history="1">
            <w:r w:rsidRPr="002E0918">
              <w:rPr>
                <w:rStyle w:val="Hyperlink"/>
                <w:noProof/>
                <w:sz w:val="24"/>
                <w:szCs w:val="24"/>
              </w:rPr>
              <w:t>3.7.6.</w:t>
            </w:r>
            <w:r w:rsidRPr="002E0918">
              <w:rPr>
                <w:rStyle w:val="Hyperlink"/>
                <w:sz w:val="24"/>
                <w:szCs w:val="24"/>
              </w:rPr>
              <w:tab/>
            </w:r>
            <w:r w:rsidRPr="002E0918">
              <w:rPr>
                <w:rStyle w:val="Hyperlink"/>
                <w:noProof/>
                <w:sz w:val="24"/>
                <w:szCs w:val="24"/>
              </w:rPr>
              <w:t>Analisis Regresi Logisti</w:t>
            </w:r>
            <w:r w:rsidR="004E7F43" w:rsidRPr="002E0918">
              <w:rPr>
                <w:rStyle w:val="Hyperlink"/>
                <w:noProof/>
                <w:sz w:val="24"/>
                <w:szCs w:val="24"/>
              </w:rPr>
              <w:t>k</w:t>
            </w:r>
            <w:r w:rsidRPr="002E0918">
              <w:rPr>
                <w:rStyle w:val="Hyperlink"/>
                <w:webHidden/>
                <w:sz w:val="24"/>
                <w:szCs w:val="24"/>
              </w:rPr>
              <w:tab/>
            </w:r>
            <w:r w:rsidRPr="002E0918">
              <w:rPr>
                <w:rStyle w:val="Hyperlink"/>
                <w:webHidden/>
                <w:sz w:val="24"/>
                <w:szCs w:val="24"/>
              </w:rPr>
              <w:fldChar w:fldCharType="begin"/>
            </w:r>
            <w:r w:rsidRPr="002E0918">
              <w:rPr>
                <w:rStyle w:val="Hyperlink"/>
                <w:webHidden/>
                <w:sz w:val="24"/>
                <w:szCs w:val="24"/>
              </w:rPr>
              <w:instrText xml:space="preserve"> PAGEREF _Toc209691399 \h </w:instrText>
            </w:r>
            <w:r w:rsidRPr="002E0918">
              <w:rPr>
                <w:rStyle w:val="Hyperlink"/>
                <w:webHidden/>
                <w:sz w:val="24"/>
                <w:szCs w:val="24"/>
              </w:rPr>
            </w:r>
            <w:r w:rsidRPr="002E0918">
              <w:rPr>
                <w:rStyle w:val="Hyperlink"/>
                <w:webHidden/>
                <w:sz w:val="24"/>
                <w:szCs w:val="24"/>
              </w:rPr>
              <w:fldChar w:fldCharType="separate"/>
            </w:r>
            <w:r w:rsidR="00601FF5">
              <w:rPr>
                <w:rStyle w:val="Hyperlink"/>
                <w:noProof/>
                <w:webHidden/>
                <w:sz w:val="24"/>
                <w:szCs w:val="24"/>
              </w:rPr>
              <w:t>39</w:t>
            </w:r>
            <w:r w:rsidRPr="002E0918">
              <w:rPr>
                <w:rStyle w:val="Hyperlink"/>
                <w:webHidden/>
                <w:sz w:val="24"/>
                <w:szCs w:val="24"/>
              </w:rPr>
              <w:fldChar w:fldCharType="end"/>
            </w:r>
          </w:hyperlink>
        </w:p>
        <w:p w14:paraId="22AB234A" w14:textId="58FDEDC7" w:rsidR="001D5DB8" w:rsidRPr="002E0918" w:rsidRDefault="001D5DB8" w:rsidP="00D846E1">
          <w:pPr>
            <w:pStyle w:val="TOC1"/>
            <w:tabs>
              <w:tab w:val="right" w:leader="dot" w:pos="7927"/>
            </w:tabs>
            <w:ind w:left="0"/>
            <w:rPr>
              <w:rStyle w:val="Hyperlink"/>
              <w:b/>
              <w:bCs/>
              <w:sz w:val="24"/>
              <w:szCs w:val="24"/>
            </w:rPr>
          </w:pPr>
          <w:hyperlink w:anchor="_Toc209691400" w:history="1">
            <w:r w:rsidRPr="002E0918">
              <w:rPr>
                <w:rStyle w:val="Hyperlink"/>
                <w:b/>
                <w:bCs/>
                <w:noProof/>
                <w:sz w:val="24"/>
                <w:szCs w:val="24"/>
              </w:rPr>
              <w:t>DAFTAR PUSTAKA</w:t>
            </w:r>
            <w:r w:rsidRPr="002E0918">
              <w:rPr>
                <w:rStyle w:val="Hyperlink"/>
                <w:b/>
                <w:bCs/>
                <w:webHidden/>
                <w:sz w:val="24"/>
                <w:szCs w:val="24"/>
              </w:rPr>
              <w:tab/>
            </w:r>
            <w:r w:rsidRPr="002E0918">
              <w:rPr>
                <w:rStyle w:val="Hyperlink"/>
                <w:b/>
                <w:bCs/>
                <w:webHidden/>
                <w:sz w:val="24"/>
                <w:szCs w:val="24"/>
              </w:rPr>
              <w:fldChar w:fldCharType="begin"/>
            </w:r>
            <w:r w:rsidRPr="002E0918">
              <w:rPr>
                <w:rStyle w:val="Hyperlink"/>
                <w:b/>
                <w:bCs/>
                <w:webHidden/>
                <w:sz w:val="24"/>
                <w:szCs w:val="24"/>
              </w:rPr>
              <w:instrText xml:space="preserve"> PAGEREF _Toc209691400 \h </w:instrText>
            </w:r>
            <w:r w:rsidRPr="002E0918">
              <w:rPr>
                <w:rStyle w:val="Hyperlink"/>
                <w:b/>
                <w:bCs/>
                <w:webHidden/>
                <w:sz w:val="24"/>
                <w:szCs w:val="24"/>
              </w:rPr>
            </w:r>
            <w:r w:rsidRPr="002E0918">
              <w:rPr>
                <w:rStyle w:val="Hyperlink"/>
                <w:b/>
                <w:bCs/>
                <w:webHidden/>
                <w:sz w:val="24"/>
                <w:szCs w:val="24"/>
              </w:rPr>
              <w:fldChar w:fldCharType="separate"/>
            </w:r>
            <w:r w:rsidR="00601FF5">
              <w:rPr>
                <w:rStyle w:val="Hyperlink"/>
                <w:b/>
                <w:bCs/>
                <w:noProof/>
                <w:webHidden/>
                <w:sz w:val="24"/>
                <w:szCs w:val="24"/>
              </w:rPr>
              <w:t>41</w:t>
            </w:r>
            <w:r w:rsidRPr="002E0918">
              <w:rPr>
                <w:rStyle w:val="Hyperlink"/>
                <w:b/>
                <w:bCs/>
                <w:webHidden/>
                <w:sz w:val="24"/>
                <w:szCs w:val="24"/>
              </w:rPr>
              <w:fldChar w:fldCharType="end"/>
            </w:r>
          </w:hyperlink>
        </w:p>
        <w:p w14:paraId="55760EA0" w14:textId="2DF27E6A" w:rsidR="00633ABB" w:rsidRDefault="00633ABB" w:rsidP="00773BBC">
          <w:pPr>
            <w:pStyle w:val="TOC1"/>
            <w:tabs>
              <w:tab w:val="right" w:leader="dot" w:pos="7927"/>
            </w:tabs>
            <w:ind w:left="0"/>
          </w:pPr>
          <w:r w:rsidRPr="002E0918">
            <w:rPr>
              <w:noProof/>
              <w:sz w:val="24"/>
              <w:szCs w:val="24"/>
            </w:rPr>
            <w:fldChar w:fldCharType="end"/>
          </w:r>
        </w:p>
        <w:p w14:paraId="5D8221A8" w14:textId="028EA188" w:rsidR="00633ABB" w:rsidRPr="00940DA1" w:rsidRDefault="00C116D7" w:rsidP="00633ABB">
          <w:pPr>
            <w:pStyle w:val="TOC1"/>
            <w:tabs>
              <w:tab w:val="right" w:leader="dot" w:pos="7927"/>
            </w:tabs>
            <w:ind w:left="0"/>
            <w:rPr>
              <w:rFonts w:asciiTheme="minorHAnsi" w:eastAsiaTheme="minorEastAsia" w:hAnsiTheme="minorHAnsi" w:cstheme="minorBidi"/>
              <w:noProof/>
              <w:kern w:val="2"/>
              <w:sz w:val="24"/>
              <w:szCs w:val="24"/>
              <w:lang w:val="en-ID" w:eastAsia="en-ID"/>
              <w14:ligatures w14:val="standardContextual"/>
            </w:rPr>
          </w:pPr>
          <w:r w:rsidRPr="00940DA1">
            <w:fldChar w:fldCharType="begin"/>
          </w:r>
          <w:r w:rsidRPr="00940DA1">
            <w:instrText xml:space="preserve"> TOC \o "1-3" \h \z \u </w:instrText>
          </w:r>
          <w:r w:rsidRPr="00940DA1">
            <w:fldChar w:fldCharType="separate"/>
          </w:r>
        </w:p>
        <w:p w14:paraId="3FAA2D2F" w14:textId="6C01C267" w:rsidR="0094013C" w:rsidRPr="00940DA1" w:rsidRDefault="0094013C" w:rsidP="00940DA1">
          <w:pPr>
            <w:pStyle w:val="TOC1"/>
            <w:tabs>
              <w:tab w:val="right" w:leader="dot" w:pos="7927"/>
            </w:tabs>
            <w:ind w:left="0"/>
            <w:rPr>
              <w:rFonts w:asciiTheme="minorHAnsi" w:eastAsiaTheme="minorEastAsia" w:hAnsiTheme="minorHAnsi" w:cstheme="minorBidi"/>
              <w:noProof/>
              <w:kern w:val="2"/>
              <w:sz w:val="24"/>
              <w:szCs w:val="24"/>
              <w:lang w:val="en-ID" w:eastAsia="en-ID"/>
              <w14:ligatures w14:val="standardContextual"/>
            </w:rPr>
          </w:pPr>
        </w:p>
        <w:p w14:paraId="3A7B3919" w14:textId="4155C467" w:rsidR="00C116D7" w:rsidRDefault="00C116D7" w:rsidP="00633ABB">
          <w:pPr>
            <w:sectPr w:rsidR="00C116D7" w:rsidSect="00BD221C">
              <w:headerReference w:type="default" r:id="rId15"/>
              <w:footerReference w:type="default" r:id="rId16"/>
              <w:pgSz w:w="11906" w:h="16838" w:code="9"/>
              <w:pgMar w:top="2268" w:right="1701" w:bottom="1701" w:left="2268" w:header="1051" w:footer="0" w:gutter="0"/>
              <w:pgNumType w:fmt="lowerRoman"/>
              <w:cols w:space="720"/>
              <w:docGrid w:linePitch="299"/>
            </w:sectPr>
          </w:pPr>
          <w:r w:rsidRPr="00940DA1">
            <w:rPr>
              <w:noProof/>
            </w:rPr>
            <w:fldChar w:fldCharType="end"/>
          </w:r>
        </w:p>
      </w:sdtContent>
    </w:sdt>
    <w:bookmarkStart w:id="6" w:name="_TOC_250042" w:displacedByCustomXml="prev"/>
    <w:bookmarkStart w:id="7" w:name="_Toc199922117" w:displacedByCustomXml="prev"/>
    <w:bookmarkStart w:id="8" w:name="_Toc199921875" w:displacedByCustomXml="prev"/>
    <w:bookmarkStart w:id="9" w:name="_Hlk199907379" w:displacedByCustomXml="prev"/>
    <w:p w14:paraId="4E22DB8C" w14:textId="77777777" w:rsidR="00746E04" w:rsidRDefault="00633ABB" w:rsidP="00773BBC">
      <w:pPr>
        <w:pStyle w:val="Heading1"/>
        <w:spacing w:before="240" w:after="240"/>
        <w:ind w:left="-1" w:right="-1"/>
        <w:rPr>
          <w:sz w:val="24"/>
          <w:szCs w:val="24"/>
        </w:rPr>
      </w:pPr>
      <w:bookmarkStart w:id="10" w:name="_Toc209691358"/>
      <w:r w:rsidRPr="00746E04">
        <w:rPr>
          <w:sz w:val="24"/>
          <w:szCs w:val="24"/>
        </w:rPr>
        <w:lastRenderedPageBreak/>
        <w:t>DAFTAR TABEL</w:t>
      </w:r>
      <w:bookmarkEnd w:id="10"/>
    </w:p>
    <w:p w14:paraId="4C686867" w14:textId="2013576D" w:rsidR="008E699C" w:rsidRPr="008E699C" w:rsidRDefault="008E699C" w:rsidP="00B00461">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r w:rsidRPr="008E699C">
        <w:rPr>
          <w:sz w:val="24"/>
          <w:szCs w:val="24"/>
        </w:rPr>
        <w:fldChar w:fldCharType="begin"/>
      </w:r>
      <w:r w:rsidRPr="008E699C">
        <w:rPr>
          <w:sz w:val="24"/>
          <w:szCs w:val="24"/>
        </w:rPr>
        <w:instrText xml:space="preserve"> TOC \h \z \c "Tabel 2." </w:instrText>
      </w:r>
      <w:r w:rsidRPr="008E699C">
        <w:rPr>
          <w:sz w:val="24"/>
          <w:szCs w:val="24"/>
        </w:rPr>
        <w:fldChar w:fldCharType="separate"/>
      </w:r>
      <w:hyperlink w:anchor="_Toc209589134" w:history="1">
        <w:r w:rsidRPr="008E699C">
          <w:rPr>
            <w:rStyle w:val="Hyperlink"/>
            <w:noProof/>
            <w:sz w:val="24"/>
            <w:szCs w:val="24"/>
          </w:rPr>
          <w:t>Tabel 2. 1 Penelitian Terdahulu</w:t>
        </w:r>
        <w:r w:rsidRPr="008E699C">
          <w:rPr>
            <w:noProof/>
            <w:webHidden/>
            <w:sz w:val="24"/>
            <w:szCs w:val="24"/>
          </w:rPr>
          <w:tab/>
        </w:r>
        <w:r w:rsidRPr="008E699C">
          <w:rPr>
            <w:noProof/>
            <w:webHidden/>
            <w:sz w:val="24"/>
            <w:szCs w:val="24"/>
          </w:rPr>
          <w:fldChar w:fldCharType="begin"/>
        </w:r>
        <w:r w:rsidRPr="008E699C">
          <w:rPr>
            <w:noProof/>
            <w:webHidden/>
            <w:sz w:val="24"/>
            <w:szCs w:val="24"/>
          </w:rPr>
          <w:instrText xml:space="preserve"> PAGEREF _Toc209589134 \h </w:instrText>
        </w:r>
        <w:r w:rsidRPr="008E699C">
          <w:rPr>
            <w:noProof/>
            <w:webHidden/>
            <w:sz w:val="24"/>
            <w:szCs w:val="24"/>
          </w:rPr>
        </w:r>
        <w:r w:rsidRPr="008E699C">
          <w:rPr>
            <w:noProof/>
            <w:webHidden/>
            <w:sz w:val="24"/>
            <w:szCs w:val="24"/>
          </w:rPr>
          <w:fldChar w:fldCharType="separate"/>
        </w:r>
        <w:r w:rsidR="00601FF5">
          <w:rPr>
            <w:noProof/>
            <w:webHidden/>
            <w:sz w:val="24"/>
            <w:szCs w:val="24"/>
          </w:rPr>
          <w:t>21</w:t>
        </w:r>
        <w:r w:rsidRPr="008E699C">
          <w:rPr>
            <w:noProof/>
            <w:webHidden/>
            <w:sz w:val="24"/>
            <w:szCs w:val="24"/>
          </w:rPr>
          <w:fldChar w:fldCharType="end"/>
        </w:r>
      </w:hyperlink>
    </w:p>
    <w:p w14:paraId="6A634051" w14:textId="26F41531" w:rsidR="008E699C" w:rsidRPr="008E699C" w:rsidRDefault="008E699C" w:rsidP="00B00461">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r w:rsidRPr="008E699C">
        <w:rPr>
          <w:sz w:val="24"/>
          <w:szCs w:val="24"/>
        </w:rPr>
        <w:fldChar w:fldCharType="end"/>
      </w:r>
      <w:r w:rsidRPr="008E699C">
        <w:rPr>
          <w:sz w:val="24"/>
          <w:szCs w:val="24"/>
        </w:rPr>
        <w:fldChar w:fldCharType="begin"/>
      </w:r>
      <w:r w:rsidRPr="008E699C">
        <w:rPr>
          <w:sz w:val="24"/>
          <w:szCs w:val="24"/>
        </w:rPr>
        <w:instrText xml:space="preserve"> TOC \h \z \c "Tabel 3." </w:instrText>
      </w:r>
      <w:r w:rsidRPr="008E699C">
        <w:rPr>
          <w:sz w:val="24"/>
          <w:szCs w:val="24"/>
        </w:rPr>
        <w:fldChar w:fldCharType="separate"/>
      </w:r>
      <w:hyperlink w:anchor="_Toc209589125" w:history="1">
        <w:r w:rsidRPr="008E699C">
          <w:rPr>
            <w:rStyle w:val="Hyperlink"/>
            <w:noProof/>
            <w:sz w:val="24"/>
            <w:szCs w:val="24"/>
          </w:rPr>
          <w:t>Tabel 3. 1 Kriteria Pengambilan Sampel</w:t>
        </w:r>
        <w:r w:rsidRPr="008E699C">
          <w:rPr>
            <w:noProof/>
            <w:webHidden/>
            <w:sz w:val="24"/>
            <w:szCs w:val="24"/>
          </w:rPr>
          <w:tab/>
        </w:r>
        <w:r w:rsidRPr="008E699C">
          <w:rPr>
            <w:noProof/>
            <w:webHidden/>
            <w:sz w:val="24"/>
            <w:szCs w:val="24"/>
          </w:rPr>
          <w:fldChar w:fldCharType="begin"/>
        </w:r>
        <w:r w:rsidRPr="008E699C">
          <w:rPr>
            <w:noProof/>
            <w:webHidden/>
            <w:sz w:val="24"/>
            <w:szCs w:val="24"/>
          </w:rPr>
          <w:instrText xml:space="preserve"> PAGEREF _Toc209589125 \h </w:instrText>
        </w:r>
        <w:r w:rsidRPr="008E699C">
          <w:rPr>
            <w:noProof/>
            <w:webHidden/>
            <w:sz w:val="24"/>
            <w:szCs w:val="24"/>
          </w:rPr>
        </w:r>
        <w:r w:rsidRPr="008E699C">
          <w:rPr>
            <w:noProof/>
            <w:webHidden/>
            <w:sz w:val="24"/>
            <w:szCs w:val="24"/>
          </w:rPr>
          <w:fldChar w:fldCharType="separate"/>
        </w:r>
        <w:r w:rsidR="00601FF5">
          <w:rPr>
            <w:noProof/>
            <w:webHidden/>
            <w:sz w:val="24"/>
            <w:szCs w:val="24"/>
          </w:rPr>
          <w:t>31</w:t>
        </w:r>
        <w:r w:rsidRPr="008E699C">
          <w:rPr>
            <w:noProof/>
            <w:webHidden/>
            <w:sz w:val="24"/>
            <w:szCs w:val="24"/>
          </w:rPr>
          <w:fldChar w:fldCharType="end"/>
        </w:r>
      </w:hyperlink>
    </w:p>
    <w:p w14:paraId="7CA75F0E" w14:textId="62AD88DB" w:rsidR="008E699C" w:rsidRPr="008E699C" w:rsidRDefault="008E699C" w:rsidP="00B00461">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09589126" w:history="1">
        <w:r w:rsidRPr="008E699C">
          <w:rPr>
            <w:rStyle w:val="Hyperlink"/>
            <w:noProof/>
            <w:sz w:val="24"/>
            <w:szCs w:val="24"/>
          </w:rPr>
          <w:t>Tabel 3. 2 Tabel Indikator Variabel</w:t>
        </w:r>
        <w:r w:rsidRPr="008E699C">
          <w:rPr>
            <w:noProof/>
            <w:webHidden/>
            <w:sz w:val="24"/>
            <w:szCs w:val="24"/>
          </w:rPr>
          <w:tab/>
        </w:r>
        <w:r w:rsidRPr="008E699C">
          <w:rPr>
            <w:noProof/>
            <w:webHidden/>
            <w:sz w:val="24"/>
            <w:szCs w:val="24"/>
          </w:rPr>
          <w:fldChar w:fldCharType="begin"/>
        </w:r>
        <w:r w:rsidRPr="008E699C">
          <w:rPr>
            <w:noProof/>
            <w:webHidden/>
            <w:sz w:val="24"/>
            <w:szCs w:val="24"/>
          </w:rPr>
          <w:instrText xml:space="preserve"> PAGEREF _Toc209589126 \h </w:instrText>
        </w:r>
        <w:r w:rsidRPr="008E699C">
          <w:rPr>
            <w:noProof/>
            <w:webHidden/>
            <w:sz w:val="24"/>
            <w:szCs w:val="24"/>
          </w:rPr>
        </w:r>
        <w:r w:rsidRPr="008E699C">
          <w:rPr>
            <w:noProof/>
            <w:webHidden/>
            <w:sz w:val="24"/>
            <w:szCs w:val="24"/>
          </w:rPr>
          <w:fldChar w:fldCharType="separate"/>
        </w:r>
        <w:r w:rsidR="00601FF5">
          <w:rPr>
            <w:noProof/>
            <w:webHidden/>
            <w:sz w:val="24"/>
            <w:szCs w:val="24"/>
          </w:rPr>
          <w:t>35</w:t>
        </w:r>
        <w:r w:rsidRPr="008E699C">
          <w:rPr>
            <w:noProof/>
            <w:webHidden/>
            <w:sz w:val="24"/>
            <w:szCs w:val="24"/>
          </w:rPr>
          <w:fldChar w:fldCharType="end"/>
        </w:r>
      </w:hyperlink>
    </w:p>
    <w:p w14:paraId="628F1C93" w14:textId="3BF6910D" w:rsidR="004853A0" w:rsidRDefault="008E699C" w:rsidP="00B00461">
      <w:pPr>
        <w:pStyle w:val="Heading1"/>
        <w:ind w:left="0" w:right="-1"/>
        <w:jc w:val="left"/>
        <w:rPr>
          <w:sz w:val="24"/>
          <w:szCs w:val="24"/>
        </w:rPr>
        <w:sectPr w:rsidR="004853A0" w:rsidSect="008550F5">
          <w:pgSz w:w="11906" w:h="16838" w:code="9"/>
          <w:pgMar w:top="2268" w:right="1701" w:bottom="1701" w:left="2268" w:header="1051" w:footer="0" w:gutter="0"/>
          <w:pgNumType w:fmt="lowerRoman"/>
          <w:cols w:space="720"/>
          <w:docGrid w:linePitch="299"/>
        </w:sectPr>
      </w:pPr>
      <w:r w:rsidRPr="008E699C">
        <w:rPr>
          <w:b w:val="0"/>
          <w:bCs w:val="0"/>
          <w:sz w:val="24"/>
          <w:szCs w:val="24"/>
        </w:rPr>
        <w:fldChar w:fldCharType="end"/>
      </w:r>
    </w:p>
    <w:p w14:paraId="5DF59A6B" w14:textId="77777777" w:rsidR="00746E04" w:rsidRDefault="00746E04" w:rsidP="00773BBC">
      <w:pPr>
        <w:pStyle w:val="Heading1"/>
        <w:spacing w:before="240" w:after="240"/>
        <w:ind w:left="-1" w:right="-1"/>
        <w:rPr>
          <w:sz w:val="24"/>
          <w:szCs w:val="24"/>
        </w:rPr>
      </w:pPr>
      <w:bookmarkStart w:id="11" w:name="_Toc209691359"/>
      <w:r w:rsidRPr="00746E04">
        <w:rPr>
          <w:sz w:val="24"/>
          <w:szCs w:val="24"/>
        </w:rPr>
        <w:lastRenderedPageBreak/>
        <w:t>DAFTAR GAMBAR</w:t>
      </w:r>
      <w:bookmarkEnd w:id="11"/>
    </w:p>
    <w:p w14:paraId="3DEE05FE" w14:textId="533870A8" w:rsidR="008E699C" w:rsidRPr="008E699C" w:rsidRDefault="008E699C" w:rsidP="00B00461">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r w:rsidRPr="008E699C">
        <w:rPr>
          <w:sz w:val="24"/>
          <w:szCs w:val="24"/>
        </w:rPr>
        <w:fldChar w:fldCharType="begin"/>
      </w:r>
      <w:r w:rsidRPr="008E699C">
        <w:rPr>
          <w:sz w:val="24"/>
          <w:szCs w:val="24"/>
        </w:rPr>
        <w:instrText xml:space="preserve"> TOC \h \z \c "Gambar 2." </w:instrText>
      </w:r>
      <w:r w:rsidRPr="008E699C">
        <w:rPr>
          <w:sz w:val="24"/>
          <w:szCs w:val="24"/>
        </w:rPr>
        <w:fldChar w:fldCharType="separate"/>
      </w:r>
      <w:hyperlink w:anchor="_Toc209589378" w:history="1">
        <w:r w:rsidRPr="008E699C">
          <w:rPr>
            <w:rStyle w:val="Hyperlink"/>
            <w:noProof/>
            <w:sz w:val="24"/>
            <w:szCs w:val="24"/>
          </w:rPr>
          <w:t>Gambar 2. 1 Model Penelitian</w:t>
        </w:r>
        <w:r w:rsidRPr="008E699C">
          <w:rPr>
            <w:noProof/>
            <w:webHidden/>
            <w:sz w:val="24"/>
            <w:szCs w:val="24"/>
          </w:rPr>
          <w:tab/>
        </w:r>
        <w:r w:rsidRPr="008E699C">
          <w:rPr>
            <w:noProof/>
            <w:webHidden/>
            <w:sz w:val="24"/>
            <w:szCs w:val="24"/>
          </w:rPr>
          <w:fldChar w:fldCharType="begin"/>
        </w:r>
        <w:r w:rsidRPr="008E699C">
          <w:rPr>
            <w:noProof/>
            <w:webHidden/>
            <w:sz w:val="24"/>
            <w:szCs w:val="24"/>
          </w:rPr>
          <w:instrText xml:space="preserve"> PAGEREF _Toc209589378 \h </w:instrText>
        </w:r>
        <w:r w:rsidRPr="008E699C">
          <w:rPr>
            <w:noProof/>
            <w:webHidden/>
            <w:sz w:val="24"/>
            <w:szCs w:val="24"/>
          </w:rPr>
        </w:r>
        <w:r w:rsidRPr="008E699C">
          <w:rPr>
            <w:noProof/>
            <w:webHidden/>
            <w:sz w:val="24"/>
            <w:szCs w:val="24"/>
          </w:rPr>
          <w:fldChar w:fldCharType="separate"/>
        </w:r>
        <w:r w:rsidR="00601FF5">
          <w:rPr>
            <w:noProof/>
            <w:webHidden/>
            <w:sz w:val="24"/>
            <w:szCs w:val="24"/>
          </w:rPr>
          <w:t>23</w:t>
        </w:r>
        <w:r w:rsidRPr="008E699C">
          <w:rPr>
            <w:noProof/>
            <w:webHidden/>
            <w:sz w:val="24"/>
            <w:szCs w:val="24"/>
          </w:rPr>
          <w:fldChar w:fldCharType="end"/>
        </w:r>
      </w:hyperlink>
    </w:p>
    <w:p w14:paraId="6F68B80A" w14:textId="2DC8A75C" w:rsidR="008E699C" w:rsidRPr="008E699C" w:rsidRDefault="008E699C" w:rsidP="00B00461">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09589379" w:history="1">
        <w:r w:rsidRPr="008E699C">
          <w:rPr>
            <w:rStyle w:val="Hyperlink"/>
            <w:noProof/>
            <w:sz w:val="24"/>
            <w:szCs w:val="24"/>
          </w:rPr>
          <w:t>Gambar 2. 2 Kerangka Konsep</w:t>
        </w:r>
        <w:r w:rsidRPr="008E699C">
          <w:rPr>
            <w:noProof/>
            <w:webHidden/>
            <w:sz w:val="24"/>
            <w:szCs w:val="24"/>
          </w:rPr>
          <w:tab/>
        </w:r>
        <w:r w:rsidRPr="008E699C">
          <w:rPr>
            <w:noProof/>
            <w:webHidden/>
            <w:sz w:val="24"/>
            <w:szCs w:val="24"/>
          </w:rPr>
          <w:fldChar w:fldCharType="begin"/>
        </w:r>
        <w:r w:rsidRPr="008E699C">
          <w:rPr>
            <w:noProof/>
            <w:webHidden/>
            <w:sz w:val="24"/>
            <w:szCs w:val="24"/>
          </w:rPr>
          <w:instrText xml:space="preserve"> PAGEREF _Toc209589379 \h </w:instrText>
        </w:r>
        <w:r w:rsidRPr="008E699C">
          <w:rPr>
            <w:noProof/>
            <w:webHidden/>
            <w:sz w:val="24"/>
            <w:szCs w:val="24"/>
          </w:rPr>
        </w:r>
        <w:r w:rsidRPr="008E699C">
          <w:rPr>
            <w:noProof/>
            <w:webHidden/>
            <w:sz w:val="24"/>
            <w:szCs w:val="24"/>
          </w:rPr>
          <w:fldChar w:fldCharType="separate"/>
        </w:r>
        <w:r w:rsidR="00601FF5">
          <w:rPr>
            <w:noProof/>
            <w:webHidden/>
            <w:sz w:val="24"/>
            <w:szCs w:val="24"/>
          </w:rPr>
          <w:t>29</w:t>
        </w:r>
        <w:r w:rsidRPr="008E699C">
          <w:rPr>
            <w:noProof/>
            <w:webHidden/>
            <w:sz w:val="24"/>
            <w:szCs w:val="24"/>
          </w:rPr>
          <w:fldChar w:fldCharType="end"/>
        </w:r>
      </w:hyperlink>
    </w:p>
    <w:p w14:paraId="68593B98" w14:textId="1F693E83" w:rsidR="00FA4843" w:rsidRPr="00746E04" w:rsidRDefault="008E699C" w:rsidP="00C850A6">
      <w:pPr>
        <w:pStyle w:val="Heading1"/>
        <w:spacing w:before="240"/>
        <w:ind w:left="0" w:right="-1"/>
        <w:jc w:val="left"/>
        <w:rPr>
          <w:sz w:val="24"/>
          <w:szCs w:val="24"/>
        </w:rPr>
        <w:sectPr w:rsidR="00FA4843" w:rsidRPr="00746E04" w:rsidSect="00A022E7">
          <w:pgSz w:w="11906" w:h="16838" w:code="9"/>
          <w:pgMar w:top="2268" w:right="1701" w:bottom="1701" w:left="2268" w:header="1051" w:footer="0" w:gutter="0"/>
          <w:pgNumType w:fmt="lowerRoman"/>
          <w:cols w:space="720"/>
          <w:titlePg/>
          <w:docGrid w:linePitch="299"/>
        </w:sectPr>
      </w:pPr>
      <w:r w:rsidRPr="008E699C">
        <w:rPr>
          <w:b w:val="0"/>
          <w:bCs w:val="0"/>
          <w:sz w:val="24"/>
          <w:szCs w:val="24"/>
        </w:rPr>
        <w:fldChar w:fldCharType="end"/>
      </w:r>
    </w:p>
    <w:p w14:paraId="31EF8808" w14:textId="77777777" w:rsidR="00746E04" w:rsidRDefault="00746E04" w:rsidP="00773BBC">
      <w:pPr>
        <w:pStyle w:val="Heading1"/>
        <w:spacing w:before="240" w:after="240"/>
        <w:ind w:left="-1" w:right="-1"/>
        <w:rPr>
          <w:sz w:val="24"/>
          <w:szCs w:val="24"/>
        </w:rPr>
      </w:pPr>
      <w:bookmarkStart w:id="12" w:name="_Toc209691360"/>
      <w:r w:rsidRPr="00746E04">
        <w:rPr>
          <w:sz w:val="24"/>
          <w:szCs w:val="24"/>
        </w:rPr>
        <w:lastRenderedPageBreak/>
        <w:t>DAFTAR SINGKATAN</w:t>
      </w:r>
      <w:bookmarkEnd w:id="12"/>
    </w:p>
    <w:p w14:paraId="25C0CC5F" w14:textId="0D4459C4" w:rsidR="00A022E7" w:rsidRPr="00C850A6" w:rsidRDefault="00A022E7" w:rsidP="00C850A6">
      <w:pPr>
        <w:spacing w:before="240"/>
      </w:pPr>
      <w:r>
        <w:t>BEI</w:t>
      </w:r>
      <w:r>
        <w:tab/>
      </w:r>
      <w:r>
        <w:tab/>
      </w:r>
      <w:r>
        <w:tab/>
        <w:t>Bursa Efek Indonesia</w:t>
      </w:r>
    </w:p>
    <w:p w14:paraId="60477C8E" w14:textId="00D883C9" w:rsidR="00C850A6" w:rsidRPr="00746E04" w:rsidRDefault="00C850A6" w:rsidP="00C850A6">
      <w:pPr>
        <w:spacing w:before="240"/>
        <w:rPr>
          <w:sz w:val="24"/>
          <w:szCs w:val="24"/>
        </w:rPr>
        <w:sectPr w:rsidR="00C850A6" w:rsidRPr="00746E04" w:rsidSect="008550F5">
          <w:pgSz w:w="11906" w:h="16838" w:code="9"/>
          <w:pgMar w:top="2268" w:right="1701" w:bottom="1701" w:left="2268" w:header="1051" w:footer="0" w:gutter="0"/>
          <w:pgNumType w:fmt="lowerRoman"/>
          <w:cols w:space="720"/>
          <w:docGrid w:linePitch="299"/>
        </w:sectPr>
      </w:pPr>
      <w:r>
        <w:rPr>
          <w:sz w:val="24"/>
          <w:szCs w:val="24"/>
        </w:rPr>
        <w:t>ETR</w:t>
      </w:r>
      <w:r>
        <w:rPr>
          <w:sz w:val="24"/>
          <w:szCs w:val="24"/>
        </w:rPr>
        <w:tab/>
      </w:r>
      <w:r>
        <w:rPr>
          <w:sz w:val="24"/>
          <w:szCs w:val="24"/>
        </w:rPr>
        <w:tab/>
      </w:r>
      <w:r>
        <w:rPr>
          <w:sz w:val="24"/>
          <w:szCs w:val="24"/>
        </w:rPr>
        <w:tab/>
      </w:r>
      <w:r w:rsidRPr="00A54E6D">
        <w:rPr>
          <w:i/>
          <w:iCs/>
          <w:sz w:val="24"/>
          <w:szCs w:val="24"/>
        </w:rPr>
        <w:t>Effective Tax Rate</w:t>
      </w:r>
    </w:p>
    <w:p w14:paraId="3AF195A5" w14:textId="78BEEDD9" w:rsidR="000914A7" w:rsidRPr="00746E04" w:rsidRDefault="00D846E1" w:rsidP="00773BBC">
      <w:pPr>
        <w:pStyle w:val="Heading1"/>
        <w:spacing w:before="240" w:line="360" w:lineRule="auto"/>
        <w:ind w:left="-1" w:right="-1"/>
        <w:rPr>
          <w:sz w:val="24"/>
          <w:szCs w:val="24"/>
        </w:rPr>
      </w:pPr>
      <w:bookmarkStart w:id="13" w:name="_Toc209691361"/>
      <w:r w:rsidRPr="00746E04">
        <w:rPr>
          <w:sz w:val="24"/>
          <w:szCs w:val="24"/>
        </w:rPr>
        <w:lastRenderedPageBreak/>
        <w:t>BAB I</w:t>
      </w:r>
      <w:bookmarkEnd w:id="6"/>
      <w:r w:rsidR="00DF51A6" w:rsidRPr="00746E04">
        <w:rPr>
          <w:sz w:val="24"/>
          <w:szCs w:val="24"/>
        </w:rPr>
        <w:br/>
      </w:r>
      <w:r w:rsidRPr="00746E04">
        <w:rPr>
          <w:spacing w:val="-2"/>
          <w:sz w:val="24"/>
          <w:szCs w:val="24"/>
        </w:rPr>
        <w:t>PENDAHULUAN</w:t>
      </w:r>
      <w:bookmarkEnd w:id="8"/>
      <w:bookmarkEnd w:id="7"/>
      <w:bookmarkEnd w:id="13"/>
    </w:p>
    <w:p w14:paraId="6106B4B4" w14:textId="77777777" w:rsidR="000914A7" w:rsidRPr="00DF51A6" w:rsidRDefault="000914A7" w:rsidP="00DF51A6">
      <w:pPr>
        <w:pStyle w:val="BodyText"/>
        <w:spacing w:before="17"/>
        <w:ind w:right="-1"/>
        <w:rPr>
          <w:b/>
          <w:sz w:val="26"/>
        </w:rPr>
      </w:pPr>
    </w:p>
    <w:p w14:paraId="1F761F88" w14:textId="68053D83" w:rsidR="005E411D" w:rsidRPr="00074DC2" w:rsidRDefault="00D846E1" w:rsidP="00667504">
      <w:pPr>
        <w:pStyle w:val="Heading2"/>
        <w:tabs>
          <w:tab w:val="clear" w:pos="3181"/>
        </w:tabs>
        <w:ind w:left="0"/>
      </w:pPr>
      <w:bookmarkStart w:id="14" w:name="_TOC_250041"/>
      <w:bookmarkStart w:id="15" w:name="_Toc199921876"/>
      <w:bookmarkStart w:id="16" w:name="_Toc199922118"/>
      <w:bookmarkStart w:id="17" w:name="_Toc209691362"/>
      <w:r w:rsidRPr="00074DC2">
        <w:t xml:space="preserve">Latar </w:t>
      </w:r>
      <w:bookmarkEnd w:id="14"/>
      <w:r w:rsidRPr="00074DC2">
        <w:t>Belakang</w:t>
      </w:r>
      <w:bookmarkEnd w:id="15"/>
      <w:bookmarkEnd w:id="16"/>
      <w:bookmarkEnd w:id="17"/>
    </w:p>
    <w:p w14:paraId="5F1C7398" w14:textId="3E554795" w:rsidR="006E0960" w:rsidRPr="006E0960" w:rsidRDefault="006E0960" w:rsidP="00C91764">
      <w:pPr>
        <w:pStyle w:val="BodyText"/>
        <w:spacing w:before="240" w:line="491" w:lineRule="auto"/>
        <w:ind w:right="-1" w:firstLine="801"/>
        <w:jc w:val="both"/>
        <w:rPr>
          <w:sz w:val="24"/>
          <w:szCs w:val="24"/>
        </w:rPr>
      </w:pPr>
      <w:r w:rsidRPr="006E0960">
        <w:rPr>
          <w:sz w:val="24"/>
          <w:szCs w:val="24"/>
        </w:rPr>
        <w:t xml:space="preserve">Pajak merupakan komponen utama penerimaan negara yang memiliki peran sangat krusial dalam menopang pembangunan nasional, termasuk di Indonesia. Dominasi pajak sebagai sumber penerimaan negara semakin terasa ketika hasil eksploitasi sumber daya alam, khususnya minyak bumi dan batubara, mulai terbatas sehingga tidak lagi dapat dijadikan sandaran jangka panjang. Penerimaan dari sumber daya alam bersifat terbatas karena tidak dapat diperbarui dan pada akhirnya akan mengalami penurunan, berbeda dengan pajak yang memiliki sifat berkelanjutan. Pajak cenderung meningkat seiring pertumbuhan ekonomi dan jumlah penduduk yang berimplikasi pada kenaikan penerimaan negara dari sektor perpajakan. Oleh sebab itu, pajak tidak hanya diposisikan sebagai instrumen pendapatan negara, melainkan juga sarana redistribusi untuk mencapai keadilan sosial dan peningkatan kesejahteraan masyarakat (Rizanti </w:t>
      </w:r>
      <w:r w:rsidR="00873856">
        <w:rPr>
          <w:sz w:val="24"/>
          <w:szCs w:val="24"/>
        </w:rPr>
        <w:t>dan</w:t>
      </w:r>
      <w:r w:rsidRPr="006E0960">
        <w:rPr>
          <w:sz w:val="24"/>
          <w:szCs w:val="24"/>
        </w:rPr>
        <w:t xml:space="preserve"> Karlina, 2024).</w:t>
      </w:r>
    </w:p>
    <w:p w14:paraId="40C9E395" w14:textId="7D8F2C7C" w:rsidR="006E0960" w:rsidRPr="006E0960" w:rsidRDefault="006E0960" w:rsidP="00C91764">
      <w:pPr>
        <w:pStyle w:val="BodyText"/>
        <w:spacing w:line="491" w:lineRule="auto"/>
        <w:ind w:right="-1" w:firstLine="801"/>
        <w:jc w:val="both"/>
        <w:rPr>
          <w:sz w:val="24"/>
          <w:szCs w:val="24"/>
        </w:rPr>
      </w:pPr>
      <w:r w:rsidRPr="006E0960">
        <w:rPr>
          <w:sz w:val="24"/>
          <w:szCs w:val="24"/>
        </w:rPr>
        <w:t xml:space="preserve">Kontribusi pajak menggambarkan kepatuhan masyarakat sekaligus partisipasi aktif dalam mendukung pembiayaan operasional pemerintahan serta program pembangunan. Pajak berfungsi tidak hanya sebagai sumber penerimaan, namun juga sebagai instrumen kebijakan fiskal dalam mengatur perekonomian agar lebih stabil dan berkeadilan. Alokasi dana dari pajak tidak hanya kembali kepada wajib pajak, melainkan dimanfaatkan untuk kepentingan masyarakat luas melalui </w:t>
      </w:r>
      <w:r w:rsidRPr="006E0960">
        <w:rPr>
          <w:sz w:val="24"/>
          <w:szCs w:val="24"/>
        </w:rPr>
        <w:lastRenderedPageBreak/>
        <w:t>pelayanan publik dan pembangunan infrastruktur. Namun, bagi entita</w:t>
      </w:r>
      <w:r w:rsidR="008550F5">
        <w:rPr>
          <w:sz w:val="24"/>
          <w:szCs w:val="24"/>
        </w:rPr>
        <w:t xml:space="preserve">s </w:t>
      </w:r>
      <w:r w:rsidRPr="006E0960">
        <w:rPr>
          <w:sz w:val="24"/>
          <w:szCs w:val="24"/>
        </w:rPr>
        <w:t xml:space="preserve">bisnis, pajak lebih sering dipandang sebagai beban yang akan mengurangi keuntungan perusahaan. Terdapat perbedaan kepentingan antara fiskus yang mengharapkan penerimaan pajak optimal dan berkelanjutan dengan perusahaan yang cenderung melakukan efisiensi untuk menekan beban pajaknya. Perbedaan kepentingan inilah yang kerap memunculkan praktik penghindaran pajak, termasuk melalui strategi </w:t>
      </w:r>
      <w:r w:rsidR="005B6DA5" w:rsidRPr="005B6DA5">
        <w:rPr>
          <w:i/>
          <w:iCs/>
          <w:sz w:val="24"/>
          <w:szCs w:val="24"/>
        </w:rPr>
        <w:t>Transfer Pricing</w:t>
      </w:r>
      <w:r w:rsidRPr="006E0960">
        <w:rPr>
          <w:sz w:val="24"/>
          <w:szCs w:val="24"/>
        </w:rPr>
        <w:t xml:space="preserve"> </w:t>
      </w:r>
      <w:sdt>
        <w:sdtPr>
          <w:rPr>
            <w:color w:val="000000"/>
            <w:sz w:val="24"/>
            <w:szCs w:val="24"/>
          </w:rPr>
          <w:tag w:val="MENDELEY_CITATION_v3_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"/>
          <w:id w:val="1024678949"/>
          <w:placeholder>
            <w:docPart w:val="DefaultPlaceholder_-1854013440"/>
          </w:placeholder>
        </w:sdtPr>
        <w:sdtContent>
          <w:r w:rsidR="004B25EC" w:rsidRPr="004B25EC">
            <w:rPr>
              <w:color w:val="000000"/>
              <w:sz w:val="24"/>
              <w:szCs w:val="24"/>
            </w:rPr>
            <w:t>(Ilham, 2021).</w:t>
          </w:r>
        </w:sdtContent>
      </w:sdt>
    </w:p>
    <w:p w14:paraId="74F8AFD6" w14:textId="27EC60D7" w:rsidR="006E0960" w:rsidRPr="006E0960" w:rsidRDefault="006E0960" w:rsidP="00C91764">
      <w:pPr>
        <w:pStyle w:val="BodyText"/>
        <w:spacing w:line="491" w:lineRule="auto"/>
        <w:ind w:right="-1" w:firstLine="801"/>
        <w:jc w:val="both"/>
        <w:rPr>
          <w:sz w:val="24"/>
          <w:szCs w:val="24"/>
        </w:rPr>
      </w:pPr>
      <w:r w:rsidRPr="006E0960">
        <w:rPr>
          <w:sz w:val="24"/>
          <w:szCs w:val="24"/>
        </w:rPr>
        <w:t xml:space="preserve">Penghasilan kena pajak perusahaan dapat dipengaruhi oleh berbagai strategi manajemen keuangan yang dilakukan manajemen. Salah satu upaya yang banyak digunakan untuk menekan beban pajak adalah dengan memanfaatkan struktur pendanaan yang tepat. Proporsi pendanaan melalui utang berpotensi menurunkan beban pajak karena bunga pinjaman dapat dijadikan biaya yang dapat dikurangkan dari laba kena pajak. Semakin besar porsi pendanaan yang bersumber dari pinjaman, semakin tinggi pula beban bunga yang ditanggung perusahaan, sehingga laba kena pajak akan berkurang dan kewajiban pajak yang dibayarkan juga menjadi lebih rendah. Dengan demikian, pengelolaan pendanaan menjadi salah satu strategi penting dalam menentukan kewajiban pajak yang ditanggung perusahaan. Untuk menilai efektivitas pengelolaan pajak, indikator yang sering digunakan adalah tarif pajak efektif, yang menggambarkan sejauh mana perusahaan mampu menekan beban pajaknya melalui kebijakan pendanaan dan strategi keuangan yang diterapkan </w:t>
      </w:r>
      <w:sdt>
        <w:sdtPr>
          <w:rPr>
            <w:color w:val="000000"/>
            <w:sz w:val="24"/>
            <w:szCs w:val="24"/>
          </w:rPr>
          <w:tag w:val="MENDELEY_CITATION_v3_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"/>
          <w:id w:val="-754117677"/>
          <w:placeholder>
            <w:docPart w:val="DefaultPlaceholder_-1854013440"/>
          </w:placeholder>
        </w:sdtPr>
        <w:sdtContent>
          <w:r w:rsidR="004B25EC" w:rsidRPr="004B25EC">
            <w:rPr>
              <w:color w:val="000000"/>
              <w:sz w:val="24"/>
            </w:rPr>
            <w:t>(Ramadhany dan Amin, 2023;</w:t>
          </w:r>
        </w:sdtContent>
      </w:sdt>
      <w:sdt>
        <w:sdtPr>
          <w:rPr>
            <w:color w:val="000000"/>
            <w:sz w:val="24"/>
            <w:szCs w:val="24"/>
          </w:rPr>
          <w:tag w:val="MENDELEY_CITATION_v3_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"/>
          <w:id w:val="-624002303"/>
          <w:placeholder>
            <w:docPart w:val="DefaultPlaceholder_-1854013440"/>
          </w:placeholder>
        </w:sdtPr>
        <w:sdtContent>
          <w:r w:rsidR="004B25EC" w:rsidRPr="004B25EC">
            <w:rPr>
              <w:color w:val="000000"/>
              <w:sz w:val="24"/>
            </w:rPr>
            <w:t>Rizanti dan Karlina, 2024)</w:t>
          </w:r>
        </w:sdtContent>
      </w:sdt>
    </w:p>
    <w:p w14:paraId="118DEE3D" w14:textId="0CF95967" w:rsidR="008550F5" w:rsidRDefault="006E0960" w:rsidP="00C91764">
      <w:pPr>
        <w:pStyle w:val="BodyText"/>
        <w:spacing w:line="491" w:lineRule="auto"/>
        <w:ind w:right="-1" w:firstLine="801"/>
        <w:jc w:val="both"/>
        <w:rPr>
          <w:sz w:val="24"/>
          <w:szCs w:val="24"/>
        </w:rPr>
        <w:sectPr w:rsidR="008550F5" w:rsidSect="00BD221C">
          <w:headerReference w:type="default" r:id="rId17"/>
          <w:footerReference w:type="default" r:id="rId18"/>
          <w:pgSz w:w="11906" w:h="16838" w:code="9"/>
          <w:pgMar w:top="2268" w:right="1701" w:bottom="1701" w:left="2268" w:header="1051" w:footer="0" w:gutter="0"/>
          <w:pgNumType w:start="1"/>
          <w:cols w:space="720"/>
          <w:titlePg/>
          <w:docGrid w:linePitch="299"/>
        </w:sectPr>
      </w:pPr>
      <w:r w:rsidRPr="006E0960">
        <w:rPr>
          <w:sz w:val="24"/>
          <w:szCs w:val="24"/>
        </w:rPr>
        <w:t xml:space="preserve">Aspek penting dalam kajian </w:t>
      </w:r>
      <w:r w:rsidR="005B6DA5" w:rsidRPr="005B6DA5">
        <w:rPr>
          <w:i/>
          <w:iCs/>
          <w:sz w:val="24"/>
          <w:szCs w:val="24"/>
        </w:rPr>
        <w:t>Transfer Pricing</w:t>
      </w:r>
      <w:r w:rsidRPr="006E0960">
        <w:rPr>
          <w:sz w:val="24"/>
          <w:szCs w:val="24"/>
        </w:rPr>
        <w:t xml:space="preserve"> adalah ukuran perusahaan</w:t>
      </w:r>
    </w:p>
    <w:p w14:paraId="2A68823C" w14:textId="4434D013" w:rsidR="006E0960" w:rsidRPr="006E0960" w:rsidRDefault="006E0960" w:rsidP="008550F5">
      <w:pPr>
        <w:pStyle w:val="BodyText"/>
        <w:spacing w:before="286" w:line="491" w:lineRule="auto"/>
        <w:ind w:right="-1"/>
        <w:jc w:val="both"/>
        <w:rPr>
          <w:sz w:val="24"/>
          <w:szCs w:val="24"/>
        </w:rPr>
      </w:pPr>
      <w:r w:rsidRPr="006E0960">
        <w:rPr>
          <w:sz w:val="24"/>
          <w:szCs w:val="24"/>
        </w:rPr>
        <w:lastRenderedPageBreak/>
        <w:t xml:space="preserve">(firm size) yang sering diasosiasikan dengan tingkat kompleksitas transaksi antar entitas afiliasi. Perusahaan dengan skala besar umumnya memiliki struktur organisasi yang lebih luas serta jaringan operasional lintas negara yang memungkinkan terjadinya berbagai transaksi dengan pihak berelasi. Hal ini membuat perusahaan besar dianggap memiliki peluang lebih besar dalam melakukan praktik </w:t>
      </w:r>
      <w:r w:rsidR="005B6DA5" w:rsidRPr="005B6DA5">
        <w:rPr>
          <w:i/>
          <w:iCs/>
          <w:sz w:val="24"/>
          <w:szCs w:val="24"/>
        </w:rPr>
        <w:t>Transfer Pricing</w:t>
      </w:r>
      <w:r w:rsidRPr="006E0960">
        <w:rPr>
          <w:sz w:val="24"/>
          <w:szCs w:val="24"/>
        </w:rPr>
        <w:t xml:space="preserve"> dibandingkan perusahaan kecil. Ukuran perusahaan sendiri biasanya diukur melalui total aset, nilai penjualan, kapitalisasi pasar, maupun jumlah karyawan yang mencerminkan kompleksitas usaha dan potensi perusahaan dalam melakukan kebijakan </w:t>
      </w:r>
      <w:r w:rsidR="005B6DA5" w:rsidRPr="005B6DA5">
        <w:rPr>
          <w:i/>
          <w:iCs/>
          <w:sz w:val="24"/>
          <w:szCs w:val="24"/>
        </w:rPr>
        <w:t>Transfer Pricing</w:t>
      </w:r>
      <w:r w:rsidRPr="006E0960">
        <w:rPr>
          <w:sz w:val="24"/>
          <w:szCs w:val="24"/>
        </w:rPr>
        <w:t xml:space="preserve"> </w:t>
      </w:r>
      <w:sdt>
        <w:sdtPr>
          <w:rPr>
            <w:color w:val="000000"/>
            <w:sz w:val="24"/>
            <w:szCs w:val="24"/>
          </w:rPr>
          <w:tag w:val="MENDELEY_CITATION_v3_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"/>
          <w:id w:val="99845150"/>
          <w:placeholder>
            <w:docPart w:val="30462E7D226345C6B9BF8A8D8504F774"/>
          </w:placeholder>
        </w:sdtPr>
        <w:sdtContent>
          <w:r w:rsidR="004B25EC" w:rsidRPr="004B25EC">
            <w:rPr>
              <w:color w:val="000000"/>
              <w:sz w:val="24"/>
              <w:szCs w:val="24"/>
            </w:rPr>
            <w:t>(Ilham, 2021).</w:t>
          </w:r>
        </w:sdtContent>
      </w:sdt>
    </w:p>
    <w:p w14:paraId="1F9C67B2" w14:textId="70656DC2" w:rsidR="006E0960" w:rsidRPr="006E0960" w:rsidRDefault="006E0960" w:rsidP="00C91764">
      <w:pPr>
        <w:pStyle w:val="BodyText"/>
        <w:spacing w:line="491" w:lineRule="auto"/>
        <w:ind w:right="-1" w:firstLine="801"/>
        <w:jc w:val="both"/>
        <w:rPr>
          <w:sz w:val="24"/>
          <w:szCs w:val="24"/>
        </w:rPr>
      </w:pPr>
      <w:r w:rsidRPr="006E0960">
        <w:rPr>
          <w:sz w:val="24"/>
          <w:szCs w:val="24"/>
        </w:rPr>
        <w:t xml:space="preserve">Perusahaan multinasional dengan total aset yang besar memiliki peluang luas untuk memanfaatkan </w:t>
      </w:r>
      <w:r w:rsidR="005B6DA5" w:rsidRPr="005B6DA5">
        <w:rPr>
          <w:i/>
          <w:iCs/>
          <w:sz w:val="24"/>
          <w:szCs w:val="24"/>
        </w:rPr>
        <w:t>Transfer Pricing</w:t>
      </w:r>
      <w:r w:rsidRPr="006E0960">
        <w:rPr>
          <w:sz w:val="24"/>
          <w:szCs w:val="24"/>
        </w:rPr>
        <w:t xml:space="preserve"> sebagai strategi pengelolaan pajak melalui jaringan entitas afiliasi yang tersebar di berbagai yurisdiksi. Kompleksitas operasional pada perusahaan berskala besar memungkinkan implementasi praktik </w:t>
      </w:r>
      <w:r w:rsidR="005B6DA5" w:rsidRPr="005B6DA5">
        <w:rPr>
          <w:i/>
          <w:iCs/>
          <w:sz w:val="24"/>
          <w:szCs w:val="24"/>
        </w:rPr>
        <w:t>Transfer Pricing</w:t>
      </w:r>
      <w:r w:rsidRPr="006E0960">
        <w:rPr>
          <w:sz w:val="24"/>
          <w:szCs w:val="24"/>
        </w:rPr>
        <w:t xml:space="preserve"> yang bervariasi, seperti pengaturan harga barang dan jasa, pembayaran royalti atas hak kekayaan intelektual, pembebanan biaya manajemen, maupun pendanaan antar perusahaan dalam satu grup. Karakteristik ini menunjukkan bahwa perusahaan besar memiliki kapasitas finansial dan sumber daya manusia untuk merancang strategi </w:t>
      </w:r>
      <w:r w:rsidR="005B6DA5" w:rsidRPr="005B6DA5">
        <w:rPr>
          <w:i/>
          <w:iCs/>
          <w:sz w:val="24"/>
          <w:szCs w:val="24"/>
        </w:rPr>
        <w:t>Transfer Pricing</w:t>
      </w:r>
      <w:r w:rsidRPr="006E0960">
        <w:rPr>
          <w:sz w:val="24"/>
          <w:szCs w:val="24"/>
        </w:rPr>
        <w:t xml:space="preserve"> yang sistematis. Dengan demikian, semakin besar skala perusahaan maka semakin tinggi pula kompleksitas dalam pengambilan keputusan manajerial, termasuk penetapan harga transfer yang berimplikasi pada alokasi laba antar entitas afiliasi </w:t>
      </w:r>
      <w:sdt>
        <w:sdtPr>
          <w:rPr>
            <w:color w:val="000000"/>
            <w:sz w:val="24"/>
            <w:szCs w:val="24"/>
          </w:rPr>
          <w:tag w:val="MENDELEY_CITATION_v3_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"/>
          <w:id w:val="-2027541186"/>
          <w:placeholder>
            <w:docPart w:val="DefaultPlaceholder_-1854013440"/>
          </w:placeholder>
        </w:sdtPr>
        <w:sdtContent>
          <w:r w:rsidR="004B25EC" w:rsidRPr="004B25EC">
            <w:rPr>
              <w:color w:val="000000"/>
              <w:sz w:val="24"/>
            </w:rPr>
            <w:t>(Siregar dan Yunira, 2024)</w:t>
          </w:r>
        </w:sdtContent>
      </w:sdt>
      <w:r w:rsidR="00D5213F">
        <w:rPr>
          <w:sz w:val="24"/>
          <w:szCs w:val="24"/>
        </w:rPr>
        <w:t>.</w:t>
      </w:r>
    </w:p>
    <w:p w14:paraId="73F39030" w14:textId="24EB2C46" w:rsidR="006E0960" w:rsidRPr="006E0960" w:rsidRDefault="006E0960" w:rsidP="00C91764">
      <w:pPr>
        <w:pStyle w:val="BodyText"/>
        <w:spacing w:line="491" w:lineRule="auto"/>
        <w:ind w:right="-1" w:firstLine="801"/>
        <w:jc w:val="both"/>
        <w:rPr>
          <w:sz w:val="24"/>
          <w:szCs w:val="24"/>
        </w:rPr>
      </w:pPr>
      <w:r w:rsidRPr="006E0960">
        <w:rPr>
          <w:sz w:val="24"/>
          <w:szCs w:val="24"/>
        </w:rPr>
        <w:t xml:space="preserve">Selain ukuran perusahaan, kepemilikan asing juga menjadi aspek penting </w:t>
      </w:r>
      <w:r w:rsidRPr="006E0960">
        <w:rPr>
          <w:sz w:val="24"/>
          <w:szCs w:val="24"/>
        </w:rPr>
        <w:lastRenderedPageBreak/>
        <w:t xml:space="preserve">dalam kajian perpajakan. Kepemilikan saham oleh investor asing menunjukkan adanya keterlibatan pihak luar negeri dalam pengendalian perusahaan. Investor asing biasanya memiliki orientasi untuk memaksimalkan laba yang diperoleh dari investasi, termasuk melalui strategi </w:t>
      </w:r>
      <w:r w:rsidR="005B6DA5" w:rsidRPr="005B6DA5">
        <w:rPr>
          <w:i/>
          <w:iCs/>
          <w:sz w:val="24"/>
          <w:szCs w:val="24"/>
        </w:rPr>
        <w:t>Transfer Pricing</w:t>
      </w:r>
      <w:r w:rsidRPr="006E0960">
        <w:rPr>
          <w:sz w:val="24"/>
          <w:szCs w:val="24"/>
        </w:rPr>
        <w:t xml:space="preserve"> yang dapat mengalihkan keuntungan ke negara asal pemilik modal. Struktur kepemilikan asing ini berimplikasi pada kebijakan perusahaan, karena proporsi saham yang dikuasai pihak asing dapat memengaruhi arah keputusan strategis, termasuk keputusan terkait transaksi afiliasi. Semakin besar tingkat kepemilikan asing, semakin besar pula potensi pengaruhnya terhadap praktik </w:t>
      </w:r>
      <w:r w:rsidR="005B6DA5" w:rsidRPr="005B6DA5">
        <w:rPr>
          <w:i/>
          <w:iCs/>
          <w:sz w:val="24"/>
          <w:szCs w:val="24"/>
        </w:rPr>
        <w:t>Transfer Pricing</w:t>
      </w:r>
      <w:r w:rsidRPr="006E0960">
        <w:rPr>
          <w:sz w:val="24"/>
          <w:szCs w:val="24"/>
        </w:rPr>
        <w:t xml:space="preserve">, terutama ketika pemegang saham asing memiliki kendali dalam menentukan kebijakan manajemen perusahaan </w:t>
      </w:r>
      <w:sdt>
        <w:sdtPr>
          <w:rPr>
            <w:color w:val="000000"/>
            <w:sz w:val="24"/>
            <w:szCs w:val="24"/>
          </w:rPr>
          <w:tag w:val="MENDELEY_CITATION_v3_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"/>
          <w:id w:val="-1542969195"/>
          <w:placeholder>
            <w:docPart w:val="DefaultPlaceholder_-1854013440"/>
          </w:placeholder>
        </w:sdtPr>
        <w:sdtContent>
          <w:r w:rsidR="004B25EC" w:rsidRPr="004B25EC">
            <w:rPr>
              <w:color w:val="000000"/>
              <w:sz w:val="24"/>
              <w:szCs w:val="24"/>
            </w:rPr>
            <w:t>(Putri dkk., 2023)</w:t>
          </w:r>
        </w:sdtContent>
      </w:sdt>
      <w:r w:rsidR="00255B1C">
        <w:rPr>
          <w:sz w:val="24"/>
          <w:szCs w:val="24"/>
        </w:rPr>
        <w:t>.</w:t>
      </w:r>
    </w:p>
    <w:p w14:paraId="38ACCC06" w14:textId="14FFE2BA" w:rsidR="006E0960" w:rsidRPr="006E0960" w:rsidRDefault="006E0960" w:rsidP="00C91764">
      <w:pPr>
        <w:pStyle w:val="BodyText"/>
        <w:spacing w:line="491" w:lineRule="auto"/>
        <w:ind w:right="-1" w:firstLine="801"/>
        <w:jc w:val="both"/>
        <w:rPr>
          <w:sz w:val="24"/>
          <w:szCs w:val="24"/>
        </w:rPr>
      </w:pPr>
      <w:r w:rsidRPr="006E0960">
        <w:rPr>
          <w:sz w:val="24"/>
          <w:szCs w:val="24"/>
        </w:rPr>
        <w:t xml:space="preserve">Salah satu isu yang erat kaitannya dengan struktur kepemilikan perusahaan adalah konsep </w:t>
      </w:r>
      <w:r w:rsidR="005B6DA5" w:rsidRPr="005B6DA5">
        <w:rPr>
          <w:i/>
          <w:iCs/>
          <w:sz w:val="24"/>
          <w:szCs w:val="24"/>
        </w:rPr>
        <w:t>Tunneling Incentive</w:t>
      </w:r>
      <w:r w:rsidRPr="006E0960">
        <w:rPr>
          <w:sz w:val="24"/>
          <w:szCs w:val="24"/>
        </w:rPr>
        <w:t xml:space="preserve">. Tunneling dipahami sebagai tindakan pemegang saham mayoritas yang memindahkan aset maupun keuntungan perusahaan untuk memperoleh manfaat pribadi, sedangkan kerugian dari tindakan tersebut ditanggung oleh pemegang saham minoritas. Pemegang saham pengendali dapat melakukannya melalui berbagai strategi, baik lewat kebijakan operasional seperti penetapan dividen, pemberian bonus, maupun gaji dan tunjangan, maupun melalui kebijakan kontraktual yang melibatkan transaksi dengan pihak berelasi. Transaksi dengan pihak afiliasi sering menjadi sarana tunneling, di mana sumber daya perusahaan dialihkan ke entitas lain dalam grup, salah satunya melalui mekanisme </w:t>
      </w:r>
      <w:r w:rsidR="005B6DA5" w:rsidRPr="005B6DA5">
        <w:rPr>
          <w:i/>
          <w:iCs/>
          <w:sz w:val="24"/>
          <w:szCs w:val="24"/>
        </w:rPr>
        <w:t>Transfer Pricing</w:t>
      </w:r>
      <w:r w:rsidRPr="006E0960">
        <w:rPr>
          <w:sz w:val="24"/>
          <w:szCs w:val="24"/>
        </w:rPr>
        <w:t xml:space="preserve">. Praktik ini dapat mengurangi laba yang tersedia bagi pemegang saham minoritas, sementara pemegang saham mayoritas memperoleh </w:t>
      </w:r>
      <w:r w:rsidRPr="006E0960">
        <w:rPr>
          <w:sz w:val="24"/>
          <w:szCs w:val="24"/>
        </w:rPr>
        <w:lastRenderedPageBreak/>
        <w:t xml:space="preserve">manfaat lebih besar melalui pengaturan transaksi internal (Rizanti </w:t>
      </w:r>
      <w:r w:rsidR="00873856">
        <w:rPr>
          <w:sz w:val="24"/>
          <w:szCs w:val="24"/>
        </w:rPr>
        <w:t>dan</w:t>
      </w:r>
      <w:r w:rsidRPr="006E0960">
        <w:rPr>
          <w:sz w:val="24"/>
          <w:szCs w:val="24"/>
        </w:rPr>
        <w:t xml:space="preserve"> Karlina, 2024).</w:t>
      </w:r>
    </w:p>
    <w:p w14:paraId="3E05B24F" w14:textId="58670656" w:rsidR="006E0960" w:rsidRPr="00255B1C" w:rsidRDefault="006E0960" w:rsidP="00C91764">
      <w:pPr>
        <w:pStyle w:val="BodyText"/>
        <w:spacing w:line="491" w:lineRule="auto"/>
        <w:ind w:right="-1" w:firstLine="801"/>
        <w:jc w:val="both"/>
        <w:rPr>
          <w:b/>
          <w:bCs/>
          <w:color w:val="EE0000"/>
          <w:sz w:val="24"/>
          <w:szCs w:val="24"/>
        </w:rPr>
      </w:pPr>
      <w:r w:rsidRPr="00274648">
        <w:rPr>
          <w:sz w:val="24"/>
          <w:szCs w:val="24"/>
        </w:rPr>
        <w:t>Penetapan harga transfer juga menjadi isu utama dalam konteks perpajakan internasional. Perusahaan multinasional sering memanfaatkan perbedaan tarif pajak antar negara untuk mengalihkan keuntungan dari yurisdiksi dengan pajak tinggi ke negara dengan pajak rendah. Praktik ini berdampak pada pengikisan basis pajak (base erosion) dan menurunkan penerimaan negara, terutama di negara berkembang yang menjadi lokasi aktivitas produksi. Walaupun skema tersebut sah secara formal, namun menimbulkan persoalan etis karena laba yang seharusnya dikenakan pajak di suatu negara justru berpindah ke yurisdiksi lain</w:t>
      </w:r>
      <w:r w:rsidRPr="00274648">
        <w:rPr>
          <w:b/>
          <w:bCs/>
          <w:sz w:val="24"/>
          <w:szCs w:val="24"/>
        </w:rPr>
        <w:t xml:space="preserve"> </w:t>
      </w:r>
      <w:sdt>
        <w:sdtPr>
          <w:rPr>
            <w:bCs/>
            <w:color w:val="000000"/>
            <w:sz w:val="24"/>
            <w:szCs w:val="24"/>
          </w:rPr>
          <w:tag w:val="MENDELEY_CITATION_v3_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"/>
          <w:id w:val="1099844089"/>
          <w:placeholder>
            <w:docPart w:val="DefaultPlaceholder_-1854013440"/>
          </w:placeholder>
        </w:sdtPr>
        <w:sdtContent>
          <w:r w:rsidR="004B25EC" w:rsidRPr="004B25EC">
            <w:rPr>
              <w:bCs/>
              <w:color w:val="000000"/>
              <w:sz w:val="24"/>
              <w:szCs w:val="24"/>
            </w:rPr>
            <w:t>(Windanarti, 2021).</w:t>
          </w:r>
        </w:sdtContent>
      </w:sdt>
    </w:p>
    <w:p w14:paraId="53BCFF0D" w14:textId="2B8267BD" w:rsidR="006E0960" w:rsidRPr="006E0960" w:rsidRDefault="006E0960" w:rsidP="00C91764">
      <w:pPr>
        <w:pStyle w:val="BodyText"/>
        <w:spacing w:line="491" w:lineRule="auto"/>
        <w:ind w:right="-1" w:firstLine="801"/>
        <w:jc w:val="both"/>
        <w:rPr>
          <w:sz w:val="24"/>
          <w:szCs w:val="24"/>
        </w:rPr>
      </w:pPr>
      <w:r w:rsidRPr="006E0960">
        <w:rPr>
          <w:sz w:val="24"/>
          <w:szCs w:val="24"/>
        </w:rPr>
        <w:t xml:space="preserve">Berdasarkan regulasi terbaru yang diterbitkan pada tahun 2024, pemerintah melakukan pembaruan aturan yang lebih komprehensif terkait praktik </w:t>
      </w:r>
      <w:r w:rsidR="005B6DA5" w:rsidRPr="005B6DA5">
        <w:rPr>
          <w:i/>
          <w:iCs/>
          <w:sz w:val="24"/>
          <w:szCs w:val="24"/>
        </w:rPr>
        <w:t>Transfer Pricing</w:t>
      </w:r>
      <w:r w:rsidRPr="006E0960">
        <w:rPr>
          <w:sz w:val="24"/>
          <w:szCs w:val="24"/>
        </w:rPr>
        <w:t xml:space="preserve">. Peraturan ini mencakup penyelarasan sejumlah kebijakan yang sebelumnya tersebar dalam berbagai regulasi, dengan tujuan memperkuat pengawasan dan memberikan kepastian hukum. Pembaruan tersebut menekankan bahwa pencegahan pengenaan pajak berganda menjadi tujuan utama dalam kebijakan </w:t>
      </w:r>
      <w:r w:rsidR="005B6DA5" w:rsidRPr="005B6DA5">
        <w:rPr>
          <w:i/>
          <w:iCs/>
          <w:sz w:val="24"/>
          <w:szCs w:val="24"/>
        </w:rPr>
        <w:t>Transfer Pricing</w:t>
      </w:r>
      <w:r w:rsidRPr="006E0960">
        <w:rPr>
          <w:sz w:val="24"/>
          <w:szCs w:val="24"/>
        </w:rPr>
        <w:t xml:space="preserve">, selain sebagai sarana untuk mencegah praktik penghindaran pajak yang merugikan penerimaan negara. Dalam praktiknya, perusahaan multinasional tetap memanfaatkan celah peraturan dengan mengalihkan laba ke yurisdiksi dengan tarif pajak lebih rendah, sehingga pengawasan yang lebih ketat sangat dibutuhkan untuk menjaga keadilan dan stabilitas penerimaan pajak nasional </w:t>
      </w:r>
      <w:sdt>
        <w:sdtPr>
          <w:rPr>
            <w:color w:val="000000"/>
            <w:sz w:val="24"/>
            <w:szCs w:val="24"/>
          </w:rPr>
          <w:tag w:val="MENDELEY_CITATION_v3_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"/>
          <w:id w:val="1973402192"/>
          <w:placeholder>
            <w:docPart w:val="DefaultPlaceholder_-1854013440"/>
          </w:placeholder>
        </w:sdtPr>
        <w:sdtContent>
          <w:r w:rsidR="004B25EC" w:rsidRPr="004B25EC">
            <w:rPr>
              <w:color w:val="000000"/>
              <w:sz w:val="24"/>
            </w:rPr>
            <w:t>(Wijaya dan Amalia, 2020).</w:t>
          </w:r>
        </w:sdtContent>
      </w:sdt>
    </w:p>
    <w:p w14:paraId="2A0BD6F3" w14:textId="307F84F2" w:rsidR="0009216F" w:rsidRPr="00E45417" w:rsidRDefault="00B03638" w:rsidP="00C91764">
      <w:pPr>
        <w:pStyle w:val="BodyText"/>
        <w:spacing w:after="240" w:line="491" w:lineRule="auto"/>
        <w:ind w:right="-1" w:firstLine="801"/>
        <w:jc w:val="both"/>
        <w:rPr>
          <w:b/>
          <w:bCs/>
          <w:i/>
          <w:iCs/>
          <w:sz w:val="24"/>
          <w:szCs w:val="24"/>
        </w:rPr>
      </w:pPr>
      <w:r w:rsidRPr="00B03638">
        <w:rPr>
          <w:sz w:val="24"/>
          <w:szCs w:val="24"/>
        </w:rPr>
        <w:t xml:space="preserve">Mengacu pada perkembangan regulasi serta faktor-faktor yang </w:t>
      </w:r>
      <w:r w:rsidRPr="00B03638">
        <w:rPr>
          <w:sz w:val="24"/>
          <w:szCs w:val="24"/>
        </w:rPr>
        <w:lastRenderedPageBreak/>
        <w:t xml:space="preserve">berpengaruh, penelitian ini difokuskan pada analisis pengaruh beban pajak, </w:t>
      </w:r>
      <w:r w:rsidR="005B6DA5" w:rsidRPr="005B6DA5">
        <w:rPr>
          <w:i/>
          <w:iCs/>
          <w:sz w:val="24"/>
          <w:szCs w:val="24"/>
        </w:rPr>
        <w:t>Tunneling Incentive</w:t>
      </w:r>
      <w:r w:rsidRPr="00B03638">
        <w:rPr>
          <w:sz w:val="24"/>
          <w:szCs w:val="24"/>
        </w:rPr>
        <w:t xml:space="preserve">, ukuran perusahaan, dan kepemilikan asing terhadap praktik </w:t>
      </w:r>
      <w:r w:rsidR="005B6DA5" w:rsidRPr="005B6DA5">
        <w:rPr>
          <w:i/>
          <w:iCs/>
          <w:sz w:val="24"/>
          <w:szCs w:val="24"/>
        </w:rPr>
        <w:t>Transfer Pricing</w:t>
      </w:r>
      <w:r w:rsidRPr="00B03638">
        <w:rPr>
          <w:sz w:val="24"/>
          <w:szCs w:val="24"/>
        </w:rPr>
        <w:t xml:space="preserve">. Fokus ini dipilih untuk memberikan pemahaman lebih mendalam mengenai bagaimana variabel-variabel tersebut berperan dalam pengambilan keputusan </w:t>
      </w:r>
      <w:r w:rsidR="005B6DA5" w:rsidRPr="005B6DA5">
        <w:rPr>
          <w:i/>
          <w:iCs/>
          <w:sz w:val="24"/>
          <w:szCs w:val="24"/>
        </w:rPr>
        <w:t>Transfer Pricing</w:t>
      </w:r>
      <w:r w:rsidRPr="00B03638">
        <w:rPr>
          <w:sz w:val="24"/>
          <w:szCs w:val="24"/>
        </w:rPr>
        <w:t xml:space="preserve">, khususnya pada perusahaan manufaktur yang tercatat di Bursa Efek Indonesia periode 2021–2024. Dengan dasar uraian dan analisis yang telah dipaparkan sebelumnya, peneliti bermaksud melaksanakan kajian dengan tema “Pengaruh Beban Pajak, </w:t>
      </w:r>
      <w:r w:rsidR="005B6DA5" w:rsidRPr="005B6DA5">
        <w:rPr>
          <w:i/>
          <w:iCs/>
          <w:sz w:val="24"/>
          <w:szCs w:val="24"/>
        </w:rPr>
        <w:t>Tunneling Incentive</w:t>
      </w:r>
      <w:r w:rsidRPr="00B03638">
        <w:rPr>
          <w:sz w:val="24"/>
          <w:szCs w:val="24"/>
        </w:rPr>
        <w:t xml:space="preserve">, Ukuran Perusahaan, dan Kepemilikan Asing </w:t>
      </w:r>
      <w:r>
        <w:rPr>
          <w:sz w:val="24"/>
          <w:szCs w:val="24"/>
        </w:rPr>
        <w:t>terhadap m</w:t>
      </w:r>
      <w:r w:rsidR="005B6DA5" w:rsidRPr="005B6DA5">
        <w:rPr>
          <w:i/>
          <w:iCs/>
          <w:sz w:val="24"/>
          <w:szCs w:val="24"/>
        </w:rPr>
        <w:t>Transfer Pricing</w:t>
      </w:r>
      <w:r w:rsidRPr="00B03638">
        <w:rPr>
          <w:sz w:val="24"/>
          <w:szCs w:val="24"/>
        </w:rPr>
        <w:t xml:space="preserve"> (</w:t>
      </w:r>
      <w:r>
        <w:rPr>
          <w:sz w:val="24"/>
          <w:szCs w:val="24"/>
        </w:rPr>
        <w:t>Studi</w:t>
      </w:r>
      <w:r w:rsidRPr="00B03638">
        <w:rPr>
          <w:sz w:val="24"/>
          <w:szCs w:val="24"/>
        </w:rPr>
        <w:t xml:space="preserve"> pada Perusahaan Manufaktur yang Tercatat di Bursa Efek Indonesia)”.</w:t>
      </w:r>
    </w:p>
    <w:p w14:paraId="5D7882B8" w14:textId="53387872" w:rsidR="000914A7" w:rsidRPr="00DF51A6" w:rsidRDefault="00D846E1" w:rsidP="00074DC2">
      <w:pPr>
        <w:pStyle w:val="Heading2"/>
        <w:ind w:left="0" w:hanging="534"/>
      </w:pPr>
      <w:bookmarkStart w:id="18" w:name="_TOC_250040"/>
      <w:bookmarkStart w:id="19" w:name="_Toc199921877"/>
      <w:bookmarkStart w:id="20" w:name="_Toc199922119"/>
      <w:bookmarkStart w:id="21" w:name="_Toc209691363"/>
      <w:r w:rsidRPr="00DF51A6">
        <w:t>Rumusan</w:t>
      </w:r>
      <w:r w:rsidRPr="00DF51A6">
        <w:rPr>
          <w:spacing w:val="6"/>
        </w:rPr>
        <w:t xml:space="preserve"> </w:t>
      </w:r>
      <w:bookmarkEnd w:id="18"/>
      <w:r w:rsidRPr="00DF51A6">
        <w:rPr>
          <w:spacing w:val="-2"/>
        </w:rPr>
        <w:t>Masalah</w:t>
      </w:r>
      <w:bookmarkEnd w:id="19"/>
      <w:bookmarkEnd w:id="20"/>
      <w:bookmarkEnd w:id="21"/>
    </w:p>
    <w:p w14:paraId="733BB36B" w14:textId="77777777" w:rsidR="000914A7" w:rsidRPr="00DF51A6" w:rsidRDefault="000914A7" w:rsidP="00DF51A6">
      <w:pPr>
        <w:pStyle w:val="BodyText"/>
        <w:spacing w:before="33"/>
        <w:ind w:right="-1"/>
        <w:jc w:val="both"/>
        <w:rPr>
          <w:b/>
          <w:sz w:val="24"/>
          <w:szCs w:val="24"/>
        </w:rPr>
      </w:pPr>
    </w:p>
    <w:p w14:paraId="034ED40D" w14:textId="2ED6B396" w:rsidR="00A0433A" w:rsidRPr="00DF51A6" w:rsidRDefault="00A0433A" w:rsidP="00DF51A6">
      <w:pPr>
        <w:pStyle w:val="BodyText"/>
        <w:spacing w:before="1" w:line="491" w:lineRule="auto"/>
        <w:ind w:right="-1" w:firstLine="801"/>
        <w:jc w:val="both"/>
        <w:rPr>
          <w:sz w:val="24"/>
          <w:szCs w:val="24"/>
        </w:rPr>
      </w:pPr>
      <w:r w:rsidRPr="00DF51A6">
        <w:rPr>
          <w:sz w:val="24"/>
          <w:szCs w:val="24"/>
        </w:rPr>
        <w:t xml:space="preserve">Berdasarkan paparan latar belakang masalah yang telah dijelaskan sebelumnya, dapat dirumuskan sejumlah problematika yang berkaitan dengan implementasi </w:t>
      </w:r>
      <w:r w:rsidR="005B6DA5" w:rsidRPr="005B6DA5">
        <w:rPr>
          <w:i/>
          <w:iCs/>
          <w:sz w:val="24"/>
          <w:szCs w:val="24"/>
        </w:rPr>
        <w:t>Transfer Pricing</w:t>
      </w:r>
      <w:r w:rsidRPr="00DF51A6">
        <w:rPr>
          <w:sz w:val="24"/>
          <w:szCs w:val="24"/>
        </w:rPr>
        <w:t xml:space="preserve"> dalam sistem perpajakan Indonesia. Permasalahan utama dalam implementasi </w:t>
      </w:r>
      <w:r w:rsidR="005B6DA5" w:rsidRPr="005B6DA5">
        <w:rPr>
          <w:i/>
          <w:iCs/>
          <w:sz w:val="24"/>
          <w:szCs w:val="24"/>
        </w:rPr>
        <w:t>Transfer Pricing</w:t>
      </w:r>
      <w:r w:rsidRPr="00DF51A6">
        <w:rPr>
          <w:sz w:val="24"/>
          <w:szCs w:val="24"/>
        </w:rPr>
        <w:t xml:space="preserve"> di Indonesia adalah manipulasi distribusi laba oleh perusahaan multinasional untuk meminimalkan kewajiban pajak, seringkali dengan strategi yang melanggar ketentuan perpajakan. Konflik kepentingan antara pemegang saham mayoritas dan minoritas juga muncul akibat praktik tunneling yang merugikan pemegang saham minoritas. Walaupun </w:t>
      </w:r>
      <w:r w:rsidR="005B6DA5" w:rsidRPr="005B6DA5">
        <w:rPr>
          <w:i/>
          <w:iCs/>
          <w:sz w:val="24"/>
          <w:szCs w:val="24"/>
        </w:rPr>
        <w:t>Transfer Pricing</w:t>
      </w:r>
      <w:r w:rsidRPr="00DF51A6">
        <w:rPr>
          <w:sz w:val="24"/>
          <w:szCs w:val="24"/>
        </w:rPr>
        <w:t xml:space="preserve"> secara hukum sah, praktik ini kerap disalahgunakan sebagai alat penghindaran pajak, sehingga menurunkan penerimaan negara. Perusahaan multinasional memanfaatkan perbedaan tarif pajak antarnegara dan kelemahan </w:t>
      </w:r>
      <w:r w:rsidRPr="00DF51A6">
        <w:rPr>
          <w:sz w:val="24"/>
          <w:szCs w:val="24"/>
        </w:rPr>
        <w:lastRenderedPageBreak/>
        <w:t>regulasi dengan menempatkan aset pada entitas anak di luar negeri untuk mengalihkan keuntungan dari Indonesia ke negara dengan pajak lebih rendah. Akibatnya, penerimaan fiskal negara terdampak baik secara langsung maupun tidak langsung.</w:t>
      </w:r>
    </w:p>
    <w:p w14:paraId="4E324859" w14:textId="5A9D9F70" w:rsidR="00A0433A" w:rsidRPr="00DF51A6" w:rsidRDefault="00A0433A" w:rsidP="00DF51A6">
      <w:pPr>
        <w:pStyle w:val="BodyText"/>
        <w:spacing w:before="1" w:line="491" w:lineRule="auto"/>
        <w:ind w:right="-1" w:firstLine="801"/>
        <w:rPr>
          <w:sz w:val="24"/>
          <w:szCs w:val="24"/>
        </w:rPr>
      </w:pPr>
      <w:r w:rsidRPr="00DF51A6">
        <w:rPr>
          <w:sz w:val="24"/>
          <w:szCs w:val="24"/>
        </w:rPr>
        <w:t>Berdasarkan beberapa hal yang diuraikan dalam alasan pemilihan judul, maka dirumuskan pertanyaan penelitian sebagai berikut:</w:t>
      </w:r>
    </w:p>
    <w:p w14:paraId="3046D14D" w14:textId="0851FDE3" w:rsidR="000914A7" w:rsidRPr="002D13B1" w:rsidRDefault="00D846E1" w:rsidP="00D846E1">
      <w:pPr>
        <w:pStyle w:val="ListParagraph"/>
        <w:numPr>
          <w:ilvl w:val="2"/>
          <w:numId w:val="11"/>
        </w:numPr>
        <w:tabs>
          <w:tab w:val="left" w:pos="3583"/>
        </w:tabs>
        <w:spacing w:before="1" w:line="248" w:lineRule="exact"/>
        <w:ind w:left="0" w:right="-1" w:hanging="403"/>
        <w:rPr>
          <w:sz w:val="24"/>
          <w:szCs w:val="24"/>
        </w:rPr>
      </w:pPr>
      <w:r w:rsidRPr="002D13B1">
        <w:rPr>
          <w:sz w:val="24"/>
          <w:szCs w:val="24"/>
        </w:rPr>
        <w:t>Apakah</w:t>
      </w:r>
      <w:r w:rsidRPr="002D13B1">
        <w:rPr>
          <w:spacing w:val="27"/>
          <w:sz w:val="24"/>
          <w:szCs w:val="24"/>
        </w:rPr>
        <w:t xml:space="preserve"> </w:t>
      </w:r>
      <w:r w:rsidR="0009216F" w:rsidRPr="002D13B1">
        <w:rPr>
          <w:sz w:val="24"/>
          <w:szCs w:val="24"/>
        </w:rPr>
        <w:t>beban</w:t>
      </w:r>
      <w:r w:rsidRPr="002D13B1">
        <w:rPr>
          <w:spacing w:val="52"/>
          <w:w w:val="150"/>
          <w:sz w:val="24"/>
          <w:szCs w:val="24"/>
        </w:rPr>
        <w:t xml:space="preserve"> </w:t>
      </w:r>
      <w:r w:rsidRPr="002D13B1">
        <w:rPr>
          <w:sz w:val="24"/>
          <w:szCs w:val="24"/>
        </w:rPr>
        <w:t>pajak</w:t>
      </w:r>
      <w:r w:rsidRPr="002D13B1">
        <w:rPr>
          <w:spacing w:val="66"/>
          <w:w w:val="150"/>
          <w:sz w:val="24"/>
          <w:szCs w:val="24"/>
        </w:rPr>
        <w:t xml:space="preserve"> </w:t>
      </w:r>
      <w:r w:rsidRPr="002D13B1">
        <w:rPr>
          <w:sz w:val="24"/>
          <w:szCs w:val="24"/>
        </w:rPr>
        <w:t>berpengaruh</w:t>
      </w:r>
      <w:r w:rsidR="002D13B1" w:rsidRPr="002D13B1">
        <w:rPr>
          <w:spacing w:val="61"/>
          <w:w w:val="150"/>
          <w:sz w:val="24"/>
          <w:szCs w:val="24"/>
        </w:rPr>
        <w:t xml:space="preserve"> </w:t>
      </w:r>
      <w:r w:rsidRPr="002D13B1">
        <w:rPr>
          <w:spacing w:val="-2"/>
          <w:sz w:val="24"/>
          <w:szCs w:val="24"/>
        </w:rPr>
        <w:t>terhadap</w:t>
      </w:r>
      <w:r w:rsidR="002D13B1">
        <w:rPr>
          <w:spacing w:val="-2"/>
          <w:sz w:val="24"/>
          <w:szCs w:val="24"/>
        </w:rPr>
        <w:t xml:space="preserve"> </w:t>
      </w:r>
      <w:r w:rsidR="005B6DA5" w:rsidRPr="005B6DA5">
        <w:rPr>
          <w:i/>
          <w:iCs/>
          <w:sz w:val="24"/>
          <w:szCs w:val="24"/>
        </w:rPr>
        <w:t>Transfer Pricing</w:t>
      </w:r>
      <w:r w:rsidR="00E45417" w:rsidRPr="002D13B1">
        <w:rPr>
          <w:spacing w:val="-2"/>
          <w:sz w:val="24"/>
          <w:szCs w:val="24"/>
        </w:rPr>
        <w:t>?</w:t>
      </w:r>
    </w:p>
    <w:p w14:paraId="27D83730" w14:textId="77777777" w:rsidR="000914A7" w:rsidRPr="00DF51A6" w:rsidRDefault="000914A7" w:rsidP="00DF51A6">
      <w:pPr>
        <w:pStyle w:val="BodyText"/>
        <w:spacing w:before="12"/>
        <w:ind w:right="-1"/>
        <w:rPr>
          <w:sz w:val="24"/>
          <w:szCs w:val="24"/>
        </w:rPr>
      </w:pPr>
    </w:p>
    <w:p w14:paraId="10062A52" w14:textId="7AA86D5E" w:rsidR="000914A7" w:rsidRPr="002D13B1" w:rsidRDefault="00D846E1" w:rsidP="00D846E1">
      <w:pPr>
        <w:pStyle w:val="ListParagraph"/>
        <w:numPr>
          <w:ilvl w:val="2"/>
          <w:numId w:val="11"/>
        </w:numPr>
        <w:tabs>
          <w:tab w:val="left" w:pos="3583"/>
        </w:tabs>
        <w:spacing w:before="12"/>
        <w:ind w:left="0" w:right="-1" w:hanging="403"/>
        <w:rPr>
          <w:sz w:val="24"/>
          <w:szCs w:val="24"/>
        </w:rPr>
      </w:pPr>
      <w:r w:rsidRPr="002D13B1">
        <w:rPr>
          <w:sz w:val="24"/>
          <w:szCs w:val="24"/>
        </w:rPr>
        <w:t>Apakah</w:t>
      </w:r>
      <w:r w:rsidRPr="002D13B1">
        <w:rPr>
          <w:spacing w:val="28"/>
          <w:sz w:val="24"/>
          <w:szCs w:val="24"/>
        </w:rPr>
        <w:t xml:space="preserve"> </w:t>
      </w:r>
      <w:r w:rsidR="005B6DA5" w:rsidRPr="005B6DA5">
        <w:rPr>
          <w:i/>
          <w:iCs/>
          <w:sz w:val="24"/>
          <w:szCs w:val="24"/>
        </w:rPr>
        <w:t>Tunneling Incentive</w:t>
      </w:r>
      <w:r w:rsidRPr="002D13B1">
        <w:rPr>
          <w:i/>
          <w:spacing w:val="57"/>
          <w:w w:val="150"/>
          <w:sz w:val="24"/>
          <w:szCs w:val="24"/>
        </w:rPr>
        <w:t xml:space="preserve"> </w:t>
      </w:r>
      <w:r w:rsidRPr="002D13B1">
        <w:rPr>
          <w:sz w:val="24"/>
          <w:szCs w:val="24"/>
        </w:rPr>
        <w:t>berpengaruh</w:t>
      </w:r>
      <w:r w:rsidR="002D13B1" w:rsidRPr="002D13B1">
        <w:rPr>
          <w:spacing w:val="79"/>
          <w:sz w:val="24"/>
          <w:szCs w:val="24"/>
        </w:rPr>
        <w:t xml:space="preserve"> </w:t>
      </w:r>
      <w:r w:rsidRPr="002D13B1">
        <w:rPr>
          <w:spacing w:val="-2"/>
          <w:sz w:val="24"/>
          <w:szCs w:val="24"/>
        </w:rPr>
        <w:t>terhadap</w:t>
      </w:r>
      <w:r w:rsidR="002D13B1">
        <w:rPr>
          <w:spacing w:val="-2"/>
          <w:sz w:val="24"/>
          <w:szCs w:val="24"/>
        </w:rPr>
        <w:t xml:space="preserve"> </w:t>
      </w:r>
      <w:r w:rsidR="005B6DA5" w:rsidRPr="005B6DA5">
        <w:rPr>
          <w:i/>
          <w:iCs/>
          <w:sz w:val="24"/>
          <w:szCs w:val="24"/>
        </w:rPr>
        <w:t>Transfer Pricing</w:t>
      </w:r>
      <w:r w:rsidR="00E45417" w:rsidRPr="002D13B1">
        <w:rPr>
          <w:spacing w:val="-2"/>
          <w:sz w:val="24"/>
          <w:szCs w:val="24"/>
        </w:rPr>
        <w:t>?</w:t>
      </w:r>
    </w:p>
    <w:p w14:paraId="57924050" w14:textId="77777777" w:rsidR="000914A7" w:rsidRPr="00DF51A6" w:rsidRDefault="000914A7" w:rsidP="00DF51A6">
      <w:pPr>
        <w:pStyle w:val="BodyText"/>
        <w:spacing w:before="15"/>
        <w:ind w:right="-1"/>
        <w:rPr>
          <w:sz w:val="24"/>
          <w:szCs w:val="24"/>
        </w:rPr>
      </w:pPr>
    </w:p>
    <w:p w14:paraId="20BA2391" w14:textId="254F9816" w:rsidR="000914A7" w:rsidRPr="00DF51A6" w:rsidRDefault="00D846E1" w:rsidP="00DF51A6">
      <w:pPr>
        <w:pStyle w:val="ListParagraph"/>
        <w:numPr>
          <w:ilvl w:val="2"/>
          <w:numId w:val="11"/>
        </w:numPr>
        <w:tabs>
          <w:tab w:val="left" w:pos="3583"/>
        </w:tabs>
        <w:spacing w:line="494" w:lineRule="auto"/>
        <w:ind w:left="0" w:right="-1" w:hanging="401"/>
        <w:rPr>
          <w:sz w:val="24"/>
          <w:szCs w:val="24"/>
        </w:rPr>
      </w:pPr>
      <w:r w:rsidRPr="00DF51A6">
        <w:rPr>
          <w:sz w:val="24"/>
          <w:szCs w:val="24"/>
        </w:rPr>
        <w:t>Apakah ukuran</w:t>
      </w:r>
      <w:r w:rsidRPr="00DF51A6">
        <w:rPr>
          <w:spacing w:val="-1"/>
          <w:sz w:val="24"/>
          <w:szCs w:val="24"/>
        </w:rPr>
        <w:t xml:space="preserve"> </w:t>
      </w:r>
      <w:r w:rsidRPr="00DF51A6">
        <w:rPr>
          <w:sz w:val="24"/>
          <w:szCs w:val="24"/>
        </w:rPr>
        <w:t>perusahaan</w:t>
      </w:r>
      <w:r w:rsidRPr="00DF51A6">
        <w:rPr>
          <w:spacing w:val="-1"/>
          <w:sz w:val="24"/>
          <w:szCs w:val="24"/>
        </w:rPr>
        <w:t xml:space="preserve"> </w:t>
      </w:r>
      <w:r w:rsidRPr="00DF51A6">
        <w:rPr>
          <w:sz w:val="24"/>
          <w:szCs w:val="24"/>
        </w:rPr>
        <w:t xml:space="preserve">berpengaruh </w:t>
      </w:r>
      <w:r w:rsidR="002D13B1">
        <w:rPr>
          <w:sz w:val="24"/>
          <w:szCs w:val="24"/>
        </w:rPr>
        <w:t xml:space="preserve">terhadap </w:t>
      </w:r>
      <w:r w:rsidR="005B6DA5" w:rsidRPr="005B6DA5">
        <w:rPr>
          <w:i/>
          <w:iCs/>
          <w:sz w:val="24"/>
          <w:szCs w:val="24"/>
        </w:rPr>
        <w:t>Transfer Pricing</w:t>
      </w:r>
      <w:r w:rsidRPr="00DF51A6">
        <w:rPr>
          <w:spacing w:val="-2"/>
          <w:sz w:val="24"/>
          <w:szCs w:val="24"/>
        </w:rPr>
        <w:t>?</w:t>
      </w:r>
    </w:p>
    <w:p w14:paraId="10061FA7" w14:textId="4C1C079A" w:rsidR="000914A7" w:rsidRPr="00E45417" w:rsidRDefault="00D846E1" w:rsidP="00DF51A6">
      <w:pPr>
        <w:pStyle w:val="ListParagraph"/>
        <w:numPr>
          <w:ilvl w:val="2"/>
          <w:numId w:val="11"/>
        </w:numPr>
        <w:tabs>
          <w:tab w:val="left" w:pos="3583"/>
        </w:tabs>
        <w:spacing w:line="494" w:lineRule="auto"/>
        <w:ind w:left="0" w:right="-1" w:hanging="401"/>
        <w:rPr>
          <w:sz w:val="24"/>
          <w:szCs w:val="24"/>
        </w:rPr>
      </w:pPr>
      <w:r w:rsidRPr="00DF51A6">
        <w:rPr>
          <w:sz w:val="24"/>
          <w:szCs w:val="24"/>
        </w:rPr>
        <w:t>Apakah</w:t>
      </w:r>
      <w:r w:rsidRPr="00DF51A6">
        <w:rPr>
          <w:spacing w:val="-6"/>
          <w:sz w:val="24"/>
          <w:szCs w:val="24"/>
        </w:rPr>
        <w:t xml:space="preserve"> </w:t>
      </w:r>
      <w:r w:rsidRPr="00DF51A6">
        <w:rPr>
          <w:sz w:val="24"/>
          <w:szCs w:val="24"/>
        </w:rPr>
        <w:t>kepemilikan</w:t>
      </w:r>
      <w:r w:rsidRPr="00DF51A6">
        <w:rPr>
          <w:spacing w:val="-6"/>
          <w:sz w:val="24"/>
          <w:szCs w:val="24"/>
        </w:rPr>
        <w:t xml:space="preserve"> </w:t>
      </w:r>
      <w:r w:rsidRPr="00DF51A6">
        <w:rPr>
          <w:sz w:val="24"/>
          <w:szCs w:val="24"/>
        </w:rPr>
        <w:t>asing</w:t>
      </w:r>
      <w:r w:rsidRPr="00DF51A6">
        <w:rPr>
          <w:spacing w:val="-6"/>
          <w:sz w:val="24"/>
          <w:szCs w:val="24"/>
        </w:rPr>
        <w:t xml:space="preserve"> </w:t>
      </w:r>
      <w:r w:rsidRPr="00DF51A6">
        <w:rPr>
          <w:sz w:val="24"/>
          <w:szCs w:val="24"/>
        </w:rPr>
        <w:t>berpengaruh</w:t>
      </w:r>
      <w:r w:rsidRPr="00DF51A6">
        <w:rPr>
          <w:spacing w:val="-6"/>
          <w:sz w:val="24"/>
          <w:szCs w:val="24"/>
        </w:rPr>
        <w:t xml:space="preserve"> </w:t>
      </w:r>
      <w:r w:rsidR="002D13B1">
        <w:rPr>
          <w:spacing w:val="-6"/>
          <w:sz w:val="24"/>
          <w:szCs w:val="24"/>
        </w:rPr>
        <w:t xml:space="preserve">terhadap </w:t>
      </w:r>
      <w:r w:rsidR="005B6DA5" w:rsidRPr="005B6DA5">
        <w:rPr>
          <w:i/>
          <w:iCs/>
          <w:sz w:val="24"/>
          <w:szCs w:val="24"/>
        </w:rPr>
        <w:t>Transfer Pricing</w:t>
      </w:r>
      <w:r w:rsidR="00E45417">
        <w:rPr>
          <w:spacing w:val="-2"/>
          <w:sz w:val="24"/>
          <w:szCs w:val="24"/>
        </w:rPr>
        <w:t>?</w:t>
      </w:r>
    </w:p>
    <w:p w14:paraId="55F8F80C" w14:textId="77777777" w:rsidR="000914A7" w:rsidRPr="00DF51A6" w:rsidRDefault="000914A7" w:rsidP="00DF51A6">
      <w:pPr>
        <w:pStyle w:val="BodyText"/>
        <w:spacing w:before="65"/>
        <w:ind w:right="-1"/>
      </w:pPr>
    </w:p>
    <w:p w14:paraId="4B50CEE8" w14:textId="77777777" w:rsidR="000914A7" w:rsidRPr="00DF51A6" w:rsidRDefault="00D846E1" w:rsidP="00074DC2">
      <w:pPr>
        <w:pStyle w:val="Heading2"/>
        <w:ind w:left="0" w:hanging="534"/>
      </w:pPr>
      <w:bookmarkStart w:id="22" w:name="_TOC_250039"/>
      <w:bookmarkStart w:id="23" w:name="_Toc199921878"/>
      <w:bookmarkStart w:id="24" w:name="_Toc199922120"/>
      <w:bookmarkStart w:id="25" w:name="_Toc209691364"/>
      <w:r w:rsidRPr="00DF51A6">
        <w:t>Tujuan</w:t>
      </w:r>
      <w:r w:rsidRPr="00DF51A6">
        <w:rPr>
          <w:spacing w:val="6"/>
        </w:rPr>
        <w:t xml:space="preserve"> </w:t>
      </w:r>
      <w:bookmarkEnd w:id="22"/>
      <w:r w:rsidRPr="00DF51A6">
        <w:rPr>
          <w:spacing w:val="-2"/>
        </w:rPr>
        <w:t>Penelitian</w:t>
      </w:r>
      <w:bookmarkEnd w:id="23"/>
      <w:bookmarkEnd w:id="24"/>
      <w:bookmarkEnd w:id="25"/>
    </w:p>
    <w:p w14:paraId="761E7F5B" w14:textId="77777777" w:rsidR="000914A7" w:rsidRPr="00DF51A6" w:rsidRDefault="000914A7" w:rsidP="00DF51A6">
      <w:pPr>
        <w:pStyle w:val="BodyText"/>
        <w:spacing w:before="32"/>
        <w:ind w:right="-1"/>
        <w:rPr>
          <w:b/>
        </w:rPr>
      </w:pPr>
    </w:p>
    <w:p w14:paraId="0B08C78A" w14:textId="77777777" w:rsidR="000914A7" w:rsidRPr="00074DC2" w:rsidRDefault="00D846E1" w:rsidP="00074DC2">
      <w:pPr>
        <w:pStyle w:val="BodyText"/>
        <w:spacing w:line="494" w:lineRule="auto"/>
        <w:ind w:right="-1" w:firstLine="801"/>
        <w:jc w:val="both"/>
        <w:rPr>
          <w:sz w:val="24"/>
          <w:szCs w:val="24"/>
        </w:rPr>
      </w:pPr>
      <w:r w:rsidRPr="00074DC2">
        <w:rPr>
          <w:sz w:val="24"/>
          <w:szCs w:val="24"/>
        </w:rPr>
        <w:t>Berdasarkan</w:t>
      </w:r>
      <w:r w:rsidRPr="00074DC2">
        <w:rPr>
          <w:spacing w:val="-5"/>
          <w:sz w:val="24"/>
          <w:szCs w:val="24"/>
        </w:rPr>
        <w:t xml:space="preserve"> </w:t>
      </w:r>
      <w:r w:rsidRPr="00074DC2">
        <w:rPr>
          <w:sz w:val="24"/>
          <w:szCs w:val="24"/>
        </w:rPr>
        <w:t>rumusan</w:t>
      </w:r>
      <w:r w:rsidRPr="00074DC2">
        <w:rPr>
          <w:spacing w:val="-8"/>
          <w:sz w:val="24"/>
          <w:szCs w:val="24"/>
        </w:rPr>
        <w:t xml:space="preserve"> </w:t>
      </w:r>
      <w:r w:rsidRPr="00074DC2">
        <w:rPr>
          <w:sz w:val="24"/>
          <w:szCs w:val="24"/>
        </w:rPr>
        <w:t>masalah</w:t>
      </w:r>
      <w:r w:rsidRPr="00074DC2">
        <w:rPr>
          <w:spacing w:val="-5"/>
          <w:sz w:val="24"/>
          <w:szCs w:val="24"/>
        </w:rPr>
        <w:t xml:space="preserve"> </w:t>
      </w:r>
      <w:r w:rsidRPr="00074DC2">
        <w:rPr>
          <w:sz w:val="24"/>
          <w:szCs w:val="24"/>
        </w:rPr>
        <w:t>yang</w:t>
      </w:r>
      <w:r w:rsidRPr="00074DC2">
        <w:rPr>
          <w:spacing w:val="-5"/>
          <w:sz w:val="24"/>
          <w:szCs w:val="24"/>
        </w:rPr>
        <w:t xml:space="preserve"> </w:t>
      </w:r>
      <w:r w:rsidRPr="00074DC2">
        <w:rPr>
          <w:sz w:val="24"/>
          <w:szCs w:val="24"/>
        </w:rPr>
        <w:t>telah</w:t>
      </w:r>
      <w:r w:rsidRPr="00074DC2">
        <w:rPr>
          <w:spacing w:val="-8"/>
          <w:sz w:val="24"/>
          <w:szCs w:val="24"/>
        </w:rPr>
        <w:t xml:space="preserve"> </w:t>
      </w:r>
      <w:r w:rsidRPr="00074DC2">
        <w:rPr>
          <w:sz w:val="24"/>
          <w:szCs w:val="24"/>
        </w:rPr>
        <w:t>ditentukan,</w:t>
      </w:r>
      <w:r w:rsidRPr="00074DC2">
        <w:rPr>
          <w:spacing w:val="-3"/>
          <w:sz w:val="24"/>
          <w:szCs w:val="24"/>
        </w:rPr>
        <w:t xml:space="preserve"> </w:t>
      </w:r>
      <w:r w:rsidRPr="00074DC2">
        <w:rPr>
          <w:sz w:val="24"/>
          <w:szCs w:val="24"/>
        </w:rPr>
        <w:t>maka</w:t>
      </w:r>
      <w:r w:rsidRPr="00074DC2">
        <w:rPr>
          <w:spacing w:val="-8"/>
          <w:sz w:val="24"/>
          <w:szCs w:val="24"/>
        </w:rPr>
        <w:t xml:space="preserve"> </w:t>
      </w:r>
      <w:r w:rsidRPr="00074DC2">
        <w:rPr>
          <w:sz w:val="24"/>
          <w:szCs w:val="24"/>
        </w:rPr>
        <w:t>tujuan penelitianini adalah untuk:</w:t>
      </w:r>
    </w:p>
    <w:p w14:paraId="2D87C682" w14:textId="7A307611" w:rsidR="000914A7" w:rsidRPr="00074DC2" w:rsidRDefault="00D846E1" w:rsidP="00074DC2">
      <w:pPr>
        <w:pStyle w:val="ListParagraph"/>
        <w:numPr>
          <w:ilvl w:val="2"/>
          <w:numId w:val="11"/>
        </w:numPr>
        <w:tabs>
          <w:tab w:val="left" w:pos="3583"/>
        </w:tabs>
        <w:spacing w:before="17" w:line="245" w:lineRule="exact"/>
        <w:ind w:left="0" w:right="-1" w:hanging="403"/>
        <w:jc w:val="both"/>
        <w:rPr>
          <w:i/>
          <w:sz w:val="24"/>
          <w:szCs w:val="24"/>
        </w:rPr>
      </w:pPr>
      <w:r w:rsidRPr="00074DC2">
        <w:rPr>
          <w:sz w:val="24"/>
          <w:szCs w:val="24"/>
        </w:rPr>
        <w:t>Mengetahui</w:t>
      </w:r>
      <w:r w:rsidRPr="00074DC2">
        <w:rPr>
          <w:spacing w:val="9"/>
          <w:sz w:val="24"/>
          <w:szCs w:val="24"/>
        </w:rPr>
        <w:t xml:space="preserve"> </w:t>
      </w:r>
      <w:r w:rsidR="002D13B1">
        <w:rPr>
          <w:spacing w:val="9"/>
          <w:sz w:val="24"/>
          <w:szCs w:val="24"/>
        </w:rPr>
        <w:t xml:space="preserve">dan menjelaskan </w:t>
      </w:r>
      <w:r w:rsidRPr="00074DC2">
        <w:rPr>
          <w:sz w:val="24"/>
          <w:szCs w:val="24"/>
        </w:rPr>
        <w:t>pengaruh</w:t>
      </w:r>
      <w:r w:rsidRPr="00074DC2">
        <w:rPr>
          <w:spacing w:val="68"/>
          <w:sz w:val="24"/>
          <w:szCs w:val="24"/>
        </w:rPr>
        <w:t xml:space="preserve"> </w:t>
      </w:r>
      <w:r w:rsidR="00A0433A" w:rsidRPr="00074DC2">
        <w:rPr>
          <w:sz w:val="24"/>
          <w:szCs w:val="24"/>
        </w:rPr>
        <w:t>beban</w:t>
      </w:r>
      <w:r w:rsidRPr="00074DC2">
        <w:rPr>
          <w:spacing w:val="63"/>
          <w:sz w:val="24"/>
          <w:szCs w:val="24"/>
        </w:rPr>
        <w:t xml:space="preserve"> </w:t>
      </w:r>
      <w:r w:rsidRPr="00074DC2">
        <w:rPr>
          <w:sz w:val="24"/>
          <w:szCs w:val="24"/>
        </w:rPr>
        <w:t>pajak</w:t>
      </w:r>
      <w:r w:rsidRPr="00074DC2">
        <w:rPr>
          <w:spacing w:val="64"/>
          <w:sz w:val="24"/>
          <w:szCs w:val="24"/>
        </w:rPr>
        <w:t xml:space="preserve"> </w:t>
      </w:r>
      <w:r w:rsidRPr="00074DC2">
        <w:rPr>
          <w:spacing w:val="-2"/>
          <w:sz w:val="24"/>
          <w:szCs w:val="24"/>
        </w:rPr>
        <w:t>terhadap</w:t>
      </w:r>
      <w:r w:rsidR="00A0433A" w:rsidRPr="00074DC2">
        <w:rPr>
          <w:spacing w:val="-2"/>
          <w:sz w:val="24"/>
          <w:szCs w:val="24"/>
        </w:rPr>
        <w:t xml:space="preserve"> </w:t>
      </w:r>
      <w:r w:rsidR="005B6DA5" w:rsidRPr="005B6DA5">
        <w:rPr>
          <w:i/>
          <w:iCs/>
          <w:sz w:val="24"/>
          <w:szCs w:val="24"/>
        </w:rPr>
        <w:t>Transfer Pricing</w:t>
      </w:r>
      <w:r w:rsidRPr="00074DC2">
        <w:rPr>
          <w:i/>
          <w:spacing w:val="-2"/>
          <w:sz w:val="24"/>
          <w:szCs w:val="24"/>
        </w:rPr>
        <w:t>.</w:t>
      </w:r>
    </w:p>
    <w:p w14:paraId="4CD72D69" w14:textId="77777777" w:rsidR="000914A7" w:rsidRPr="00074DC2" w:rsidRDefault="000914A7" w:rsidP="00074DC2">
      <w:pPr>
        <w:pStyle w:val="BodyText"/>
        <w:spacing w:before="12"/>
        <w:ind w:right="-1"/>
        <w:jc w:val="both"/>
        <w:rPr>
          <w:i/>
          <w:sz w:val="24"/>
          <w:szCs w:val="24"/>
        </w:rPr>
      </w:pPr>
    </w:p>
    <w:p w14:paraId="5CA34855" w14:textId="73B51863" w:rsidR="000914A7" w:rsidRPr="00074DC2" w:rsidRDefault="00D846E1" w:rsidP="00074DC2">
      <w:pPr>
        <w:pStyle w:val="ListParagraph"/>
        <w:numPr>
          <w:ilvl w:val="2"/>
          <w:numId w:val="11"/>
        </w:numPr>
        <w:tabs>
          <w:tab w:val="left" w:pos="3583"/>
        </w:tabs>
        <w:spacing w:before="13"/>
        <w:ind w:left="0" w:right="-1" w:hanging="403"/>
        <w:jc w:val="both"/>
        <w:rPr>
          <w:i/>
          <w:sz w:val="24"/>
          <w:szCs w:val="24"/>
        </w:rPr>
      </w:pPr>
      <w:r w:rsidRPr="00074DC2">
        <w:rPr>
          <w:sz w:val="24"/>
          <w:szCs w:val="24"/>
        </w:rPr>
        <w:t>Mengetahui</w:t>
      </w:r>
      <w:r w:rsidRPr="00074DC2">
        <w:rPr>
          <w:spacing w:val="2"/>
          <w:sz w:val="24"/>
          <w:szCs w:val="24"/>
        </w:rPr>
        <w:t xml:space="preserve"> </w:t>
      </w:r>
      <w:r w:rsidR="002D13B1">
        <w:rPr>
          <w:spacing w:val="9"/>
          <w:sz w:val="24"/>
          <w:szCs w:val="24"/>
        </w:rPr>
        <w:t xml:space="preserve">dan menjelaskan </w:t>
      </w:r>
      <w:r w:rsidRPr="00074DC2">
        <w:rPr>
          <w:sz w:val="24"/>
          <w:szCs w:val="24"/>
        </w:rPr>
        <w:t>pengaruh</w:t>
      </w:r>
      <w:r w:rsidRPr="00074DC2">
        <w:rPr>
          <w:spacing w:val="64"/>
          <w:sz w:val="24"/>
          <w:szCs w:val="24"/>
        </w:rPr>
        <w:t xml:space="preserve"> </w:t>
      </w:r>
      <w:r w:rsidR="005B6DA5" w:rsidRPr="005B6DA5">
        <w:rPr>
          <w:i/>
          <w:iCs/>
          <w:sz w:val="24"/>
          <w:szCs w:val="24"/>
        </w:rPr>
        <w:t>Tunneling Incentive</w:t>
      </w:r>
      <w:r w:rsidRPr="00074DC2">
        <w:rPr>
          <w:i/>
          <w:spacing w:val="60"/>
          <w:sz w:val="24"/>
          <w:szCs w:val="24"/>
        </w:rPr>
        <w:t xml:space="preserve"> </w:t>
      </w:r>
      <w:r w:rsidRPr="00074DC2">
        <w:rPr>
          <w:spacing w:val="-2"/>
          <w:sz w:val="24"/>
          <w:szCs w:val="24"/>
        </w:rPr>
        <w:t>terhadap</w:t>
      </w:r>
      <w:r w:rsidR="00A0433A" w:rsidRPr="00074DC2">
        <w:rPr>
          <w:spacing w:val="-2"/>
          <w:sz w:val="24"/>
          <w:szCs w:val="24"/>
        </w:rPr>
        <w:t xml:space="preserve"> </w:t>
      </w:r>
      <w:r w:rsidR="005B6DA5" w:rsidRPr="005B6DA5">
        <w:rPr>
          <w:i/>
          <w:iCs/>
          <w:sz w:val="24"/>
          <w:szCs w:val="24"/>
        </w:rPr>
        <w:t>Transfer Pricing</w:t>
      </w:r>
      <w:r w:rsidRPr="00074DC2">
        <w:rPr>
          <w:i/>
          <w:spacing w:val="-2"/>
          <w:sz w:val="24"/>
          <w:szCs w:val="24"/>
        </w:rPr>
        <w:t>.</w:t>
      </w:r>
    </w:p>
    <w:p w14:paraId="7F1AC502" w14:textId="77777777" w:rsidR="000914A7" w:rsidRPr="00074DC2" w:rsidRDefault="000914A7" w:rsidP="00074DC2">
      <w:pPr>
        <w:pStyle w:val="BodyText"/>
        <w:spacing w:before="12"/>
        <w:ind w:right="-1"/>
        <w:jc w:val="both"/>
        <w:rPr>
          <w:i/>
          <w:sz w:val="24"/>
          <w:szCs w:val="24"/>
        </w:rPr>
      </w:pPr>
    </w:p>
    <w:p w14:paraId="1D6AC5F8" w14:textId="07156F82" w:rsidR="000914A7" w:rsidRPr="00074DC2" w:rsidRDefault="00D846E1" w:rsidP="00074DC2">
      <w:pPr>
        <w:pStyle w:val="ListParagraph"/>
        <w:numPr>
          <w:ilvl w:val="2"/>
          <w:numId w:val="11"/>
        </w:numPr>
        <w:tabs>
          <w:tab w:val="left" w:pos="3583"/>
        </w:tabs>
        <w:ind w:left="0" w:right="-1" w:hanging="403"/>
        <w:jc w:val="both"/>
        <w:rPr>
          <w:sz w:val="24"/>
          <w:szCs w:val="24"/>
        </w:rPr>
      </w:pPr>
      <w:r w:rsidRPr="00074DC2">
        <w:rPr>
          <w:sz w:val="24"/>
          <w:szCs w:val="24"/>
        </w:rPr>
        <w:t>Mengetahui</w:t>
      </w:r>
      <w:r w:rsidR="00A0433A" w:rsidRPr="00074DC2">
        <w:rPr>
          <w:spacing w:val="62"/>
          <w:sz w:val="24"/>
          <w:szCs w:val="24"/>
        </w:rPr>
        <w:t xml:space="preserve"> </w:t>
      </w:r>
      <w:r w:rsidR="002D13B1">
        <w:rPr>
          <w:spacing w:val="9"/>
          <w:sz w:val="24"/>
          <w:szCs w:val="24"/>
        </w:rPr>
        <w:t xml:space="preserve">dan menjelaskan </w:t>
      </w:r>
      <w:r w:rsidRPr="00074DC2">
        <w:rPr>
          <w:sz w:val="24"/>
          <w:szCs w:val="24"/>
        </w:rPr>
        <w:t>pengaruh</w:t>
      </w:r>
      <w:r w:rsidRPr="00074DC2">
        <w:rPr>
          <w:spacing w:val="63"/>
          <w:sz w:val="24"/>
          <w:szCs w:val="24"/>
        </w:rPr>
        <w:t xml:space="preserve"> </w:t>
      </w:r>
      <w:r w:rsidRPr="00074DC2">
        <w:rPr>
          <w:sz w:val="24"/>
          <w:szCs w:val="24"/>
        </w:rPr>
        <w:t>ukuran</w:t>
      </w:r>
      <w:r w:rsidRPr="00074DC2">
        <w:rPr>
          <w:spacing w:val="60"/>
          <w:sz w:val="24"/>
          <w:szCs w:val="24"/>
        </w:rPr>
        <w:t xml:space="preserve"> </w:t>
      </w:r>
      <w:r w:rsidRPr="00074DC2">
        <w:rPr>
          <w:sz w:val="24"/>
          <w:szCs w:val="24"/>
        </w:rPr>
        <w:t>perusahaan</w:t>
      </w:r>
      <w:r w:rsidRPr="00074DC2">
        <w:rPr>
          <w:spacing w:val="62"/>
          <w:sz w:val="24"/>
          <w:szCs w:val="24"/>
        </w:rPr>
        <w:t xml:space="preserve"> </w:t>
      </w:r>
      <w:r w:rsidRPr="00074DC2">
        <w:rPr>
          <w:spacing w:val="-2"/>
          <w:sz w:val="24"/>
          <w:szCs w:val="24"/>
        </w:rPr>
        <w:t>terhadap</w:t>
      </w:r>
      <w:r w:rsidR="00A0433A" w:rsidRPr="00074DC2">
        <w:rPr>
          <w:spacing w:val="-2"/>
          <w:sz w:val="24"/>
          <w:szCs w:val="24"/>
        </w:rPr>
        <w:t xml:space="preserve"> </w:t>
      </w:r>
      <w:r w:rsidR="005B6DA5" w:rsidRPr="005B6DA5">
        <w:rPr>
          <w:i/>
          <w:iCs/>
          <w:sz w:val="24"/>
          <w:szCs w:val="24"/>
        </w:rPr>
        <w:t>Transfer Pricing</w:t>
      </w:r>
      <w:r w:rsidRPr="00074DC2">
        <w:rPr>
          <w:i/>
          <w:spacing w:val="-2"/>
          <w:sz w:val="24"/>
          <w:szCs w:val="24"/>
        </w:rPr>
        <w:t>.</w:t>
      </w:r>
    </w:p>
    <w:p w14:paraId="243989D8" w14:textId="77777777" w:rsidR="000914A7" w:rsidRPr="00074DC2" w:rsidRDefault="000914A7" w:rsidP="00074DC2">
      <w:pPr>
        <w:pStyle w:val="BodyText"/>
        <w:spacing w:before="12"/>
        <w:ind w:right="-1"/>
        <w:jc w:val="both"/>
        <w:rPr>
          <w:i/>
          <w:sz w:val="24"/>
          <w:szCs w:val="24"/>
        </w:rPr>
      </w:pPr>
    </w:p>
    <w:p w14:paraId="14867E43" w14:textId="71BE3930" w:rsidR="000914A7" w:rsidRPr="00074DC2" w:rsidRDefault="00D846E1" w:rsidP="00074DC2">
      <w:pPr>
        <w:pStyle w:val="ListParagraph"/>
        <w:numPr>
          <w:ilvl w:val="2"/>
          <w:numId w:val="11"/>
        </w:numPr>
        <w:tabs>
          <w:tab w:val="left" w:pos="3583"/>
        </w:tabs>
        <w:ind w:left="0" w:right="-1" w:hanging="403"/>
        <w:jc w:val="both"/>
        <w:rPr>
          <w:sz w:val="24"/>
          <w:szCs w:val="24"/>
        </w:rPr>
      </w:pPr>
      <w:r w:rsidRPr="00074DC2">
        <w:rPr>
          <w:sz w:val="24"/>
          <w:szCs w:val="24"/>
        </w:rPr>
        <w:t>Mengetahui</w:t>
      </w:r>
      <w:r w:rsidRPr="00074DC2">
        <w:rPr>
          <w:spacing w:val="17"/>
          <w:sz w:val="24"/>
          <w:szCs w:val="24"/>
        </w:rPr>
        <w:t xml:space="preserve"> </w:t>
      </w:r>
      <w:r w:rsidR="002D13B1">
        <w:rPr>
          <w:spacing w:val="9"/>
          <w:sz w:val="24"/>
          <w:szCs w:val="24"/>
        </w:rPr>
        <w:t xml:space="preserve">dan menjelaskan </w:t>
      </w:r>
      <w:r w:rsidRPr="00074DC2">
        <w:rPr>
          <w:sz w:val="24"/>
          <w:szCs w:val="24"/>
        </w:rPr>
        <w:t>pengaruh</w:t>
      </w:r>
      <w:r w:rsidRPr="00074DC2">
        <w:rPr>
          <w:spacing w:val="68"/>
          <w:sz w:val="24"/>
          <w:szCs w:val="24"/>
        </w:rPr>
        <w:t xml:space="preserve"> </w:t>
      </w:r>
      <w:r w:rsidRPr="00074DC2">
        <w:rPr>
          <w:sz w:val="24"/>
          <w:szCs w:val="24"/>
        </w:rPr>
        <w:t>kepemilikan</w:t>
      </w:r>
      <w:r w:rsidRPr="00074DC2">
        <w:rPr>
          <w:spacing w:val="69"/>
          <w:sz w:val="24"/>
          <w:szCs w:val="24"/>
        </w:rPr>
        <w:t xml:space="preserve"> </w:t>
      </w:r>
      <w:r w:rsidRPr="00074DC2">
        <w:rPr>
          <w:sz w:val="24"/>
          <w:szCs w:val="24"/>
        </w:rPr>
        <w:t>asing</w:t>
      </w:r>
      <w:r w:rsidRPr="00074DC2">
        <w:rPr>
          <w:spacing w:val="71"/>
          <w:sz w:val="24"/>
          <w:szCs w:val="24"/>
        </w:rPr>
        <w:t xml:space="preserve"> </w:t>
      </w:r>
      <w:r w:rsidRPr="00074DC2">
        <w:rPr>
          <w:spacing w:val="-2"/>
          <w:sz w:val="24"/>
          <w:szCs w:val="24"/>
        </w:rPr>
        <w:t>terhadap</w:t>
      </w:r>
      <w:r w:rsidR="00A0433A" w:rsidRPr="00074DC2">
        <w:rPr>
          <w:spacing w:val="-2"/>
          <w:sz w:val="24"/>
          <w:szCs w:val="24"/>
        </w:rPr>
        <w:t xml:space="preserve"> </w:t>
      </w:r>
      <w:r w:rsidR="005B6DA5" w:rsidRPr="005B6DA5">
        <w:rPr>
          <w:i/>
          <w:iCs/>
          <w:sz w:val="24"/>
          <w:szCs w:val="24"/>
        </w:rPr>
        <w:t>Transfer Pricing</w:t>
      </w:r>
      <w:r w:rsidRPr="00074DC2">
        <w:rPr>
          <w:i/>
          <w:spacing w:val="-2"/>
          <w:sz w:val="24"/>
          <w:szCs w:val="24"/>
        </w:rPr>
        <w:t>.</w:t>
      </w:r>
    </w:p>
    <w:p w14:paraId="598AB976" w14:textId="77777777" w:rsidR="00DF51A6" w:rsidRDefault="00DF51A6" w:rsidP="00DF51A6">
      <w:pPr>
        <w:pStyle w:val="ListParagraph"/>
      </w:pPr>
    </w:p>
    <w:p w14:paraId="50B56258" w14:textId="77777777" w:rsidR="00DF51A6" w:rsidRPr="00DF51A6" w:rsidRDefault="00DF51A6" w:rsidP="00DF51A6">
      <w:pPr>
        <w:pStyle w:val="ListParagraph"/>
        <w:tabs>
          <w:tab w:val="left" w:pos="3583"/>
        </w:tabs>
        <w:ind w:left="0" w:right="-1" w:firstLine="0"/>
      </w:pPr>
    </w:p>
    <w:p w14:paraId="06A68C36" w14:textId="77777777" w:rsidR="000914A7" w:rsidRPr="00DF51A6" w:rsidRDefault="000914A7" w:rsidP="00DF51A6">
      <w:pPr>
        <w:pStyle w:val="BodyText"/>
        <w:spacing w:before="53"/>
        <w:ind w:right="-1"/>
        <w:rPr>
          <w:i/>
        </w:rPr>
      </w:pPr>
    </w:p>
    <w:p w14:paraId="3E5DAC1D" w14:textId="46B8E07A" w:rsidR="000914A7" w:rsidRPr="00DF51A6" w:rsidRDefault="00D846E1" w:rsidP="00074DC2">
      <w:pPr>
        <w:pStyle w:val="Heading2"/>
        <w:ind w:left="0" w:hanging="534"/>
      </w:pPr>
      <w:bookmarkStart w:id="26" w:name="_TOC_250038"/>
      <w:bookmarkStart w:id="27" w:name="_Toc199921879"/>
      <w:bookmarkStart w:id="28" w:name="_Toc199922121"/>
      <w:bookmarkStart w:id="29" w:name="_Toc209691365"/>
      <w:r w:rsidRPr="00DF51A6">
        <w:t>Manfaat</w:t>
      </w:r>
      <w:r w:rsidRPr="00DF51A6">
        <w:rPr>
          <w:spacing w:val="10"/>
        </w:rPr>
        <w:t xml:space="preserve"> </w:t>
      </w:r>
      <w:bookmarkEnd w:id="26"/>
      <w:r w:rsidRPr="00DF51A6">
        <w:rPr>
          <w:spacing w:val="-2"/>
        </w:rPr>
        <w:t>Penelitian</w:t>
      </w:r>
      <w:bookmarkEnd w:id="27"/>
      <w:bookmarkEnd w:id="28"/>
      <w:bookmarkEnd w:id="29"/>
    </w:p>
    <w:p w14:paraId="2AA0ACBA" w14:textId="77777777" w:rsidR="000914A7" w:rsidRPr="00DF51A6" w:rsidRDefault="000914A7" w:rsidP="00DF51A6">
      <w:pPr>
        <w:pStyle w:val="BodyText"/>
        <w:spacing w:before="34"/>
        <w:ind w:right="-1"/>
        <w:rPr>
          <w:b/>
        </w:rPr>
      </w:pPr>
    </w:p>
    <w:p w14:paraId="241CBF17" w14:textId="6D41DD21" w:rsidR="000914A7" w:rsidRPr="00074DC2" w:rsidRDefault="00D846E1" w:rsidP="00DF51A6">
      <w:pPr>
        <w:pStyle w:val="BodyText"/>
        <w:ind w:right="-1"/>
        <w:rPr>
          <w:sz w:val="24"/>
          <w:szCs w:val="24"/>
        </w:rPr>
      </w:pPr>
      <w:r w:rsidRPr="00074DC2">
        <w:rPr>
          <w:sz w:val="24"/>
          <w:szCs w:val="24"/>
        </w:rPr>
        <w:t>Berdasarkan</w:t>
      </w:r>
      <w:r w:rsidRPr="00074DC2">
        <w:rPr>
          <w:spacing w:val="29"/>
          <w:sz w:val="24"/>
          <w:szCs w:val="24"/>
        </w:rPr>
        <w:t xml:space="preserve"> </w:t>
      </w:r>
      <w:r w:rsidRPr="00074DC2">
        <w:rPr>
          <w:sz w:val="24"/>
          <w:szCs w:val="24"/>
        </w:rPr>
        <w:t>tujuan</w:t>
      </w:r>
      <w:r w:rsidRPr="00074DC2">
        <w:rPr>
          <w:spacing w:val="40"/>
          <w:sz w:val="24"/>
          <w:szCs w:val="24"/>
        </w:rPr>
        <w:t xml:space="preserve"> </w:t>
      </w:r>
      <w:r w:rsidRPr="00074DC2">
        <w:rPr>
          <w:sz w:val="24"/>
          <w:szCs w:val="24"/>
        </w:rPr>
        <w:t>penelitian</w:t>
      </w:r>
      <w:r w:rsidRPr="00074DC2">
        <w:rPr>
          <w:spacing w:val="34"/>
          <w:sz w:val="24"/>
          <w:szCs w:val="24"/>
        </w:rPr>
        <w:t xml:space="preserve"> </w:t>
      </w:r>
      <w:r w:rsidRPr="00074DC2">
        <w:rPr>
          <w:sz w:val="24"/>
          <w:szCs w:val="24"/>
        </w:rPr>
        <w:t>diatas,</w:t>
      </w:r>
      <w:r w:rsidRPr="00074DC2">
        <w:rPr>
          <w:spacing w:val="33"/>
          <w:sz w:val="24"/>
          <w:szCs w:val="24"/>
        </w:rPr>
        <w:t xml:space="preserve"> </w:t>
      </w:r>
      <w:r w:rsidRPr="00074DC2">
        <w:rPr>
          <w:sz w:val="24"/>
          <w:szCs w:val="24"/>
        </w:rPr>
        <w:t>maka</w:t>
      </w:r>
      <w:r w:rsidRPr="00074DC2">
        <w:rPr>
          <w:spacing w:val="27"/>
          <w:sz w:val="24"/>
          <w:szCs w:val="24"/>
        </w:rPr>
        <w:t xml:space="preserve"> </w:t>
      </w:r>
      <w:r w:rsidRPr="00074DC2">
        <w:rPr>
          <w:sz w:val="24"/>
          <w:szCs w:val="24"/>
        </w:rPr>
        <w:t>manfaat</w:t>
      </w:r>
      <w:r w:rsidRPr="00074DC2">
        <w:rPr>
          <w:spacing w:val="31"/>
          <w:sz w:val="24"/>
          <w:szCs w:val="24"/>
        </w:rPr>
        <w:t xml:space="preserve"> </w:t>
      </w:r>
      <w:r w:rsidRPr="00074DC2">
        <w:rPr>
          <w:sz w:val="24"/>
          <w:szCs w:val="24"/>
        </w:rPr>
        <w:t>penelitian</w:t>
      </w:r>
      <w:r w:rsidRPr="00074DC2">
        <w:rPr>
          <w:spacing w:val="36"/>
          <w:sz w:val="24"/>
          <w:szCs w:val="24"/>
        </w:rPr>
        <w:t xml:space="preserve"> </w:t>
      </w:r>
      <w:r w:rsidRPr="00074DC2">
        <w:rPr>
          <w:spacing w:val="-5"/>
          <w:sz w:val="24"/>
          <w:szCs w:val="24"/>
        </w:rPr>
        <w:t>ini</w:t>
      </w:r>
      <w:r w:rsidR="00B214AD">
        <w:rPr>
          <w:sz w:val="24"/>
          <w:szCs w:val="24"/>
        </w:rPr>
        <w:t xml:space="preserve"> </w:t>
      </w:r>
      <w:r w:rsidRPr="00074DC2">
        <w:rPr>
          <w:spacing w:val="-2"/>
          <w:sz w:val="24"/>
          <w:szCs w:val="24"/>
        </w:rPr>
        <w:t>adalah:</w:t>
      </w:r>
    </w:p>
    <w:bookmarkEnd w:id="5"/>
    <w:bookmarkEnd w:id="9"/>
    <w:p w14:paraId="5628D542" w14:textId="6CBCB659" w:rsidR="00074DC2" w:rsidRPr="00074DC2" w:rsidRDefault="00074DC2" w:rsidP="00B214AD">
      <w:pPr>
        <w:pStyle w:val="BodyText"/>
        <w:numPr>
          <w:ilvl w:val="2"/>
          <w:numId w:val="11"/>
        </w:numPr>
        <w:spacing w:before="240" w:line="491" w:lineRule="auto"/>
        <w:ind w:left="426" w:right="-1"/>
        <w:jc w:val="both"/>
        <w:rPr>
          <w:sz w:val="24"/>
          <w:szCs w:val="24"/>
        </w:rPr>
      </w:pPr>
      <w:r w:rsidRPr="00074DC2">
        <w:rPr>
          <w:sz w:val="24"/>
          <w:szCs w:val="24"/>
        </w:rPr>
        <w:t>Manfaat Praktis</w:t>
      </w:r>
    </w:p>
    <w:p w14:paraId="43266734" w14:textId="07D95072" w:rsidR="00074DC2" w:rsidRPr="00074DC2" w:rsidRDefault="00074DC2" w:rsidP="00074DC2">
      <w:pPr>
        <w:pStyle w:val="BodyText"/>
        <w:spacing w:before="1" w:line="491" w:lineRule="auto"/>
        <w:ind w:right="-1"/>
        <w:jc w:val="both"/>
        <w:rPr>
          <w:sz w:val="24"/>
          <w:szCs w:val="24"/>
        </w:rPr>
      </w:pPr>
      <w:r w:rsidRPr="00074DC2">
        <w:rPr>
          <w:sz w:val="24"/>
          <w:szCs w:val="24"/>
        </w:rPr>
        <w:lastRenderedPageBreak/>
        <w:t xml:space="preserve">Memberikan informasi atau gambaran kepada pemerintah, analis laporan keuangan, manajemen perusahaan, dan investor/kreditor bagaimana pajak, mekanisme bonus, dan </w:t>
      </w:r>
      <w:r w:rsidR="005B6DA5" w:rsidRPr="005B6DA5">
        <w:rPr>
          <w:i/>
          <w:iCs/>
          <w:sz w:val="24"/>
          <w:szCs w:val="24"/>
        </w:rPr>
        <w:t>Tunneling Incentive</w:t>
      </w:r>
      <w:r w:rsidRPr="00074DC2">
        <w:rPr>
          <w:sz w:val="24"/>
          <w:szCs w:val="24"/>
        </w:rPr>
        <w:t xml:space="preserve"> mempengaruhi perusahaan untuk mengambil keputusan melakukan praktik </w:t>
      </w:r>
      <w:r w:rsidR="005B6DA5" w:rsidRPr="005B6DA5">
        <w:rPr>
          <w:i/>
          <w:iCs/>
          <w:sz w:val="24"/>
          <w:szCs w:val="24"/>
        </w:rPr>
        <w:t>Transfer Pricing</w:t>
      </w:r>
      <w:r w:rsidRPr="00074DC2">
        <w:rPr>
          <w:sz w:val="24"/>
          <w:szCs w:val="24"/>
        </w:rPr>
        <w:t>.</w:t>
      </w:r>
    </w:p>
    <w:p w14:paraId="06235E27" w14:textId="2712B285" w:rsidR="00074DC2" w:rsidRPr="00074DC2" w:rsidRDefault="00074DC2" w:rsidP="00074DC2">
      <w:pPr>
        <w:pStyle w:val="BodyText"/>
        <w:numPr>
          <w:ilvl w:val="2"/>
          <w:numId w:val="11"/>
        </w:numPr>
        <w:spacing w:before="1" w:line="491" w:lineRule="auto"/>
        <w:ind w:left="426" w:right="-1"/>
        <w:jc w:val="both"/>
        <w:rPr>
          <w:sz w:val="24"/>
          <w:szCs w:val="24"/>
        </w:rPr>
      </w:pPr>
      <w:r w:rsidRPr="00074DC2">
        <w:rPr>
          <w:sz w:val="24"/>
          <w:szCs w:val="24"/>
        </w:rPr>
        <w:t xml:space="preserve">Manfaat Teoritis </w:t>
      </w:r>
    </w:p>
    <w:p w14:paraId="10B5B0BB" w14:textId="5CEFB156" w:rsidR="00074DC2" w:rsidRPr="00074DC2" w:rsidRDefault="00074DC2" w:rsidP="00074DC2">
      <w:pPr>
        <w:pStyle w:val="BodyText"/>
        <w:spacing w:before="1" w:line="491" w:lineRule="auto"/>
        <w:ind w:right="-1"/>
        <w:jc w:val="both"/>
        <w:rPr>
          <w:sz w:val="24"/>
          <w:szCs w:val="24"/>
        </w:rPr>
        <w:sectPr w:rsidR="00074DC2" w:rsidRPr="00074DC2" w:rsidSect="00BD221C">
          <w:pgSz w:w="11906" w:h="16838" w:code="9"/>
          <w:pgMar w:top="2268" w:right="1701" w:bottom="1701" w:left="2268" w:header="1051" w:footer="0" w:gutter="0"/>
          <w:cols w:space="720"/>
          <w:docGrid w:linePitch="299"/>
        </w:sectPr>
      </w:pPr>
      <w:r w:rsidRPr="00074DC2">
        <w:rPr>
          <w:sz w:val="24"/>
          <w:szCs w:val="24"/>
        </w:rPr>
        <w:t xml:space="preserve">Menambah pengetahuan dengan memberikan gambaran faktor-faktor yang mempengaruhi perusahaan mengambil keputusan untuk melakukan praktik </w:t>
      </w:r>
      <w:r w:rsidR="005B6DA5" w:rsidRPr="005B6DA5">
        <w:rPr>
          <w:i/>
          <w:iCs/>
          <w:sz w:val="24"/>
          <w:szCs w:val="24"/>
        </w:rPr>
        <w:t>Transfer Pricing</w:t>
      </w:r>
      <w:r w:rsidRPr="00074DC2">
        <w:rPr>
          <w:sz w:val="24"/>
          <w:szCs w:val="24"/>
        </w:rPr>
        <w:t>, khususnya perusahaan manufaktur multinasional di Indonesia. Menambah referensi untuk penelitian selanjutnya</w:t>
      </w:r>
      <w:r w:rsidR="00773BBC">
        <w:rPr>
          <w:sz w:val="24"/>
          <w:szCs w:val="24"/>
        </w:rPr>
        <w:t>.</w:t>
      </w:r>
    </w:p>
    <w:p w14:paraId="14A4A1F3" w14:textId="31A89613" w:rsidR="000914A7" w:rsidRPr="00746E04" w:rsidRDefault="00D846E1" w:rsidP="00773BBC">
      <w:pPr>
        <w:pStyle w:val="Heading1"/>
        <w:spacing w:line="360" w:lineRule="auto"/>
        <w:ind w:left="0" w:right="-1"/>
        <w:rPr>
          <w:sz w:val="24"/>
          <w:szCs w:val="24"/>
        </w:rPr>
      </w:pPr>
      <w:bookmarkStart w:id="30" w:name="_TOC_250037"/>
      <w:bookmarkStart w:id="31" w:name="_Toc199921880"/>
      <w:bookmarkStart w:id="32" w:name="_Toc199922122"/>
      <w:bookmarkStart w:id="33" w:name="_Toc209691366"/>
      <w:r w:rsidRPr="00746E04">
        <w:rPr>
          <w:sz w:val="24"/>
          <w:szCs w:val="24"/>
        </w:rPr>
        <w:lastRenderedPageBreak/>
        <w:t>BAB II</w:t>
      </w:r>
      <w:r w:rsidR="00530BEF" w:rsidRPr="00746E04">
        <w:rPr>
          <w:sz w:val="24"/>
          <w:szCs w:val="24"/>
        </w:rPr>
        <w:br/>
      </w:r>
      <w:r w:rsidRPr="00746E04">
        <w:rPr>
          <w:sz w:val="24"/>
          <w:szCs w:val="24"/>
        </w:rPr>
        <w:t>KAJIAN</w:t>
      </w:r>
      <w:r w:rsidRPr="00746E04">
        <w:rPr>
          <w:spacing w:val="-17"/>
          <w:sz w:val="24"/>
          <w:szCs w:val="24"/>
        </w:rPr>
        <w:t xml:space="preserve"> </w:t>
      </w:r>
      <w:bookmarkEnd w:id="30"/>
      <w:r w:rsidRPr="00746E04">
        <w:rPr>
          <w:sz w:val="24"/>
          <w:szCs w:val="24"/>
        </w:rPr>
        <w:t>TEORI</w:t>
      </w:r>
      <w:bookmarkEnd w:id="31"/>
      <w:bookmarkEnd w:id="32"/>
      <w:bookmarkEnd w:id="33"/>
    </w:p>
    <w:p w14:paraId="0AE5B01C" w14:textId="77777777" w:rsidR="000914A7" w:rsidRPr="00DF51A6" w:rsidRDefault="000914A7" w:rsidP="00DF51A6">
      <w:pPr>
        <w:pStyle w:val="BodyText"/>
        <w:spacing w:before="261"/>
        <w:ind w:right="-1"/>
        <w:rPr>
          <w:b/>
          <w:sz w:val="26"/>
        </w:rPr>
      </w:pPr>
    </w:p>
    <w:p w14:paraId="28A1EAEE" w14:textId="7509B002" w:rsidR="000914A7" w:rsidRPr="00530BEF" w:rsidRDefault="00D846E1" w:rsidP="0026052D">
      <w:pPr>
        <w:pStyle w:val="Heading2"/>
        <w:numPr>
          <w:ilvl w:val="1"/>
          <w:numId w:val="23"/>
        </w:numPr>
        <w:ind w:left="0" w:hanging="709"/>
      </w:pPr>
      <w:bookmarkStart w:id="34" w:name="_Toc199921881"/>
      <w:bookmarkStart w:id="35" w:name="_Toc199922123"/>
      <w:bookmarkStart w:id="36" w:name="_Toc209691367"/>
      <w:r w:rsidRPr="00530BEF">
        <w:rPr>
          <w:spacing w:val="-2"/>
        </w:rPr>
        <w:t>Teori</w:t>
      </w:r>
      <w:r w:rsidR="0026052D">
        <w:rPr>
          <w:spacing w:val="-2"/>
        </w:rPr>
        <w:t xml:space="preserve"> Agensi</w:t>
      </w:r>
      <w:bookmarkEnd w:id="34"/>
      <w:bookmarkEnd w:id="35"/>
      <w:bookmarkEnd w:id="36"/>
    </w:p>
    <w:p w14:paraId="18BB116E" w14:textId="77777777" w:rsidR="000914A7" w:rsidRPr="00530BEF" w:rsidRDefault="000914A7" w:rsidP="00DF51A6">
      <w:pPr>
        <w:pStyle w:val="BodyText"/>
        <w:spacing w:before="12"/>
        <w:ind w:right="-1"/>
        <w:rPr>
          <w:b/>
          <w:sz w:val="24"/>
          <w:szCs w:val="24"/>
        </w:rPr>
      </w:pPr>
      <w:bookmarkStart w:id="37" w:name="_Hlk199907690"/>
    </w:p>
    <w:p w14:paraId="1D557E84" w14:textId="0AD93BD3" w:rsidR="0026052D" w:rsidRPr="00746E04" w:rsidRDefault="00D846E1" w:rsidP="0026052D">
      <w:pPr>
        <w:pStyle w:val="BodyText"/>
        <w:spacing w:line="491" w:lineRule="auto"/>
        <w:ind w:right="-1" w:firstLine="847"/>
        <w:jc w:val="both"/>
        <w:rPr>
          <w:sz w:val="24"/>
          <w:szCs w:val="24"/>
        </w:rPr>
      </w:pPr>
      <w:r w:rsidRPr="00746E04">
        <w:rPr>
          <w:sz w:val="24"/>
          <w:szCs w:val="24"/>
        </w:rPr>
        <w:t xml:space="preserve">Jensen </w:t>
      </w:r>
      <w:r w:rsidR="00873856" w:rsidRPr="00746E04">
        <w:rPr>
          <w:sz w:val="24"/>
          <w:szCs w:val="24"/>
        </w:rPr>
        <w:t>dan</w:t>
      </w:r>
      <w:r w:rsidRPr="00746E04">
        <w:rPr>
          <w:sz w:val="24"/>
          <w:szCs w:val="24"/>
        </w:rPr>
        <w:t xml:space="preserve"> Meckling, (1976) dalam penelitiannya yang berjudul </w:t>
      </w:r>
      <w:r w:rsidRPr="00746E04">
        <w:rPr>
          <w:i/>
          <w:sz w:val="24"/>
          <w:szCs w:val="24"/>
        </w:rPr>
        <w:t xml:space="preserve">Theory Of The Firm: Managerial Behavior, Agency Costs And Ownership Structure </w:t>
      </w:r>
      <w:r w:rsidRPr="00746E04">
        <w:rPr>
          <w:sz w:val="24"/>
          <w:szCs w:val="24"/>
        </w:rPr>
        <w:t>menjelaskan bahwa teori agensi merupakan hubungan antara manajemen perusahaan (agen) dengan</w:t>
      </w:r>
      <w:r w:rsidRPr="00746E04">
        <w:rPr>
          <w:spacing w:val="40"/>
          <w:sz w:val="24"/>
          <w:szCs w:val="24"/>
        </w:rPr>
        <w:t xml:space="preserve"> </w:t>
      </w:r>
      <w:r w:rsidRPr="00746E04">
        <w:rPr>
          <w:sz w:val="24"/>
          <w:szCs w:val="24"/>
        </w:rPr>
        <w:t>pemegang saham (</w:t>
      </w:r>
      <w:r w:rsidRPr="00746E04">
        <w:rPr>
          <w:i/>
          <w:sz w:val="24"/>
          <w:szCs w:val="24"/>
        </w:rPr>
        <w:t xml:space="preserve">principal) </w:t>
      </w:r>
      <w:r w:rsidRPr="00746E04">
        <w:rPr>
          <w:sz w:val="24"/>
          <w:szCs w:val="24"/>
        </w:rPr>
        <w:t>serta menjelaskan bagaimana konflik yang terjadi akibat adanya kepentingan antara manajemen dan pemegang saham. Hubungan keagenan diartikan sebagai kontrak yang mana</w:t>
      </w:r>
      <w:r w:rsidRPr="00746E04">
        <w:rPr>
          <w:spacing w:val="40"/>
          <w:sz w:val="24"/>
          <w:szCs w:val="24"/>
        </w:rPr>
        <w:t xml:space="preserve"> </w:t>
      </w:r>
      <w:r w:rsidRPr="00746E04">
        <w:rPr>
          <w:sz w:val="24"/>
          <w:szCs w:val="24"/>
        </w:rPr>
        <w:t>satu</w:t>
      </w:r>
      <w:r w:rsidRPr="00746E04">
        <w:rPr>
          <w:spacing w:val="40"/>
          <w:sz w:val="24"/>
          <w:szCs w:val="24"/>
        </w:rPr>
        <w:t xml:space="preserve"> </w:t>
      </w:r>
      <w:r w:rsidRPr="00746E04">
        <w:rPr>
          <w:sz w:val="24"/>
          <w:szCs w:val="24"/>
        </w:rPr>
        <w:t xml:space="preserve">atau lebih </w:t>
      </w:r>
      <w:r w:rsidRPr="00746E04">
        <w:rPr>
          <w:i/>
          <w:sz w:val="24"/>
          <w:szCs w:val="24"/>
        </w:rPr>
        <w:t xml:space="preserve">principal </w:t>
      </w:r>
      <w:r w:rsidRPr="00746E04">
        <w:rPr>
          <w:sz w:val="24"/>
          <w:szCs w:val="24"/>
        </w:rPr>
        <w:t xml:space="preserve">menggunakan orang lain atau agen untuk menjalankan aktivitas perusahaan (Jensen </w:t>
      </w:r>
      <w:r w:rsidR="00873856" w:rsidRPr="00746E04">
        <w:rPr>
          <w:sz w:val="24"/>
          <w:szCs w:val="24"/>
        </w:rPr>
        <w:t>dan</w:t>
      </w:r>
      <w:r w:rsidRPr="00746E04">
        <w:rPr>
          <w:sz w:val="24"/>
          <w:szCs w:val="24"/>
        </w:rPr>
        <w:t xml:space="preserve"> Meckling, 1976).</w:t>
      </w:r>
    </w:p>
    <w:p w14:paraId="17E87088" w14:textId="2B9F8625" w:rsidR="001B58B0" w:rsidRPr="001B58B0" w:rsidRDefault="00D846E1" w:rsidP="00E45417">
      <w:pPr>
        <w:pStyle w:val="BodyText"/>
        <w:spacing w:line="491" w:lineRule="auto"/>
        <w:ind w:right="-1" w:firstLine="847"/>
        <w:jc w:val="both"/>
        <w:rPr>
          <w:i/>
          <w:spacing w:val="-2"/>
          <w:sz w:val="24"/>
          <w:szCs w:val="24"/>
          <w:lang w:val="en-ID"/>
        </w:rPr>
      </w:pPr>
      <w:r w:rsidRPr="00530BEF">
        <w:rPr>
          <w:sz w:val="24"/>
          <w:szCs w:val="24"/>
        </w:rPr>
        <w:t xml:space="preserve">Penyerahan wewenang yang dilakukan oleh </w:t>
      </w:r>
      <w:r w:rsidRPr="00530BEF">
        <w:rPr>
          <w:i/>
          <w:sz w:val="24"/>
          <w:szCs w:val="24"/>
        </w:rPr>
        <w:t xml:space="preserve">principal </w:t>
      </w:r>
      <w:r w:rsidRPr="00530BEF">
        <w:rPr>
          <w:sz w:val="24"/>
          <w:szCs w:val="24"/>
        </w:rPr>
        <w:t xml:space="preserve">kepada agen dapat menimbulkan masalah atau konflik. Masalah dalam teori agensi yang ditimbulkan dari pertentangan dan tidak sinkronnya informasi yang didapat oleh </w:t>
      </w:r>
      <w:r w:rsidRPr="00530BEF">
        <w:rPr>
          <w:i/>
          <w:sz w:val="24"/>
          <w:szCs w:val="24"/>
        </w:rPr>
        <w:t xml:space="preserve">principal </w:t>
      </w:r>
      <w:r w:rsidRPr="00530BEF">
        <w:rPr>
          <w:sz w:val="24"/>
          <w:szCs w:val="24"/>
        </w:rPr>
        <w:t>dan agen dikenal</w:t>
      </w:r>
      <w:r w:rsidRPr="00530BEF">
        <w:rPr>
          <w:spacing w:val="40"/>
          <w:sz w:val="24"/>
          <w:szCs w:val="24"/>
        </w:rPr>
        <w:t xml:space="preserve"> </w:t>
      </w:r>
      <w:r w:rsidRPr="00530BEF">
        <w:rPr>
          <w:sz w:val="24"/>
          <w:szCs w:val="24"/>
        </w:rPr>
        <w:t xml:space="preserve">sebagai </w:t>
      </w:r>
      <w:r w:rsidRPr="00530BEF">
        <w:rPr>
          <w:i/>
          <w:sz w:val="24"/>
          <w:szCs w:val="24"/>
        </w:rPr>
        <w:t xml:space="preserve">asymetric information </w:t>
      </w:r>
      <w:r w:rsidRPr="00530BEF">
        <w:rPr>
          <w:sz w:val="24"/>
          <w:szCs w:val="24"/>
        </w:rPr>
        <w:t xml:space="preserve">(Jensen </w:t>
      </w:r>
      <w:r w:rsidR="00873856">
        <w:rPr>
          <w:sz w:val="24"/>
          <w:szCs w:val="24"/>
        </w:rPr>
        <w:t>dan</w:t>
      </w:r>
      <w:r w:rsidRPr="00530BEF">
        <w:rPr>
          <w:sz w:val="24"/>
          <w:szCs w:val="24"/>
        </w:rPr>
        <w:t xml:space="preserve"> Meckling, 1976). </w:t>
      </w:r>
      <w:r w:rsidR="00B03638" w:rsidRPr="00B03638">
        <w:rPr>
          <w:sz w:val="24"/>
          <w:szCs w:val="24"/>
        </w:rPr>
        <w:t xml:space="preserve">Konflik kepentingan dalam perusahaan sering muncul akibat adanya ketidakseimbangan informasi antara manajemen dan pemegang saham. Manajemen sebagai pengelola perusahaan memiliki akses informasi yang lebih luas dibandingkan pemegang saham, sehingga dapat memanfaatkan kondisi tersebut untuk mengambil keputusan yang menguntungkan pihak tertentu. Situasi ini menimbulkan </w:t>
      </w:r>
      <w:r w:rsidR="00B03638" w:rsidRPr="00B03638">
        <w:rPr>
          <w:i/>
          <w:iCs/>
          <w:sz w:val="24"/>
          <w:szCs w:val="24"/>
        </w:rPr>
        <w:t>information asymmetry</w:t>
      </w:r>
      <w:r w:rsidR="00B03638" w:rsidRPr="00B03638">
        <w:rPr>
          <w:sz w:val="24"/>
          <w:szCs w:val="24"/>
        </w:rPr>
        <w:t xml:space="preserve"> yang dapat menjadi dasar munculnya praktik seperti </w:t>
      </w:r>
      <w:r w:rsidR="005B6DA5" w:rsidRPr="005B6DA5">
        <w:rPr>
          <w:i/>
          <w:iCs/>
          <w:sz w:val="24"/>
          <w:szCs w:val="24"/>
        </w:rPr>
        <w:t>Tunneling Incentive</w:t>
      </w:r>
      <w:r w:rsidR="00B03638" w:rsidRPr="00B03638">
        <w:rPr>
          <w:sz w:val="24"/>
          <w:szCs w:val="24"/>
        </w:rPr>
        <w:t xml:space="preserve"> dan </w:t>
      </w:r>
      <w:r w:rsidR="005B6DA5" w:rsidRPr="005B6DA5">
        <w:rPr>
          <w:i/>
          <w:iCs/>
          <w:sz w:val="24"/>
          <w:szCs w:val="24"/>
        </w:rPr>
        <w:t>Transfer Pricing</w:t>
      </w:r>
      <w:r w:rsidR="00B03638" w:rsidRPr="00B03638">
        <w:rPr>
          <w:sz w:val="24"/>
          <w:szCs w:val="24"/>
        </w:rPr>
        <w:t xml:space="preserve">, di mana manajemen atau pemegang saham </w:t>
      </w:r>
      <w:r w:rsidR="00B03638" w:rsidRPr="00B03638">
        <w:rPr>
          <w:sz w:val="24"/>
          <w:szCs w:val="24"/>
        </w:rPr>
        <w:lastRenderedPageBreak/>
        <w:t xml:space="preserve">pengendali menggunakan keunggulan informasi untuk mengalihkan laba perusahaan sesuai kepentingannya (Rizanti </w:t>
      </w:r>
      <w:r w:rsidR="00873856">
        <w:rPr>
          <w:sz w:val="24"/>
          <w:szCs w:val="24"/>
        </w:rPr>
        <w:t>dan</w:t>
      </w:r>
      <w:r w:rsidR="00B03638" w:rsidRPr="00B03638">
        <w:rPr>
          <w:sz w:val="24"/>
          <w:szCs w:val="24"/>
        </w:rPr>
        <w:t xml:space="preserve"> Karlina, 2024</w:t>
      </w:r>
      <w:r w:rsidR="00B03638">
        <w:rPr>
          <w:sz w:val="24"/>
          <w:szCs w:val="24"/>
        </w:rPr>
        <w:t xml:space="preserve">). </w:t>
      </w:r>
      <w:r w:rsidRPr="00746E04">
        <w:rPr>
          <w:sz w:val="24"/>
          <w:szCs w:val="24"/>
        </w:rPr>
        <w:t xml:space="preserve">McColgan, </w:t>
      </w:r>
      <w:r w:rsidR="00B03638" w:rsidRPr="00746E04">
        <w:rPr>
          <w:sz w:val="24"/>
          <w:szCs w:val="24"/>
        </w:rPr>
        <w:t>(</w:t>
      </w:r>
      <w:r w:rsidRPr="00746E04">
        <w:rPr>
          <w:sz w:val="24"/>
          <w:szCs w:val="24"/>
        </w:rPr>
        <w:t xml:space="preserve">2001) menyatakan bahwa beberapa faktor yang menyebabkan munculnya </w:t>
      </w:r>
      <w:r w:rsidRPr="00746E04">
        <w:rPr>
          <w:i/>
          <w:sz w:val="24"/>
          <w:szCs w:val="24"/>
        </w:rPr>
        <w:t xml:space="preserve">agency problems </w:t>
      </w:r>
      <w:r w:rsidRPr="00746E04">
        <w:rPr>
          <w:sz w:val="24"/>
          <w:szCs w:val="24"/>
        </w:rPr>
        <w:t>sebagai berikut</w:t>
      </w:r>
      <w:r w:rsidR="0018360A" w:rsidRPr="00746E04">
        <w:rPr>
          <w:sz w:val="24"/>
          <w:szCs w:val="24"/>
        </w:rPr>
        <w:t>:</w:t>
      </w:r>
    </w:p>
    <w:p w14:paraId="4B31D152" w14:textId="77777777" w:rsidR="001B58B0" w:rsidRPr="001B58B0" w:rsidRDefault="001B58B0" w:rsidP="001B58B0">
      <w:pPr>
        <w:pStyle w:val="BodyText"/>
        <w:numPr>
          <w:ilvl w:val="0"/>
          <w:numId w:val="38"/>
        </w:numPr>
        <w:spacing w:line="491" w:lineRule="auto"/>
        <w:ind w:right="-1"/>
        <w:jc w:val="both"/>
        <w:rPr>
          <w:i/>
          <w:spacing w:val="-2"/>
          <w:sz w:val="24"/>
          <w:szCs w:val="24"/>
          <w:lang w:val="en-ID"/>
        </w:rPr>
      </w:pPr>
      <w:r w:rsidRPr="001B58B0">
        <w:rPr>
          <w:i/>
          <w:spacing w:val="-2"/>
          <w:sz w:val="24"/>
          <w:szCs w:val="24"/>
          <w:lang w:val="en-ID"/>
        </w:rPr>
        <w:t>Moral Hazard</w:t>
      </w:r>
    </w:p>
    <w:p w14:paraId="51380E4E" w14:textId="77777777" w:rsidR="001B58B0" w:rsidRPr="001B58B0" w:rsidRDefault="001B58B0" w:rsidP="001B58B0">
      <w:pPr>
        <w:pStyle w:val="BodyText"/>
        <w:spacing w:line="491" w:lineRule="auto"/>
        <w:ind w:right="-1" w:firstLine="674"/>
        <w:jc w:val="both"/>
        <w:rPr>
          <w:iCs/>
          <w:spacing w:val="-2"/>
          <w:sz w:val="24"/>
          <w:szCs w:val="24"/>
          <w:lang w:val="en-ID"/>
        </w:rPr>
      </w:pPr>
      <w:proofErr w:type="spellStart"/>
      <w:r w:rsidRPr="001B58B0">
        <w:rPr>
          <w:iCs/>
          <w:spacing w:val="-2"/>
          <w:sz w:val="24"/>
          <w:szCs w:val="24"/>
          <w:lang w:val="en-ID"/>
        </w:rPr>
        <w:t>Situasi</w:t>
      </w:r>
      <w:proofErr w:type="spellEnd"/>
      <w:r w:rsidRPr="001B58B0">
        <w:rPr>
          <w:iCs/>
          <w:spacing w:val="-2"/>
          <w:sz w:val="24"/>
          <w:szCs w:val="24"/>
          <w:lang w:val="en-ID"/>
        </w:rPr>
        <w:t xml:space="preserve"> </w:t>
      </w:r>
      <w:proofErr w:type="spellStart"/>
      <w:r w:rsidRPr="001B58B0">
        <w:rPr>
          <w:iCs/>
          <w:spacing w:val="-2"/>
          <w:sz w:val="24"/>
          <w:szCs w:val="24"/>
          <w:lang w:val="en-ID"/>
        </w:rPr>
        <w:t>ini</w:t>
      </w:r>
      <w:proofErr w:type="spellEnd"/>
      <w:r w:rsidRPr="001B58B0">
        <w:rPr>
          <w:iCs/>
          <w:spacing w:val="-2"/>
          <w:sz w:val="24"/>
          <w:szCs w:val="24"/>
          <w:lang w:val="en-ID"/>
        </w:rPr>
        <w:t xml:space="preserve"> </w:t>
      </w:r>
      <w:proofErr w:type="spellStart"/>
      <w:r w:rsidRPr="001B58B0">
        <w:rPr>
          <w:iCs/>
          <w:spacing w:val="-2"/>
          <w:sz w:val="24"/>
          <w:szCs w:val="24"/>
          <w:lang w:val="en-ID"/>
        </w:rPr>
        <w:t>biasanya</w:t>
      </w:r>
      <w:proofErr w:type="spellEnd"/>
      <w:r w:rsidRPr="001B58B0">
        <w:rPr>
          <w:iCs/>
          <w:spacing w:val="-2"/>
          <w:sz w:val="24"/>
          <w:szCs w:val="24"/>
          <w:lang w:val="en-ID"/>
        </w:rPr>
        <w:t xml:space="preserve"> </w:t>
      </w:r>
      <w:proofErr w:type="spellStart"/>
      <w:r w:rsidRPr="001B58B0">
        <w:rPr>
          <w:iCs/>
          <w:spacing w:val="-2"/>
          <w:sz w:val="24"/>
          <w:szCs w:val="24"/>
          <w:lang w:val="en-ID"/>
        </w:rPr>
        <w:t>terjadi</w:t>
      </w:r>
      <w:proofErr w:type="spellEnd"/>
      <w:r w:rsidRPr="001B58B0">
        <w:rPr>
          <w:iCs/>
          <w:spacing w:val="-2"/>
          <w:sz w:val="24"/>
          <w:szCs w:val="24"/>
          <w:lang w:val="en-ID"/>
        </w:rPr>
        <w:t xml:space="preserve"> pada </w:t>
      </w:r>
      <w:proofErr w:type="spellStart"/>
      <w:r w:rsidRPr="001B58B0">
        <w:rPr>
          <w:iCs/>
          <w:spacing w:val="-2"/>
          <w:sz w:val="24"/>
          <w:szCs w:val="24"/>
          <w:lang w:val="en-ID"/>
        </w:rPr>
        <w:t>perusahaan</w:t>
      </w:r>
      <w:proofErr w:type="spellEnd"/>
      <w:r w:rsidRPr="001B58B0">
        <w:rPr>
          <w:iCs/>
          <w:spacing w:val="-2"/>
          <w:sz w:val="24"/>
          <w:szCs w:val="24"/>
          <w:lang w:val="en-ID"/>
        </w:rPr>
        <w:t xml:space="preserve"> </w:t>
      </w:r>
      <w:proofErr w:type="spellStart"/>
      <w:r w:rsidRPr="001B58B0">
        <w:rPr>
          <w:iCs/>
          <w:spacing w:val="-2"/>
          <w:sz w:val="24"/>
          <w:szCs w:val="24"/>
          <w:lang w:val="en-ID"/>
        </w:rPr>
        <w:t>besar</w:t>
      </w:r>
      <w:proofErr w:type="spellEnd"/>
      <w:r w:rsidRPr="001B58B0">
        <w:rPr>
          <w:iCs/>
          <w:spacing w:val="-2"/>
          <w:sz w:val="24"/>
          <w:szCs w:val="24"/>
          <w:lang w:val="en-ID"/>
        </w:rPr>
        <w:t xml:space="preserve"> yang </w:t>
      </w:r>
      <w:proofErr w:type="spellStart"/>
      <w:r w:rsidRPr="001B58B0">
        <w:rPr>
          <w:iCs/>
          <w:spacing w:val="-2"/>
          <w:sz w:val="24"/>
          <w:szCs w:val="24"/>
          <w:lang w:val="en-ID"/>
        </w:rPr>
        <w:t>memiliki</w:t>
      </w:r>
      <w:proofErr w:type="spellEnd"/>
      <w:r w:rsidRPr="001B58B0">
        <w:rPr>
          <w:iCs/>
          <w:spacing w:val="-2"/>
          <w:sz w:val="24"/>
          <w:szCs w:val="24"/>
          <w:lang w:val="en-ID"/>
        </w:rPr>
        <w:t xml:space="preserve"> </w:t>
      </w:r>
      <w:proofErr w:type="spellStart"/>
      <w:r w:rsidRPr="001B58B0">
        <w:rPr>
          <w:iCs/>
          <w:spacing w:val="-2"/>
          <w:sz w:val="24"/>
          <w:szCs w:val="24"/>
          <w:lang w:val="en-ID"/>
        </w:rPr>
        <w:t>tingkat</w:t>
      </w:r>
      <w:proofErr w:type="spellEnd"/>
      <w:r w:rsidRPr="001B58B0">
        <w:rPr>
          <w:iCs/>
          <w:spacing w:val="-2"/>
          <w:sz w:val="24"/>
          <w:szCs w:val="24"/>
          <w:lang w:val="en-ID"/>
        </w:rPr>
        <w:t xml:space="preserve"> </w:t>
      </w:r>
      <w:proofErr w:type="spellStart"/>
      <w:r w:rsidRPr="001B58B0">
        <w:rPr>
          <w:iCs/>
          <w:spacing w:val="-2"/>
          <w:sz w:val="24"/>
          <w:szCs w:val="24"/>
          <w:lang w:val="en-ID"/>
        </w:rPr>
        <w:t>kompleksitas</w:t>
      </w:r>
      <w:proofErr w:type="spellEnd"/>
      <w:r w:rsidRPr="001B58B0">
        <w:rPr>
          <w:iCs/>
          <w:spacing w:val="-2"/>
          <w:sz w:val="24"/>
          <w:szCs w:val="24"/>
          <w:lang w:val="en-ID"/>
        </w:rPr>
        <w:t xml:space="preserve"> </w:t>
      </w:r>
      <w:proofErr w:type="spellStart"/>
      <w:r w:rsidRPr="001B58B0">
        <w:rPr>
          <w:iCs/>
          <w:spacing w:val="-2"/>
          <w:sz w:val="24"/>
          <w:szCs w:val="24"/>
          <w:lang w:val="en-ID"/>
        </w:rPr>
        <w:t>tinggi</w:t>
      </w:r>
      <w:proofErr w:type="spellEnd"/>
      <w:r w:rsidRPr="001B58B0">
        <w:rPr>
          <w:iCs/>
          <w:spacing w:val="-2"/>
          <w:sz w:val="24"/>
          <w:szCs w:val="24"/>
          <w:lang w:val="en-ID"/>
        </w:rPr>
        <w:t xml:space="preserve">, di mana </w:t>
      </w:r>
      <w:proofErr w:type="spellStart"/>
      <w:r w:rsidRPr="001B58B0">
        <w:rPr>
          <w:iCs/>
          <w:spacing w:val="-2"/>
          <w:sz w:val="24"/>
          <w:szCs w:val="24"/>
          <w:lang w:val="en-ID"/>
        </w:rPr>
        <w:t>manajer</w:t>
      </w:r>
      <w:proofErr w:type="spellEnd"/>
      <w:r w:rsidRPr="001B58B0">
        <w:rPr>
          <w:iCs/>
          <w:spacing w:val="-2"/>
          <w:sz w:val="24"/>
          <w:szCs w:val="24"/>
          <w:lang w:val="en-ID"/>
        </w:rPr>
        <w:t xml:space="preserve"> </w:t>
      </w:r>
      <w:proofErr w:type="spellStart"/>
      <w:r w:rsidRPr="001B58B0">
        <w:rPr>
          <w:iCs/>
          <w:spacing w:val="-2"/>
          <w:sz w:val="24"/>
          <w:szCs w:val="24"/>
          <w:lang w:val="en-ID"/>
        </w:rPr>
        <w:t>melakukan</w:t>
      </w:r>
      <w:proofErr w:type="spellEnd"/>
      <w:r w:rsidRPr="001B58B0">
        <w:rPr>
          <w:iCs/>
          <w:spacing w:val="-2"/>
          <w:sz w:val="24"/>
          <w:szCs w:val="24"/>
          <w:lang w:val="en-ID"/>
        </w:rPr>
        <w:t xml:space="preserve"> </w:t>
      </w:r>
      <w:proofErr w:type="spellStart"/>
      <w:r w:rsidRPr="001B58B0">
        <w:rPr>
          <w:iCs/>
          <w:spacing w:val="-2"/>
          <w:sz w:val="24"/>
          <w:szCs w:val="24"/>
          <w:lang w:val="en-ID"/>
        </w:rPr>
        <w:t>tindakan</w:t>
      </w:r>
      <w:proofErr w:type="spellEnd"/>
      <w:r w:rsidRPr="001B58B0">
        <w:rPr>
          <w:iCs/>
          <w:spacing w:val="-2"/>
          <w:sz w:val="24"/>
          <w:szCs w:val="24"/>
          <w:lang w:val="en-ID"/>
        </w:rPr>
        <w:t xml:space="preserve"> yang </w:t>
      </w:r>
      <w:proofErr w:type="spellStart"/>
      <w:r w:rsidRPr="001B58B0">
        <w:rPr>
          <w:iCs/>
          <w:spacing w:val="-2"/>
          <w:sz w:val="24"/>
          <w:szCs w:val="24"/>
          <w:lang w:val="en-ID"/>
        </w:rPr>
        <w:t>tidak</w:t>
      </w:r>
      <w:proofErr w:type="spellEnd"/>
      <w:r w:rsidRPr="001B58B0">
        <w:rPr>
          <w:iCs/>
          <w:spacing w:val="-2"/>
          <w:sz w:val="24"/>
          <w:szCs w:val="24"/>
          <w:lang w:val="en-ID"/>
        </w:rPr>
        <w:t xml:space="preserve"> </w:t>
      </w:r>
      <w:proofErr w:type="spellStart"/>
      <w:r w:rsidRPr="001B58B0">
        <w:rPr>
          <w:iCs/>
          <w:spacing w:val="-2"/>
          <w:sz w:val="24"/>
          <w:szCs w:val="24"/>
          <w:lang w:val="en-ID"/>
        </w:rPr>
        <w:t>sepenuhnya</w:t>
      </w:r>
      <w:proofErr w:type="spellEnd"/>
      <w:r w:rsidRPr="001B58B0">
        <w:rPr>
          <w:iCs/>
          <w:spacing w:val="-2"/>
          <w:sz w:val="24"/>
          <w:szCs w:val="24"/>
          <w:lang w:val="en-ID"/>
        </w:rPr>
        <w:t xml:space="preserve"> </w:t>
      </w:r>
      <w:proofErr w:type="spellStart"/>
      <w:r w:rsidRPr="001B58B0">
        <w:rPr>
          <w:iCs/>
          <w:spacing w:val="-2"/>
          <w:sz w:val="24"/>
          <w:szCs w:val="24"/>
          <w:lang w:val="en-ID"/>
        </w:rPr>
        <w:t>diketahui</w:t>
      </w:r>
      <w:proofErr w:type="spellEnd"/>
      <w:r w:rsidRPr="001B58B0">
        <w:rPr>
          <w:iCs/>
          <w:spacing w:val="-2"/>
          <w:sz w:val="24"/>
          <w:szCs w:val="24"/>
          <w:lang w:val="en-ID"/>
        </w:rPr>
        <w:t xml:space="preserve"> oleh </w:t>
      </w:r>
      <w:proofErr w:type="spellStart"/>
      <w:r w:rsidRPr="001B58B0">
        <w:rPr>
          <w:iCs/>
          <w:spacing w:val="-2"/>
          <w:sz w:val="24"/>
          <w:szCs w:val="24"/>
          <w:lang w:val="en-ID"/>
        </w:rPr>
        <w:t>pemegang</w:t>
      </w:r>
      <w:proofErr w:type="spellEnd"/>
      <w:r w:rsidRPr="001B58B0">
        <w:rPr>
          <w:iCs/>
          <w:spacing w:val="-2"/>
          <w:sz w:val="24"/>
          <w:szCs w:val="24"/>
          <w:lang w:val="en-ID"/>
        </w:rPr>
        <w:t xml:space="preserve"> </w:t>
      </w:r>
      <w:proofErr w:type="spellStart"/>
      <w:r w:rsidRPr="001B58B0">
        <w:rPr>
          <w:iCs/>
          <w:spacing w:val="-2"/>
          <w:sz w:val="24"/>
          <w:szCs w:val="24"/>
          <w:lang w:val="en-ID"/>
        </w:rPr>
        <w:t>saham</w:t>
      </w:r>
      <w:proofErr w:type="spellEnd"/>
      <w:r w:rsidRPr="001B58B0">
        <w:rPr>
          <w:iCs/>
          <w:spacing w:val="-2"/>
          <w:sz w:val="24"/>
          <w:szCs w:val="24"/>
          <w:lang w:val="en-ID"/>
        </w:rPr>
        <w:t xml:space="preserve"> </w:t>
      </w:r>
      <w:proofErr w:type="spellStart"/>
      <w:r w:rsidRPr="001B58B0">
        <w:rPr>
          <w:iCs/>
          <w:spacing w:val="-2"/>
          <w:sz w:val="24"/>
          <w:szCs w:val="24"/>
          <w:lang w:val="en-ID"/>
        </w:rPr>
        <w:t>atau</w:t>
      </w:r>
      <w:proofErr w:type="spellEnd"/>
      <w:r w:rsidRPr="001B58B0">
        <w:rPr>
          <w:iCs/>
          <w:spacing w:val="-2"/>
          <w:sz w:val="24"/>
          <w:szCs w:val="24"/>
          <w:lang w:val="en-ID"/>
        </w:rPr>
        <w:t xml:space="preserve"> </w:t>
      </w:r>
      <w:proofErr w:type="spellStart"/>
      <w:r w:rsidRPr="001B58B0">
        <w:rPr>
          <w:iCs/>
          <w:spacing w:val="-2"/>
          <w:sz w:val="24"/>
          <w:szCs w:val="24"/>
          <w:lang w:val="en-ID"/>
        </w:rPr>
        <w:t>kreditur</w:t>
      </w:r>
      <w:proofErr w:type="spellEnd"/>
      <w:r w:rsidRPr="001B58B0">
        <w:rPr>
          <w:iCs/>
          <w:spacing w:val="-2"/>
          <w:sz w:val="24"/>
          <w:szCs w:val="24"/>
          <w:lang w:val="en-ID"/>
        </w:rPr>
        <w:t xml:space="preserve">. </w:t>
      </w:r>
      <w:proofErr w:type="spellStart"/>
      <w:r w:rsidRPr="001B58B0">
        <w:rPr>
          <w:iCs/>
          <w:spacing w:val="-2"/>
          <w:sz w:val="24"/>
          <w:szCs w:val="24"/>
          <w:lang w:val="en-ID"/>
        </w:rPr>
        <w:t>Manajer</w:t>
      </w:r>
      <w:proofErr w:type="spellEnd"/>
      <w:r w:rsidRPr="001B58B0">
        <w:rPr>
          <w:iCs/>
          <w:spacing w:val="-2"/>
          <w:sz w:val="24"/>
          <w:szCs w:val="24"/>
          <w:lang w:val="en-ID"/>
        </w:rPr>
        <w:t xml:space="preserve"> </w:t>
      </w:r>
      <w:proofErr w:type="spellStart"/>
      <w:r w:rsidRPr="001B58B0">
        <w:rPr>
          <w:iCs/>
          <w:spacing w:val="-2"/>
          <w:sz w:val="24"/>
          <w:szCs w:val="24"/>
          <w:lang w:val="en-ID"/>
        </w:rPr>
        <w:t>dapat</w:t>
      </w:r>
      <w:proofErr w:type="spellEnd"/>
      <w:r w:rsidRPr="001B58B0">
        <w:rPr>
          <w:iCs/>
          <w:spacing w:val="-2"/>
          <w:sz w:val="24"/>
          <w:szCs w:val="24"/>
          <w:lang w:val="en-ID"/>
        </w:rPr>
        <w:t xml:space="preserve"> </w:t>
      </w:r>
      <w:proofErr w:type="spellStart"/>
      <w:r w:rsidRPr="001B58B0">
        <w:rPr>
          <w:iCs/>
          <w:spacing w:val="-2"/>
          <w:sz w:val="24"/>
          <w:szCs w:val="24"/>
          <w:lang w:val="en-ID"/>
        </w:rPr>
        <w:t>bertindak</w:t>
      </w:r>
      <w:proofErr w:type="spellEnd"/>
      <w:r w:rsidRPr="001B58B0">
        <w:rPr>
          <w:iCs/>
          <w:spacing w:val="-2"/>
          <w:sz w:val="24"/>
          <w:szCs w:val="24"/>
          <w:lang w:val="en-ID"/>
        </w:rPr>
        <w:t xml:space="preserve"> di </w:t>
      </w:r>
      <w:proofErr w:type="spellStart"/>
      <w:r w:rsidRPr="001B58B0">
        <w:rPr>
          <w:iCs/>
          <w:spacing w:val="-2"/>
          <w:sz w:val="24"/>
          <w:szCs w:val="24"/>
          <w:lang w:val="en-ID"/>
        </w:rPr>
        <w:t>luar</w:t>
      </w:r>
      <w:proofErr w:type="spellEnd"/>
      <w:r w:rsidRPr="001B58B0">
        <w:rPr>
          <w:iCs/>
          <w:spacing w:val="-2"/>
          <w:sz w:val="24"/>
          <w:szCs w:val="24"/>
          <w:lang w:val="en-ID"/>
        </w:rPr>
        <w:t xml:space="preserve"> </w:t>
      </w:r>
      <w:proofErr w:type="spellStart"/>
      <w:r w:rsidRPr="001B58B0">
        <w:rPr>
          <w:iCs/>
          <w:spacing w:val="-2"/>
          <w:sz w:val="24"/>
          <w:szCs w:val="24"/>
          <w:lang w:val="en-ID"/>
        </w:rPr>
        <w:t>pengetahuan</w:t>
      </w:r>
      <w:proofErr w:type="spellEnd"/>
      <w:r w:rsidRPr="001B58B0">
        <w:rPr>
          <w:iCs/>
          <w:spacing w:val="-2"/>
          <w:sz w:val="24"/>
          <w:szCs w:val="24"/>
          <w:lang w:val="en-ID"/>
        </w:rPr>
        <w:t xml:space="preserve"> </w:t>
      </w:r>
      <w:proofErr w:type="spellStart"/>
      <w:r w:rsidRPr="001B58B0">
        <w:rPr>
          <w:iCs/>
          <w:spacing w:val="-2"/>
          <w:sz w:val="24"/>
          <w:szCs w:val="24"/>
          <w:lang w:val="en-ID"/>
        </w:rPr>
        <w:t>pemilik</w:t>
      </w:r>
      <w:proofErr w:type="spellEnd"/>
      <w:r w:rsidRPr="001B58B0">
        <w:rPr>
          <w:iCs/>
          <w:spacing w:val="-2"/>
          <w:sz w:val="24"/>
          <w:szCs w:val="24"/>
          <w:lang w:val="en-ID"/>
        </w:rPr>
        <w:t xml:space="preserve"> </w:t>
      </w:r>
      <w:proofErr w:type="spellStart"/>
      <w:r w:rsidRPr="001B58B0">
        <w:rPr>
          <w:iCs/>
          <w:spacing w:val="-2"/>
          <w:sz w:val="24"/>
          <w:szCs w:val="24"/>
          <w:lang w:val="en-ID"/>
        </w:rPr>
        <w:t>saham</w:t>
      </w:r>
      <w:proofErr w:type="spellEnd"/>
      <w:r w:rsidRPr="001B58B0">
        <w:rPr>
          <w:iCs/>
          <w:spacing w:val="-2"/>
          <w:sz w:val="24"/>
          <w:szCs w:val="24"/>
          <w:lang w:val="en-ID"/>
        </w:rPr>
        <w:t xml:space="preserve">, </w:t>
      </w:r>
      <w:proofErr w:type="spellStart"/>
      <w:r w:rsidRPr="001B58B0">
        <w:rPr>
          <w:iCs/>
          <w:spacing w:val="-2"/>
          <w:sz w:val="24"/>
          <w:szCs w:val="24"/>
          <w:lang w:val="en-ID"/>
        </w:rPr>
        <w:t>bahkan</w:t>
      </w:r>
      <w:proofErr w:type="spellEnd"/>
      <w:r w:rsidRPr="001B58B0">
        <w:rPr>
          <w:iCs/>
          <w:spacing w:val="-2"/>
          <w:sz w:val="24"/>
          <w:szCs w:val="24"/>
          <w:lang w:val="en-ID"/>
        </w:rPr>
        <w:t xml:space="preserve"> </w:t>
      </w:r>
      <w:proofErr w:type="spellStart"/>
      <w:r w:rsidRPr="001B58B0">
        <w:rPr>
          <w:iCs/>
          <w:spacing w:val="-2"/>
          <w:sz w:val="24"/>
          <w:szCs w:val="24"/>
          <w:lang w:val="en-ID"/>
        </w:rPr>
        <w:t>sampai</w:t>
      </w:r>
      <w:proofErr w:type="spellEnd"/>
      <w:r w:rsidRPr="001B58B0">
        <w:rPr>
          <w:iCs/>
          <w:spacing w:val="-2"/>
          <w:sz w:val="24"/>
          <w:szCs w:val="24"/>
          <w:lang w:val="en-ID"/>
        </w:rPr>
        <w:t xml:space="preserve"> </w:t>
      </w:r>
      <w:proofErr w:type="spellStart"/>
      <w:r w:rsidRPr="001B58B0">
        <w:rPr>
          <w:iCs/>
          <w:spacing w:val="-2"/>
          <w:sz w:val="24"/>
          <w:szCs w:val="24"/>
          <w:lang w:val="en-ID"/>
        </w:rPr>
        <w:t>melanggar</w:t>
      </w:r>
      <w:proofErr w:type="spellEnd"/>
      <w:r w:rsidRPr="001B58B0">
        <w:rPr>
          <w:iCs/>
          <w:spacing w:val="-2"/>
          <w:sz w:val="24"/>
          <w:szCs w:val="24"/>
          <w:lang w:val="en-ID"/>
        </w:rPr>
        <w:t xml:space="preserve"> </w:t>
      </w:r>
      <w:proofErr w:type="spellStart"/>
      <w:r w:rsidRPr="001B58B0">
        <w:rPr>
          <w:iCs/>
          <w:spacing w:val="-2"/>
          <w:sz w:val="24"/>
          <w:szCs w:val="24"/>
          <w:lang w:val="en-ID"/>
        </w:rPr>
        <w:t>kontrak</w:t>
      </w:r>
      <w:proofErr w:type="spellEnd"/>
      <w:r w:rsidRPr="001B58B0">
        <w:rPr>
          <w:iCs/>
          <w:spacing w:val="-2"/>
          <w:sz w:val="24"/>
          <w:szCs w:val="24"/>
          <w:lang w:val="en-ID"/>
        </w:rPr>
        <w:t xml:space="preserve">, dan </w:t>
      </w:r>
      <w:proofErr w:type="spellStart"/>
      <w:r w:rsidRPr="001B58B0">
        <w:rPr>
          <w:iCs/>
          <w:spacing w:val="-2"/>
          <w:sz w:val="24"/>
          <w:szCs w:val="24"/>
          <w:lang w:val="en-ID"/>
        </w:rPr>
        <w:t>perilaku</w:t>
      </w:r>
      <w:proofErr w:type="spellEnd"/>
      <w:r w:rsidRPr="001B58B0">
        <w:rPr>
          <w:iCs/>
          <w:spacing w:val="-2"/>
          <w:sz w:val="24"/>
          <w:szCs w:val="24"/>
          <w:lang w:val="en-ID"/>
        </w:rPr>
        <w:t xml:space="preserve"> </w:t>
      </w:r>
      <w:proofErr w:type="spellStart"/>
      <w:r w:rsidRPr="001B58B0">
        <w:rPr>
          <w:iCs/>
          <w:spacing w:val="-2"/>
          <w:sz w:val="24"/>
          <w:szCs w:val="24"/>
          <w:lang w:val="en-ID"/>
        </w:rPr>
        <w:t>tersebut</w:t>
      </w:r>
      <w:proofErr w:type="spellEnd"/>
      <w:r w:rsidRPr="001B58B0">
        <w:rPr>
          <w:iCs/>
          <w:spacing w:val="-2"/>
          <w:sz w:val="24"/>
          <w:szCs w:val="24"/>
          <w:lang w:val="en-ID"/>
        </w:rPr>
        <w:t xml:space="preserve"> </w:t>
      </w:r>
      <w:proofErr w:type="spellStart"/>
      <w:r w:rsidRPr="001B58B0">
        <w:rPr>
          <w:iCs/>
          <w:spacing w:val="-2"/>
          <w:sz w:val="24"/>
          <w:szCs w:val="24"/>
          <w:lang w:val="en-ID"/>
        </w:rPr>
        <w:t>bisa</w:t>
      </w:r>
      <w:proofErr w:type="spellEnd"/>
      <w:r w:rsidRPr="001B58B0">
        <w:rPr>
          <w:iCs/>
          <w:spacing w:val="-2"/>
          <w:sz w:val="24"/>
          <w:szCs w:val="24"/>
          <w:lang w:val="en-ID"/>
        </w:rPr>
        <w:t xml:space="preserve"> </w:t>
      </w:r>
      <w:proofErr w:type="spellStart"/>
      <w:r w:rsidRPr="001B58B0">
        <w:rPr>
          <w:iCs/>
          <w:spacing w:val="-2"/>
          <w:sz w:val="24"/>
          <w:szCs w:val="24"/>
          <w:lang w:val="en-ID"/>
        </w:rPr>
        <w:t>jadi</w:t>
      </w:r>
      <w:proofErr w:type="spellEnd"/>
      <w:r w:rsidRPr="001B58B0">
        <w:rPr>
          <w:iCs/>
          <w:spacing w:val="-2"/>
          <w:sz w:val="24"/>
          <w:szCs w:val="24"/>
          <w:lang w:val="en-ID"/>
        </w:rPr>
        <w:t xml:space="preserve"> </w:t>
      </w:r>
      <w:proofErr w:type="spellStart"/>
      <w:r w:rsidRPr="001B58B0">
        <w:rPr>
          <w:iCs/>
          <w:spacing w:val="-2"/>
          <w:sz w:val="24"/>
          <w:szCs w:val="24"/>
          <w:lang w:val="en-ID"/>
        </w:rPr>
        <w:t>tidak</w:t>
      </w:r>
      <w:proofErr w:type="spellEnd"/>
      <w:r w:rsidRPr="001B58B0">
        <w:rPr>
          <w:iCs/>
          <w:spacing w:val="-2"/>
          <w:sz w:val="24"/>
          <w:szCs w:val="24"/>
          <w:lang w:val="en-ID"/>
        </w:rPr>
        <w:t xml:space="preserve"> </w:t>
      </w:r>
      <w:proofErr w:type="spellStart"/>
      <w:r w:rsidRPr="001B58B0">
        <w:rPr>
          <w:iCs/>
          <w:spacing w:val="-2"/>
          <w:sz w:val="24"/>
          <w:szCs w:val="24"/>
          <w:lang w:val="en-ID"/>
        </w:rPr>
        <w:t>sesuai</w:t>
      </w:r>
      <w:proofErr w:type="spellEnd"/>
      <w:r w:rsidRPr="001B58B0">
        <w:rPr>
          <w:iCs/>
          <w:spacing w:val="-2"/>
          <w:sz w:val="24"/>
          <w:szCs w:val="24"/>
          <w:lang w:val="en-ID"/>
        </w:rPr>
        <w:t xml:space="preserve"> </w:t>
      </w:r>
      <w:proofErr w:type="spellStart"/>
      <w:r w:rsidRPr="001B58B0">
        <w:rPr>
          <w:iCs/>
          <w:spacing w:val="-2"/>
          <w:sz w:val="24"/>
          <w:szCs w:val="24"/>
          <w:lang w:val="en-ID"/>
        </w:rPr>
        <w:t>dengan</w:t>
      </w:r>
      <w:proofErr w:type="spellEnd"/>
      <w:r w:rsidRPr="001B58B0">
        <w:rPr>
          <w:iCs/>
          <w:spacing w:val="-2"/>
          <w:sz w:val="24"/>
          <w:szCs w:val="24"/>
          <w:lang w:val="en-ID"/>
        </w:rPr>
        <w:t xml:space="preserve"> </w:t>
      </w:r>
      <w:proofErr w:type="spellStart"/>
      <w:r w:rsidRPr="001B58B0">
        <w:rPr>
          <w:iCs/>
          <w:spacing w:val="-2"/>
          <w:sz w:val="24"/>
          <w:szCs w:val="24"/>
          <w:lang w:val="en-ID"/>
        </w:rPr>
        <w:t>etika</w:t>
      </w:r>
      <w:proofErr w:type="spellEnd"/>
      <w:r w:rsidRPr="001B58B0">
        <w:rPr>
          <w:iCs/>
          <w:spacing w:val="-2"/>
          <w:sz w:val="24"/>
          <w:szCs w:val="24"/>
          <w:lang w:val="en-ID"/>
        </w:rPr>
        <w:t xml:space="preserve"> </w:t>
      </w:r>
      <w:proofErr w:type="spellStart"/>
      <w:r w:rsidRPr="001B58B0">
        <w:rPr>
          <w:iCs/>
          <w:spacing w:val="-2"/>
          <w:sz w:val="24"/>
          <w:szCs w:val="24"/>
          <w:lang w:val="en-ID"/>
        </w:rPr>
        <w:t>atau</w:t>
      </w:r>
      <w:proofErr w:type="spellEnd"/>
      <w:r w:rsidRPr="001B58B0">
        <w:rPr>
          <w:iCs/>
          <w:spacing w:val="-2"/>
          <w:sz w:val="24"/>
          <w:szCs w:val="24"/>
          <w:lang w:val="en-ID"/>
        </w:rPr>
        <w:t xml:space="preserve"> norma yang </w:t>
      </w:r>
      <w:proofErr w:type="spellStart"/>
      <w:r w:rsidRPr="001B58B0">
        <w:rPr>
          <w:iCs/>
          <w:spacing w:val="-2"/>
          <w:sz w:val="24"/>
          <w:szCs w:val="24"/>
          <w:lang w:val="en-ID"/>
        </w:rPr>
        <w:t>berlaku</w:t>
      </w:r>
      <w:proofErr w:type="spellEnd"/>
      <w:r w:rsidRPr="001B58B0">
        <w:rPr>
          <w:iCs/>
          <w:spacing w:val="-2"/>
          <w:sz w:val="24"/>
          <w:szCs w:val="24"/>
          <w:lang w:val="en-ID"/>
        </w:rPr>
        <w:t>.</w:t>
      </w:r>
    </w:p>
    <w:p w14:paraId="6E89A62B" w14:textId="77777777" w:rsidR="001B58B0" w:rsidRPr="001B58B0" w:rsidRDefault="001B58B0" w:rsidP="001B58B0">
      <w:pPr>
        <w:pStyle w:val="BodyText"/>
        <w:numPr>
          <w:ilvl w:val="0"/>
          <w:numId w:val="39"/>
        </w:numPr>
        <w:spacing w:line="491" w:lineRule="auto"/>
        <w:ind w:right="-1"/>
        <w:jc w:val="both"/>
        <w:rPr>
          <w:i/>
          <w:spacing w:val="-2"/>
          <w:sz w:val="24"/>
          <w:szCs w:val="24"/>
          <w:lang w:val="en-ID"/>
        </w:rPr>
      </w:pPr>
      <w:r w:rsidRPr="001B58B0">
        <w:rPr>
          <w:i/>
          <w:spacing w:val="-2"/>
          <w:sz w:val="24"/>
          <w:szCs w:val="24"/>
          <w:lang w:val="en-ID"/>
        </w:rPr>
        <w:t>Earning Retention</w:t>
      </w:r>
    </w:p>
    <w:p w14:paraId="31B8A5AD" w14:textId="77777777" w:rsidR="001B58B0" w:rsidRPr="001B58B0" w:rsidRDefault="001B58B0" w:rsidP="001B58B0">
      <w:pPr>
        <w:pStyle w:val="BodyText"/>
        <w:spacing w:line="491" w:lineRule="auto"/>
        <w:ind w:right="-1" w:firstLine="674"/>
        <w:jc w:val="both"/>
        <w:rPr>
          <w:iCs/>
          <w:spacing w:val="-2"/>
          <w:sz w:val="24"/>
          <w:szCs w:val="24"/>
          <w:lang w:val="en-ID"/>
        </w:rPr>
      </w:pPr>
      <w:proofErr w:type="spellStart"/>
      <w:r w:rsidRPr="001B58B0">
        <w:rPr>
          <w:iCs/>
          <w:spacing w:val="-2"/>
          <w:sz w:val="24"/>
          <w:szCs w:val="24"/>
          <w:lang w:val="en-ID"/>
        </w:rPr>
        <w:t>Permasalahan</w:t>
      </w:r>
      <w:proofErr w:type="spellEnd"/>
      <w:r w:rsidRPr="001B58B0">
        <w:rPr>
          <w:iCs/>
          <w:spacing w:val="-2"/>
          <w:sz w:val="24"/>
          <w:szCs w:val="24"/>
          <w:lang w:val="en-ID"/>
        </w:rPr>
        <w:t xml:space="preserve"> </w:t>
      </w:r>
      <w:proofErr w:type="spellStart"/>
      <w:r w:rsidRPr="001B58B0">
        <w:rPr>
          <w:iCs/>
          <w:spacing w:val="-2"/>
          <w:sz w:val="24"/>
          <w:szCs w:val="24"/>
          <w:lang w:val="en-ID"/>
        </w:rPr>
        <w:t>ini</w:t>
      </w:r>
      <w:proofErr w:type="spellEnd"/>
      <w:r w:rsidRPr="001B58B0">
        <w:rPr>
          <w:iCs/>
          <w:spacing w:val="-2"/>
          <w:sz w:val="24"/>
          <w:szCs w:val="24"/>
          <w:lang w:val="en-ID"/>
        </w:rPr>
        <w:t xml:space="preserve"> </w:t>
      </w:r>
      <w:proofErr w:type="spellStart"/>
      <w:r w:rsidRPr="001B58B0">
        <w:rPr>
          <w:iCs/>
          <w:spacing w:val="-2"/>
          <w:sz w:val="24"/>
          <w:szCs w:val="24"/>
          <w:lang w:val="en-ID"/>
        </w:rPr>
        <w:t>berkaitan</w:t>
      </w:r>
      <w:proofErr w:type="spellEnd"/>
      <w:r w:rsidRPr="001B58B0">
        <w:rPr>
          <w:iCs/>
          <w:spacing w:val="-2"/>
          <w:sz w:val="24"/>
          <w:szCs w:val="24"/>
          <w:lang w:val="en-ID"/>
        </w:rPr>
        <w:t xml:space="preserve"> </w:t>
      </w:r>
      <w:proofErr w:type="spellStart"/>
      <w:r w:rsidRPr="001B58B0">
        <w:rPr>
          <w:iCs/>
          <w:spacing w:val="-2"/>
          <w:sz w:val="24"/>
          <w:szCs w:val="24"/>
          <w:lang w:val="en-ID"/>
        </w:rPr>
        <w:t>dengan</w:t>
      </w:r>
      <w:proofErr w:type="spellEnd"/>
      <w:r w:rsidRPr="001B58B0">
        <w:rPr>
          <w:iCs/>
          <w:spacing w:val="-2"/>
          <w:sz w:val="24"/>
          <w:szCs w:val="24"/>
          <w:lang w:val="en-ID"/>
        </w:rPr>
        <w:t xml:space="preserve"> </w:t>
      </w:r>
      <w:proofErr w:type="spellStart"/>
      <w:r w:rsidRPr="001B58B0">
        <w:rPr>
          <w:iCs/>
          <w:spacing w:val="-2"/>
          <w:sz w:val="24"/>
          <w:szCs w:val="24"/>
          <w:lang w:val="en-ID"/>
        </w:rPr>
        <w:t>kecenderungan</w:t>
      </w:r>
      <w:proofErr w:type="spellEnd"/>
      <w:r w:rsidRPr="001B58B0">
        <w:rPr>
          <w:iCs/>
          <w:spacing w:val="-2"/>
          <w:sz w:val="24"/>
          <w:szCs w:val="24"/>
          <w:lang w:val="en-ID"/>
        </w:rPr>
        <w:t xml:space="preserve"> </w:t>
      </w:r>
      <w:proofErr w:type="spellStart"/>
      <w:r w:rsidRPr="001B58B0">
        <w:rPr>
          <w:iCs/>
          <w:spacing w:val="-2"/>
          <w:sz w:val="24"/>
          <w:szCs w:val="24"/>
          <w:lang w:val="en-ID"/>
        </w:rPr>
        <w:t>manajemen</w:t>
      </w:r>
      <w:proofErr w:type="spellEnd"/>
      <w:r w:rsidRPr="001B58B0">
        <w:rPr>
          <w:iCs/>
          <w:spacing w:val="-2"/>
          <w:sz w:val="24"/>
          <w:szCs w:val="24"/>
          <w:lang w:val="en-ID"/>
        </w:rPr>
        <w:t xml:space="preserve"> (</w:t>
      </w:r>
      <w:proofErr w:type="spellStart"/>
      <w:r w:rsidRPr="001B58B0">
        <w:rPr>
          <w:iCs/>
          <w:spacing w:val="-2"/>
          <w:sz w:val="24"/>
          <w:szCs w:val="24"/>
          <w:lang w:val="en-ID"/>
        </w:rPr>
        <w:t>agen</w:t>
      </w:r>
      <w:proofErr w:type="spellEnd"/>
      <w:r w:rsidRPr="001B58B0">
        <w:rPr>
          <w:iCs/>
          <w:spacing w:val="-2"/>
          <w:sz w:val="24"/>
          <w:szCs w:val="24"/>
          <w:lang w:val="en-ID"/>
        </w:rPr>
        <w:t xml:space="preserve">) </w:t>
      </w:r>
      <w:proofErr w:type="spellStart"/>
      <w:r w:rsidRPr="001B58B0">
        <w:rPr>
          <w:iCs/>
          <w:spacing w:val="-2"/>
          <w:sz w:val="24"/>
          <w:szCs w:val="24"/>
          <w:lang w:val="en-ID"/>
        </w:rPr>
        <w:t>untuk</w:t>
      </w:r>
      <w:proofErr w:type="spellEnd"/>
      <w:r w:rsidRPr="001B58B0">
        <w:rPr>
          <w:iCs/>
          <w:spacing w:val="-2"/>
          <w:sz w:val="24"/>
          <w:szCs w:val="24"/>
          <w:lang w:val="en-ID"/>
        </w:rPr>
        <w:t xml:space="preserve"> </w:t>
      </w:r>
      <w:proofErr w:type="spellStart"/>
      <w:r w:rsidRPr="001B58B0">
        <w:rPr>
          <w:iCs/>
          <w:spacing w:val="-2"/>
          <w:sz w:val="24"/>
          <w:szCs w:val="24"/>
          <w:lang w:val="en-ID"/>
        </w:rPr>
        <w:t>melakukan</w:t>
      </w:r>
      <w:proofErr w:type="spellEnd"/>
      <w:r w:rsidRPr="001B58B0">
        <w:rPr>
          <w:iCs/>
          <w:spacing w:val="-2"/>
          <w:sz w:val="24"/>
          <w:szCs w:val="24"/>
          <w:lang w:val="en-ID"/>
        </w:rPr>
        <w:t xml:space="preserve"> </w:t>
      </w:r>
      <w:proofErr w:type="spellStart"/>
      <w:r w:rsidRPr="001B58B0">
        <w:rPr>
          <w:iCs/>
          <w:spacing w:val="-2"/>
          <w:sz w:val="24"/>
          <w:szCs w:val="24"/>
          <w:lang w:val="en-ID"/>
        </w:rPr>
        <w:t>investasi</w:t>
      </w:r>
      <w:proofErr w:type="spellEnd"/>
      <w:r w:rsidRPr="001B58B0">
        <w:rPr>
          <w:iCs/>
          <w:spacing w:val="-2"/>
          <w:sz w:val="24"/>
          <w:szCs w:val="24"/>
          <w:lang w:val="en-ID"/>
        </w:rPr>
        <w:t xml:space="preserve"> </w:t>
      </w:r>
      <w:proofErr w:type="spellStart"/>
      <w:r w:rsidRPr="001B58B0">
        <w:rPr>
          <w:iCs/>
          <w:spacing w:val="-2"/>
          <w:sz w:val="24"/>
          <w:szCs w:val="24"/>
          <w:lang w:val="en-ID"/>
        </w:rPr>
        <w:t>secara</w:t>
      </w:r>
      <w:proofErr w:type="spellEnd"/>
      <w:r w:rsidRPr="001B58B0">
        <w:rPr>
          <w:iCs/>
          <w:spacing w:val="-2"/>
          <w:sz w:val="24"/>
          <w:szCs w:val="24"/>
          <w:lang w:val="en-ID"/>
        </w:rPr>
        <w:t xml:space="preserve"> </w:t>
      </w:r>
      <w:proofErr w:type="spellStart"/>
      <w:r w:rsidRPr="001B58B0">
        <w:rPr>
          <w:iCs/>
          <w:spacing w:val="-2"/>
          <w:sz w:val="24"/>
          <w:szCs w:val="24"/>
          <w:lang w:val="en-ID"/>
        </w:rPr>
        <w:t>berlebihan</w:t>
      </w:r>
      <w:proofErr w:type="spellEnd"/>
      <w:r w:rsidRPr="001B58B0">
        <w:rPr>
          <w:iCs/>
          <w:spacing w:val="-2"/>
          <w:sz w:val="24"/>
          <w:szCs w:val="24"/>
          <w:lang w:val="en-ID"/>
        </w:rPr>
        <w:t xml:space="preserve"> demi </w:t>
      </w:r>
      <w:proofErr w:type="spellStart"/>
      <w:r w:rsidRPr="001B58B0">
        <w:rPr>
          <w:iCs/>
          <w:spacing w:val="-2"/>
          <w:sz w:val="24"/>
          <w:szCs w:val="24"/>
          <w:lang w:val="en-ID"/>
        </w:rPr>
        <w:t>memperluas</w:t>
      </w:r>
      <w:proofErr w:type="spellEnd"/>
      <w:r w:rsidRPr="001B58B0">
        <w:rPr>
          <w:iCs/>
          <w:spacing w:val="-2"/>
          <w:sz w:val="24"/>
          <w:szCs w:val="24"/>
          <w:lang w:val="en-ID"/>
        </w:rPr>
        <w:t xml:space="preserve"> </w:t>
      </w:r>
      <w:proofErr w:type="spellStart"/>
      <w:r w:rsidRPr="001B58B0">
        <w:rPr>
          <w:iCs/>
          <w:spacing w:val="-2"/>
          <w:sz w:val="24"/>
          <w:szCs w:val="24"/>
          <w:lang w:val="en-ID"/>
        </w:rPr>
        <w:t>kekuasaan</w:t>
      </w:r>
      <w:proofErr w:type="spellEnd"/>
      <w:r w:rsidRPr="001B58B0">
        <w:rPr>
          <w:iCs/>
          <w:spacing w:val="-2"/>
          <w:sz w:val="24"/>
          <w:szCs w:val="24"/>
          <w:lang w:val="en-ID"/>
        </w:rPr>
        <w:t xml:space="preserve">, </w:t>
      </w:r>
      <w:proofErr w:type="spellStart"/>
      <w:r w:rsidRPr="001B58B0">
        <w:rPr>
          <w:iCs/>
          <w:spacing w:val="-2"/>
          <w:sz w:val="24"/>
          <w:szCs w:val="24"/>
          <w:lang w:val="en-ID"/>
        </w:rPr>
        <w:t>meningkatkan</w:t>
      </w:r>
      <w:proofErr w:type="spellEnd"/>
      <w:r w:rsidRPr="001B58B0">
        <w:rPr>
          <w:iCs/>
          <w:spacing w:val="-2"/>
          <w:sz w:val="24"/>
          <w:szCs w:val="24"/>
          <w:lang w:val="en-ID"/>
        </w:rPr>
        <w:t xml:space="preserve"> </w:t>
      </w:r>
      <w:proofErr w:type="spellStart"/>
      <w:r w:rsidRPr="001B58B0">
        <w:rPr>
          <w:iCs/>
          <w:spacing w:val="-2"/>
          <w:sz w:val="24"/>
          <w:szCs w:val="24"/>
          <w:lang w:val="en-ID"/>
        </w:rPr>
        <w:t>prestise</w:t>
      </w:r>
      <w:proofErr w:type="spellEnd"/>
      <w:r w:rsidRPr="001B58B0">
        <w:rPr>
          <w:iCs/>
          <w:spacing w:val="-2"/>
          <w:sz w:val="24"/>
          <w:szCs w:val="24"/>
          <w:lang w:val="en-ID"/>
        </w:rPr>
        <w:t xml:space="preserve">, </w:t>
      </w:r>
      <w:proofErr w:type="spellStart"/>
      <w:r w:rsidRPr="001B58B0">
        <w:rPr>
          <w:iCs/>
          <w:spacing w:val="-2"/>
          <w:sz w:val="24"/>
          <w:szCs w:val="24"/>
          <w:lang w:val="en-ID"/>
        </w:rPr>
        <w:t>atau</w:t>
      </w:r>
      <w:proofErr w:type="spellEnd"/>
      <w:r w:rsidRPr="001B58B0">
        <w:rPr>
          <w:iCs/>
          <w:spacing w:val="-2"/>
          <w:sz w:val="24"/>
          <w:szCs w:val="24"/>
          <w:lang w:val="en-ID"/>
        </w:rPr>
        <w:t xml:space="preserve"> </w:t>
      </w:r>
      <w:proofErr w:type="spellStart"/>
      <w:r w:rsidRPr="001B58B0">
        <w:rPr>
          <w:iCs/>
          <w:spacing w:val="-2"/>
          <w:sz w:val="24"/>
          <w:szCs w:val="24"/>
          <w:lang w:val="en-ID"/>
        </w:rPr>
        <w:t>mendapatkan</w:t>
      </w:r>
      <w:proofErr w:type="spellEnd"/>
      <w:r w:rsidRPr="001B58B0">
        <w:rPr>
          <w:iCs/>
          <w:spacing w:val="-2"/>
          <w:sz w:val="24"/>
          <w:szCs w:val="24"/>
          <w:lang w:val="en-ID"/>
        </w:rPr>
        <w:t xml:space="preserve"> </w:t>
      </w:r>
      <w:proofErr w:type="spellStart"/>
      <w:r w:rsidRPr="001B58B0">
        <w:rPr>
          <w:iCs/>
          <w:spacing w:val="-2"/>
          <w:sz w:val="24"/>
          <w:szCs w:val="24"/>
          <w:lang w:val="en-ID"/>
        </w:rPr>
        <w:t>penghargaan</w:t>
      </w:r>
      <w:proofErr w:type="spellEnd"/>
      <w:r w:rsidRPr="001B58B0">
        <w:rPr>
          <w:iCs/>
          <w:spacing w:val="-2"/>
          <w:sz w:val="24"/>
          <w:szCs w:val="24"/>
          <w:lang w:val="en-ID"/>
        </w:rPr>
        <w:t xml:space="preserve"> </w:t>
      </w:r>
      <w:proofErr w:type="spellStart"/>
      <w:r w:rsidRPr="001B58B0">
        <w:rPr>
          <w:iCs/>
          <w:spacing w:val="-2"/>
          <w:sz w:val="24"/>
          <w:szCs w:val="24"/>
          <w:lang w:val="en-ID"/>
        </w:rPr>
        <w:t>pribadi</w:t>
      </w:r>
      <w:proofErr w:type="spellEnd"/>
      <w:r w:rsidRPr="001B58B0">
        <w:rPr>
          <w:iCs/>
          <w:spacing w:val="-2"/>
          <w:sz w:val="24"/>
          <w:szCs w:val="24"/>
          <w:lang w:val="en-ID"/>
        </w:rPr>
        <w:t xml:space="preserve">. </w:t>
      </w:r>
      <w:proofErr w:type="spellStart"/>
      <w:r w:rsidRPr="001B58B0">
        <w:rPr>
          <w:iCs/>
          <w:spacing w:val="-2"/>
          <w:sz w:val="24"/>
          <w:szCs w:val="24"/>
          <w:lang w:val="en-ID"/>
        </w:rPr>
        <w:t>Namun</w:t>
      </w:r>
      <w:proofErr w:type="spellEnd"/>
      <w:r w:rsidRPr="001B58B0">
        <w:rPr>
          <w:iCs/>
          <w:spacing w:val="-2"/>
          <w:sz w:val="24"/>
          <w:szCs w:val="24"/>
          <w:lang w:val="en-ID"/>
        </w:rPr>
        <w:t xml:space="preserve">, </w:t>
      </w:r>
      <w:proofErr w:type="spellStart"/>
      <w:r w:rsidRPr="001B58B0">
        <w:rPr>
          <w:iCs/>
          <w:spacing w:val="-2"/>
          <w:sz w:val="24"/>
          <w:szCs w:val="24"/>
          <w:lang w:val="en-ID"/>
        </w:rPr>
        <w:t>tindakan</w:t>
      </w:r>
      <w:proofErr w:type="spellEnd"/>
      <w:r w:rsidRPr="001B58B0">
        <w:rPr>
          <w:iCs/>
          <w:spacing w:val="-2"/>
          <w:sz w:val="24"/>
          <w:szCs w:val="24"/>
          <w:lang w:val="en-ID"/>
        </w:rPr>
        <w:t xml:space="preserve"> </w:t>
      </w:r>
      <w:proofErr w:type="spellStart"/>
      <w:r w:rsidRPr="001B58B0">
        <w:rPr>
          <w:iCs/>
          <w:spacing w:val="-2"/>
          <w:sz w:val="24"/>
          <w:szCs w:val="24"/>
          <w:lang w:val="en-ID"/>
        </w:rPr>
        <w:t>seperti</w:t>
      </w:r>
      <w:proofErr w:type="spellEnd"/>
      <w:r w:rsidRPr="001B58B0">
        <w:rPr>
          <w:iCs/>
          <w:spacing w:val="-2"/>
          <w:sz w:val="24"/>
          <w:szCs w:val="24"/>
          <w:lang w:val="en-ID"/>
        </w:rPr>
        <w:t xml:space="preserve"> </w:t>
      </w:r>
      <w:proofErr w:type="spellStart"/>
      <w:r w:rsidRPr="001B58B0">
        <w:rPr>
          <w:iCs/>
          <w:spacing w:val="-2"/>
          <w:sz w:val="24"/>
          <w:szCs w:val="24"/>
          <w:lang w:val="en-ID"/>
        </w:rPr>
        <w:t>ini</w:t>
      </w:r>
      <w:proofErr w:type="spellEnd"/>
      <w:r w:rsidRPr="001B58B0">
        <w:rPr>
          <w:iCs/>
          <w:spacing w:val="-2"/>
          <w:sz w:val="24"/>
          <w:szCs w:val="24"/>
          <w:lang w:val="en-ID"/>
        </w:rPr>
        <w:t xml:space="preserve"> </w:t>
      </w:r>
      <w:proofErr w:type="spellStart"/>
      <w:r w:rsidRPr="001B58B0">
        <w:rPr>
          <w:iCs/>
          <w:spacing w:val="-2"/>
          <w:sz w:val="24"/>
          <w:szCs w:val="24"/>
          <w:lang w:val="en-ID"/>
        </w:rPr>
        <w:t>justru</w:t>
      </w:r>
      <w:proofErr w:type="spellEnd"/>
      <w:r w:rsidRPr="001B58B0">
        <w:rPr>
          <w:iCs/>
          <w:spacing w:val="-2"/>
          <w:sz w:val="24"/>
          <w:szCs w:val="24"/>
          <w:lang w:val="en-ID"/>
        </w:rPr>
        <w:t xml:space="preserve"> </w:t>
      </w:r>
      <w:proofErr w:type="spellStart"/>
      <w:r w:rsidRPr="001B58B0">
        <w:rPr>
          <w:iCs/>
          <w:spacing w:val="-2"/>
          <w:sz w:val="24"/>
          <w:szCs w:val="24"/>
          <w:lang w:val="en-ID"/>
        </w:rPr>
        <w:t>dapat</w:t>
      </w:r>
      <w:proofErr w:type="spellEnd"/>
      <w:r w:rsidRPr="001B58B0">
        <w:rPr>
          <w:iCs/>
          <w:spacing w:val="-2"/>
          <w:sz w:val="24"/>
          <w:szCs w:val="24"/>
          <w:lang w:val="en-ID"/>
        </w:rPr>
        <w:t xml:space="preserve"> </w:t>
      </w:r>
      <w:proofErr w:type="spellStart"/>
      <w:r w:rsidRPr="001B58B0">
        <w:rPr>
          <w:iCs/>
          <w:spacing w:val="-2"/>
          <w:sz w:val="24"/>
          <w:szCs w:val="24"/>
          <w:lang w:val="en-ID"/>
        </w:rPr>
        <w:t>merugikan</w:t>
      </w:r>
      <w:proofErr w:type="spellEnd"/>
      <w:r w:rsidRPr="001B58B0">
        <w:rPr>
          <w:iCs/>
          <w:spacing w:val="-2"/>
          <w:sz w:val="24"/>
          <w:szCs w:val="24"/>
          <w:lang w:val="en-ID"/>
        </w:rPr>
        <w:t xml:space="preserve"> </w:t>
      </w:r>
      <w:proofErr w:type="spellStart"/>
      <w:r w:rsidRPr="001B58B0">
        <w:rPr>
          <w:iCs/>
          <w:spacing w:val="-2"/>
          <w:sz w:val="24"/>
          <w:szCs w:val="24"/>
          <w:lang w:val="en-ID"/>
        </w:rPr>
        <w:t>kesejahteraan</w:t>
      </w:r>
      <w:proofErr w:type="spellEnd"/>
      <w:r w:rsidRPr="001B58B0">
        <w:rPr>
          <w:iCs/>
          <w:spacing w:val="-2"/>
          <w:sz w:val="24"/>
          <w:szCs w:val="24"/>
          <w:lang w:val="en-ID"/>
        </w:rPr>
        <w:t xml:space="preserve"> para </w:t>
      </w:r>
      <w:proofErr w:type="spellStart"/>
      <w:r w:rsidRPr="001B58B0">
        <w:rPr>
          <w:iCs/>
          <w:spacing w:val="-2"/>
          <w:sz w:val="24"/>
          <w:szCs w:val="24"/>
          <w:lang w:val="en-ID"/>
        </w:rPr>
        <w:t>pemegang</w:t>
      </w:r>
      <w:proofErr w:type="spellEnd"/>
      <w:r w:rsidRPr="001B58B0">
        <w:rPr>
          <w:iCs/>
          <w:spacing w:val="-2"/>
          <w:sz w:val="24"/>
          <w:szCs w:val="24"/>
          <w:lang w:val="en-ID"/>
        </w:rPr>
        <w:t xml:space="preserve"> </w:t>
      </w:r>
      <w:proofErr w:type="spellStart"/>
      <w:r w:rsidRPr="001B58B0">
        <w:rPr>
          <w:iCs/>
          <w:spacing w:val="-2"/>
          <w:sz w:val="24"/>
          <w:szCs w:val="24"/>
          <w:lang w:val="en-ID"/>
        </w:rPr>
        <w:t>saham</w:t>
      </w:r>
      <w:proofErr w:type="spellEnd"/>
      <w:r w:rsidRPr="001B58B0">
        <w:rPr>
          <w:iCs/>
          <w:spacing w:val="-2"/>
          <w:sz w:val="24"/>
          <w:szCs w:val="24"/>
          <w:lang w:val="en-ID"/>
        </w:rPr>
        <w:t>.</w:t>
      </w:r>
    </w:p>
    <w:p w14:paraId="13B8A09D" w14:textId="77777777" w:rsidR="001B58B0" w:rsidRPr="001B58B0" w:rsidRDefault="001B58B0" w:rsidP="001B58B0">
      <w:pPr>
        <w:pStyle w:val="BodyText"/>
        <w:numPr>
          <w:ilvl w:val="0"/>
          <w:numId w:val="40"/>
        </w:numPr>
        <w:spacing w:line="491" w:lineRule="auto"/>
        <w:ind w:right="-1"/>
        <w:jc w:val="both"/>
        <w:rPr>
          <w:i/>
          <w:spacing w:val="-2"/>
          <w:sz w:val="24"/>
          <w:szCs w:val="24"/>
          <w:lang w:val="en-ID"/>
        </w:rPr>
      </w:pPr>
      <w:r w:rsidRPr="001B58B0">
        <w:rPr>
          <w:i/>
          <w:spacing w:val="-2"/>
          <w:sz w:val="24"/>
          <w:szCs w:val="24"/>
          <w:lang w:val="en-ID"/>
        </w:rPr>
        <w:t>Risk Aversion</w:t>
      </w:r>
    </w:p>
    <w:p w14:paraId="2CF65471" w14:textId="77777777" w:rsidR="001B58B0" w:rsidRPr="001B58B0" w:rsidRDefault="001B58B0" w:rsidP="001B58B0">
      <w:pPr>
        <w:pStyle w:val="BodyText"/>
        <w:spacing w:line="491" w:lineRule="auto"/>
        <w:ind w:right="-1" w:firstLine="674"/>
        <w:jc w:val="both"/>
        <w:rPr>
          <w:iCs/>
          <w:spacing w:val="-2"/>
          <w:sz w:val="24"/>
          <w:szCs w:val="24"/>
          <w:lang w:val="en-ID"/>
        </w:rPr>
      </w:pPr>
      <w:proofErr w:type="spellStart"/>
      <w:r w:rsidRPr="001B58B0">
        <w:rPr>
          <w:iCs/>
          <w:spacing w:val="-2"/>
          <w:sz w:val="24"/>
          <w:szCs w:val="24"/>
          <w:lang w:val="en-ID"/>
        </w:rPr>
        <w:t>Konflik</w:t>
      </w:r>
      <w:proofErr w:type="spellEnd"/>
      <w:r w:rsidRPr="001B58B0">
        <w:rPr>
          <w:iCs/>
          <w:spacing w:val="-2"/>
          <w:sz w:val="24"/>
          <w:szCs w:val="24"/>
          <w:lang w:val="en-ID"/>
        </w:rPr>
        <w:t xml:space="preserve"> </w:t>
      </w:r>
      <w:proofErr w:type="spellStart"/>
      <w:r w:rsidRPr="001B58B0">
        <w:rPr>
          <w:iCs/>
          <w:spacing w:val="-2"/>
          <w:sz w:val="24"/>
          <w:szCs w:val="24"/>
          <w:lang w:val="en-ID"/>
        </w:rPr>
        <w:t>ini</w:t>
      </w:r>
      <w:proofErr w:type="spellEnd"/>
      <w:r w:rsidRPr="001B58B0">
        <w:rPr>
          <w:iCs/>
          <w:spacing w:val="-2"/>
          <w:sz w:val="24"/>
          <w:szCs w:val="24"/>
          <w:lang w:val="en-ID"/>
        </w:rPr>
        <w:t xml:space="preserve"> </w:t>
      </w:r>
      <w:proofErr w:type="spellStart"/>
      <w:r w:rsidRPr="001B58B0">
        <w:rPr>
          <w:iCs/>
          <w:spacing w:val="-2"/>
          <w:sz w:val="24"/>
          <w:szCs w:val="24"/>
          <w:lang w:val="en-ID"/>
        </w:rPr>
        <w:t>muncul</w:t>
      </w:r>
      <w:proofErr w:type="spellEnd"/>
      <w:r w:rsidRPr="001B58B0">
        <w:rPr>
          <w:iCs/>
          <w:spacing w:val="-2"/>
          <w:sz w:val="24"/>
          <w:szCs w:val="24"/>
          <w:lang w:val="en-ID"/>
        </w:rPr>
        <w:t xml:space="preserve"> </w:t>
      </w:r>
      <w:proofErr w:type="spellStart"/>
      <w:r w:rsidRPr="001B58B0">
        <w:rPr>
          <w:iCs/>
          <w:spacing w:val="-2"/>
          <w:sz w:val="24"/>
          <w:szCs w:val="24"/>
          <w:lang w:val="en-ID"/>
        </w:rPr>
        <w:t>akibat</w:t>
      </w:r>
      <w:proofErr w:type="spellEnd"/>
      <w:r w:rsidRPr="001B58B0">
        <w:rPr>
          <w:iCs/>
          <w:spacing w:val="-2"/>
          <w:sz w:val="24"/>
          <w:szCs w:val="24"/>
          <w:lang w:val="en-ID"/>
        </w:rPr>
        <w:t xml:space="preserve"> </w:t>
      </w:r>
      <w:proofErr w:type="spellStart"/>
      <w:r w:rsidRPr="001B58B0">
        <w:rPr>
          <w:iCs/>
          <w:spacing w:val="-2"/>
          <w:sz w:val="24"/>
          <w:szCs w:val="24"/>
          <w:lang w:val="en-ID"/>
        </w:rPr>
        <w:t>perbedaan</w:t>
      </w:r>
      <w:proofErr w:type="spellEnd"/>
      <w:r w:rsidRPr="001B58B0">
        <w:rPr>
          <w:iCs/>
          <w:spacing w:val="-2"/>
          <w:sz w:val="24"/>
          <w:szCs w:val="24"/>
          <w:lang w:val="en-ID"/>
        </w:rPr>
        <w:t xml:space="preserve"> </w:t>
      </w:r>
      <w:proofErr w:type="spellStart"/>
      <w:r w:rsidRPr="001B58B0">
        <w:rPr>
          <w:iCs/>
          <w:spacing w:val="-2"/>
          <w:sz w:val="24"/>
          <w:szCs w:val="24"/>
          <w:lang w:val="en-ID"/>
        </w:rPr>
        <w:t>pandangan</w:t>
      </w:r>
      <w:proofErr w:type="spellEnd"/>
      <w:r w:rsidRPr="001B58B0">
        <w:rPr>
          <w:iCs/>
          <w:spacing w:val="-2"/>
          <w:sz w:val="24"/>
          <w:szCs w:val="24"/>
          <w:lang w:val="en-ID"/>
        </w:rPr>
        <w:t xml:space="preserve"> </w:t>
      </w:r>
      <w:proofErr w:type="spellStart"/>
      <w:r w:rsidRPr="001B58B0">
        <w:rPr>
          <w:iCs/>
          <w:spacing w:val="-2"/>
          <w:sz w:val="24"/>
          <w:szCs w:val="24"/>
          <w:lang w:val="en-ID"/>
        </w:rPr>
        <w:t>terhadap</w:t>
      </w:r>
      <w:proofErr w:type="spellEnd"/>
      <w:r w:rsidRPr="001B58B0">
        <w:rPr>
          <w:iCs/>
          <w:spacing w:val="-2"/>
          <w:sz w:val="24"/>
          <w:szCs w:val="24"/>
          <w:lang w:val="en-ID"/>
        </w:rPr>
        <w:t xml:space="preserve"> </w:t>
      </w:r>
      <w:proofErr w:type="spellStart"/>
      <w:r w:rsidRPr="001B58B0">
        <w:rPr>
          <w:iCs/>
          <w:spacing w:val="-2"/>
          <w:sz w:val="24"/>
          <w:szCs w:val="24"/>
          <w:lang w:val="en-ID"/>
        </w:rPr>
        <w:t>arus</w:t>
      </w:r>
      <w:proofErr w:type="spellEnd"/>
      <w:r w:rsidRPr="001B58B0">
        <w:rPr>
          <w:iCs/>
          <w:spacing w:val="-2"/>
          <w:sz w:val="24"/>
          <w:szCs w:val="24"/>
          <w:lang w:val="en-ID"/>
        </w:rPr>
        <w:t xml:space="preserve"> kas. </w:t>
      </w:r>
      <w:proofErr w:type="spellStart"/>
      <w:r w:rsidRPr="001B58B0">
        <w:rPr>
          <w:iCs/>
          <w:spacing w:val="-2"/>
          <w:sz w:val="24"/>
          <w:szCs w:val="24"/>
          <w:lang w:val="en-ID"/>
        </w:rPr>
        <w:t>Pemilik</w:t>
      </w:r>
      <w:proofErr w:type="spellEnd"/>
      <w:r w:rsidRPr="001B58B0">
        <w:rPr>
          <w:iCs/>
          <w:spacing w:val="-2"/>
          <w:sz w:val="24"/>
          <w:szCs w:val="24"/>
          <w:lang w:val="en-ID"/>
        </w:rPr>
        <w:t xml:space="preserve"> </w:t>
      </w:r>
      <w:proofErr w:type="spellStart"/>
      <w:r w:rsidRPr="001B58B0">
        <w:rPr>
          <w:iCs/>
          <w:spacing w:val="-2"/>
          <w:sz w:val="24"/>
          <w:szCs w:val="24"/>
          <w:lang w:val="en-ID"/>
        </w:rPr>
        <w:t>perusahaan</w:t>
      </w:r>
      <w:proofErr w:type="spellEnd"/>
      <w:r w:rsidRPr="001B58B0">
        <w:rPr>
          <w:iCs/>
          <w:spacing w:val="-2"/>
          <w:sz w:val="24"/>
          <w:szCs w:val="24"/>
          <w:lang w:val="en-ID"/>
        </w:rPr>
        <w:t xml:space="preserve"> (principal) </w:t>
      </w:r>
      <w:proofErr w:type="spellStart"/>
      <w:r w:rsidRPr="001B58B0">
        <w:rPr>
          <w:iCs/>
          <w:spacing w:val="-2"/>
          <w:sz w:val="24"/>
          <w:szCs w:val="24"/>
          <w:lang w:val="en-ID"/>
        </w:rPr>
        <w:t>lebih</w:t>
      </w:r>
      <w:proofErr w:type="spellEnd"/>
      <w:r w:rsidRPr="001B58B0">
        <w:rPr>
          <w:iCs/>
          <w:spacing w:val="-2"/>
          <w:sz w:val="24"/>
          <w:szCs w:val="24"/>
          <w:lang w:val="en-ID"/>
        </w:rPr>
        <w:t xml:space="preserve"> </w:t>
      </w:r>
      <w:proofErr w:type="spellStart"/>
      <w:r w:rsidRPr="001B58B0">
        <w:rPr>
          <w:iCs/>
          <w:spacing w:val="-2"/>
          <w:sz w:val="24"/>
          <w:szCs w:val="24"/>
          <w:lang w:val="en-ID"/>
        </w:rPr>
        <w:t>fokus</w:t>
      </w:r>
      <w:proofErr w:type="spellEnd"/>
      <w:r w:rsidRPr="001B58B0">
        <w:rPr>
          <w:iCs/>
          <w:spacing w:val="-2"/>
          <w:sz w:val="24"/>
          <w:szCs w:val="24"/>
          <w:lang w:val="en-ID"/>
        </w:rPr>
        <w:t xml:space="preserve"> pada </w:t>
      </w:r>
      <w:proofErr w:type="spellStart"/>
      <w:r w:rsidRPr="001B58B0">
        <w:rPr>
          <w:iCs/>
          <w:spacing w:val="-2"/>
          <w:sz w:val="24"/>
          <w:szCs w:val="24"/>
          <w:lang w:val="en-ID"/>
        </w:rPr>
        <w:t>arus</w:t>
      </w:r>
      <w:proofErr w:type="spellEnd"/>
      <w:r w:rsidRPr="001B58B0">
        <w:rPr>
          <w:iCs/>
          <w:spacing w:val="-2"/>
          <w:sz w:val="24"/>
          <w:szCs w:val="24"/>
          <w:lang w:val="en-ID"/>
        </w:rPr>
        <w:t xml:space="preserve"> kas di masa </w:t>
      </w:r>
      <w:proofErr w:type="spellStart"/>
      <w:r w:rsidRPr="001B58B0">
        <w:rPr>
          <w:iCs/>
          <w:spacing w:val="-2"/>
          <w:sz w:val="24"/>
          <w:szCs w:val="24"/>
          <w:lang w:val="en-ID"/>
        </w:rPr>
        <w:t>depan</w:t>
      </w:r>
      <w:proofErr w:type="spellEnd"/>
      <w:r w:rsidRPr="001B58B0">
        <w:rPr>
          <w:iCs/>
          <w:spacing w:val="-2"/>
          <w:sz w:val="24"/>
          <w:szCs w:val="24"/>
          <w:lang w:val="en-ID"/>
        </w:rPr>
        <w:t xml:space="preserve"> yang </w:t>
      </w:r>
      <w:proofErr w:type="spellStart"/>
      <w:r w:rsidRPr="001B58B0">
        <w:rPr>
          <w:iCs/>
          <w:spacing w:val="-2"/>
          <w:sz w:val="24"/>
          <w:szCs w:val="24"/>
          <w:lang w:val="en-ID"/>
        </w:rPr>
        <w:t>belum</w:t>
      </w:r>
      <w:proofErr w:type="spellEnd"/>
      <w:r w:rsidRPr="001B58B0">
        <w:rPr>
          <w:iCs/>
          <w:spacing w:val="-2"/>
          <w:sz w:val="24"/>
          <w:szCs w:val="24"/>
          <w:lang w:val="en-ID"/>
        </w:rPr>
        <w:t xml:space="preserve"> </w:t>
      </w:r>
      <w:proofErr w:type="spellStart"/>
      <w:r w:rsidRPr="001B58B0">
        <w:rPr>
          <w:iCs/>
          <w:spacing w:val="-2"/>
          <w:sz w:val="24"/>
          <w:szCs w:val="24"/>
          <w:lang w:val="en-ID"/>
        </w:rPr>
        <w:t>pasti</w:t>
      </w:r>
      <w:proofErr w:type="spellEnd"/>
      <w:r w:rsidRPr="001B58B0">
        <w:rPr>
          <w:iCs/>
          <w:spacing w:val="-2"/>
          <w:sz w:val="24"/>
          <w:szCs w:val="24"/>
          <w:lang w:val="en-ID"/>
        </w:rPr>
        <w:t xml:space="preserve">, </w:t>
      </w:r>
      <w:proofErr w:type="spellStart"/>
      <w:r w:rsidRPr="001B58B0">
        <w:rPr>
          <w:iCs/>
          <w:spacing w:val="-2"/>
          <w:sz w:val="24"/>
          <w:szCs w:val="24"/>
          <w:lang w:val="en-ID"/>
        </w:rPr>
        <w:t>sementara</w:t>
      </w:r>
      <w:proofErr w:type="spellEnd"/>
      <w:r w:rsidRPr="001B58B0">
        <w:rPr>
          <w:iCs/>
          <w:spacing w:val="-2"/>
          <w:sz w:val="24"/>
          <w:szCs w:val="24"/>
          <w:lang w:val="en-ID"/>
        </w:rPr>
        <w:t xml:space="preserve"> </w:t>
      </w:r>
      <w:proofErr w:type="spellStart"/>
      <w:r w:rsidRPr="001B58B0">
        <w:rPr>
          <w:iCs/>
          <w:spacing w:val="-2"/>
          <w:sz w:val="24"/>
          <w:szCs w:val="24"/>
          <w:lang w:val="en-ID"/>
        </w:rPr>
        <w:t>manajemen</w:t>
      </w:r>
      <w:proofErr w:type="spellEnd"/>
      <w:r w:rsidRPr="001B58B0">
        <w:rPr>
          <w:iCs/>
          <w:spacing w:val="-2"/>
          <w:sz w:val="24"/>
          <w:szCs w:val="24"/>
          <w:lang w:val="en-ID"/>
        </w:rPr>
        <w:t xml:space="preserve"> </w:t>
      </w:r>
      <w:proofErr w:type="spellStart"/>
      <w:r w:rsidRPr="001B58B0">
        <w:rPr>
          <w:iCs/>
          <w:spacing w:val="-2"/>
          <w:sz w:val="24"/>
          <w:szCs w:val="24"/>
          <w:lang w:val="en-ID"/>
        </w:rPr>
        <w:t>lebih</w:t>
      </w:r>
      <w:proofErr w:type="spellEnd"/>
      <w:r w:rsidRPr="001B58B0">
        <w:rPr>
          <w:iCs/>
          <w:spacing w:val="-2"/>
          <w:sz w:val="24"/>
          <w:szCs w:val="24"/>
          <w:lang w:val="en-ID"/>
        </w:rPr>
        <w:t xml:space="preserve"> </w:t>
      </w:r>
      <w:proofErr w:type="spellStart"/>
      <w:r w:rsidRPr="001B58B0">
        <w:rPr>
          <w:iCs/>
          <w:spacing w:val="-2"/>
          <w:sz w:val="24"/>
          <w:szCs w:val="24"/>
          <w:lang w:val="en-ID"/>
        </w:rPr>
        <w:t>memprioritaskan</w:t>
      </w:r>
      <w:proofErr w:type="spellEnd"/>
      <w:r w:rsidRPr="001B58B0">
        <w:rPr>
          <w:iCs/>
          <w:spacing w:val="-2"/>
          <w:sz w:val="24"/>
          <w:szCs w:val="24"/>
          <w:lang w:val="en-ID"/>
        </w:rPr>
        <w:t xml:space="preserve"> </w:t>
      </w:r>
      <w:proofErr w:type="spellStart"/>
      <w:r w:rsidRPr="001B58B0">
        <w:rPr>
          <w:iCs/>
          <w:spacing w:val="-2"/>
          <w:sz w:val="24"/>
          <w:szCs w:val="24"/>
          <w:lang w:val="en-ID"/>
        </w:rPr>
        <w:t>aspek-aspek</w:t>
      </w:r>
      <w:proofErr w:type="spellEnd"/>
      <w:r w:rsidRPr="001B58B0">
        <w:rPr>
          <w:iCs/>
          <w:spacing w:val="-2"/>
          <w:sz w:val="24"/>
          <w:szCs w:val="24"/>
          <w:lang w:val="en-ID"/>
        </w:rPr>
        <w:t xml:space="preserve"> yang </w:t>
      </w:r>
      <w:proofErr w:type="spellStart"/>
      <w:r w:rsidRPr="001B58B0">
        <w:rPr>
          <w:iCs/>
          <w:spacing w:val="-2"/>
          <w:sz w:val="24"/>
          <w:szCs w:val="24"/>
          <w:lang w:val="en-ID"/>
        </w:rPr>
        <w:t>berhubungan</w:t>
      </w:r>
      <w:proofErr w:type="spellEnd"/>
      <w:r w:rsidRPr="001B58B0">
        <w:rPr>
          <w:iCs/>
          <w:spacing w:val="-2"/>
          <w:sz w:val="24"/>
          <w:szCs w:val="24"/>
          <w:lang w:val="en-ID"/>
        </w:rPr>
        <w:t xml:space="preserve"> </w:t>
      </w:r>
      <w:proofErr w:type="spellStart"/>
      <w:r w:rsidRPr="001B58B0">
        <w:rPr>
          <w:iCs/>
          <w:spacing w:val="-2"/>
          <w:sz w:val="24"/>
          <w:szCs w:val="24"/>
          <w:lang w:val="en-ID"/>
        </w:rPr>
        <w:t>langsung</w:t>
      </w:r>
      <w:proofErr w:type="spellEnd"/>
      <w:r w:rsidRPr="001B58B0">
        <w:rPr>
          <w:iCs/>
          <w:spacing w:val="-2"/>
          <w:sz w:val="24"/>
          <w:szCs w:val="24"/>
          <w:lang w:val="en-ID"/>
        </w:rPr>
        <w:t xml:space="preserve"> </w:t>
      </w:r>
      <w:proofErr w:type="spellStart"/>
      <w:r w:rsidRPr="001B58B0">
        <w:rPr>
          <w:iCs/>
          <w:spacing w:val="-2"/>
          <w:sz w:val="24"/>
          <w:szCs w:val="24"/>
          <w:lang w:val="en-ID"/>
        </w:rPr>
        <w:t>dengan</w:t>
      </w:r>
      <w:proofErr w:type="spellEnd"/>
      <w:r w:rsidRPr="001B58B0">
        <w:rPr>
          <w:iCs/>
          <w:spacing w:val="-2"/>
          <w:sz w:val="24"/>
          <w:szCs w:val="24"/>
          <w:lang w:val="en-ID"/>
        </w:rPr>
        <w:t xml:space="preserve"> </w:t>
      </w:r>
      <w:proofErr w:type="spellStart"/>
      <w:r w:rsidRPr="001B58B0">
        <w:rPr>
          <w:iCs/>
          <w:spacing w:val="-2"/>
          <w:sz w:val="24"/>
          <w:szCs w:val="24"/>
          <w:lang w:val="en-ID"/>
        </w:rPr>
        <w:t>pekerjaan</w:t>
      </w:r>
      <w:proofErr w:type="spellEnd"/>
      <w:r w:rsidRPr="001B58B0">
        <w:rPr>
          <w:iCs/>
          <w:spacing w:val="-2"/>
          <w:sz w:val="24"/>
          <w:szCs w:val="24"/>
          <w:lang w:val="en-ID"/>
        </w:rPr>
        <w:t xml:space="preserve"> </w:t>
      </w:r>
      <w:proofErr w:type="spellStart"/>
      <w:r w:rsidRPr="001B58B0">
        <w:rPr>
          <w:iCs/>
          <w:spacing w:val="-2"/>
          <w:sz w:val="24"/>
          <w:szCs w:val="24"/>
          <w:lang w:val="en-ID"/>
        </w:rPr>
        <w:t>mereka</w:t>
      </w:r>
      <w:proofErr w:type="spellEnd"/>
      <w:r w:rsidRPr="001B58B0">
        <w:rPr>
          <w:iCs/>
          <w:spacing w:val="-2"/>
          <w:sz w:val="24"/>
          <w:szCs w:val="24"/>
          <w:lang w:val="en-ID"/>
        </w:rPr>
        <w:t>.</w:t>
      </w:r>
    </w:p>
    <w:p w14:paraId="01124FBE" w14:textId="77777777" w:rsidR="001B58B0" w:rsidRPr="001B58B0" w:rsidRDefault="001B58B0" w:rsidP="001B58B0">
      <w:pPr>
        <w:pStyle w:val="BodyText"/>
        <w:numPr>
          <w:ilvl w:val="0"/>
          <w:numId w:val="41"/>
        </w:numPr>
        <w:spacing w:line="491" w:lineRule="auto"/>
        <w:ind w:right="-1"/>
        <w:jc w:val="both"/>
        <w:rPr>
          <w:i/>
          <w:spacing w:val="-2"/>
          <w:sz w:val="24"/>
          <w:szCs w:val="24"/>
          <w:lang w:val="en-ID"/>
        </w:rPr>
      </w:pPr>
      <w:r w:rsidRPr="001B58B0">
        <w:rPr>
          <w:i/>
          <w:spacing w:val="-2"/>
          <w:sz w:val="24"/>
          <w:szCs w:val="24"/>
          <w:lang w:val="en-ID"/>
        </w:rPr>
        <w:t>Time Horizon</w:t>
      </w:r>
    </w:p>
    <w:p w14:paraId="3689D396" w14:textId="77777777" w:rsidR="001B58B0" w:rsidRPr="001B58B0" w:rsidRDefault="001B58B0" w:rsidP="001B58B0">
      <w:pPr>
        <w:pStyle w:val="BodyText"/>
        <w:spacing w:line="491" w:lineRule="auto"/>
        <w:ind w:right="-1" w:firstLine="674"/>
        <w:jc w:val="both"/>
        <w:rPr>
          <w:iCs/>
          <w:spacing w:val="-2"/>
          <w:sz w:val="24"/>
          <w:szCs w:val="24"/>
          <w:lang w:val="en-ID"/>
        </w:rPr>
      </w:pPr>
      <w:proofErr w:type="spellStart"/>
      <w:r w:rsidRPr="001B58B0">
        <w:rPr>
          <w:iCs/>
          <w:spacing w:val="-2"/>
          <w:sz w:val="24"/>
          <w:szCs w:val="24"/>
          <w:lang w:val="en-ID"/>
        </w:rPr>
        <w:t>Masalah</w:t>
      </w:r>
      <w:proofErr w:type="spellEnd"/>
      <w:r w:rsidRPr="001B58B0">
        <w:rPr>
          <w:iCs/>
          <w:spacing w:val="-2"/>
          <w:sz w:val="24"/>
          <w:szCs w:val="24"/>
          <w:lang w:val="en-ID"/>
        </w:rPr>
        <w:t xml:space="preserve"> </w:t>
      </w:r>
      <w:proofErr w:type="spellStart"/>
      <w:r w:rsidRPr="001B58B0">
        <w:rPr>
          <w:iCs/>
          <w:spacing w:val="-2"/>
          <w:sz w:val="24"/>
          <w:szCs w:val="24"/>
          <w:lang w:val="en-ID"/>
        </w:rPr>
        <w:t>ini</w:t>
      </w:r>
      <w:proofErr w:type="spellEnd"/>
      <w:r w:rsidRPr="001B58B0">
        <w:rPr>
          <w:iCs/>
          <w:spacing w:val="-2"/>
          <w:sz w:val="24"/>
          <w:szCs w:val="24"/>
          <w:lang w:val="en-ID"/>
        </w:rPr>
        <w:t xml:space="preserve"> </w:t>
      </w:r>
      <w:proofErr w:type="spellStart"/>
      <w:r w:rsidRPr="001B58B0">
        <w:rPr>
          <w:iCs/>
          <w:spacing w:val="-2"/>
          <w:sz w:val="24"/>
          <w:szCs w:val="24"/>
          <w:lang w:val="en-ID"/>
        </w:rPr>
        <w:t>timbul</w:t>
      </w:r>
      <w:proofErr w:type="spellEnd"/>
      <w:r w:rsidRPr="001B58B0">
        <w:rPr>
          <w:iCs/>
          <w:spacing w:val="-2"/>
          <w:sz w:val="24"/>
          <w:szCs w:val="24"/>
          <w:lang w:val="en-ID"/>
        </w:rPr>
        <w:t xml:space="preserve"> </w:t>
      </w:r>
      <w:proofErr w:type="spellStart"/>
      <w:r w:rsidRPr="001B58B0">
        <w:rPr>
          <w:iCs/>
          <w:spacing w:val="-2"/>
          <w:sz w:val="24"/>
          <w:szCs w:val="24"/>
          <w:lang w:val="en-ID"/>
        </w:rPr>
        <w:t>ketika</w:t>
      </w:r>
      <w:proofErr w:type="spellEnd"/>
      <w:r w:rsidRPr="001B58B0">
        <w:rPr>
          <w:iCs/>
          <w:spacing w:val="-2"/>
          <w:sz w:val="24"/>
          <w:szCs w:val="24"/>
          <w:lang w:val="en-ID"/>
        </w:rPr>
        <w:t xml:space="preserve"> </w:t>
      </w:r>
      <w:proofErr w:type="spellStart"/>
      <w:r w:rsidRPr="001B58B0">
        <w:rPr>
          <w:iCs/>
          <w:spacing w:val="-2"/>
          <w:sz w:val="24"/>
          <w:szCs w:val="24"/>
          <w:lang w:val="en-ID"/>
        </w:rPr>
        <w:t>terdapat</w:t>
      </w:r>
      <w:proofErr w:type="spellEnd"/>
      <w:r w:rsidRPr="001B58B0">
        <w:rPr>
          <w:iCs/>
          <w:spacing w:val="-2"/>
          <w:sz w:val="24"/>
          <w:szCs w:val="24"/>
          <w:lang w:val="en-ID"/>
        </w:rPr>
        <w:t xml:space="preserve"> </w:t>
      </w:r>
      <w:proofErr w:type="spellStart"/>
      <w:r w:rsidRPr="001B58B0">
        <w:rPr>
          <w:iCs/>
          <w:spacing w:val="-2"/>
          <w:sz w:val="24"/>
          <w:szCs w:val="24"/>
          <w:lang w:val="en-ID"/>
        </w:rPr>
        <w:t>batasan</w:t>
      </w:r>
      <w:proofErr w:type="spellEnd"/>
      <w:r w:rsidRPr="001B58B0">
        <w:rPr>
          <w:iCs/>
          <w:spacing w:val="-2"/>
          <w:sz w:val="24"/>
          <w:szCs w:val="24"/>
          <w:lang w:val="en-ID"/>
        </w:rPr>
        <w:t xml:space="preserve"> </w:t>
      </w:r>
      <w:proofErr w:type="spellStart"/>
      <w:r w:rsidRPr="001B58B0">
        <w:rPr>
          <w:iCs/>
          <w:spacing w:val="-2"/>
          <w:sz w:val="24"/>
          <w:szCs w:val="24"/>
          <w:lang w:val="en-ID"/>
        </w:rPr>
        <w:t>dalam</w:t>
      </w:r>
      <w:proofErr w:type="spellEnd"/>
      <w:r w:rsidRPr="001B58B0">
        <w:rPr>
          <w:iCs/>
          <w:spacing w:val="-2"/>
          <w:sz w:val="24"/>
          <w:szCs w:val="24"/>
          <w:lang w:val="en-ID"/>
        </w:rPr>
        <w:t xml:space="preserve"> </w:t>
      </w:r>
      <w:proofErr w:type="spellStart"/>
      <w:r w:rsidRPr="001B58B0">
        <w:rPr>
          <w:iCs/>
          <w:spacing w:val="-2"/>
          <w:sz w:val="24"/>
          <w:szCs w:val="24"/>
          <w:lang w:val="en-ID"/>
        </w:rPr>
        <w:t>diversifikasi</w:t>
      </w:r>
      <w:proofErr w:type="spellEnd"/>
      <w:r w:rsidRPr="001B58B0">
        <w:rPr>
          <w:iCs/>
          <w:spacing w:val="-2"/>
          <w:sz w:val="24"/>
          <w:szCs w:val="24"/>
          <w:lang w:val="en-ID"/>
        </w:rPr>
        <w:t xml:space="preserve"> </w:t>
      </w:r>
      <w:proofErr w:type="spellStart"/>
      <w:r w:rsidRPr="001B58B0">
        <w:rPr>
          <w:iCs/>
          <w:spacing w:val="-2"/>
          <w:sz w:val="24"/>
          <w:szCs w:val="24"/>
          <w:lang w:val="en-ID"/>
        </w:rPr>
        <w:t>portofolio</w:t>
      </w:r>
      <w:proofErr w:type="spellEnd"/>
      <w:r w:rsidRPr="001B58B0">
        <w:rPr>
          <w:iCs/>
          <w:spacing w:val="-2"/>
          <w:sz w:val="24"/>
          <w:szCs w:val="24"/>
          <w:lang w:val="en-ID"/>
        </w:rPr>
        <w:t xml:space="preserve"> yang </w:t>
      </w:r>
      <w:proofErr w:type="spellStart"/>
      <w:r w:rsidRPr="001B58B0">
        <w:rPr>
          <w:iCs/>
          <w:spacing w:val="-2"/>
          <w:sz w:val="24"/>
          <w:szCs w:val="24"/>
          <w:lang w:val="en-ID"/>
        </w:rPr>
        <w:t>berkaitan</w:t>
      </w:r>
      <w:proofErr w:type="spellEnd"/>
      <w:r w:rsidRPr="001B58B0">
        <w:rPr>
          <w:iCs/>
          <w:spacing w:val="-2"/>
          <w:sz w:val="24"/>
          <w:szCs w:val="24"/>
          <w:lang w:val="en-ID"/>
        </w:rPr>
        <w:t xml:space="preserve"> </w:t>
      </w:r>
      <w:proofErr w:type="spellStart"/>
      <w:r w:rsidRPr="001B58B0">
        <w:rPr>
          <w:iCs/>
          <w:spacing w:val="-2"/>
          <w:sz w:val="24"/>
          <w:szCs w:val="24"/>
          <w:lang w:val="en-ID"/>
        </w:rPr>
        <w:t>dengan</w:t>
      </w:r>
      <w:proofErr w:type="spellEnd"/>
      <w:r w:rsidRPr="001B58B0">
        <w:rPr>
          <w:iCs/>
          <w:spacing w:val="-2"/>
          <w:sz w:val="24"/>
          <w:szCs w:val="24"/>
          <w:lang w:val="en-ID"/>
        </w:rPr>
        <w:t xml:space="preserve"> </w:t>
      </w:r>
      <w:proofErr w:type="spellStart"/>
      <w:r w:rsidRPr="001B58B0">
        <w:rPr>
          <w:iCs/>
          <w:spacing w:val="-2"/>
          <w:sz w:val="24"/>
          <w:szCs w:val="24"/>
          <w:lang w:val="en-ID"/>
        </w:rPr>
        <w:t>pendapatan</w:t>
      </w:r>
      <w:proofErr w:type="spellEnd"/>
      <w:r w:rsidRPr="001B58B0">
        <w:rPr>
          <w:iCs/>
          <w:spacing w:val="-2"/>
          <w:sz w:val="24"/>
          <w:szCs w:val="24"/>
          <w:lang w:val="en-ID"/>
        </w:rPr>
        <w:t xml:space="preserve"> </w:t>
      </w:r>
      <w:proofErr w:type="spellStart"/>
      <w:r w:rsidRPr="001B58B0">
        <w:rPr>
          <w:iCs/>
          <w:spacing w:val="-2"/>
          <w:sz w:val="24"/>
          <w:szCs w:val="24"/>
          <w:lang w:val="en-ID"/>
        </w:rPr>
        <w:t>manajerial</w:t>
      </w:r>
      <w:proofErr w:type="spellEnd"/>
      <w:r w:rsidRPr="001B58B0">
        <w:rPr>
          <w:iCs/>
          <w:spacing w:val="-2"/>
          <w:sz w:val="24"/>
          <w:szCs w:val="24"/>
          <w:lang w:val="en-ID"/>
        </w:rPr>
        <w:t xml:space="preserve"> </w:t>
      </w:r>
      <w:proofErr w:type="spellStart"/>
      <w:r w:rsidRPr="001B58B0">
        <w:rPr>
          <w:iCs/>
          <w:spacing w:val="-2"/>
          <w:sz w:val="24"/>
          <w:szCs w:val="24"/>
          <w:lang w:val="en-ID"/>
        </w:rPr>
        <w:t>berdasarkan</w:t>
      </w:r>
      <w:proofErr w:type="spellEnd"/>
      <w:r w:rsidRPr="001B58B0">
        <w:rPr>
          <w:iCs/>
          <w:spacing w:val="-2"/>
          <w:sz w:val="24"/>
          <w:szCs w:val="24"/>
          <w:lang w:val="en-ID"/>
        </w:rPr>
        <w:t xml:space="preserve"> </w:t>
      </w:r>
      <w:proofErr w:type="spellStart"/>
      <w:r w:rsidRPr="001B58B0">
        <w:rPr>
          <w:iCs/>
          <w:spacing w:val="-2"/>
          <w:sz w:val="24"/>
          <w:szCs w:val="24"/>
          <w:lang w:val="en-ID"/>
        </w:rPr>
        <w:t>kinerja</w:t>
      </w:r>
      <w:proofErr w:type="spellEnd"/>
      <w:r w:rsidRPr="001B58B0">
        <w:rPr>
          <w:iCs/>
          <w:spacing w:val="-2"/>
          <w:sz w:val="24"/>
          <w:szCs w:val="24"/>
          <w:lang w:val="en-ID"/>
        </w:rPr>
        <w:t xml:space="preserve"> yang </w:t>
      </w:r>
      <w:proofErr w:type="spellStart"/>
      <w:r w:rsidRPr="001B58B0">
        <w:rPr>
          <w:iCs/>
          <w:spacing w:val="-2"/>
          <w:sz w:val="24"/>
          <w:szCs w:val="24"/>
          <w:lang w:val="en-ID"/>
        </w:rPr>
        <w:t>dicapai</w:t>
      </w:r>
      <w:proofErr w:type="spellEnd"/>
      <w:r w:rsidRPr="001B58B0">
        <w:rPr>
          <w:iCs/>
          <w:spacing w:val="-2"/>
          <w:sz w:val="24"/>
          <w:szCs w:val="24"/>
          <w:lang w:val="en-ID"/>
        </w:rPr>
        <w:t xml:space="preserve">. </w:t>
      </w:r>
      <w:proofErr w:type="spellStart"/>
      <w:r w:rsidRPr="001B58B0">
        <w:rPr>
          <w:iCs/>
          <w:spacing w:val="-2"/>
          <w:sz w:val="24"/>
          <w:szCs w:val="24"/>
          <w:lang w:val="en-ID"/>
        </w:rPr>
        <w:lastRenderedPageBreak/>
        <w:t>Akibatnya</w:t>
      </w:r>
      <w:proofErr w:type="spellEnd"/>
      <w:r w:rsidRPr="001B58B0">
        <w:rPr>
          <w:iCs/>
          <w:spacing w:val="-2"/>
          <w:sz w:val="24"/>
          <w:szCs w:val="24"/>
          <w:lang w:val="en-ID"/>
        </w:rPr>
        <w:t xml:space="preserve">, </w:t>
      </w:r>
      <w:proofErr w:type="spellStart"/>
      <w:r w:rsidRPr="001B58B0">
        <w:rPr>
          <w:iCs/>
          <w:spacing w:val="-2"/>
          <w:sz w:val="24"/>
          <w:szCs w:val="24"/>
          <w:lang w:val="en-ID"/>
        </w:rPr>
        <w:t>manajer</w:t>
      </w:r>
      <w:proofErr w:type="spellEnd"/>
      <w:r w:rsidRPr="001B58B0">
        <w:rPr>
          <w:iCs/>
          <w:spacing w:val="-2"/>
          <w:sz w:val="24"/>
          <w:szCs w:val="24"/>
          <w:lang w:val="en-ID"/>
        </w:rPr>
        <w:t xml:space="preserve"> </w:t>
      </w:r>
      <w:proofErr w:type="spellStart"/>
      <w:r w:rsidRPr="001B58B0">
        <w:rPr>
          <w:iCs/>
          <w:spacing w:val="-2"/>
          <w:sz w:val="24"/>
          <w:szCs w:val="24"/>
          <w:lang w:val="en-ID"/>
        </w:rPr>
        <w:t>cenderung</w:t>
      </w:r>
      <w:proofErr w:type="spellEnd"/>
      <w:r w:rsidRPr="001B58B0">
        <w:rPr>
          <w:iCs/>
          <w:spacing w:val="-2"/>
          <w:sz w:val="24"/>
          <w:szCs w:val="24"/>
          <w:lang w:val="en-ID"/>
        </w:rPr>
        <w:t xml:space="preserve"> </w:t>
      </w:r>
      <w:proofErr w:type="spellStart"/>
      <w:r w:rsidRPr="001B58B0">
        <w:rPr>
          <w:iCs/>
          <w:spacing w:val="-2"/>
          <w:sz w:val="24"/>
          <w:szCs w:val="24"/>
          <w:lang w:val="en-ID"/>
        </w:rPr>
        <w:t>menghindari</w:t>
      </w:r>
      <w:proofErr w:type="spellEnd"/>
      <w:r w:rsidRPr="001B58B0">
        <w:rPr>
          <w:iCs/>
          <w:spacing w:val="-2"/>
          <w:sz w:val="24"/>
          <w:szCs w:val="24"/>
          <w:lang w:val="en-ID"/>
        </w:rPr>
        <w:t xml:space="preserve"> </w:t>
      </w:r>
      <w:proofErr w:type="spellStart"/>
      <w:r w:rsidRPr="001B58B0">
        <w:rPr>
          <w:iCs/>
          <w:spacing w:val="-2"/>
          <w:sz w:val="24"/>
          <w:szCs w:val="24"/>
          <w:lang w:val="en-ID"/>
        </w:rPr>
        <w:t>keputusan</w:t>
      </w:r>
      <w:proofErr w:type="spellEnd"/>
      <w:r w:rsidRPr="001B58B0">
        <w:rPr>
          <w:iCs/>
          <w:spacing w:val="-2"/>
          <w:sz w:val="24"/>
          <w:szCs w:val="24"/>
          <w:lang w:val="en-ID"/>
        </w:rPr>
        <w:t xml:space="preserve"> </w:t>
      </w:r>
      <w:proofErr w:type="spellStart"/>
      <w:r w:rsidRPr="001B58B0">
        <w:rPr>
          <w:iCs/>
          <w:spacing w:val="-2"/>
          <w:sz w:val="24"/>
          <w:szCs w:val="24"/>
          <w:lang w:val="en-ID"/>
        </w:rPr>
        <w:t>investasi</w:t>
      </w:r>
      <w:proofErr w:type="spellEnd"/>
      <w:r w:rsidRPr="001B58B0">
        <w:rPr>
          <w:iCs/>
          <w:spacing w:val="-2"/>
          <w:sz w:val="24"/>
          <w:szCs w:val="24"/>
          <w:lang w:val="en-ID"/>
        </w:rPr>
        <w:t xml:space="preserve"> yang </w:t>
      </w:r>
      <w:proofErr w:type="spellStart"/>
      <w:r w:rsidRPr="001B58B0">
        <w:rPr>
          <w:iCs/>
          <w:spacing w:val="-2"/>
          <w:sz w:val="24"/>
          <w:szCs w:val="24"/>
          <w:lang w:val="en-ID"/>
        </w:rPr>
        <w:t>meningkatkan</w:t>
      </w:r>
      <w:proofErr w:type="spellEnd"/>
      <w:r w:rsidRPr="001B58B0">
        <w:rPr>
          <w:iCs/>
          <w:spacing w:val="-2"/>
          <w:sz w:val="24"/>
          <w:szCs w:val="24"/>
          <w:lang w:val="en-ID"/>
        </w:rPr>
        <w:t xml:space="preserve"> </w:t>
      </w:r>
      <w:proofErr w:type="spellStart"/>
      <w:r w:rsidRPr="001B58B0">
        <w:rPr>
          <w:iCs/>
          <w:spacing w:val="-2"/>
          <w:sz w:val="24"/>
          <w:szCs w:val="24"/>
          <w:lang w:val="en-ID"/>
        </w:rPr>
        <w:t>risiko</w:t>
      </w:r>
      <w:proofErr w:type="spellEnd"/>
      <w:r w:rsidRPr="001B58B0">
        <w:rPr>
          <w:iCs/>
          <w:spacing w:val="-2"/>
          <w:sz w:val="24"/>
          <w:szCs w:val="24"/>
          <w:lang w:val="en-ID"/>
        </w:rPr>
        <w:t xml:space="preserve"> </w:t>
      </w:r>
      <w:proofErr w:type="spellStart"/>
      <w:r w:rsidRPr="001B58B0">
        <w:rPr>
          <w:iCs/>
          <w:spacing w:val="-2"/>
          <w:sz w:val="24"/>
          <w:szCs w:val="24"/>
          <w:lang w:val="en-ID"/>
        </w:rPr>
        <w:t>perusahaan</w:t>
      </w:r>
      <w:proofErr w:type="spellEnd"/>
      <w:r w:rsidRPr="001B58B0">
        <w:rPr>
          <w:iCs/>
          <w:spacing w:val="-2"/>
          <w:sz w:val="24"/>
          <w:szCs w:val="24"/>
          <w:lang w:val="en-ID"/>
        </w:rPr>
        <w:t xml:space="preserve">. </w:t>
      </w:r>
      <w:proofErr w:type="spellStart"/>
      <w:r w:rsidRPr="001B58B0">
        <w:rPr>
          <w:iCs/>
          <w:spacing w:val="-2"/>
          <w:sz w:val="24"/>
          <w:szCs w:val="24"/>
          <w:lang w:val="en-ID"/>
        </w:rPr>
        <w:t>Sebagai</w:t>
      </w:r>
      <w:proofErr w:type="spellEnd"/>
      <w:r w:rsidRPr="001B58B0">
        <w:rPr>
          <w:iCs/>
          <w:spacing w:val="-2"/>
          <w:sz w:val="24"/>
          <w:szCs w:val="24"/>
          <w:lang w:val="en-ID"/>
        </w:rPr>
        <w:t xml:space="preserve"> </w:t>
      </w:r>
      <w:proofErr w:type="spellStart"/>
      <w:r w:rsidRPr="001B58B0">
        <w:rPr>
          <w:iCs/>
          <w:spacing w:val="-2"/>
          <w:sz w:val="24"/>
          <w:szCs w:val="24"/>
          <w:lang w:val="en-ID"/>
        </w:rPr>
        <w:t>contoh</w:t>
      </w:r>
      <w:proofErr w:type="spellEnd"/>
      <w:r w:rsidRPr="001B58B0">
        <w:rPr>
          <w:iCs/>
          <w:spacing w:val="-2"/>
          <w:sz w:val="24"/>
          <w:szCs w:val="24"/>
          <w:lang w:val="en-ID"/>
        </w:rPr>
        <w:t xml:space="preserve">, </w:t>
      </w:r>
      <w:proofErr w:type="spellStart"/>
      <w:r w:rsidRPr="001B58B0">
        <w:rPr>
          <w:iCs/>
          <w:spacing w:val="-2"/>
          <w:sz w:val="24"/>
          <w:szCs w:val="24"/>
          <w:lang w:val="en-ID"/>
        </w:rPr>
        <w:t>manajemen</w:t>
      </w:r>
      <w:proofErr w:type="spellEnd"/>
      <w:r w:rsidRPr="001B58B0">
        <w:rPr>
          <w:iCs/>
          <w:spacing w:val="-2"/>
          <w:sz w:val="24"/>
          <w:szCs w:val="24"/>
          <w:lang w:val="en-ID"/>
        </w:rPr>
        <w:t xml:space="preserve"> </w:t>
      </w:r>
      <w:proofErr w:type="spellStart"/>
      <w:r w:rsidRPr="001B58B0">
        <w:rPr>
          <w:iCs/>
          <w:spacing w:val="-2"/>
          <w:sz w:val="24"/>
          <w:szCs w:val="24"/>
          <w:lang w:val="en-ID"/>
        </w:rPr>
        <w:t>lebih</w:t>
      </w:r>
      <w:proofErr w:type="spellEnd"/>
      <w:r w:rsidRPr="001B58B0">
        <w:rPr>
          <w:iCs/>
          <w:spacing w:val="-2"/>
          <w:sz w:val="24"/>
          <w:szCs w:val="24"/>
          <w:lang w:val="en-ID"/>
        </w:rPr>
        <w:t xml:space="preserve"> </w:t>
      </w:r>
      <w:proofErr w:type="spellStart"/>
      <w:r w:rsidRPr="001B58B0">
        <w:rPr>
          <w:iCs/>
          <w:spacing w:val="-2"/>
          <w:sz w:val="24"/>
          <w:szCs w:val="24"/>
          <w:lang w:val="en-ID"/>
        </w:rPr>
        <w:t>memilih</w:t>
      </w:r>
      <w:proofErr w:type="spellEnd"/>
      <w:r w:rsidRPr="001B58B0">
        <w:rPr>
          <w:iCs/>
          <w:spacing w:val="-2"/>
          <w:sz w:val="24"/>
          <w:szCs w:val="24"/>
          <w:lang w:val="en-ID"/>
        </w:rPr>
        <w:t xml:space="preserve"> </w:t>
      </w:r>
      <w:proofErr w:type="spellStart"/>
      <w:r w:rsidRPr="001B58B0">
        <w:rPr>
          <w:iCs/>
          <w:spacing w:val="-2"/>
          <w:sz w:val="24"/>
          <w:szCs w:val="24"/>
          <w:lang w:val="en-ID"/>
        </w:rPr>
        <w:t>pendanaan</w:t>
      </w:r>
      <w:proofErr w:type="spellEnd"/>
      <w:r w:rsidRPr="001B58B0">
        <w:rPr>
          <w:iCs/>
          <w:spacing w:val="-2"/>
          <w:sz w:val="24"/>
          <w:szCs w:val="24"/>
          <w:lang w:val="en-ID"/>
        </w:rPr>
        <w:t xml:space="preserve"> </w:t>
      </w:r>
      <w:proofErr w:type="spellStart"/>
      <w:r w:rsidRPr="001B58B0">
        <w:rPr>
          <w:iCs/>
          <w:spacing w:val="-2"/>
          <w:sz w:val="24"/>
          <w:szCs w:val="24"/>
          <w:lang w:val="en-ID"/>
        </w:rPr>
        <w:t>melalui</w:t>
      </w:r>
      <w:proofErr w:type="spellEnd"/>
      <w:r w:rsidRPr="001B58B0">
        <w:rPr>
          <w:iCs/>
          <w:spacing w:val="-2"/>
          <w:sz w:val="24"/>
          <w:szCs w:val="24"/>
          <w:lang w:val="en-ID"/>
        </w:rPr>
        <w:t xml:space="preserve"> </w:t>
      </w:r>
      <w:proofErr w:type="spellStart"/>
      <w:r w:rsidRPr="001B58B0">
        <w:rPr>
          <w:iCs/>
          <w:spacing w:val="-2"/>
          <w:sz w:val="24"/>
          <w:szCs w:val="24"/>
          <w:lang w:val="en-ID"/>
        </w:rPr>
        <w:t>ekuitas</w:t>
      </w:r>
      <w:proofErr w:type="spellEnd"/>
      <w:r w:rsidRPr="001B58B0">
        <w:rPr>
          <w:iCs/>
          <w:spacing w:val="-2"/>
          <w:sz w:val="24"/>
          <w:szCs w:val="24"/>
          <w:lang w:val="en-ID"/>
        </w:rPr>
        <w:t xml:space="preserve"> dan </w:t>
      </w:r>
      <w:proofErr w:type="spellStart"/>
      <w:r w:rsidRPr="001B58B0">
        <w:rPr>
          <w:iCs/>
          <w:spacing w:val="-2"/>
          <w:sz w:val="24"/>
          <w:szCs w:val="24"/>
          <w:lang w:val="en-ID"/>
        </w:rPr>
        <w:t>menghindari</w:t>
      </w:r>
      <w:proofErr w:type="spellEnd"/>
      <w:r w:rsidRPr="001B58B0">
        <w:rPr>
          <w:iCs/>
          <w:spacing w:val="-2"/>
          <w:sz w:val="24"/>
          <w:szCs w:val="24"/>
          <w:lang w:val="en-ID"/>
        </w:rPr>
        <w:t xml:space="preserve"> utang, guna </w:t>
      </w:r>
      <w:proofErr w:type="spellStart"/>
      <w:r w:rsidRPr="001B58B0">
        <w:rPr>
          <w:iCs/>
          <w:spacing w:val="-2"/>
          <w:sz w:val="24"/>
          <w:szCs w:val="24"/>
          <w:lang w:val="en-ID"/>
        </w:rPr>
        <w:t>mengurangi</w:t>
      </w:r>
      <w:proofErr w:type="spellEnd"/>
      <w:r w:rsidRPr="001B58B0">
        <w:rPr>
          <w:iCs/>
          <w:spacing w:val="-2"/>
          <w:sz w:val="24"/>
          <w:szCs w:val="24"/>
          <w:lang w:val="en-ID"/>
        </w:rPr>
        <w:t xml:space="preserve"> </w:t>
      </w:r>
      <w:proofErr w:type="spellStart"/>
      <w:r w:rsidRPr="001B58B0">
        <w:rPr>
          <w:iCs/>
          <w:spacing w:val="-2"/>
          <w:sz w:val="24"/>
          <w:szCs w:val="24"/>
          <w:lang w:val="en-ID"/>
        </w:rPr>
        <w:t>risiko</w:t>
      </w:r>
      <w:proofErr w:type="spellEnd"/>
      <w:r w:rsidRPr="001B58B0">
        <w:rPr>
          <w:iCs/>
          <w:spacing w:val="-2"/>
          <w:sz w:val="24"/>
          <w:szCs w:val="24"/>
          <w:lang w:val="en-ID"/>
        </w:rPr>
        <w:t xml:space="preserve"> </w:t>
      </w:r>
      <w:proofErr w:type="spellStart"/>
      <w:r w:rsidRPr="001B58B0">
        <w:rPr>
          <w:iCs/>
          <w:spacing w:val="-2"/>
          <w:sz w:val="24"/>
          <w:szCs w:val="24"/>
          <w:lang w:val="en-ID"/>
        </w:rPr>
        <w:t>kebangkrutan</w:t>
      </w:r>
      <w:proofErr w:type="spellEnd"/>
      <w:r w:rsidRPr="001B58B0">
        <w:rPr>
          <w:iCs/>
          <w:spacing w:val="-2"/>
          <w:sz w:val="24"/>
          <w:szCs w:val="24"/>
          <w:lang w:val="en-ID"/>
        </w:rPr>
        <w:t xml:space="preserve"> </w:t>
      </w:r>
      <w:proofErr w:type="spellStart"/>
      <w:r w:rsidRPr="001B58B0">
        <w:rPr>
          <w:iCs/>
          <w:spacing w:val="-2"/>
          <w:sz w:val="24"/>
          <w:szCs w:val="24"/>
          <w:lang w:val="en-ID"/>
        </w:rPr>
        <w:t>atau</w:t>
      </w:r>
      <w:proofErr w:type="spellEnd"/>
      <w:r w:rsidRPr="001B58B0">
        <w:rPr>
          <w:iCs/>
          <w:spacing w:val="-2"/>
          <w:sz w:val="24"/>
          <w:szCs w:val="24"/>
          <w:lang w:val="en-ID"/>
        </w:rPr>
        <w:t xml:space="preserve"> </w:t>
      </w:r>
      <w:proofErr w:type="spellStart"/>
      <w:r w:rsidRPr="001B58B0">
        <w:rPr>
          <w:iCs/>
          <w:spacing w:val="-2"/>
          <w:sz w:val="24"/>
          <w:szCs w:val="24"/>
          <w:lang w:val="en-ID"/>
        </w:rPr>
        <w:t>kegagalan</w:t>
      </w:r>
      <w:proofErr w:type="spellEnd"/>
      <w:r w:rsidRPr="001B58B0">
        <w:rPr>
          <w:iCs/>
          <w:spacing w:val="-2"/>
          <w:sz w:val="24"/>
          <w:szCs w:val="24"/>
          <w:lang w:val="en-ID"/>
        </w:rPr>
        <w:t>.</w:t>
      </w:r>
    </w:p>
    <w:p w14:paraId="7B71EAB7" w14:textId="5145AD82" w:rsidR="0018360A" w:rsidRPr="0018360A" w:rsidRDefault="0018360A" w:rsidP="0018360A">
      <w:pPr>
        <w:pStyle w:val="BodyText"/>
        <w:spacing w:line="489" w:lineRule="auto"/>
        <w:ind w:right="-1" w:firstLine="674"/>
        <w:jc w:val="both"/>
        <w:rPr>
          <w:sz w:val="24"/>
          <w:szCs w:val="24"/>
          <w:lang w:val="en-ID"/>
        </w:rPr>
      </w:pPr>
      <w:proofErr w:type="spellStart"/>
      <w:r w:rsidRPr="0018360A">
        <w:rPr>
          <w:sz w:val="24"/>
          <w:szCs w:val="24"/>
          <w:lang w:val="en-ID"/>
        </w:rPr>
        <w:t>Berdasarkan</w:t>
      </w:r>
      <w:proofErr w:type="spellEnd"/>
      <w:r w:rsidRPr="0018360A">
        <w:rPr>
          <w:sz w:val="24"/>
          <w:szCs w:val="24"/>
          <w:lang w:val="en-ID"/>
        </w:rPr>
        <w:t xml:space="preserve"> </w:t>
      </w:r>
      <w:proofErr w:type="spellStart"/>
      <w:r w:rsidRPr="0018360A">
        <w:rPr>
          <w:sz w:val="24"/>
          <w:szCs w:val="24"/>
          <w:lang w:val="en-ID"/>
        </w:rPr>
        <w:t>pemikiran</w:t>
      </w:r>
      <w:proofErr w:type="spellEnd"/>
      <w:r w:rsidRPr="0018360A">
        <w:rPr>
          <w:sz w:val="24"/>
          <w:szCs w:val="24"/>
          <w:lang w:val="en-ID"/>
        </w:rPr>
        <w:t xml:space="preserve"> Colgan, </w:t>
      </w:r>
      <w:proofErr w:type="spellStart"/>
      <w:r w:rsidRPr="0018360A">
        <w:rPr>
          <w:sz w:val="24"/>
          <w:szCs w:val="24"/>
          <w:lang w:val="en-ID"/>
        </w:rPr>
        <w:t>dapat</w:t>
      </w:r>
      <w:proofErr w:type="spellEnd"/>
      <w:r w:rsidRPr="0018360A">
        <w:rPr>
          <w:sz w:val="24"/>
          <w:szCs w:val="24"/>
          <w:lang w:val="en-ID"/>
        </w:rPr>
        <w:t xml:space="preserve"> </w:t>
      </w:r>
      <w:proofErr w:type="spellStart"/>
      <w:r w:rsidRPr="0018360A">
        <w:rPr>
          <w:sz w:val="24"/>
          <w:szCs w:val="24"/>
          <w:lang w:val="en-ID"/>
        </w:rPr>
        <w:t>disimpulkan</w:t>
      </w:r>
      <w:proofErr w:type="spellEnd"/>
      <w:r w:rsidRPr="0018360A">
        <w:rPr>
          <w:sz w:val="24"/>
          <w:szCs w:val="24"/>
          <w:lang w:val="en-ID"/>
        </w:rPr>
        <w:t xml:space="preserve"> </w:t>
      </w:r>
      <w:proofErr w:type="spellStart"/>
      <w:r w:rsidRPr="0018360A">
        <w:rPr>
          <w:sz w:val="24"/>
          <w:szCs w:val="24"/>
          <w:lang w:val="en-ID"/>
        </w:rPr>
        <w:t>bahwa</w:t>
      </w:r>
      <w:proofErr w:type="spellEnd"/>
      <w:r w:rsidRPr="0018360A">
        <w:rPr>
          <w:sz w:val="24"/>
          <w:szCs w:val="24"/>
          <w:lang w:val="en-ID"/>
        </w:rPr>
        <w:t xml:space="preserve"> </w:t>
      </w:r>
      <w:proofErr w:type="spellStart"/>
      <w:r w:rsidRPr="0018360A">
        <w:rPr>
          <w:sz w:val="24"/>
          <w:szCs w:val="24"/>
          <w:lang w:val="en-ID"/>
        </w:rPr>
        <w:t>masalah</w:t>
      </w:r>
      <w:proofErr w:type="spellEnd"/>
      <w:r w:rsidRPr="0018360A">
        <w:rPr>
          <w:sz w:val="24"/>
          <w:szCs w:val="24"/>
          <w:lang w:val="en-ID"/>
        </w:rPr>
        <w:t xml:space="preserve"> </w:t>
      </w:r>
      <w:proofErr w:type="spellStart"/>
      <w:r w:rsidRPr="0018360A">
        <w:rPr>
          <w:sz w:val="24"/>
          <w:szCs w:val="24"/>
          <w:lang w:val="en-ID"/>
        </w:rPr>
        <w:t>keagenan</w:t>
      </w:r>
      <w:proofErr w:type="spellEnd"/>
      <w:r w:rsidRPr="0018360A">
        <w:rPr>
          <w:sz w:val="24"/>
          <w:szCs w:val="24"/>
          <w:lang w:val="en-ID"/>
        </w:rPr>
        <w:t xml:space="preserve"> </w:t>
      </w:r>
      <w:proofErr w:type="spellStart"/>
      <w:r w:rsidRPr="0018360A">
        <w:rPr>
          <w:sz w:val="24"/>
          <w:szCs w:val="24"/>
          <w:lang w:val="en-ID"/>
        </w:rPr>
        <w:t>muncul</w:t>
      </w:r>
      <w:proofErr w:type="spellEnd"/>
      <w:r w:rsidRPr="0018360A">
        <w:rPr>
          <w:sz w:val="24"/>
          <w:szCs w:val="24"/>
          <w:lang w:val="en-ID"/>
        </w:rPr>
        <w:t xml:space="preserve"> </w:t>
      </w:r>
      <w:proofErr w:type="spellStart"/>
      <w:r w:rsidRPr="0018360A">
        <w:rPr>
          <w:sz w:val="24"/>
          <w:szCs w:val="24"/>
          <w:lang w:val="en-ID"/>
        </w:rPr>
        <w:t>karena</w:t>
      </w:r>
      <w:proofErr w:type="spellEnd"/>
      <w:r w:rsidRPr="0018360A">
        <w:rPr>
          <w:sz w:val="24"/>
          <w:szCs w:val="24"/>
          <w:lang w:val="en-ID"/>
        </w:rPr>
        <w:t xml:space="preserve"> </w:t>
      </w:r>
      <w:proofErr w:type="spellStart"/>
      <w:r w:rsidRPr="0018360A">
        <w:rPr>
          <w:sz w:val="24"/>
          <w:szCs w:val="24"/>
          <w:lang w:val="en-ID"/>
        </w:rPr>
        <w:t>adanya</w:t>
      </w:r>
      <w:proofErr w:type="spellEnd"/>
      <w:r w:rsidRPr="0018360A">
        <w:rPr>
          <w:sz w:val="24"/>
          <w:szCs w:val="24"/>
          <w:lang w:val="en-ID"/>
        </w:rPr>
        <w:t xml:space="preserve"> </w:t>
      </w:r>
      <w:proofErr w:type="spellStart"/>
      <w:r w:rsidRPr="0018360A">
        <w:rPr>
          <w:sz w:val="24"/>
          <w:szCs w:val="24"/>
          <w:lang w:val="en-ID"/>
        </w:rPr>
        <w:t>perbedaan</w:t>
      </w:r>
      <w:proofErr w:type="spellEnd"/>
      <w:r w:rsidRPr="0018360A">
        <w:rPr>
          <w:sz w:val="24"/>
          <w:szCs w:val="24"/>
          <w:lang w:val="en-ID"/>
        </w:rPr>
        <w:t xml:space="preserve"> </w:t>
      </w:r>
      <w:proofErr w:type="spellStart"/>
      <w:r w:rsidRPr="0018360A">
        <w:rPr>
          <w:sz w:val="24"/>
          <w:szCs w:val="24"/>
          <w:lang w:val="en-ID"/>
        </w:rPr>
        <w:t>kepentingan</w:t>
      </w:r>
      <w:proofErr w:type="spellEnd"/>
      <w:r w:rsidRPr="0018360A">
        <w:rPr>
          <w:sz w:val="24"/>
          <w:szCs w:val="24"/>
          <w:lang w:val="en-ID"/>
        </w:rPr>
        <w:t xml:space="preserve"> </w:t>
      </w:r>
      <w:proofErr w:type="spellStart"/>
      <w:r w:rsidRPr="0018360A">
        <w:rPr>
          <w:sz w:val="24"/>
          <w:szCs w:val="24"/>
          <w:lang w:val="en-ID"/>
        </w:rPr>
        <w:t>antara</w:t>
      </w:r>
      <w:proofErr w:type="spellEnd"/>
      <w:r w:rsidRPr="0018360A">
        <w:rPr>
          <w:sz w:val="24"/>
          <w:szCs w:val="24"/>
          <w:lang w:val="en-ID"/>
        </w:rPr>
        <w:t xml:space="preserve"> </w:t>
      </w:r>
      <w:proofErr w:type="spellStart"/>
      <w:r w:rsidRPr="0018360A">
        <w:rPr>
          <w:sz w:val="24"/>
          <w:szCs w:val="24"/>
          <w:lang w:val="en-ID"/>
        </w:rPr>
        <w:t>pihak-pihak</w:t>
      </w:r>
      <w:proofErr w:type="spellEnd"/>
      <w:r w:rsidRPr="0018360A">
        <w:rPr>
          <w:sz w:val="24"/>
          <w:szCs w:val="24"/>
          <w:lang w:val="en-ID"/>
        </w:rPr>
        <w:t xml:space="preserve"> yang </w:t>
      </w:r>
      <w:proofErr w:type="spellStart"/>
      <w:r w:rsidRPr="0018360A">
        <w:rPr>
          <w:sz w:val="24"/>
          <w:szCs w:val="24"/>
          <w:lang w:val="en-ID"/>
        </w:rPr>
        <w:t>terlibat</w:t>
      </w:r>
      <w:proofErr w:type="spellEnd"/>
      <w:r w:rsidRPr="0018360A">
        <w:rPr>
          <w:sz w:val="24"/>
          <w:szCs w:val="24"/>
          <w:lang w:val="en-ID"/>
        </w:rPr>
        <w:t xml:space="preserve">, </w:t>
      </w:r>
      <w:proofErr w:type="spellStart"/>
      <w:r w:rsidRPr="0018360A">
        <w:rPr>
          <w:sz w:val="24"/>
          <w:szCs w:val="24"/>
          <w:lang w:val="en-ID"/>
        </w:rPr>
        <w:t>meskipun</w:t>
      </w:r>
      <w:proofErr w:type="spellEnd"/>
      <w:r w:rsidRPr="0018360A">
        <w:rPr>
          <w:sz w:val="24"/>
          <w:szCs w:val="24"/>
          <w:lang w:val="en-ID"/>
        </w:rPr>
        <w:t xml:space="preserve"> </w:t>
      </w:r>
      <w:proofErr w:type="spellStart"/>
      <w:r w:rsidRPr="0018360A">
        <w:rPr>
          <w:sz w:val="24"/>
          <w:szCs w:val="24"/>
          <w:lang w:val="en-ID"/>
        </w:rPr>
        <w:t>mereka</w:t>
      </w:r>
      <w:proofErr w:type="spellEnd"/>
      <w:r w:rsidRPr="0018360A">
        <w:rPr>
          <w:sz w:val="24"/>
          <w:szCs w:val="24"/>
          <w:lang w:val="en-ID"/>
        </w:rPr>
        <w:t xml:space="preserve"> </w:t>
      </w:r>
      <w:proofErr w:type="spellStart"/>
      <w:r w:rsidRPr="0018360A">
        <w:rPr>
          <w:sz w:val="24"/>
          <w:szCs w:val="24"/>
          <w:lang w:val="en-ID"/>
        </w:rPr>
        <w:t>bekerja</w:t>
      </w:r>
      <w:proofErr w:type="spellEnd"/>
      <w:r w:rsidRPr="0018360A">
        <w:rPr>
          <w:sz w:val="24"/>
          <w:szCs w:val="24"/>
          <w:lang w:val="en-ID"/>
        </w:rPr>
        <w:t xml:space="preserve"> </w:t>
      </w:r>
      <w:proofErr w:type="spellStart"/>
      <w:r w:rsidRPr="0018360A">
        <w:rPr>
          <w:sz w:val="24"/>
          <w:szCs w:val="24"/>
          <w:lang w:val="en-ID"/>
        </w:rPr>
        <w:t>sama</w:t>
      </w:r>
      <w:proofErr w:type="spellEnd"/>
      <w:r w:rsidRPr="0018360A">
        <w:rPr>
          <w:sz w:val="24"/>
          <w:szCs w:val="24"/>
          <w:lang w:val="en-ID"/>
        </w:rPr>
        <w:t xml:space="preserve"> </w:t>
      </w:r>
      <w:proofErr w:type="spellStart"/>
      <w:r w:rsidRPr="0018360A">
        <w:rPr>
          <w:sz w:val="24"/>
          <w:szCs w:val="24"/>
          <w:lang w:val="en-ID"/>
        </w:rPr>
        <w:t>dengan</w:t>
      </w:r>
      <w:proofErr w:type="spellEnd"/>
      <w:r w:rsidRPr="0018360A">
        <w:rPr>
          <w:sz w:val="24"/>
          <w:szCs w:val="24"/>
          <w:lang w:val="en-ID"/>
        </w:rPr>
        <w:t xml:space="preserve"> </w:t>
      </w:r>
      <w:proofErr w:type="spellStart"/>
      <w:r w:rsidRPr="0018360A">
        <w:rPr>
          <w:sz w:val="24"/>
          <w:szCs w:val="24"/>
          <w:lang w:val="en-ID"/>
        </w:rPr>
        <w:t>pembagian</w:t>
      </w:r>
      <w:proofErr w:type="spellEnd"/>
      <w:r w:rsidRPr="0018360A">
        <w:rPr>
          <w:sz w:val="24"/>
          <w:szCs w:val="24"/>
          <w:lang w:val="en-ID"/>
        </w:rPr>
        <w:t xml:space="preserve"> </w:t>
      </w:r>
      <w:proofErr w:type="spellStart"/>
      <w:r w:rsidRPr="0018360A">
        <w:rPr>
          <w:sz w:val="24"/>
          <w:szCs w:val="24"/>
          <w:lang w:val="en-ID"/>
        </w:rPr>
        <w:t>tugas</w:t>
      </w:r>
      <w:proofErr w:type="spellEnd"/>
      <w:r w:rsidRPr="0018360A">
        <w:rPr>
          <w:sz w:val="24"/>
          <w:szCs w:val="24"/>
          <w:lang w:val="en-ID"/>
        </w:rPr>
        <w:t xml:space="preserve"> yang </w:t>
      </w:r>
      <w:proofErr w:type="spellStart"/>
      <w:r w:rsidRPr="0018360A">
        <w:rPr>
          <w:sz w:val="24"/>
          <w:szCs w:val="24"/>
          <w:lang w:val="en-ID"/>
        </w:rPr>
        <w:t>berbeda</w:t>
      </w:r>
      <w:proofErr w:type="spellEnd"/>
      <w:r w:rsidRPr="0018360A">
        <w:rPr>
          <w:sz w:val="24"/>
          <w:szCs w:val="24"/>
          <w:lang w:val="en-ID"/>
        </w:rPr>
        <w:t xml:space="preserve">. </w:t>
      </w:r>
      <w:proofErr w:type="spellStart"/>
      <w:r w:rsidRPr="0018360A">
        <w:rPr>
          <w:sz w:val="24"/>
          <w:szCs w:val="24"/>
          <w:lang w:val="en-ID"/>
        </w:rPr>
        <w:t>Masalah</w:t>
      </w:r>
      <w:proofErr w:type="spellEnd"/>
      <w:r w:rsidRPr="0018360A">
        <w:rPr>
          <w:sz w:val="24"/>
          <w:szCs w:val="24"/>
          <w:lang w:val="en-ID"/>
        </w:rPr>
        <w:t xml:space="preserve"> </w:t>
      </w:r>
      <w:proofErr w:type="spellStart"/>
      <w:r w:rsidRPr="0018360A">
        <w:rPr>
          <w:sz w:val="24"/>
          <w:szCs w:val="24"/>
          <w:lang w:val="en-ID"/>
        </w:rPr>
        <w:t>ini</w:t>
      </w:r>
      <w:proofErr w:type="spellEnd"/>
      <w:r w:rsidRPr="0018360A">
        <w:rPr>
          <w:sz w:val="24"/>
          <w:szCs w:val="24"/>
          <w:lang w:val="en-ID"/>
        </w:rPr>
        <w:t xml:space="preserve"> </w:t>
      </w:r>
      <w:proofErr w:type="spellStart"/>
      <w:r w:rsidRPr="0018360A">
        <w:rPr>
          <w:sz w:val="24"/>
          <w:szCs w:val="24"/>
          <w:lang w:val="en-ID"/>
        </w:rPr>
        <w:t>dapat</w:t>
      </w:r>
      <w:proofErr w:type="spellEnd"/>
      <w:r w:rsidRPr="0018360A">
        <w:rPr>
          <w:sz w:val="24"/>
          <w:szCs w:val="24"/>
          <w:lang w:val="en-ID"/>
        </w:rPr>
        <w:t xml:space="preserve"> </w:t>
      </w:r>
      <w:proofErr w:type="spellStart"/>
      <w:r w:rsidRPr="0018360A">
        <w:rPr>
          <w:sz w:val="24"/>
          <w:szCs w:val="24"/>
          <w:lang w:val="en-ID"/>
        </w:rPr>
        <w:t>merugikan</w:t>
      </w:r>
      <w:proofErr w:type="spellEnd"/>
      <w:r w:rsidRPr="0018360A">
        <w:rPr>
          <w:sz w:val="24"/>
          <w:szCs w:val="24"/>
          <w:lang w:val="en-ID"/>
        </w:rPr>
        <w:t xml:space="preserve"> principal </w:t>
      </w:r>
      <w:proofErr w:type="spellStart"/>
      <w:r w:rsidRPr="0018360A">
        <w:rPr>
          <w:sz w:val="24"/>
          <w:szCs w:val="24"/>
          <w:lang w:val="en-ID"/>
        </w:rPr>
        <w:t>karena</w:t>
      </w:r>
      <w:proofErr w:type="spellEnd"/>
      <w:r w:rsidRPr="0018360A">
        <w:rPr>
          <w:sz w:val="24"/>
          <w:szCs w:val="24"/>
          <w:lang w:val="en-ID"/>
        </w:rPr>
        <w:t xml:space="preserve"> </w:t>
      </w:r>
      <w:proofErr w:type="spellStart"/>
      <w:r w:rsidRPr="0018360A">
        <w:rPr>
          <w:sz w:val="24"/>
          <w:szCs w:val="24"/>
          <w:lang w:val="en-ID"/>
        </w:rPr>
        <w:t>mereka</w:t>
      </w:r>
      <w:proofErr w:type="spellEnd"/>
      <w:r w:rsidRPr="0018360A">
        <w:rPr>
          <w:sz w:val="24"/>
          <w:szCs w:val="24"/>
          <w:lang w:val="en-ID"/>
        </w:rPr>
        <w:t xml:space="preserve"> </w:t>
      </w:r>
      <w:proofErr w:type="spellStart"/>
      <w:r w:rsidRPr="0018360A">
        <w:rPr>
          <w:sz w:val="24"/>
          <w:szCs w:val="24"/>
          <w:lang w:val="en-ID"/>
        </w:rPr>
        <w:t>tidak</w:t>
      </w:r>
      <w:proofErr w:type="spellEnd"/>
      <w:r w:rsidRPr="0018360A">
        <w:rPr>
          <w:sz w:val="24"/>
          <w:szCs w:val="24"/>
          <w:lang w:val="en-ID"/>
        </w:rPr>
        <w:t xml:space="preserve"> </w:t>
      </w:r>
      <w:proofErr w:type="spellStart"/>
      <w:r w:rsidRPr="0018360A">
        <w:rPr>
          <w:sz w:val="24"/>
          <w:szCs w:val="24"/>
          <w:lang w:val="en-ID"/>
        </w:rPr>
        <w:t>terlibat</w:t>
      </w:r>
      <w:proofErr w:type="spellEnd"/>
      <w:r w:rsidRPr="0018360A">
        <w:rPr>
          <w:sz w:val="24"/>
          <w:szCs w:val="24"/>
          <w:lang w:val="en-ID"/>
        </w:rPr>
        <w:t xml:space="preserve"> </w:t>
      </w:r>
      <w:proofErr w:type="spellStart"/>
      <w:r w:rsidRPr="0018360A">
        <w:rPr>
          <w:sz w:val="24"/>
          <w:szCs w:val="24"/>
          <w:lang w:val="en-ID"/>
        </w:rPr>
        <w:t>langsung</w:t>
      </w:r>
      <w:proofErr w:type="spellEnd"/>
      <w:r w:rsidRPr="0018360A">
        <w:rPr>
          <w:sz w:val="24"/>
          <w:szCs w:val="24"/>
          <w:lang w:val="en-ID"/>
        </w:rPr>
        <w:t xml:space="preserve"> </w:t>
      </w:r>
      <w:proofErr w:type="spellStart"/>
      <w:r w:rsidRPr="0018360A">
        <w:rPr>
          <w:sz w:val="24"/>
          <w:szCs w:val="24"/>
          <w:lang w:val="en-ID"/>
        </w:rPr>
        <w:t>dalam</w:t>
      </w:r>
      <w:proofErr w:type="spellEnd"/>
      <w:r w:rsidRPr="0018360A">
        <w:rPr>
          <w:sz w:val="24"/>
          <w:szCs w:val="24"/>
          <w:lang w:val="en-ID"/>
        </w:rPr>
        <w:t xml:space="preserve"> </w:t>
      </w:r>
      <w:proofErr w:type="spellStart"/>
      <w:r w:rsidRPr="0018360A">
        <w:rPr>
          <w:sz w:val="24"/>
          <w:szCs w:val="24"/>
          <w:lang w:val="en-ID"/>
        </w:rPr>
        <w:t>operasional</w:t>
      </w:r>
      <w:proofErr w:type="spellEnd"/>
      <w:r w:rsidRPr="0018360A">
        <w:rPr>
          <w:sz w:val="24"/>
          <w:szCs w:val="24"/>
          <w:lang w:val="en-ID"/>
        </w:rPr>
        <w:t xml:space="preserve"> </w:t>
      </w:r>
      <w:proofErr w:type="spellStart"/>
      <w:r w:rsidRPr="0018360A">
        <w:rPr>
          <w:sz w:val="24"/>
          <w:szCs w:val="24"/>
          <w:lang w:val="en-ID"/>
        </w:rPr>
        <w:t>perusahaan</w:t>
      </w:r>
      <w:proofErr w:type="spellEnd"/>
      <w:r w:rsidRPr="0018360A">
        <w:rPr>
          <w:sz w:val="24"/>
          <w:szCs w:val="24"/>
          <w:lang w:val="en-ID"/>
        </w:rPr>
        <w:t xml:space="preserve"> </w:t>
      </w:r>
      <w:proofErr w:type="spellStart"/>
      <w:r w:rsidRPr="0018360A">
        <w:rPr>
          <w:sz w:val="24"/>
          <w:szCs w:val="24"/>
          <w:lang w:val="en-ID"/>
        </w:rPr>
        <w:t>sehingga</w:t>
      </w:r>
      <w:proofErr w:type="spellEnd"/>
      <w:r w:rsidRPr="0018360A">
        <w:rPr>
          <w:sz w:val="24"/>
          <w:szCs w:val="24"/>
          <w:lang w:val="en-ID"/>
        </w:rPr>
        <w:t xml:space="preserve"> </w:t>
      </w:r>
      <w:proofErr w:type="spellStart"/>
      <w:r w:rsidRPr="0018360A">
        <w:rPr>
          <w:sz w:val="24"/>
          <w:szCs w:val="24"/>
          <w:lang w:val="en-ID"/>
        </w:rPr>
        <w:t>memiliki</w:t>
      </w:r>
      <w:proofErr w:type="spellEnd"/>
      <w:r w:rsidRPr="0018360A">
        <w:rPr>
          <w:sz w:val="24"/>
          <w:szCs w:val="24"/>
          <w:lang w:val="en-ID"/>
        </w:rPr>
        <w:t xml:space="preserve"> </w:t>
      </w:r>
      <w:proofErr w:type="spellStart"/>
      <w:r w:rsidRPr="0018360A">
        <w:rPr>
          <w:sz w:val="24"/>
          <w:szCs w:val="24"/>
          <w:lang w:val="en-ID"/>
        </w:rPr>
        <w:t>keterbatasan</w:t>
      </w:r>
      <w:proofErr w:type="spellEnd"/>
      <w:r w:rsidRPr="0018360A">
        <w:rPr>
          <w:sz w:val="24"/>
          <w:szCs w:val="24"/>
          <w:lang w:val="en-ID"/>
        </w:rPr>
        <w:t xml:space="preserve"> </w:t>
      </w:r>
      <w:proofErr w:type="spellStart"/>
      <w:r w:rsidRPr="0018360A">
        <w:rPr>
          <w:sz w:val="24"/>
          <w:szCs w:val="24"/>
          <w:lang w:val="en-ID"/>
        </w:rPr>
        <w:t>akses</w:t>
      </w:r>
      <w:proofErr w:type="spellEnd"/>
      <w:r w:rsidRPr="0018360A">
        <w:rPr>
          <w:sz w:val="24"/>
          <w:szCs w:val="24"/>
          <w:lang w:val="en-ID"/>
        </w:rPr>
        <w:t xml:space="preserve"> </w:t>
      </w:r>
      <w:proofErr w:type="spellStart"/>
      <w:r w:rsidRPr="0018360A">
        <w:rPr>
          <w:sz w:val="24"/>
          <w:szCs w:val="24"/>
          <w:lang w:val="en-ID"/>
        </w:rPr>
        <w:t>informasi</w:t>
      </w:r>
      <w:proofErr w:type="spellEnd"/>
      <w:r w:rsidRPr="0018360A">
        <w:rPr>
          <w:sz w:val="24"/>
          <w:szCs w:val="24"/>
          <w:lang w:val="en-ID"/>
        </w:rPr>
        <w:t xml:space="preserve">. Selain </w:t>
      </w:r>
      <w:proofErr w:type="spellStart"/>
      <w:r w:rsidRPr="0018360A">
        <w:rPr>
          <w:sz w:val="24"/>
          <w:szCs w:val="24"/>
          <w:lang w:val="en-ID"/>
        </w:rPr>
        <w:t>itu</w:t>
      </w:r>
      <w:proofErr w:type="spellEnd"/>
      <w:r w:rsidRPr="0018360A">
        <w:rPr>
          <w:sz w:val="24"/>
          <w:szCs w:val="24"/>
          <w:lang w:val="en-ID"/>
        </w:rPr>
        <w:t xml:space="preserve">, </w:t>
      </w:r>
      <w:proofErr w:type="spellStart"/>
      <w:r w:rsidRPr="0018360A">
        <w:rPr>
          <w:sz w:val="24"/>
          <w:szCs w:val="24"/>
          <w:lang w:val="en-ID"/>
        </w:rPr>
        <w:t>manajemen</w:t>
      </w:r>
      <w:proofErr w:type="spellEnd"/>
      <w:r w:rsidRPr="0018360A">
        <w:rPr>
          <w:sz w:val="24"/>
          <w:szCs w:val="24"/>
          <w:lang w:val="en-ID"/>
        </w:rPr>
        <w:t xml:space="preserve"> yang </w:t>
      </w:r>
      <w:proofErr w:type="spellStart"/>
      <w:r w:rsidRPr="0018360A">
        <w:rPr>
          <w:sz w:val="24"/>
          <w:szCs w:val="24"/>
          <w:lang w:val="en-ID"/>
        </w:rPr>
        <w:t>diberi</w:t>
      </w:r>
      <w:proofErr w:type="spellEnd"/>
      <w:r w:rsidRPr="0018360A">
        <w:rPr>
          <w:sz w:val="24"/>
          <w:szCs w:val="24"/>
          <w:lang w:val="en-ID"/>
        </w:rPr>
        <w:t xml:space="preserve"> </w:t>
      </w:r>
      <w:proofErr w:type="spellStart"/>
      <w:r w:rsidRPr="0018360A">
        <w:rPr>
          <w:sz w:val="24"/>
          <w:szCs w:val="24"/>
          <w:lang w:val="en-ID"/>
        </w:rPr>
        <w:t>wewenang</w:t>
      </w:r>
      <w:proofErr w:type="spellEnd"/>
      <w:r w:rsidRPr="0018360A">
        <w:rPr>
          <w:sz w:val="24"/>
          <w:szCs w:val="24"/>
          <w:lang w:val="en-ID"/>
        </w:rPr>
        <w:t xml:space="preserve"> </w:t>
      </w:r>
      <w:proofErr w:type="spellStart"/>
      <w:r w:rsidRPr="0018360A">
        <w:rPr>
          <w:sz w:val="24"/>
          <w:szCs w:val="24"/>
          <w:lang w:val="en-ID"/>
        </w:rPr>
        <w:t>mengelola</w:t>
      </w:r>
      <w:proofErr w:type="spellEnd"/>
      <w:r w:rsidRPr="0018360A">
        <w:rPr>
          <w:sz w:val="24"/>
          <w:szCs w:val="24"/>
          <w:lang w:val="en-ID"/>
        </w:rPr>
        <w:t xml:space="preserve"> </w:t>
      </w:r>
      <w:proofErr w:type="spellStart"/>
      <w:r w:rsidRPr="0018360A">
        <w:rPr>
          <w:sz w:val="24"/>
          <w:szCs w:val="24"/>
          <w:lang w:val="en-ID"/>
        </w:rPr>
        <w:t>perusahaan</w:t>
      </w:r>
      <w:proofErr w:type="spellEnd"/>
      <w:r w:rsidRPr="0018360A">
        <w:rPr>
          <w:sz w:val="24"/>
          <w:szCs w:val="24"/>
          <w:lang w:val="en-ID"/>
        </w:rPr>
        <w:t xml:space="preserve"> </w:t>
      </w:r>
      <w:proofErr w:type="spellStart"/>
      <w:r w:rsidRPr="0018360A">
        <w:rPr>
          <w:sz w:val="24"/>
          <w:szCs w:val="24"/>
          <w:lang w:val="en-ID"/>
        </w:rPr>
        <w:t>memiliki</w:t>
      </w:r>
      <w:proofErr w:type="spellEnd"/>
      <w:r w:rsidRPr="0018360A">
        <w:rPr>
          <w:sz w:val="24"/>
          <w:szCs w:val="24"/>
          <w:lang w:val="en-ID"/>
        </w:rPr>
        <w:t xml:space="preserve"> </w:t>
      </w:r>
      <w:proofErr w:type="spellStart"/>
      <w:r w:rsidRPr="0018360A">
        <w:rPr>
          <w:sz w:val="24"/>
          <w:szCs w:val="24"/>
          <w:lang w:val="en-ID"/>
        </w:rPr>
        <w:t>peluang</w:t>
      </w:r>
      <w:proofErr w:type="spellEnd"/>
      <w:r w:rsidRPr="0018360A">
        <w:rPr>
          <w:sz w:val="24"/>
          <w:szCs w:val="24"/>
          <w:lang w:val="en-ID"/>
        </w:rPr>
        <w:t xml:space="preserve"> </w:t>
      </w:r>
      <w:proofErr w:type="spellStart"/>
      <w:r w:rsidRPr="0018360A">
        <w:rPr>
          <w:sz w:val="24"/>
          <w:szCs w:val="24"/>
          <w:lang w:val="en-ID"/>
        </w:rPr>
        <w:t>untuk</w:t>
      </w:r>
      <w:proofErr w:type="spellEnd"/>
      <w:r w:rsidRPr="0018360A">
        <w:rPr>
          <w:sz w:val="24"/>
          <w:szCs w:val="24"/>
          <w:lang w:val="en-ID"/>
        </w:rPr>
        <w:t xml:space="preserve"> </w:t>
      </w:r>
      <w:proofErr w:type="spellStart"/>
      <w:r w:rsidRPr="0018360A">
        <w:rPr>
          <w:sz w:val="24"/>
          <w:szCs w:val="24"/>
          <w:lang w:val="en-ID"/>
        </w:rPr>
        <w:t>melakukan</w:t>
      </w:r>
      <w:proofErr w:type="spellEnd"/>
      <w:r w:rsidRPr="0018360A">
        <w:rPr>
          <w:sz w:val="24"/>
          <w:szCs w:val="24"/>
          <w:lang w:val="en-ID"/>
        </w:rPr>
        <w:t xml:space="preserve"> </w:t>
      </w:r>
      <w:r w:rsidR="005B6DA5" w:rsidRPr="005B6DA5">
        <w:rPr>
          <w:i/>
          <w:iCs/>
          <w:sz w:val="24"/>
          <w:szCs w:val="24"/>
          <w:lang w:val="en-ID"/>
        </w:rPr>
        <w:t>Transfer Pricing</w:t>
      </w:r>
      <w:r w:rsidRPr="0018360A">
        <w:rPr>
          <w:sz w:val="24"/>
          <w:szCs w:val="24"/>
          <w:lang w:val="en-ID"/>
        </w:rPr>
        <w:t xml:space="preserve"> </w:t>
      </w:r>
      <w:proofErr w:type="spellStart"/>
      <w:r w:rsidRPr="0018360A">
        <w:rPr>
          <w:sz w:val="24"/>
          <w:szCs w:val="24"/>
          <w:lang w:val="en-ID"/>
        </w:rPr>
        <w:t>dengan</w:t>
      </w:r>
      <w:proofErr w:type="spellEnd"/>
      <w:r w:rsidRPr="0018360A">
        <w:rPr>
          <w:sz w:val="24"/>
          <w:szCs w:val="24"/>
          <w:lang w:val="en-ID"/>
        </w:rPr>
        <w:t xml:space="preserve"> </w:t>
      </w:r>
      <w:proofErr w:type="spellStart"/>
      <w:r w:rsidRPr="0018360A">
        <w:rPr>
          <w:sz w:val="24"/>
          <w:szCs w:val="24"/>
          <w:lang w:val="en-ID"/>
        </w:rPr>
        <w:t>tujuan</w:t>
      </w:r>
      <w:proofErr w:type="spellEnd"/>
      <w:r w:rsidRPr="0018360A">
        <w:rPr>
          <w:sz w:val="24"/>
          <w:szCs w:val="24"/>
          <w:lang w:val="en-ID"/>
        </w:rPr>
        <w:t xml:space="preserve"> </w:t>
      </w:r>
      <w:proofErr w:type="spellStart"/>
      <w:r w:rsidRPr="0018360A">
        <w:rPr>
          <w:sz w:val="24"/>
          <w:szCs w:val="24"/>
          <w:lang w:val="en-ID"/>
        </w:rPr>
        <w:t>tertentu</w:t>
      </w:r>
      <w:proofErr w:type="spellEnd"/>
      <w:r w:rsidRPr="0018360A">
        <w:rPr>
          <w:sz w:val="24"/>
          <w:szCs w:val="24"/>
          <w:lang w:val="en-ID"/>
        </w:rPr>
        <w:t>.</w:t>
      </w:r>
    </w:p>
    <w:p w14:paraId="5C467AAB" w14:textId="0FB8F8DE" w:rsidR="0018360A" w:rsidRPr="0018360A" w:rsidRDefault="00B03638" w:rsidP="0018360A">
      <w:pPr>
        <w:pStyle w:val="BodyText"/>
        <w:spacing w:line="489" w:lineRule="auto"/>
        <w:ind w:right="-1" w:firstLine="720"/>
        <w:jc w:val="both"/>
        <w:rPr>
          <w:sz w:val="24"/>
          <w:szCs w:val="24"/>
          <w:lang w:val="en-ID"/>
        </w:rPr>
      </w:pPr>
      <w:r w:rsidRPr="00B03638">
        <w:rPr>
          <w:sz w:val="24"/>
          <w:szCs w:val="24"/>
        </w:rPr>
        <w:t xml:space="preserve">Apabila manajemen memanfaatkan adanya </w:t>
      </w:r>
      <w:r w:rsidRPr="00B03638">
        <w:rPr>
          <w:i/>
          <w:iCs/>
          <w:sz w:val="24"/>
          <w:szCs w:val="24"/>
        </w:rPr>
        <w:t>information asymmetry</w:t>
      </w:r>
      <w:r w:rsidRPr="00B03638">
        <w:rPr>
          <w:sz w:val="24"/>
          <w:szCs w:val="24"/>
        </w:rPr>
        <w:t xml:space="preserve"> untuk mengutamakan kepentingan pribadi, maka peluang penggunaan </w:t>
      </w:r>
      <w:r w:rsidR="005B6DA5" w:rsidRPr="005B6DA5">
        <w:rPr>
          <w:i/>
          <w:iCs/>
          <w:sz w:val="24"/>
          <w:szCs w:val="24"/>
        </w:rPr>
        <w:t>Transfer Pricing</w:t>
      </w:r>
      <w:r w:rsidRPr="00B03638">
        <w:rPr>
          <w:sz w:val="24"/>
          <w:szCs w:val="24"/>
        </w:rPr>
        <w:t xml:space="preserve"> sebagai sarana manipulasi harga menjadi semakin besar. Dalam kondisi ini, agen berpotensi menetapkan harga yang tidak wajar dalam transaksi dengan pihak berelasi guna menekan beban pajak atau mengalihkan laba ke entitas lain yang lebih menguntungkan. Praktik semacam ini menunjukkan bahwa </w:t>
      </w:r>
      <w:r w:rsidR="005B6DA5" w:rsidRPr="005B6DA5">
        <w:rPr>
          <w:i/>
          <w:iCs/>
          <w:sz w:val="24"/>
          <w:szCs w:val="24"/>
        </w:rPr>
        <w:t>Transfer Pricing</w:t>
      </w:r>
      <w:r w:rsidRPr="00B03638">
        <w:rPr>
          <w:sz w:val="24"/>
          <w:szCs w:val="24"/>
        </w:rPr>
        <w:t xml:space="preserve"> tidak hanya dipandang sebagai strategi efisiensi pajak, tetapi juga dapat menjadi instrumen bagi manajemen dalam melakukan tindakan oportunistik yang merugikan pemegang saham minoritas maupun negara (Putri </w:t>
      </w:r>
      <w:r w:rsidR="000C6675">
        <w:rPr>
          <w:sz w:val="24"/>
          <w:szCs w:val="24"/>
        </w:rPr>
        <w:t>dkk.</w:t>
      </w:r>
      <w:r w:rsidRPr="00B03638">
        <w:rPr>
          <w:sz w:val="24"/>
          <w:szCs w:val="24"/>
        </w:rPr>
        <w:t>, 2023).</w:t>
      </w:r>
      <w:r w:rsidR="0018360A" w:rsidRPr="0018360A">
        <w:rPr>
          <w:sz w:val="24"/>
          <w:szCs w:val="24"/>
          <w:lang w:val="en-ID"/>
        </w:rPr>
        <w:t xml:space="preserve">. </w:t>
      </w:r>
      <w:r w:rsidR="005B6DA5" w:rsidRPr="005B6DA5">
        <w:rPr>
          <w:i/>
          <w:iCs/>
          <w:sz w:val="24"/>
          <w:szCs w:val="24"/>
          <w:lang w:val="en-ID"/>
        </w:rPr>
        <w:t>Transfer Pricing</w:t>
      </w:r>
      <w:r w:rsidR="0018360A" w:rsidRPr="0018360A">
        <w:rPr>
          <w:sz w:val="24"/>
          <w:szCs w:val="24"/>
          <w:lang w:val="en-ID"/>
        </w:rPr>
        <w:t xml:space="preserve"> </w:t>
      </w:r>
      <w:proofErr w:type="spellStart"/>
      <w:r w:rsidR="0018360A" w:rsidRPr="0018360A">
        <w:rPr>
          <w:sz w:val="24"/>
          <w:szCs w:val="24"/>
          <w:lang w:val="en-ID"/>
        </w:rPr>
        <w:t>sendiri</w:t>
      </w:r>
      <w:proofErr w:type="spellEnd"/>
      <w:r w:rsidR="0018360A" w:rsidRPr="0018360A">
        <w:rPr>
          <w:sz w:val="24"/>
          <w:szCs w:val="24"/>
          <w:lang w:val="en-ID"/>
        </w:rPr>
        <w:t xml:space="preserve"> </w:t>
      </w:r>
      <w:proofErr w:type="spellStart"/>
      <w:r w:rsidR="0018360A" w:rsidRPr="0018360A">
        <w:rPr>
          <w:sz w:val="24"/>
          <w:szCs w:val="24"/>
          <w:lang w:val="en-ID"/>
        </w:rPr>
        <w:t>merupakan</w:t>
      </w:r>
      <w:proofErr w:type="spellEnd"/>
      <w:r w:rsidR="0018360A" w:rsidRPr="0018360A">
        <w:rPr>
          <w:sz w:val="24"/>
          <w:szCs w:val="24"/>
          <w:lang w:val="en-ID"/>
        </w:rPr>
        <w:t xml:space="preserve"> </w:t>
      </w:r>
      <w:proofErr w:type="spellStart"/>
      <w:r w:rsidR="0018360A" w:rsidRPr="0018360A">
        <w:rPr>
          <w:sz w:val="24"/>
          <w:szCs w:val="24"/>
          <w:lang w:val="en-ID"/>
        </w:rPr>
        <w:t>transaksi</w:t>
      </w:r>
      <w:proofErr w:type="spellEnd"/>
      <w:r w:rsidR="0018360A" w:rsidRPr="0018360A">
        <w:rPr>
          <w:sz w:val="24"/>
          <w:szCs w:val="24"/>
          <w:lang w:val="en-ID"/>
        </w:rPr>
        <w:t xml:space="preserve"> </w:t>
      </w:r>
      <w:proofErr w:type="spellStart"/>
      <w:r w:rsidR="0018360A" w:rsidRPr="0018360A">
        <w:rPr>
          <w:sz w:val="24"/>
          <w:szCs w:val="24"/>
          <w:lang w:val="en-ID"/>
        </w:rPr>
        <w:t>antar</w:t>
      </w:r>
      <w:proofErr w:type="spellEnd"/>
      <w:r w:rsidR="0018360A" w:rsidRPr="0018360A">
        <w:rPr>
          <w:sz w:val="24"/>
          <w:szCs w:val="24"/>
          <w:lang w:val="en-ID"/>
        </w:rPr>
        <w:t xml:space="preserve"> </w:t>
      </w:r>
      <w:proofErr w:type="spellStart"/>
      <w:r w:rsidR="0018360A" w:rsidRPr="0018360A">
        <w:rPr>
          <w:sz w:val="24"/>
          <w:szCs w:val="24"/>
          <w:lang w:val="en-ID"/>
        </w:rPr>
        <w:t>pihak</w:t>
      </w:r>
      <w:proofErr w:type="spellEnd"/>
      <w:r w:rsidR="0018360A" w:rsidRPr="0018360A">
        <w:rPr>
          <w:sz w:val="24"/>
          <w:szCs w:val="24"/>
          <w:lang w:val="en-ID"/>
        </w:rPr>
        <w:t xml:space="preserve"> yang </w:t>
      </w:r>
      <w:proofErr w:type="spellStart"/>
      <w:r w:rsidR="0018360A" w:rsidRPr="0018360A">
        <w:rPr>
          <w:sz w:val="24"/>
          <w:szCs w:val="24"/>
          <w:lang w:val="en-ID"/>
        </w:rPr>
        <w:t>memiliki</w:t>
      </w:r>
      <w:proofErr w:type="spellEnd"/>
      <w:r w:rsidR="0018360A" w:rsidRPr="0018360A">
        <w:rPr>
          <w:sz w:val="24"/>
          <w:szCs w:val="24"/>
          <w:lang w:val="en-ID"/>
        </w:rPr>
        <w:t xml:space="preserve"> </w:t>
      </w:r>
      <w:proofErr w:type="spellStart"/>
      <w:r w:rsidR="0018360A" w:rsidRPr="0018360A">
        <w:rPr>
          <w:sz w:val="24"/>
          <w:szCs w:val="24"/>
          <w:lang w:val="en-ID"/>
        </w:rPr>
        <w:t>hubungan</w:t>
      </w:r>
      <w:proofErr w:type="spellEnd"/>
      <w:r w:rsidR="0018360A" w:rsidRPr="0018360A">
        <w:rPr>
          <w:sz w:val="24"/>
          <w:szCs w:val="24"/>
          <w:lang w:val="en-ID"/>
        </w:rPr>
        <w:t xml:space="preserve"> </w:t>
      </w:r>
      <w:proofErr w:type="spellStart"/>
      <w:r w:rsidR="0018360A" w:rsidRPr="0018360A">
        <w:rPr>
          <w:sz w:val="24"/>
          <w:szCs w:val="24"/>
          <w:lang w:val="en-ID"/>
        </w:rPr>
        <w:t>istimewa</w:t>
      </w:r>
      <w:proofErr w:type="spellEnd"/>
      <w:r w:rsidR="0018360A" w:rsidRPr="0018360A">
        <w:rPr>
          <w:sz w:val="24"/>
          <w:szCs w:val="24"/>
          <w:lang w:val="en-ID"/>
        </w:rPr>
        <w:t xml:space="preserve"> yang </w:t>
      </w:r>
      <w:proofErr w:type="spellStart"/>
      <w:r w:rsidR="0018360A" w:rsidRPr="0018360A">
        <w:rPr>
          <w:sz w:val="24"/>
          <w:szCs w:val="24"/>
          <w:lang w:val="en-ID"/>
        </w:rPr>
        <w:t>dilakukan</w:t>
      </w:r>
      <w:proofErr w:type="spellEnd"/>
      <w:r w:rsidR="0018360A" w:rsidRPr="0018360A">
        <w:rPr>
          <w:sz w:val="24"/>
          <w:szCs w:val="24"/>
          <w:lang w:val="en-ID"/>
        </w:rPr>
        <w:t xml:space="preserve"> oleh </w:t>
      </w:r>
      <w:proofErr w:type="spellStart"/>
      <w:r w:rsidR="0018360A" w:rsidRPr="0018360A">
        <w:rPr>
          <w:sz w:val="24"/>
          <w:szCs w:val="24"/>
          <w:lang w:val="en-ID"/>
        </w:rPr>
        <w:t>manajer</w:t>
      </w:r>
      <w:proofErr w:type="spellEnd"/>
      <w:r w:rsidR="0018360A" w:rsidRPr="0018360A">
        <w:rPr>
          <w:sz w:val="24"/>
          <w:szCs w:val="24"/>
          <w:lang w:val="en-ID"/>
        </w:rPr>
        <w:t xml:space="preserve"> </w:t>
      </w:r>
      <w:proofErr w:type="spellStart"/>
      <w:r w:rsidR="0018360A" w:rsidRPr="0018360A">
        <w:rPr>
          <w:sz w:val="24"/>
          <w:szCs w:val="24"/>
          <w:lang w:val="en-ID"/>
        </w:rPr>
        <w:t>untuk</w:t>
      </w:r>
      <w:proofErr w:type="spellEnd"/>
      <w:r w:rsidR="0018360A" w:rsidRPr="0018360A">
        <w:rPr>
          <w:sz w:val="24"/>
          <w:szCs w:val="24"/>
          <w:lang w:val="en-ID"/>
        </w:rPr>
        <w:t xml:space="preserve"> </w:t>
      </w:r>
      <w:proofErr w:type="spellStart"/>
      <w:r w:rsidR="0018360A" w:rsidRPr="0018360A">
        <w:rPr>
          <w:sz w:val="24"/>
          <w:szCs w:val="24"/>
          <w:lang w:val="en-ID"/>
        </w:rPr>
        <w:t>memaksimalkan</w:t>
      </w:r>
      <w:proofErr w:type="spellEnd"/>
      <w:r w:rsidR="0018360A" w:rsidRPr="0018360A">
        <w:rPr>
          <w:sz w:val="24"/>
          <w:szCs w:val="24"/>
          <w:lang w:val="en-ID"/>
        </w:rPr>
        <w:t xml:space="preserve"> </w:t>
      </w:r>
      <w:proofErr w:type="spellStart"/>
      <w:r w:rsidR="0018360A" w:rsidRPr="0018360A">
        <w:rPr>
          <w:sz w:val="24"/>
          <w:szCs w:val="24"/>
          <w:lang w:val="en-ID"/>
        </w:rPr>
        <w:t>laba</w:t>
      </w:r>
      <w:proofErr w:type="spellEnd"/>
      <w:r w:rsidR="0018360A" w:rsidRPr="0018360A">
        <w:rPr>
          <w:sz w:val="24"/>
          <w:szCs w:val="24"/>
          <w:lang w:val="en-ID"/>
        </w:rPr>
        <w:t xml:space="preserve"> </w:t>
      </w:r>
      <w:proofErr w:type="spellStart"/>
      <w:r w:rsidR="0018360A" w:rsidRPr="0018360A">
        <w:rPr>
          <w:sz w:val="24"/>
          <w:szCs w:val="24"/>
          <w:lang w:val="en-ID"/>
        </w:rPr>
        <w:t>perusahaan</w:t>
      </w:r>
      <w:proofErr w:type="spellEnd"/>
      <w:r w:rsidR="0018360A" w:rsidRPr="0018360A">
        <w:rPr>
          <w:sz w:val="24"/>
          <w:szCs w:val="24"/>
          <w:lang w:val="en-ID"/>
        </w:rPr>
        <w:t xml:space="preserve">. </w:t>
      </w:r>
      <w:proofErr w:type="spellStart"/>
      <w:r w:rsidR="0018360A" w:rsidRPr="0018360A">
        <w:rPr>
          <w:sz w:val="24"/>
          <w:szCs w:val="24"/>
          <w:lang w:val="en-ID"/>
        </w:rPr>
        <w:t>Sesuai</w:t>
      </w:r>
      <w:proofErr w:type="spellEnd"/>
      <w:r w:rsidR="0018360A" w:rsidRPr="0018360A">
        <w:rPr>
          <w:sz w:val="24"/>
          <w:szCs w:val="24"/>
          <w:lang w:val="en-ID"/>
        </w:rPr>
        <w:t xml:space="preserve"> </w:t>
      </w:r>
      <w:proofErr w:type="spellStart"/>
      <w:r w:rsidR="0018360A" w:rsidRPr="0018360A">
        <w:rPr>
          <w:sz w:val="24"/>
          <w:szCs w:val="24"/>
          <w:lang w:val="en-ID"/>
        </w:rPr>
        <w:t>dengan</w:t>
      </w:r>
      <w:proofErr w:type="spellEnd"/>
      <w:r w:rsidR="0018360A" w:rsidRPr="0018360A">
        <w:rPr>
          <w:sz w:val="24"/>
          <w:szCs w:val="24"/>
          <w:lang w:val="en-ID"/>
        </w:rPr>
        <w:t xml:space="preserve"> </w:t>
      </w:r>
      <w:proofErr w:type="spellStart"/>
      <w:r w:rsidR="0018360A" w:rsidRPr="0018360A">
        <w:rPr>
          <w:sz w:val="24"/>
          <w:szCs w:val="24"/>
          <w:lang w:val="en-ID"/>
        </w:rPr>
        <w:t>Pernyataan</w:t>
      </w:r>
      <w:proofErr w:type="spellEnd"/>
      <w:r w:rsidR="0018360A" w:rsidRPr="0018360A">
        <w:rPr>
          <w:sz w:val="24"/>
          <w:szCs w:val="24"/>
          <w:lang w:val="en-ID"/>
        </w:rPr>
        <w:t xml:space="preserve"> </w:t>
      </w:r>
      <w:proofErr w:type="spellStart"/>
      <w:r w:rsidR="0018360A" w:rsidRPr="0018360A">
        <w:rPr>
          <w:sz w:val="24"/>
          <w:szCs w:val="24"/>
          <w:lang w:val="en-ID"/>
        </w:rPr>
        <w:t>Standar</w:t>
      </w:r>
      <w:proofErr w:type="spellEnd"/>
      <w:r w:rsidR="0018360A" w:rsidRPr="0018360A">
        <w:rPr>
          <w:sz w:val="24"/>
          <w:szCs w:val="24"/>
          <w:lang w:val="en-ID"/>
        </w:rPr>
        <w:t xml:space="preserve"> Akuntansi Keuangan (PSAK) No. 7 </w:t>
      </w:r>
      <w:proofErr w:type="spellStart"/>
      <w:r w:rsidR="0018360A" w:rsidRPr="0018360A">
        <w:rPr>
          <w:sz w:val="24"/>
          <w:szCs w:val="24"/>
          <w:lang w:val="en-ID"/>
        </w:rPr>
        <w:t>Tahun</w:t>
      </w:r>
      <w:proofErr w:type="spellEnd"/>
      <w:r w:rsidR="0018360A" w:rsidRPr="0018360A">
        <w:rPr>
          <w:sz w:val="24"/>
          <w:szCs w:val="24"/>
          <w:lang w:val="en-ID"/>
        </w:rPr>
        <w:t xml:space="preserve"> 2010, </w:t>
      </w:r>
      <w:proofErr w:type="spellStart"/>
      <w:r w:rsidR="0018360A" w:rsidRPr="0018360A">
        <w:rPr>
          <w:sz w:val="24"/>
          <w:szCs w:val="24"/>
          <w:lang w:val="en-ID"/>
        </w:rPr>
        <w:t>pihak</w:t>
      </w:r>
      <w:proofErr w:type="spellEnd"/>
      <w:r w:rsidR="0018360A" w:rsidRPr="0018360A">
        <w:rPr>
          <w:sz w:val="24"/>
          <w:szCs w:val="24"/>
          <w:lang w:val="en-ID"/>
        </w:rPr>
        <w:t xml:space="preserve"> </w:t>
      </w:r>
      <w:r w:rsidR="0018360A" w:rsidRPr="0018360A">
        <w:rPr>
          <w:sz w:val="24"/>
          <w:szCs w:val="24"/>
          <w:lang w:val="en-ID"/>
        </w:rPr>
        <w:lastRenderedPageBreak/>
        <w:t xml:space="preserve">yang </w:t>
      </w:r>
      <w:proofErr w:type="spellStart"/>
      <w:r w:rsidR="0018360A" w:rsidRPr="0018360A">
        <w:rPr>
          <w:sz w:val="24"/>
          <w:szCs w:val="24"/>
          <w:lang w:val="en-ID"/>
        </w:rPr>
        <w:t>memiliki</w:t>
      </w:r>
      <w:proofErr w:type="spellEnd"/>
      <w:r w:rsidR="0018360A" w:rsidRPr="0018360A">
        <w:rPr>
          <w:sz w:val="24"/>
          <w:szCs w:val="24"/>
          <w:lang w:val="en-ID"/>
        </w:rPr>
        <w:t xml:space="preserve"> </w:t>
      </w:r>
      <w:proofErr w:type="spellStart"/>
      <w:r w:rsidR="0018360A" w:rsidRPr="0018360A">
        <w:rPr>
          <w:sz w:val="24"/>
          <w:szCs w:val="24"/>
          <w:lang w:val="en-ID"/>
        </w:rPr>
        <w:t>hubungan</w:t>
      </w:r>
      <w:proofErr w:type="spellEnd"/>
      <w:r w:rsidR="0018360A" w:rsidRPr="0018360A">
        <w:rPr>
          <w:sz w:val="24"/>
          <w:szCs w:val="24"/>
          <w:lang w:val="en-ID"/>
        </w:rPr>
        <w:t xml:space="preserve"> </w:t>
      </w:r>
      <w:proofErr w:type="spellStart"/>
      <w:r w:rsidR="0018360A" w:rsidRPr="0018360A">
        <w:rPr>
          <w:sz w:val="24"/>
          <w:szCs w:val="24"/>
          <w:lang w:val="en-ID"/>
        </w:rPr>
        <w:t>istimewa</w:t>
      </w:r>
      <w:proofErr w:type="spellEnd"/>
      <w:r w:rsidR="0018360A" w:rsidRPr="0018360A">
        <w:rPr>
          <w:sz w:val="24"/>
          <w:szCs w:val="24"/>
          <w:lang w:val="en-ID"/>
        </w:rPr>
        <w:t xml:space="preserve"> </w:t>
      </w:r>
      <w:proofErr w:type="spellStart"/>
      <w:r w:rsidR="0018360A" w:rsidRPr="0018360A">
        <w:rPr>
          <w:sz w:val="24"/>
          <w:szCs w:val="24"/>
          <w:lang w:val="en-ID"/>
        </w:rPr>
        <w:t>adalah</w:t>
      </w:r>
      <w:proofErr w:type="spellEnd"/>
      <w:r w:rsidR="0018360A" w:rsidRPr="0018360A">
        <w:rPr>
          <w:sz w:val="24"/>
          <w:szCs w:val="24"/>
          <w:lang w:val="en-ID"/>
        </w:rPr>
        <w:t xml:space="preserve"> </w:t>
      </w:r>
      <w:proofErr w:type="spellStart"/>
      <w:r w:rsidR="0018360A" w:rsidRPr="0018360A">
        <w:rPr>
          <w:sz w:val="24"/>
          <w:szCs w:val="24"/>
          <w:lang w:val="en-ID"/>
        </w:rPr>
        <w:t>pihak</w:t>
      </w:r>
      <w:proofErr w:type="spellEnd"/>
      <w:r w:rsidR="0018360A" w:rsidRPr="0018360A">
        <w:rPr>
          <w:sz w:val="24"/>
          <w:szCs w:val="24"/>
          <w:lang w:val="en-ID"/>
        </w:rPr>
        <w:t xml:space="preserve"> yang </w:t>
      </w:r>
      <w:proofErr w:type="spellStart"/>
      <w:r w:rsidR="0018360A" w:rsidRPr="0018360A">
        <w:rPr>
          <w:sz w:val="24"/>
          <w:szCs w:val="24"/>
          <w:lang w:val="en-ID"/>
        </w:rPr>
        <w:t>memiliki</w:t>
      </w:r>
      <w:proofErr w:type="spellEnd"/>
      <w:r w:rsidR="0018360A" w:rsidRPr="0018360A">
        <w:rPr>
          <w:sz w:val="24"/>
          <w:szCs w:val="24"/>
          <w:lang w:val="en-ID"/>
        </w:rPr>
        <w:t xml:space="preserve"> </w:t>
      </w:r>
      <w:proofErr w:type="spellStart"/>
      <w:r w:rsidR="0018360A" w:rsidRPr="0018360A">
        <w:rPr>
          <w:sz w:val="24"/>
          <w:szCs w:val="24"/>
          <w:lang w:val="en-ID"/>
        </w:rPr>
        <w:t>k</w:t>
      </w:r>
      <w:r w:rsidR="00741921">
        <w:rPr>
          <w:sz w:val="24"/>
          <w:szCs w:val="24"/>
          <w:lang w:val="en-ID"/>
        </w:rPr>
        <w:t>ontrol</w:t>
      </w:r>
      <w:proofErr w:type="spellEnd"/>
      <w:r w:rsidR="0018360A" w:rsidRPr="0018360A">
        <w:rPr>
          <w:sz w:val="24"/>
          <w:szCs w:val="24"/>
          <w:lang w:val="en-ID"/>
        </w:rPr>
        <w:t xml:space="preserve"> </w:t>
      </w:r>
      <w:proofErr w:type="spellStart"/>
      <w:r w:rsidR="0018360A" w:rsidRPr="0018360A">
        <w:rPr>
          <w:sz w:val="24"/>
          <w:szCs w:val="24"/>
          <w:lang w:val="en-ID"/>
        </w:rPr>
        <w:t>atas</w:t>
      </w:r>
      <w:proofErr w:type="spellEnd"/>
      <w:r w:rsidR="0018360A" w:rsidRPr="0018360A">
        <w:rPr>
          <w:sz w:val="24"/>
          <w:szCs w:val="24"/>
          <w:lang w:val="en-ID"/>
        </w:rPr>
        <w:t xml:space="preserve"> </w:t>
      </w:r>
      <w:proofErr w:type="spellStart"/>
      <w:r w:rsidR="0018360A" w:rsidRPr="0018360A">
        <w:rPr>
          <w:sz w:val="24"/>
          <w:szCs w:val="24"/>
          <w:lang w:val="en-ID"/>
        </w:rPr>
        <w:t>pihak</w:t>
      </w:r>
      <w:proofErr w:type="spellEnd"/>
      <w:r w:rsidR="0018360A" w:rsidRPr="0018360A">
        <w:rPr>
          <w:sz w:val="24"/>
          <w:szCs w:val="24"/>
          <w:lang w:val="en-ID"/>
        </w:rPr>
        <w:t xml:space="preserve"> lain </w:t>
      </w:r>
      <w:r w:rsidR="00741921">
        <w:rPr>
          <w:sz w:val="24"/>
          <w:szCs w:val="24"/>
          <w:lang w:val="en-ID"/>
        </w:rPr>
        <w:t>yang</w:t>
      </w:r>
      <w:r w:rsidR="0018360A" w:rsidRPr="0018360A">
        <w:rPr>
          <w:sz w:val="24"/>
          <w:szCs w:val="24"/>
          <w:lang w:val="en-ID"/>
        </w:rPr>
        <w:t xml:space="preserve"> </w:t>
      </w:r>
      <w:proofErr w:type="spellStart"/>
      <w:r w:rsidR="0018360A" w:rsidRPr="0018360A">
        <w:rPr>
          <w:sz w:val="24"/>
          <w:szCs w:val="24"/>
          <w:lang w:val="en-ID"/>
        </w:rPr>
        <w:t>dapat</w:t>
      </w:r>
      <w:proofErr w:type="spellEnd"/>
      <w:r w:rsidR="0018360A" w:rsidRPr="0018360A">
        <w:rPr>
          <w:sz w:val="24"/>
          <w:szCs w:val="24"/>
          <w:lang w:val="en-ID"/>
        </w:rPr>
        <w:t xml:space="preserve"> </w:t>
      </w:r>
      <w:proofErr w:type="spellStart"/>
      <w:r w:rsidR="0018360A" w:rsidRPr="0018360A">
        <w:rPr>
          <w:sz w:val="24"/>
          <w:szCs w:val="24"/>
          <w:lang w:val="en-ID"/>
        </w:rPr>
        <w:t>mempengaruhi</w:t>
      </w:r>
      <w:proofErr w:type="spellEnd"/>
      <w:r w:rsidR="0018360A" w:rsidRPr="0018360A">
        <w:rPr>
          <w:sz w:val="24"/>
          <w:szCs w:val="24"/>
          <w:lang w:val="en-ID"/>
        </w:rPr>
        <w:t xml:space="preserve"> </w:t>
      </w:r>
      <w:proofErr w:type="spellStart"/>
      <w:r w:rsidR="0018360A" w:rsidRPr="0018360A">
        <w:rPr>
          <w:sz w:val="24"/>
          <w:szCs w:val="24"/>
          <w:lang w:val="en-ID"/>
        </w:rPr>
        <w:t>pengambilan</w:t>
      </w:r>
      <w:proofErr w:type="spellEnd"/>
      <w:r w:rsidR="0018360A" w:rsidRPr="0018360A">
        <w:rPr>
          <w:sz w:val="24"/>
          <w:szCs w:val="24"/>
          <w:lang w:val="en-ID"/>
        </w:rPr>
        <w:t xml:space="preserve"> </w:t>
      </w:r>
      <w:proofErr w:type="spellStart"/>
      <w:r w:rsidR="0018360A" w:rsidRPr="0018360A">
        <w:rPr>
          <w:sz w:val="24"/>
          <w:szCs w:val="24"/>
          <w:lang w:val="en-ID"/>
        </w:rPr>
        <w:t>keputusan</w:t>
      </w:r>
      <w:proofErr w:type="spellEnd"/>
      <w:r w:rsidR="0018360A" w:rsidRPr="0018360A">
        <w:rPr>
          <w:sz w:val="24"/>
          <w:szCs w:val="24"/>
          <w:lang w:val="en-ID"/>
        </w:rPr>
        <w:t>.</w:t>
      </w:r>
    </w:p>
    <w:p w14:paraId="16DCECA2" w14:textId="3B607EE3" w:rsidR="0018360A" w:rsidRPr="0018360A" w:rsidRDefault="0018360A" w:rsidP="0018360A">
      <w:pPr>
        <w:pStyle w:val="BodyText"/>
        <w:spacing w:line="489" w:lineRule="auto"/>
        <w:ind w:right="-1" w:firstLine="720"/>
        <w:jc w:val="both"/>
        <w:rPr>
          <w:sz w:val="24"/>
          <w:szCs w:val="24"/>
          <w:lang w:val="en-ID"/>
        </w:rPr>
      </w:pPr>
      <w:proofErr w:type="spellStart"/>
      <w:r w:rsidRPr="0018360A">
        <w:rPr>
          <w:sz w:val="24"/>
          <w:szCs w:val="24"/>
          <w:lang w:val="en-ID"/>
        </w:rPr>
        <w:t>Dengan</w:t>
      </w:r>
      <w:proofErr w:type="spellEnd"/>
      <w:r w:rsidRPr="0018360A">
        <w:rPr>
          <w:sz w:val="24"/>
          <w:szCs w:val="24"/>
          <w:lang w:val="en-ID"/>
        </w:rPr>
        <w:t xml:space="preserve"> </w:t>
      </w:r>
      <w:proofErr w:type="spellStart"/>
      <w:r w:rsidRPr="0018360A">
        <w:rPr>
          <w:sz w:val="24"/>
          <w:szCs w:val="24"/>
          <w:lang w:val="en-ID"/>
        </w:rPr>
        <w:t>demikian</w:t>
      </w:r>
      <w:proofErr w:type="spellEnd"/>
      <w:r w:rsidRPr="0018360A">
        <w:rPr>
          <w:sz w:val="24"/>
          <w:szCs w:val="24"/>
          <w:lang w:val="en-ID"/>
        </w:rPr>
        <w:t xml:space="preserve">, </w:t>
      </w:r>
      <w:r w:rsidR="005B6DA5" w:rsidRPr="005B6DA5">
        <w:rPr>
          <w:i/>
          <w:iCs/>
          <w:sz w:val="24"/>
          <w:szCs w:val="24"/>
          <w:lang w:val="en-ID"/>
        </w:rPr>
        <w:t>Transfer Pricing</w:t>
      </w:r>
      <w:r w:rsidRPr="0018360A">
        <w:rPr>
          <w:sz w:val="24"/>
          <w:szCs w:val="24"/>
          <w:lang w:val="en-ID"/>
        </w:rPr>
        <w:t xml:space="preserve"> </w:t>
      </w:r>
      <w:proofErr w:type="spellStart"/>
      <w:r w:rsidRPr="0018360A">
        <w:rPr>
          <w:sz w:val="24"/>
          <w:szCs w:val="24"/>
          <w:lang w:val="en-ID"/>
        </w:rPr>
        <w:t>seringkali</w:t>
      </w:r>
      <w:proofErr w:type="spellEnd"/>
      <w:r w:rsidRPr="0018360A">
        <w:rPr>
          <w:sz w:val="24"/>
          <w:szCs w:val="24"/>
          <w:lang w:val="en-ID"/>
        </w:rPr>
        <w:t xml:space="preserve"> </w:t>
      </w:r>
      <w:proofErr w:type="spellStart"/>
      <w:r w:rsidRPr="0018360A">
        <w:rPr>
          <w:sz w:val="24"/>
          <w:szCs w:val="24"/>
          <w:lang w:val="en-ID"/>
        </w:rPr>
        <w:t>menjadi</w:t>
      </w:r>
      <w:proofErr w:type="spellEnd"/>
      <w:r w:rsidRPr="0018360A">
        <w:rPr>
          <w:sz w:val="24"/>
          <w:szCs w:val="24"/>
          <w:lang w:val="en-ID"/>
        </w:rPr>
        <w:t xml:space="preserve"> </w:t>
      </w:r>
      <w:proofErr w:type="spellStart"/>
      <w:r w:rsidRPr="0018360A">
        <w:rPr>
          <w:sz w:val="24"/>
          <w:szCs w:val="24"/>
          <w:lang w:val="en-ID"/>
        </w:rPr>
        <w:t>sarana</w:t>
      </w:r>
      <w:proofErr w:type="spellEnd"/>
      <w:r w:rsidRPr="0018360A">
        <w:rPr>
          <w:sz w:val="24"/>
          <w:szCs w:val="24"/>
          <w:lang w:val="en-ID"/>
        </w:rPr>
        <w:t xml:space="preserve"> </w:t>
      </w:r>
      <w:proofErr w:type="spellStart"/>
      <w:r w:rsidRPr="0018360A">
        <w:rPr>
          <w:sz w:val="24"/>
          <w:szCs w:val="24"/>
          <w:lang w:val="en-ID"/>
        </w:rPr>
        <w:t>bagi</w:t>
      </w:r>
      <w:proofErr w:type="spellEnd"/>
      <w:r w:rsidRPr="0018360A">
        <w:rPr>
          <w:sz w:val="24"/>
          <w:szCs w:val="24"/>
          <w:lang w:val="en-ID"/>
        </w:rPr>
        <w:t xml:space="preserve"> </w:t>
      </w:r>
      <w:proofErr w:type="spellStart"/>
      <w:r w:rsidRPr="0018360A">
        <w:rPr>
          <w:sz w:val="24"/>
          <w:szCs w:val="24"/>
          <w:lang w:val="en-ID"/>
        </w:rPr>
        <w:t>manajemen</w:t>
      </w:r>
      <w:proofErr w:type="spellEnd"/>
      <w:r w:rsidRPr="0018360A">
        <w:rPr>
          <w:sz w:val="24"/>
          <w:szCs w:val="24"/>
          <w:lang w:val="en-ID"/>
        </w:rPr>
        <w:t xml:space="preserve"> </w:t>
      </w:r>
      <w:proofErr w:type="spellStart"/>
      <w:r w:rsidRPr="0018360A">
        <w:rPr>
          <w:sz w:val="24"/>
          <w:szCs w:val="24"/>
          <w:lang w:val="en-ID"/>
        </w:rPr>
        <w:t>untuk</w:t>
      </w:r>
      <w:proofErr w:type="spellEnd"/>
      <w:r w:rsidRPr="0018360A">
        <w:rPr>
          <w:sz w:val="24"/>
          <w:szCs w:val="24"/>
          <w:lang w:val="en-ID"/>
        </w:rPr>
        <w:t xml:space="preserve"> </w:t>
      </w:r>
      <w:proofErr w:type="spellStart"/>
      <w:r w:rsidRPr="0018360A">
        <w:rPr>
          <w:sz w:val="24"/>
          <w:szCs w:val="24"/>
          <w:lang w:val="en-ID"/>
        </w:rPr>
        <w:t>mengatur</w:t>
      </w:r>
      <w:proofErr w:type="spellEnd"/>
      <w:r w:rsidRPr="0018360A">
        <w:rPr>
          <w:sz w:val="24"/>
          <w:szCs w:val="24"/>
          <w:lang w:val="en-ID"/>
        </w:rPr>
        <w:t xml:space="preserve"> </w:t>
      </w:r>
      <w:proofErr w:type="spellStart"/>
      <w:r w:rsidRPr="0018360A">
        <w:rPr>
          <w:sz w:val="24"/>
          <w:szCs w:val="24"/>
          <w:lang w:val="en-ID"/>
        </w:rPr>
        <w:t>harga</w:t>
      </w:r>
      <w:proofErr w:type="spellEnd"/>
      <w:r w:rsidRPr="0018360A">
        <w:rPr>
          <w:sz w:val="24"/>
          <w:szCs w:val="24"/>
          <w:lang w:val="en-ID"/>
        </w:rPr>
        <w:t xml:space="preserve"> </w:t>
      </w:r>
      <w:proofErr w:type="spellStart"/>
      <w:r w:rsidRPr="0018360A">
        <w:rPr>
          <w:sz w:val="24"/>
          <w:szCs w:val="24"/>
          <w:lang w:val="en-ID"/>
        </w:rPr>
        <w:t>transaksi</w:t>
      </w:r>
      <w:proofErr w:type="spellEnd"/>
      <w:r w:rsidRPr="0018360A">
        <w:rPr>
          <w:sz w:val="24"/>
          <w:szCs w:val="24"/>
          <w:lang w:val="en-ID"/>
        </w:rPr>
        <w:t xml:space="preserve"> </w:t>
      </w:r>
      <w:proofErr w:type="spellStart"/>
      <w:r w:rsidRPr="0018360A">
        <w:rPr>
          <w:sz w:val="24"/>
          <w:szCs w:val="24"/>
          <w:lang w:val="en-ID"/>
        </w:rPr>
        <w:t>antar</w:t>
      </w:r>
      <w:proofErr w:type="spellEnd"/>
      <w:r w:rsidRPr="0018360A">
        <w:rPr>
          <w:sz w:val="24"/>
          <w:szCs w:val="24"/>
          <w:lang w:val="en-ID"/>
        </w:rPr>
        <w:t xml:space="preserve"> </w:t>
      </w:r>
      <w:proofErr w:type="spellStart"/>
      <w:r w:rsidRPr="0018360A">
        <w:rPr>
          <w:sz w:val="24"/>
          <w:szCs w:val="24"/>
          <w:lang w:val="en-ID"/>
        </w:rPr>
        <w:t>perusahaan</w:t>
      </w:r>
      <w:proofErr w:type="spellEnd"/>
      <w:r w:rsidRPr="0018360A">
        <w:rPr>
          <w:sz w:val="24"/>
          <w:szCs w:val="24"/>
          <w:lang w:val="en-ID"/>
        </w:rPr>
        <w:t xml:space="preserve"> </w:t>
      </w:r>
      <w:proofErr w:type="spellStart"/>
      <w:r w:rsidRPr="0018360A">
        <w:rPr>
          <w:sz w:val="24"/>
          <w:szCs w:val="24"/>
          <w:lang w:val="en-ID"/>
        </w:rPr>
        <w:t>terkait</w:t>
      </w:r>
      <w:proofErr w:type="spellEnd"/>
      <w:r w:rsidRPr="0018360A">
        <w:rPr>
          <w:sz w:val="24"/>
          <w:szCs w:val="24"/>
          <w:lang w:val="en-ID"/>
        </w:rPr>
        <w:t xml:space="preserve"> demi </w:t>
      </w:r>
      <w:proofErr w:type="spellStart"/>
      <w:r w:rsidRPr="0018360A">
        <w:rPr>
          <w:sz w:val="24"/>
          <w:szCs w:val="24"/>
          <w:lang w:val="en-ID"/>
        </w:rPr>
        <w:t>keuntungan</w:t>
      </w:r>
      <w:proofErr w:type="spellEnd"/>
      <w:r w:rsidRPr="0018360A">
        <w:rPr>
          <w:sz w:val="24"/>
          <w:szCs w:val="24"/>
          <w:lang w:val="en-ID"/>
        </w:rPr>
        <w:t xml:space="preserve"> </w:t>
      </w:r>
      <w:proofErr w:type="spellStart"/>
      <w:r w:rsidRPr="0018360A">
        <w:rPr>
          <w:sz w:val="24"/>
          <w:szCs w:val="24"/>
          <w:lang w:val="en-ID"/>
        </w:rPr>
        <w:t>tertentu</w:t>
      </w:r>
      <w:proofErr w:type="spellEnd"/>
      <w:r w:rsidRPr="0018360A">
        <w:rPr>
          <w:sz w:val="24"/>
          <w:szCs w:val="24"/>
          <w:lang w:val="en-ID"/>
        </w:rPr>
        <w:t xml:space="preserve">, </w:t>
      </w:r>
      <w:proofErr w:type="spellStart"/>
      <w:r w:rsidRPr="0018360A">
        <w:rPr>
          <w:sz w:val="24"/>
          <w:szCs w:val="24"/>
          <w:lang w:val="en-ID"/>
        </w:rPr>
        <w:t>namun</w:t>
      </w:r>
      <w:proofErr w:type="spellEnd"/>
      <w:r w:rsidRPr="0018360A">
        <w:rPr>
          <w:sz w:val="24"/>
          <w:szCs w:val="24"/>
          <w:lang w:val="en-ID"/>
        </w:rPr>
        <w:t xml:space="preserve"> </w:t>
      </w:r>
      <w:proofErr w:type="spellStart"/>
      <w:r w:rsidRPr="0018360A">
        <w:rPr>
          <w:sz w:val="24"/>
          <w:szCs w:val="24"/>
          <w:lang w:val="en-ID"/>
        </w:rPr>
        <w:t>hal</w:t>
      </w:r>
      <w:proofErr w:type="spellEnd"/>
      <w:r w:rsidRPr="0018360A">
        <w:rPr>
          <w:sz w:val="24"/>
          <w:szCs w:val="24"/>
          <w:lang w:val="en-ID"/>
        </w:rPr>
        <w:t xml:space="preserve"> </w:t>
      </w:r>
      <w:proofErr w:type="spellStart"/>
      <w:r w:rsidRPr="0018360A">
        <w:rPr>
          <w:sz w:val="24"/>
          <w:szCs w:val="24"/>
          <w:lang w:val="en-ID"/>
        </w:rPr>
        <w:t>ini</w:t>
      </w:r>
      <w:proofErr w:type="spellEnd"/>
      <w:r w:rsidRPr="0018360A">
        <w:rPr>
          <w:sz w:val="24"/>
          <w:szCs w:val="24"/>
          <w:lang w:val="en-ID"/>
        </w:rPr>
        <w:t xml:space="preserve"> juga </w:t>
      </w:r>
      <w:proofErr w:type="spellStart"/>
      <w:r w:rsidRPr="0018360A">
        <w:rPr>
          <w:sz w:val="24"/>
          <w:szCs w:val="24"/>
          <w:lang w:val="en-ID"/>
        </w:rPr>
        <w:t>berpotensi</w:t>
      </w:r>
      <w:proofErr w:type="spellEnd"/>
      <w:r w:rsidRPr="0018360A">
        <w:rPr>
          <w:sz w:val="24"/>
          <w:szCs w:val="24"/>
          <w:lang w:val="en-ID"/>
        </w:rPr>
        <w:t xml:space="preserve"> </w:t>
      </w:r>
      <w:proofErr w:type="spellStart"/>
      <w:r w:rsidRPr="0018360A">
        <w:rPr>
          <w:sz w:val="24"/>
          <w:szCs w:val="24"/>
          <w:lang w:val="en-ID"/>
        </w:rPr>
        <w:t>menimbulkan</w:t>
      </w:r>
      <w:proofErr w:type="spellEnd"/>
      <w:r w:rsidRPr="0018360A">
        <w:rPr>
          <w:sz w:val="24"/>
          <w:szCs w:val="24"/>
          <w:lang w:val="en-ID"/>
        </w:rPr>
        <w:t xml:space="preserve"> </w:t>
      </w:r>
      <w:proofErr w:type="spellStart"/>
      <w:r w:rsidRPr="0018360A">
        <w:rPr>
          <w:sz w:val="24"/>
          <w:szCs w:val="24"/>
          <w:lang w:val="en-ID"/>
        </w:rPr>
        <w:t>manipulasi</w:t>
      </w:r>
      <w:proofErr w:type="spellEnd"/>
      <w:r w:rsidRPr="0018360A">
        <w:rPr>
          <w:sz w:val="24"/>
          <w:szCs w:val="24"/>
          <w:lang w:val="en-ID"/>
        </w:rPr>
        <w:t xml:space="preserve"> yang </w:t>
      </w:r>
      <w:proofErr w:type="spellStart"/>
      <w:r w:rsidRPr="0018360A">
        <w:rPr>
          <w:sz w:val="24"/>
          <w:szCs w:val="24"/>
          <w:lang w:val="en-ID"/>
        </w:rPr>
        <w:t>merugikan</w:t>
      </w:r>
      <w:proofErr w:type="spellEnd"/>
      <w:r w:rsidRPr="0018360A">
        <w:rPr>
          <w:sz w:val="24"/>
          <w:szCs w:val="24"/>
          <w:lang w:val="en-ID"/>
        </w:rPr>
        <w:t xml:space="preserve"> </w:t>
      </w:r>
      <w:proofErr w:type="spellStart"/>
      <w:r w:rsidRPr="0018360A">
        <w:rPr>
          <w:sz w:val="24"/>
          <w:szCs w:val="24"/>
          <w:lang w:val="en-ID"/>
        </w:rPr>
        <w:t>pihak</w:t>
      </w:r>
      <w:proofErr w:type="spellEnd"/>
      <w:r w:rsidRPr="0018360A">
        <w:rPr>
          <w:sz w:val="24"/>
          <w:szCs w:val="24"/>
          <w:lang w:val="en-ID"/>
        </w:rPr>
        <w:t xml:space="preserve"> </w:t>
      </w:r>
      <w:proofErr w:type="spellStart"/>
      <w:r w:rsidRPr="0018360A">
        <w:rPr>
          <w:sz w:val="24"/>
          <w:szCs w:val="24"/>
          <w:lang w:val="en-ID"/>
        </w:rPr>
        <w:t>lain</w:t>
      </w:r>
      <w:proofErr w:type="spellEnd"/>
      <w:r w:rsidRPr="0018360A">
        <w:rPr>
          <w:sz w:val="24"/>
          <w:szCs w:val="24"/>
          <w:lang w:val="en-ID"/>
        </w:rPr>
        <w:t xml:space="preserve">, </w:t>
      </w:r>
      <w:proofErr w:type="spellStart"/>
      <w:r w:rsidRPr="0018360A">
        <w:rPr>
          <w:sz w:val="24"/>
          <w:szCs w:val="24"/>
          <w:lang w:val="en-ID"/>
        </w:rPr>
        <w:t>terutama</w:t>
      </w:r>
      <w:proofErr w:type="spellEnd"/>
      <w:r w:rsidRPr="0018360A">
        <w:rPr>
          <w:sz w:val="24"/>
          <w:szCs w:val="24"/>
          <w:lang w:val="en-ID"/>
        </w:rPr>
        <w:t xml:space="preserve"> </w:t>
      </w:r>
      <w:proofErr w:type="spellStart"/>
      <w:r w:rsidRPr="0018360A">
        <w:rPr>
          <w:sz w:val="24"/>
          <w:szCs w:val="24"/>
          <w:lang w:val="en-ID"/>
        </w:rPr>
        <w:t>dalam</w:t>
      </w:r>
      <w:proofErr w:type="spellEnd"/>
      <w:r w:rsidRPr="0018360A">
        <w:rPr>
          <w:sz w:val="24"/>
          <w:szCs w:val="24"/>
          <w:lang w:val="en-ID"/>
        </w:rPr>
        <w:t xml:space="preserve"> </w:t>
      </w:r>
      <w:proofErr w:type="spellStart"/>
      <w:r w:rsidRPr="0018360A">
        <w:rPr>
          <w:sz w:val="24"/>
          <w:szCs w:val="24"/>
          <w:lang w:val="en-ID"/>
        </w:rPr>
        <w:t>konteks</w:t>
      </w:r>
      <w:proofErr w:type="spellEnd"/>
      <w:r w:rsidRPr="0018360A">
        <w:rPr>
          <w:sz w:val="24"/>
          <w:szCs w:val="24"/>
          <w:lang w:val="en-ID"/>
        </w:rPr>
        <w:t xml:space="preserve"> </w:t>
      </w:r>
      <w:proofErr w:type="spellStart"/>
      <w:r w:rsidRPr="0018360A">
        <w:rPr>
          <w:sz w:val="24"/>
          <w:szCs w:val="24"/>
          <w:lang w:val="en-ID"/>
        </w:rPr>
        <w:t>perpajakan</w:t>
      </w:r>
      <w:proofErr w:type="spellEnd"/>
      <w:r w:rsidRPr="0018360A">
        <w:rPr>
          <w:sz w:val="24"/>
          <w:szCs w:val="24"/>
          <w:lang w:val="en-ID"/>
        </w:rPr>
        <w:t xml:space="preserve"> dan </w:t>
      </w:r>
      <w:proofErr w:type="spellStart"/>
      <w:r w:rsidRPr="0018360A">
        <w:rPr>
          <w:sz w:val="24"/>
          <w:szCs w:val="24"/>
          <w:lang w:val="en-ID"/>
        </w:rPr>
        <w:t>transparansi</w:t>
      </w:r>
      <w:proofErr w:type="spellEnd"/>
      <w:r w:rsidRPr="0018360A">
        <w:rPr>
          <w:sz w:val="24"/>
          <w:szCs w:val="24"/>
          <w:lang w:val="en-ID"/>
        </w:rPr>
        <w:t xml:space="preserve"> </w:t>
      </w:r>
      <w:proofErr w:type="spellStart"/>
      <w:r w:rsidRPr="0018360A">
        <w:rPr>
          <w:sz w:val="24"/>
          <w:szCs w:val="24"/>
          <w:lang w:val="en-ID"/>
        </w:rPr>
        <w:t>informasi</w:t>
      </w:r>
      <w:proofErr w:type="spellEnd"/>
    </w:p>
    <w:p w14:paraId="3E6ED56C" w14:textId="77777777" w:rsidR="0018360A" w:rsidRPr="00530BEF" w:rsidRDefault="0018360A" w:rsidP="00DF51A6">
      <w:pPr>
        <w:pStyle w:val="BodyText"/>
        <w:spacing w:line="489" w:lineRule="auto"/>
        <w:ind w:right="-1"/>
        <w:jc w:val="both"/>
        <w:rPr>
          <w:sz w:val="24"/>
          <w:szCs w:val="24"/>
        </w:rPr>
      </w:pPr>
    </w:p>
    <w:p w14:paraId="3B698F9C" w14:textId="6B0A6828" w:rsidR="000914A7" w:rsidRPr="00081E28" w:rsidRDefault="00D846E1" w:rsidP="00081E28">
      <w:pPr>
        <w:pStyle w:val="Heading2"/>
        <w:numPr>
          <w:ilvl w:val="1"/>
          <w:numId w:val="23"/>
        </w:numPr>
        <w:spacing w:line="480" w:lineRule="auto"/>
        <w:ind w:left="0" w:hanging="709"/>
      </w:pPr>
      <w:bookmarkStart w:id="38" w:name="_TOC_250034"/>
      <w:bookmarkStart w:id="39" w:name="_Toc199921882"/>
      <w:bookmarkStart w:id="40" w:name="_Toc199922124"/>
      <w:bookmarkStart w:id="41" w:name="_Toc209691368"/>
      <w:r w:rsidRPr="00530BEF">
        <w:t>Variabel</w:t>
      </w:r>
      <w:r w:rsidRPr="00530BEF">
        <w:rPr>
          <w:spacing w:val="13"/>
        </w:rPr>
        <w:t xml:space="preserve"> </w:t>
      </w:r>
      <w:r w:rsidRPr="00530BEF">
        <w:t>–</w:t>
      </w:r>
      <w:r w:rsidRPr="00530BEF">
        <w:rPr>
          <w:spacing w:val="12"/>
        </w:rPr>
        <w:t xml:space="preserve"> </w:t>
      </w:r>
      <w:r w:rsidRPr="00530BEF">
        <w:t>Variabel</w:t>
      </w:r>
      <w:r w:rsidRPr="00530BEF">
        <w:rPr>
          <w:spacing w:val="15"/>
        </w:rPr>
        <w:t xml:space="preserve"> </w:t>
      </w:r>
      <w:bookmarkEnd w:id="38"/>
      <w:r w:rsidRPr="00530BEF">
        <w:rPr>
          <w:spacing w:val="-2"/>
        </w:rPr>
        <w:t>Penelitian</w:t>
      </w:r>
      <w:bookmarkEnd w:id="39"/>
      <w:bookmarkEnd w:id="40"/>
      <w:bookmarkEnd w:id="41"/>
    </w:p>
    <w:p w14:paraId="5BB7378D" w14:textId="4B8BF0A6" w:rsidR="000914A7" w:rsidRPr="0026052D" w:rsidRDefault="005B6DA5" w:rsidP="0094013C">
      <w:pPr>
        <w:pStyle w:val="Heading3"/>
        <w:numPr>
          <w:ilvl w:val="0"/>
          <w:numId w:val="26"/>
        </w:numPr>
        <w:spacing w:after="240"/>
        <w:ind w:left="0" w:hanging="709"/>
        <w:rPr>
          <w:b/>
          <w:bCs/>
        </w:rPr>
      </w:pPr>
      <w:bookmarkStart w:id="42" w:name="_Toc209691369"/>
      <w:r w:rsidRPr="005B6DA5">
        <w:rPr>
          <w:b/>
          <w:bCs/>
          <w:i/>
          <w:iCs/>
        </w:rPr>
        <w:t>Transfer Pricing</w:t>
      </w:r>
      <w:bookmarkEnd w:id="42"/>
    </w:p>
    <w:p w14:paraId="5A1FEA8E" w14:textId="59C493A5" w:rsidR="00DC6078" w:rsidRPr="00DC6078" w:rsidRDefault="00280289" w:rsidP="00DC6078">
      <w:pPr>
        <w:pStyle w:val="BodyText"/>
        <w:spacing w:before="7" w:after="240" w:line="489" w:lineRule="auto"/>
        <w:ind w:right="-1" w:firstLine="674"/>
        <w:jc w:val="both"/>
        <w:rPr>
          <w:sz w:val="24"/>
          <w:szCs w:val="24"/>
        </w:rPr>
      </w:pPr>
      <w:proofErr w:type="spellStart"/>
      <w:r w:rsidRPr="00280289">
        <w:rPr>
          <w:sz w:val="24"/>
          <w:szCs w:val="24"/>
          <w:lang w:val="en-ID"/>
        </w:rPr>
        <w:t>Menurut</w:t>
      </w:r>
      <w:proofErr w:type="spellEnd"/>
      <w:r w:rsidRPr="00280289">
        <w:rPr>
          <w:sz w:val="24"/>
          <w:szCs w:val="24"/>
          <w:lang w:val="en-ID"/>
        </w:rPr>
        <w:t xml:space="preserve"> </w:t>
      </w:r>
      <w:r w:rsidR="003A29CC">
        <w:rPr>
          <w:sz w:val="24"/>
          <w:szCs w:val="24"/>
          <w:lang w:val="en-ID"/>
        </w:rPr>
        <w:t xml:space="preserve">Marliana </w:t>
      </w:r>
      <w:proofErr w:type="spellStart"/>
      <w:r w:rsidR="000C6675">
        <w:rPr>
          <w:sz w:val="24"/>
          <w:szCs w:val="24"/>
          <w:lang w:val="en-ID"/>
        </w:rPr>
        <w:t>dkk</w:t>
      </w:r>
      <w:proofErr w:type="spellEnd"/>
      <w:r w:rsidR="000C6675">
        <w:rPr>
          <w:sz w:val="24"/>
          <w:szCs w:val="24"/>
          <w:lang w:val="en-ID"/>
        </w:rPr>
        <w:t>.</w:t>
      </w:r>
      <w:r w:rsidRPr="00280289">
        <w:rPr>
          <w:sz w:val="24"/>
          <w:szCs w:val="24"/>
          <w:lang w:val="en-ID"/>
        </w:rPr>
        <w:t xml:space="preserve">, </w:t>
      </w:r>
      <w:r w:rsidR="005B6DA5" w:rsidRPr="005B6DA5">
        <w:rPr>
          <w:i/>
          <w:iCs/>
          <w:sz w:val="24"/>
          <w:szCs w:val="24"/>
        </w:rPr>
        <w:t>Transfer Pricing</w:t>
      </w:r>
      <w:r w:rsidR="00DC6078" w:rsidRPr="00DC6078">
        <w:rPr>
          <w:i/>
          <w:iCs/>
          <w:sz w:val="24"/>
          <w:szCs w:val="24"/>
        </w:rPr>
        <w:t xml:space="preserve"> </w:t>
      </w:r>
      <w:r w:rsidR="00DC6078" w:rsidRPr="00DC6078">
        <w:rPr>
          <w:sz w:val="24"/>
          <w:szCs w:val="24"/>
        </w:rPr>
        <w:t xml:space="preserve">adalah upaya untuk menentukan harga suatu transaksi dengan perusahaan domestik atau internasional oleh perusahaan antara dua entitas atau perusahaan yang berbeda tetapi terkait. Metode penetapan </w:t>
      </w:r>
      <w:r w:rsidR="005B6DA5" w:rsidRPr="005B6DA5">
        <w:rPr>
          <w:i/>
          <w:iCs/>
          <w:sz w:val="24"/>
          <w:szCs w:val="24"/>
        </w:rPr>
        <w:t>Transfer Pricing</w:t>
      </w:r>
      <w:r w:rsidR="00DC6078" w:rsidRPr="00DC6078">
        <w:rPr>
          <w:sz w:val="24"/>
          <w:szCs w:val="24"/>
        </w:rPr>
        <w:t xml:space="preserve"> melayani beberapa tujuan penting dalam penetapan </w:t>
      </w:r>
      <w:r w:rsidR="005B6DA5" w:rsidRPr="005B6DA5">
        <w:rPr>
          <w:i/>
          <w:iCs/>
          <w:sz w:val="24"/>
          <w:szCs w:val="24"/>
        </w:rPr>
        <w:t>Transfer Pricing</w:t>
      </w:r>
      <w:r w:rsidR="00DC6078" w:rsidRPr="00DC6078">
        <w:rPr>
          <w:sz w:val="24"/>
          <w:szCs w:val="24"/>
        </w:rPr>
        <w:t xml:space="preserve"> internasional. Tujuan tersebut antara lain menjaga perusahaan tetap kompetitif, mengendalikan beban pajak, mempromosikan tinjauan kinerja yang setara dan memotivasi karyawan dengan memindahkan pendapatan perusahaan dari satu negara ke negara lain. </w:t>
      </w:r>
    </w:p>
    <w:p w14:paraId="68D2747A" w14:textId="2FB50457" w:rsidR="00280289" w:rsidRPr="00280289" w:rsidRDefault="003A29CC" w:rsidP="00C91764">
      <w:pPr>
        <w:pStyle w:val="BodyText"/>
        <w:spacing w:before="7" w:line="489" w:lineRule="auto"/>
        <w:ind w:right="-1" w:firstLine="674"/>
        <w:jc w:val="both"/>
        <w:rPr>
          <w:sz w:val="24"/>
          <w:szCs w:val="24"/>
          <w:lang w:val="en-ID"/>
        </w:rPr>
      </w:pPr>
      <w:r w:rsidRPr="003A29CC">
        <w:rPr>
          <w:sz w:val="24"/>
          <w:szCs w:val="24"/>
        </w:rPr>
        <w:t xml:space="preserve">Manipulasi </w:t>
      </w:r>
      <w:r w:rsidR="005B6DA5" w:rsidRPr="005B6DA5">
        <w:rPr>
          <w:i/>
          <w:iCs/>
          <w:sz w:val="24"/>
          <w:szCs w:val="24"/>
        </w:rPr>
        <w:t>Transfer Pricing</w:t>
      </w:r>
      <w:r w:rsidRPr="003A29CC">
        <w:rPr>
          <w:sz w:val="24"/>
          <w:szCs w:val="24"/>
        </w:rPr>
        <w:t xml:space="preserve"> biasanya dilakukan dengan cara memperbesar biaya atau memperkecil pendapatan melalui pengaturan harga transfer. Tujuan utamanya adalah untuk mengurangi pembayaran pajak, sehingga jumlah pajak yang harus dibayarkan menjadi lebih kecil. Dengan menetapkan harga transfer terlalu tinggi atau terlalu rendah, perusahaan dapat mengalihkan laba ke negara dengan </w:t>
      </w:r>
      <w:r w:rsidRPr="003A29CC">
        <w:rPr>
          <w:sz w:val="24"/>
          <w:szCs w:val="24"/>
        </w:rPr>
        <w:lastRenderedPageBreak/>
        <w:t xml:space="preserve">tarif pajak lebih rendah dan meningkatkan keuntungan yang diperoleh secara global </w:t>
      </w:r>
      <w:sdt>
        <w:sdtPr>
          <w:rPr>
            <w:color w:val="000000"/>
            <w:sz w:val="24"/>
            <w:szCs w:val="24"/>
          </w:rPr>
          <w:tag w:val="MENDELEY_CITATION_v3_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"/>
          <w:id w:val="139772510"/>
          <w:placeholder>
            <w:docPart w:val="DefaultPlaceholder_-1854013440"/>
          </w:placeholder>
        </w:sdtPr>
        <w:sdtContent>
          <w:r w:rsidR="004B25EC" w:rsidRPr="004B25EC">
            <w:rPr>
              <w:color w:val="000000"/>
              <w:sz w:val="24"/>
              <w:szCs w:val="24"/>
            </w:rPr>
            <w:t>(Kusuma dkk.., 2022).</w:t>
          </w:r>
        </w:sdtContent>
      </w:sdt>
      <w:proofErr w:type="spellStart"/>
      <w:r w:rsidR="00280289" w:rsidRPr="00280289">
        <w:rPr>
          <w:sz w:val="24"/>
          <w:szCs w:val="24"/>
          <w:lang w:val="en-ID"/>
        </w:rPr>
        <w:t>Dengan</w:t>
      </w:r>
      <w:proofErr w:type="spellEnd"/>
      <w:r w:rsidR="00280289" w:rsidRPr="00280289">
        <w:rPr>
          <w:sz w:val="24"/>
          <w:szCs w:val="24"/>
          <w:lang w:val="en-ID"/>
        </w:rPr>
        <w:t xml:space="preserve"> </w:t>
      </w:r>
      <w:proofErr w:type="spellStart"/>
      <w:r w:rsidR="00280289" w:rsidRPr="00280289">
        <w:rPr>
          <w:sz w:val="24"/>
          <w:szCs w:val="24"/>
          <w:lang w:val="en-ID"/>
        </w:rPr>
        <w:t>menetapkan</w:t>
      </w:r>
      <w:proofErr w:type="spellEnd"/>
      <w:r w:rsidR="00280289" w:rsidRPr="00280289">
        <w:rPr>
          <w:sz w:val="24"/>
          <w:szCs w:val="24"/>
          <w:lang w:val="en-ID"/>
        </w:rPr>
        <w:t xml:space="preserve"> </w:t>
      </w:r>
      <w:proofErr w:type="spellStart"/>
      <w:r w:rsidR="00280289" w:rsidRPr="00280289">
        <w:rPr>
          <w:sz w:val="24"/>
          <w:szCs w:val="24"/>
          <w:lang w:val="en-ID"/>
        </w:rPr>
        <w:t>harga</w:t>
      </w:r>
      <w:proofErr w:type="spellEnd"/>
      <w:r w:rsidR="00280289" w:rsidRPr="00280289">
        <w:rPr>
          <w:sz w:val="24"/>
          <w:szCs w:val="24"/>
          <w:lang w:val="en-ID"/>
        </w:rPr>
        <w:t xml:space="preserve"> transfer yang </w:t>
      </w:r>
      <w:proofErr w:type="spellStart"/>
      <w:r w:rsidR="00280289" w:rsidRPr="00280289">
        <w:rPr>
          <w:sz w:val="24"/>
          <w:szCs w:val="24"/>
          <w:lang w:val="en-ID"/>
        </w:rPr>
        <w:t>terlalu</w:t>
      </w:r>
      <w:proofErr w:type="spellEnd"/>
      <w:r w:rsidR="00280289" w:rsidRPr="00280289">
        <w:rPr>
          <w:sz w:val="24"/>
          <w:szCs w:val="24"/>
          <w:lang w:val="en-ID"/>
        </w:rPr>
        <w:t xml:space="preserve"> </w:t>
      </w:r>
      <w:proofErr w:type="spellStart"/>
      <w:r w:rsidR="00280289" w:rsidRPr="00280289">
        <w:rPr>
          <w:sz w:val="24"/>
          <w:szCs w:val="24"/>
          <w:lang w:val="en-ID"/>
        </w:rPr>
        <w:t>tinggi</w:t>
      </w:r>
      <w:proofErr w:type="spellEnd"/>
      <w:r w:rsidR="00280289" w:rsidRPr="00280289">
        <w:rPr>
          <w:sz w:val="24"/>
          <w:szCs w:val="24"/>
          <w:lang w:val="en-ID"/>
        </w:rPr>
        <w:t xml:space="preserve"> </w:t>
      </w:r>
      <w:proofErr w:type="spellStart"/>
      <w:r w:rsidR="00280289" w:rsidRPr="00280289">
        <w:rPr>
          <w:sz w:val="24"/>
          <w:szCs w:val="24"/>
          <w:lang w:val="en-ID"/>
        </w:rPr>
        <w:t>atau</w:t>
      </w:r>
      <w:proofErr w:type="spellEnd"/>
      <w:r w:rsidR="00280289" w:rsidRPr="00280289">
        <w:rPr>
          <w:sz w:val="24"/>
          <w:szCs w:val="24"/>
          <w:lang w:val="en-ID"/>
        </w:rPr>
        <w:t xml:space="preserve"> </w:t>
      </w:r>
      <w:proofErr w:type="spellStart"/>
      <w:r w:rsidR="00280289" w:rsidRPr="00280289">
        <w:rPr>
          <w:sz w:val="24"/>
          <w:szCs w:val="24"/>
          <w:lang w:val="en-ID"/>
        </w:rPr>
        <w:t>terlalu</w:t>
      </w:r>
      <w:proofErr w:type="spellEnd"/>
      <w:r w:rsidR="00280289" w:rsidRPr="00280289">
        <w:rPr>
          <w:sz w:val="24"/>
          <w:szCs w:val="24"/>
          <w:lang w:val="en-ID"/>
        </w:rPr>
        <w:t xml:space="preserve"> </w:t>
      </w:r>
      <w:proofErr w:type="spellStart"/>
      <w:r w:rsidR="00280289" w:rsidRPr="00280289">
        <w:rPr>
          <w:sz w:val="24"/>
          <w:szCs w:val="24"/>
          <w:lang w:val="en-ID"/>
        </w:rPr>
        <w:t>rendah</w:t>
      </w:r>
      <w:proofErr w:type="spellEnd"/>
      <w:r w:rsidR="00280289" w:rsidRPr="00280289">
        <w:rPr>
          <w:sz w:val="24"/>
          <w:szCs w:val="24"/>
          <w:lang w:val="en-ID"/>
        </w:rPr>
        <w:t xml:space="preserve">, </w:t>
      </w:r>
      <w:proofErr w:type="spellStart"/>
      <w:r w:rsidR="00280289" w:rsidRPr="00280289">
        <w:rPr>
          <w:sz w:val="24"/>
          <w:szCs w:val="24"/>
          <w:lang w:val="en-ID"/>
        </w:rPr>
        <w:t>perusahaan</w:t>
      </w:r>
      <w:proofErr w:type="spellEnd"/>
      <w:r w:rsidR="00280289" w:rsidRPr="00280289">
        <w:rPr>
          <w:sz w:val="24"/>
          <w:szCs w:val="24"/>
          <w:lang w:val="en-ID"/>
        </w:rPr>
        <w:t xml:space="preserve"> </w:t>
      </w:r>
      <w:proofErr w:type="spellStart"/>
      <w:r w:rsidR="00280289" w:rsidRPr="00280289">
        <w:rPr>
          <w:sz w:val="24"/>
          <w:szCs w:val="24"/>
          <w:lang w:val="en-ID"/>
        </w:rPr>
        <w:t>dapat</w:t>
      </w:r>
      <w:proofErr w:type="spellEnd"/>
      <w:r w:rsidR="00280289" w:rsidRPr="00280289">
        <w:rPr>
          <w:sz w:val="24"/>
          <w:szCs w:val="24"/>
          <w:lang w:val="en-ID"/>
        </w:rPr>
        <w:t xml:space="preserve"> </w:t>
      </w:r>
      <w:proofErr w:type="spellStart"/>
      <w:r w:rsidR="00280289" w:rsidRPr="00280289">
        <w:rPr>
          <w:sz w:val="24"/>
          <w:szCs w:val="24"/>
          <w:lang w:val="en-ID"/>
        </w:rPr>
        <w:t>menekan</w:t>
      </w:r>
      <w:proofErr w:type="spellEnd"/>
      <w:r w:rsidR="00280289" w:rsidRPr="00280289">
        <w:rPr>
          <w:sz w:val="24"/>
          <w:szCs w:val="24"/>
          <w:lang w:val="en-ID"/>
        </w:rPr>
        <w:t xml:space="preserve"> </w:t>
      </w:r>
      <w:proofErr w:type="spellStart"/>
      <w:r w:rsidR="00280289" w:rsidRPr="00280289">
        <w:rPr>
          <w:sz w:val="24"/>
          <w:szCs w:val="24"/>
          <w:lang w:val="en-ID"/>
        </w:rPr>
        <w:t>jumlah</w:t>
      </w:r>
      <w:proofErr w:type="spellEnd"/>
      <w:r w:rsidR="00280289" w:rsidRPr="00280289">
        <w:rPr>
          <w:sz w:val="24"/>
          <w:szCs w:val="24"/>
          <w:lang w:val="en-ID"/>
        </w:rPr>
        <w:t xml:space="preserve"> </w:t>
      </w:r>
      <w:proofErr w:type="spellStart"/>
      <w:r w:rsidR="00280289" w:rsidRPr="00280289">
        <w:rPr>
          <w:sz w:val="24"/>
          <w:szCs w:val="24"/>
          <w:lang w:val="en-ID"/>
        </w:rPr>
        <w:t>pajak</w:t>
      </w:r>
      <w:proofErr w:type="spellEnd"/>
      <w:r w:rsidR="00280289" w:rsidRPr="00280289">
        <w:rPr>
          <w:sz w:val="24"/>
          <w:szCs w:val="24"/>
          <w:lang w:val="en-ID"/>
        </w:rPr>
        <w:t xml:space="preserve"> yang </w:t>
      </w:r>
      <w:proofErr w:type="spellStart"/>
      <w:r w:rsidR="00280289" w:rsidRPr="00280289">
        <w:rPr>
          <w:sz w:val="24"/>
          <w:szCs w:val="24"/>
          <w:lang w:val="en-ID"/>
        </w:rPr>
        <w:t>harus</w:t>
      </w:r>
      <w:proofErr w:type="spellEnd"/>
      <w:r w:rsidR="00280289" w:rsidRPr="00280289">
        <w:rPr>
          <w:sz w:val="24"/>
          <w:szCs w:val="24"/>
          <w:lang w:val="en-ID"/>
        </w:rPr>
        <w:t xml:space="preserve"> </w:t>
      </w:r>
      <w:proofErr w:type="spellStart"/>
      <w:r w:rsidR="00280289" w:rsidRPr="00280289">
        <w:rPr>
          <w:sz w:val="24"/>
          <w:szCs w:val="24"/>
          <w:lang w:val="en-ID"/>
        </w:rPr>
        <w:t>dibayarkan</w:t>
      </w:r>
      <w:proofErr w:type="spellEnd"/>
      <w:r w:rsidR="00280289" w:rsidRPr="00280289">
        <w:rPr>
          <w:sz w:val="24"/>
          <w:szCs w:val="24"/>
          <w:lang w:val="en-ID"/>
        </w:rPr>
        <w:t xml:space="preserve"> </w:t>
      </w:r>
      <w:proofErr w:type="spellStart"/>
      <w:r w:rsidR="00280289" w:rsidRPr="00280289">
        <w:rPr>
          <w:sz w:val="24"/>
          <w:szCs w:val="24"/>
          <w:lang w:val="en-ID"/>
        </w:rPr>
        <w:t>sehingga</w:t>
      </w:r>
      <w:proofErr w:type="spellEnd"/>
      <w:r w:rsidR="00280289" w:rsidRPr="00280289">
        <w:rPr>
          <w:sz w:val="24"/>
          <w:szCs w:val="24"/>
          <w:lang w:val="en-ID"/>
        </w:rPr>
        <w:t xml:space="preserve"> </w:t>
      </w:r>
      <w:proofErr w:type="spellStart"/>
      <w:r w:rsidR="00280289" w:rsidRPr="00280289">
        <w:rPr>
          <w:sz w:val="24"/>
          <w:szCs w:val="24"/>
          <w:lang w:val="en-ID"/>
        </w:rPr>
        <w:t>keuntungan</w:t>
      </w:r>
      <w:proofErr w:type="spellEnd"/>
      <w:r w:rsidR="00280289" w:rsidRPr="00280289">
        <w:rPr>
          <w:sz w:val="24"/>
          <w:szCs w:val="24"/>
          <w:lang w:val="en-ID"/>
        </w:rPr>
        <w:t xml:space="preserve"> </w:t>
      </w:r>
      <w:proofErr w:type="spellStart"/>
      <w:r w:rsidR="00280289" w:rsidRPr="00280289">
        <w:rPr>
          <w:sz w:val="24"/>
          <w:szCs w:val="24"/>
          <w:lang w:val="en-ID"/>
        </w:rPr>
        <w:t>perusahaan</w:t>
      </w:r>
      <w:proofErr w:type="spellEnd"/>
      <w:r w:rsidR="00280289" w:rsidRPr="00280289">
        <w:rPr>
          <w:sz w:val="24"/>
          <w:szCs w:val="24"/>
          <w:lang w:val="en-ID"/>
        </w:rPr>
        <w:t xml:space="preserve"> </w:t>
      </w:r>
      <w:proofErr w:type="spellStart"/>
      <w:r w:rsidR="00280289" w:rsidRPr="00280289">
        <w:rPr>
          <w:sz w:val="24"/>
          <w:szCs w:val="24"/>
          <w:lang w:val="en-ID"/>
        </w:rPr>
        <w:t>multinasional</w:t>
      </w:r>
      <w:proofErr w:type="spellEnd"/>
      <w:r w:rsidR="00280289" w:rsidRPr="00280289">
        <w:rPr>
          <w:sz w:val="24"/>
          <w:szCs w:val="24"/>
          <w:lang w:val="en-ID"/>
        </w:rPr>
        <w:t xml:space="preserve"> </w:t>
      </w:r>
      <w:proofErr w:type="spellStart"/>
      <w:r w:rsidR="00280289" w:rsidRPr="00280289">
        <w:rPr>
          <w:sz w:val="24"/>
          <w:szCs w:val="24"/>
          <w:lang w:val="en-ID"/>
        </w:rPr>
        <w:t>menjadi</w:t>
      </w:r>
      <w:proofErr w:type="spellEnd"/>
      <w:r w:rsidR="00280289" w:rsidRPr="00280289">
        <w:rPr>
          <w:sz w:val="24"/>
          <w:szCs w:val="24"/>
          <w:lang w:val="en-ID"/>
        </w:rPr>
        <w:t xml:space="preserve"> </w:t>
      </w:r>
      <w:proofErr w:type="spellStart"/>
      <w:r w:rsidR="00280289" w:rsidRPr="00280289">
        <w:rPr>
          <w:sz w:val="24"/>
          <w:szCs w:val="24"/>
          <w:lang w:val="en-ID"/>
        </w:rPr>
        <w:t>lebih</w:t>
      </w:r>
      <w:proofErr w:type="spellEnd"/>
      <w:r w:rsidR="00280289" w:rsidRPr="00280289">
        <w:rPr>
          <w:sz w:val="24"/>
          <w:szCs w:val="24"/>
          <w:lang w:val="en-ID"/>
        </w:rPr>
        <w:t xml:space="preserve"> </w:t>
      </w:r>
      <w:proofErr w:type="spellStart"/>
      <w:r w:rsidR="00280289" w:rsidRPr="00280289">
        <w:rPr>
          <w:sz w:val="24"/>
          <w:szCs w:val="24"/>
          <w:lang w:val="en-ID"/>
        </w:rPr>
        <w:t>besar</w:t>
      </w:r>
      <w:proofErr w:type="spellEnd"/>
      <w:r w:rsidR="00280289" w:rsidRPr="00280289">
        <w:rPr>
          <w:sz w:val="24"/>
          <w:szCs w:val="24"/>
          <w:lang w:val="en-ID"/>
        </w:rPr>
        <w:t>.</w:t>
      </w:r>
    </w:p>
    <w:p w14:paraId="00977F9B" w14:textId="136A28BD" w:rsidR="0018360A" w:rsidRPr="00530BEF" w:rsidRDefault="00280289" w:rsidP="00C91764">
      <w:pPr>
        <w:pStyle w:val="BodyText"/>
        <w:spacing w:after="240" w:line="489" w:lineRule="auto"/>
        <w:ind w:right="-1" w:firstLine="674"/>
        <w:jc w:val="both"/>
        <w:rPr>
          <w:sz w:val="24"/>
          <w:szCs w:val="24"/>
        </w:rPr>
      </w:pPr>
      <w:proofErr w:type="spellStart"/>
      <w:r w:rsidRPr="00280289">
        <w:rPr>
          <w:sz w:val="24"/>
          <w:szCs w:val="24"/>
          <w:lang w:val="en-ID"/>
        </w:rPr>
        <w:t>Secara</w:t>
      </w:r>
      <w:proofErr w:type="spellEnd"/>
      <w:r w:rsidRPr="00280289">
        <w:rPr>
          <w:sz w:val="24"/>
          <w:szCs w:val="24"/>
          <w:lang w:val="en-ID"/>
        </w:rPr>
        <w:t xml:space="preserve"> </w:t>
      </w:r>
      <w:proofErr w:type="spellStart"/>
      <w:r w:rsidRPr="00280289">
        <w:rPr>
          <w:sz w:val="24"/>
          <w:szCs w:val="24"/>
          <w:lang w:val="en-ID"/>
        </w:rPr>
        <w:t>umum</w:t>
      </w:r>
      <w:proofErr w:type="spellEnd"/>
      <w:r w:rsidRPr="00280289">
        <w:rPr>
          <w:sz w:val="24"/>
          <w:szCs w:val="24"/>
          <w:lang w:val="en-ID"/>
        </w:rPr>
        <w:t xml:space="preserve">, </w:t>
      </w:r>
      <w:r w:rsidR="005B6DA5" w:rsidRPr="005B6DA5">
        <w:rPr>
          <w:i/>
          <w:iCs/>
          <w:sz w:val="24"/>
          <w:szCs w:val="24"/>
          <w:lang w:val="en-ID"/>
        </w:rPr>
        <w:t>Transfer Pricing</w:t>
      </w:r>
      <w:r w:rsidRPr="00280289">
        <w:rPr>
          <w:sz w:val="24"/>
          <w:szCs w:val="24"/>
          <w:lang w:val="en-ID"/>
        </w:rPr>
        <w:t xml:space="preserve"> </w:t>
      </w:r>
      <w:proofErr w:type="spellStart"/>
      <w:r w:rsidRPr="00280289">
        <w:rPr>
          <w:sz w:val="24"/>
          <w:szCs w:val="24"/>
          <w:lang w:val="en-ID"/>
        </w:rPr>
        <w:t>merupakan</w:t>
      </w:r>
      <w:proofErr w:type="spellEnd"/>
      <w:r w:rsidRPr="00280289">
        <w:rPr>
          <w:sz w:val="24"/>
          <w:szCs w:val="24"/>
          <w:lang w:val="en-ID"/>
        </w:rPr>
        <w:t xml:space="preserve"> </w:t>
      </w:r>
      <w:proofErr w:type="spellStart"/>
      <w:r w:rsidRPr="00280289">
        <w:rPr>
          <w:sz w:val="24"/>
          <w:szCs w:val="24"/>
          <w:lang w:val="en-ID"/>
        </w:rPr>
        <w:t>praktik</w:t>
      </w:r>
      <w:proofErr w:type="spellEnd"/>
      <w:r w:rsidRPr="00280289">
        <w:rPr>
          <w:sz w:val="24"/>
          <w:szCs w:val="24"/>
          <w:lang w:val="en-ID"/>
        </w:rPr>
        <w:t xml:space="preserve"> yang </w:t>
      </w:r>
      <w:proofErr w:type="spellStart"/>
      <w:r w:rsidRPr="00280289">
        <w:rPr>
          <w:sz w:val="24"/>
          <w:szCs w:val="24"/>
          <w:lang w:val="en-ID"/>
        </w:rPr>
        <w:t>lazim</w:t>
      </w:r>
      <w:proofErr w:type="spellEnd"/>
      <w:r w:rsidRPr="00280289">
        <w:rPr>
          <w:sz w:val="24"/>
          <w:szCs w:val="24"/>
          <w:lang w:val="en-ID"/>
        </w:rPr>
        <w:t xml:space="preserve"> </w:t>
      </w:r>
      <w:proofErr w:type="spellStart"/>
      <w:r w:rsidRPr="00280289">
        <w:rPr>
          <w:sz w:val="24"/>
          <w:szCs w:val="24"/>
          <w:lang w:val="en-ID"/>
        </w:rPr>
        <w:t>dalam</w:t>
      </w:r>
      <w:proofErr w:type="spellEnd"/>
      <w:r w:rsidRPr="00280289">
        <w:rPr>
          <w:sz w:val="24"/>
          <w:szCs w:val="24"/>
          <w:lang w:val="en-ID"/>
        </w:rPr>
        <w:t xml:space="preserve"> </w:t>
      </w:r>
      <w:proofErr w:type="spellStart"/>
      <w:r w:rsidRPr="00280289">
        <w:rPr>
          <w:sz w:val="24"/>
          <w:szCs w:val="24"/>
          <w:lang w:val="en-ID"/>
        </w:rPr>
        <w:t>perusahaan</w:t>
      </w:r>
      <w:proofErr w:type="spellEnd"/>
      <w:r w:rsidRPr="00280289">
        <w:rPr>
          <w:sz w:val="24"/>
          <w:szCs w:val="24"/>
          <w:lang w:val="en-ID"/>
        </w:rPr>
        <w:t xml:space="preserve"> </w:t>
      </w:r>
      <w:proofErr w:type="spellStart"/>
      <w:r w:rsidRPr="00280289">
        <w:rPr>
          <w:sz w:val="24"/>
          <w:szCs w:val="24"/>
          <w:lang w:val="en-ID"/>
        </w:rPr>
        <w:t>multinasional</w:t>
      </w:r>
      <w:proofErr w:type="spellEnd"/>
      <w:r w:rsidRPr="00280289">
        <w:rPr>
          <w:sz w:val="24"/>
          <w:szCs w:val="24"/>
          <w:lang w:val="en-ID"/>
        </w:rPr>
        <w:t xml:space="preserve"> </w:t>
      </w:r>
      <w:proofErr w:type="spellStart"/>
      <w:r w:rsidRPr="00280289">
        <w:rPr>
          <w:sz w:val="24"/>
          <w:szCs w:val="24"/>
          <w:lang w:val="en-ID"/>
        </w:rPr>
        <w:t>untuk</w:t>
      </w:r>
      <w:proofErr w:type="spellEnd"/>
      <w:r w:rsidRPr="00280289">
        <w:rPr>
          <w:sz w:val="24"/>
          <w:szCs w:val="24"/>
          <w:lang w:val="en-ID"/>
        </w:rPr>
        <w:t xml:space="preserve"> </w:t>
      </w:r>
      <w:proofErr w:type="spellStart"/>
      <w:r w:rsidRPr="00280289">
        <w:rPr>
          <w:sz w:val="24"/>
          <w:szCs w:val="24"/>
          <w:lang w:val="en-ID"/>
        </w:rPr>
        <w:t>mengelola</w:t>
      </w:r>
      <w:proofErr w:type="spellEnd"/>
      <w:r w:rsidRPr="00280289">
        <w:rPr>
          <w:sz w:val="24"/>
          <w:szCs w:val="24"/>
          <w:lang w:val="en-ID"/>
        </w:rPr>
        <w:t xml:space="preserve"> </w:t>
      </w:r>
      <w:proofErr w:type="spellStart"/>
      <w:r w:rsidRPr="00280289">
        <w:rPr>
          <w:sz w:val="24"/>
          <w:szCs w:val="24"/>
          <w:lang w:val="en-ID"/>
        </w:rPr>
        <w:t>harga</w:t>
      </w:r>
      <w:proofErr w:type="spellEnd"/>
      <w:r w:rsidRPr="00280289">
        <w:rPr>
          <w:sz w:val="24"/>
          <w:szCs w:val="24"/>
          <w:lang w:val="en-ID"/>
        </w:rPr>
        <w:t xml:space="preserve"> </w:t>
      </w:r>
      <w:proofErr w:type="spellStart"/>
      <w:r w:rsidRPr="00280289">
        <w:rPr>
          <w:sz w:val="24"/>
          <w:szCs w:val="24"/>
          <w:lang w:val="en-ID"/>
        </w:rPr>
        <w:t>transaksi</w:t>
      </w:r>
      <w:proofErr w:type="spellEnd"/>
      <w:r w:rsidRPr="00280289">
        <w:rPr>
          <w:sz w:val="24"/>
          <w:szCs w:val="24"/>
          <w:lang w:val="en-ID"/>
        </w:rPr>
        <w:t xml:space="preserve"> </w:t>
      </w:r>
      <w:proofErr w:type="spellStart"/>
      <w:r w:rsidRPr="00280289">
        <w:rPr>
          <w:sz w:val="24"/>
          <w:szCs w:val="24"/>
          <w:lang w:val="en-ID"/>
        </w:rPr>
        <w:t>antar</w:t>
      </w:r>
      <w:proofErr w:type="spellEnd"/>
      <w:r w:rsidRPr="00280289">
        <w:rPr>
          <w:sz w:val="24"/>
          <w:szCs w:val="24"/>
          <w:lang w:val="en-ID"/>
        </w:rPr>
        <w:t xml:space="preserve"> </w:t>
      </w:r>
      <w:proofErr w:type="spellStart"/>
      <w:r w:rsidRPr="00280289">
        <w:rPr>
          <w:sz w:val="24"/>
          <w:szCs w:val="24"/>
          <w:lang w:val="en-ID"/>
        </w:rPr>
        <w:t>entitas</w:t>
      </w:r>
      <w:proofErr w:type="spellEnd"/>
      <w:r w:rsidRPr="00280289">
        <w:rPr>
          <w:sz w:val="24"/>
          <w:szCs w:val="24"/>
          <w:lang w:val="en-ID"/>
        </w:rPr>
        <w:t xml:space="preserve"> </w:t>
      </w:r>
      <w:proofErr w:type="spellStart"/>
      <w:r w:rsidRPr="00280289">
        <w:rPr>
          <w:sz w:val="24"/>
          <w:szCs w:val="24"/>
          <w:lang w:val="en-ID"/>
        </w:rPr>
        <w:t>terkait</w:t>
      </w:r>
      <w:proofErr w:type="spellEnd"/>
      <w:r w:rsidRPr="00280289">
        <w:rPr>
          <w:sz w:val="24"/>
          <w:szCs w:val="24"/>
          <w:lang w:val="en-ID"/>
        </w:rPr>
        <w:t xml:space="preserve">, </w:t>
      </w:r>
      <w:proofErr w:type="spellStart"/>
      <w:r w:rsidRPr="00280289">
        <w:rPr>
          <w:sz w:val="24"/>
          <w:szCs w:val="24"/>
          <w:lang w:val="en-ID"/>
        </w:rPr>
        <w:t>namun</w:t>
      </w:r>
      <w:proofErr w:type="spellEnd"/>
      <w:r w:rsidRPr="00280289">
        <w:rPr>
          <w:sz w:val="24"/>
          <w:szCs w:val="24"/>
          <w:lang w:val="en-ID"/>
        </w:rPr>
        <w:t xml:space="preserve"> </w:t>
      </w:r>
      <w:proofErr w:type="spellStart"/>
      <w:r w:rsidRPr="00280289">
        <w:rPr>
          <w:sz w:val="24"/>
          <w:szCs w:val="24"/>
          <w:lang w:val="en-ID"/>
        </w:rPr>
        <w:t>sering</w:t>
      </w:r>
      <w:proofErr w:type="spellEnd"/>
      <w:r w:rsidRPr="00280289">
        <w:rPr>
          <w:sz w:val="24"/>
          <w:szCs w:val="24"/>
          <w:lang w:val="en-ID"/>
        </w:rPr>
        <w:t xml:space="preserve"> kali </w:t>
      </w:r>
      <w:proofErr w:type="spellStart"/>
      <w:r w:rsidRPr="00280289">
        <w:rPr>
          <w:sz w:val="24"/>
          <w:szCs w:val="24"/>
          <w:lang w:val="en-ID"/>
        </w:rPr>
        <w:t>berpotensi</w:t>
      </w:r>
      <w:proofErr w:type="spellEnd"/>
      <w:r w:rsidRPr="00280289">
        <w:rPr>
          <w:sz w:val="24"/>
          <w:szCs w:val="24"/>
          <w:lang w:val="en-ID"/>
        </w:rPr>
        <w:t xml:space="preserve"> </w:t>
      </w:r>
      <w:proofErr w:type="spellStart"/>
      <w:r w:rsidRPr="00280289">
        <w:rPr>
          <w:sz w:val="24"/>
          <w:szCs w:val="24"/>
          <w:lang w:val="en-ID"/>
        </w:rPr>
        <w:t>disalahgunakan</w:t>
      </w:r>
      <w:proofErr w:type="spellEnd"/>
      <w:r w:rsidRPr="00280289">
        <w:rPr>
          <w:sz w:val="24"/>
          <w:szCs w:val="24"/>
          <w:lang w:val="en-ID"/>
        </w:rPr>
        <w:t xml:space="preserve"> </w:t>
      </w:r>
      <w:proofErr w:type="spellStart"/>
      <w:r w:rsidRPr="00280289">
        <w:rPr>
          <w:sz w:val="24"/>
          <w:szCs w:val="24"/>
          <w:lang w:val="en-ID"/>
        </w:rPr>
        <w:t>untuk</w:t>
      </w:r>
      <w:proofErr w:type="spellEnd"/>
      <w:r w:rsidRPr="00280289">
        <w:rPr>
          <w:sz w:val="24"/>
          <w:szCs w:val="24"/>
          <w:lang w:val="en-ID"/>
        </w:rPr>
        <w:t xml:space="preserve"> </w:t>
      </w:r>
      <w:proofErr w:type="spellStart"/>
      <w:r w:rsidRPr="00280289">
        <w:rPr>
          <w:sz w:val="24"/>
          <w:szCs w:val="24"/>
          <w:lang w:val="en-ID"/>
        </w:rPr>
        <w:t>mengalihkan</w:t>
      </w:r>
      <w:proofErr w:type="spellEnd"/>
      <w:r w:rsidRPr="00280289">
        <w:rPr>
          <w:sz w:val="24"/>
          <w:szCs w:val="24"/>
          <w:lang w:val="en-ID"/>
        </w:rPr>
        <w:t xml:space="preserve"> </w:t>
      </w:r>
      <w:proofErr w:type="spellStart"/>
      <w:r w:rsidRPr="00280289">
        <w:rPr>
          <w:sz w:val="24"/>
          <w:szCs w:val="24"/>
          <w:lang w:val="en-ID"/>
        </w:rPr>
        <w:t>laba</w:t>
      </w:r>
      <w:proofErr w:type="spellEnd"/>
      <w:r w:rsidRPr="00280289">
        <w:rPr>
          <w:sz w:val="24"/>
          <w:szCs w:val="24"/>
          <w:lang w:val="en-ID"/>
        </w:rPr>
        <w:t xml:space="preserve"> </w:t>
      </w:r>
      <w:proofErr w:type="spellStart"/>
      <w:r w:rsidRPr="00280289">
        <w:rPr>
          <w:sz w:val="24"/>
          <w:szCs w:val="24"/>
          <w:lang w:val="en-ID"/>
        </w:rPr>
        <w:t>ke</w:t>
      </w:r>
      <w:proofErr w:type="spellEnd"/>
      <w:r w:rsidRPr="00280289">
        <w:rPr>
          <w:sz w:val="24"/>
          <w:szCs w:val="24"/>
          <w:lang w:val="en-ID"/>
        </w:rPr>
        <w:t xml:space="preserve"> </w:t>
      </w:r>
      <w:proofErr w:type="spellStart"/>
      <w:r w:rsidRPr="00280289">
        <w:rPr>
          <w:sz w:val="24"/>
          <w:szCs w:val="24"/>
          <w:lang w:val="en-ID"/>
        </w:rPr>
        <w:t>yurisdiksi</w:t>
      </w:r>
      <w:proofErr w:type="spellEnd"/>
      <w:r w:rsidRPr="00280289">
        <w:rPr>
          <w:sz w:val="24"/>
          <w:szCs w:val="24"/>
          <w:lang w:val="en-ID"/>
        </w:rPr>
        <w:t xml:space="preserve"> </w:t>
      </w:r>
      <w:proofErr w:type="spellStart"/>
      <w:r w:rsidRPr="00280289">
        <w:rPr>
          <w:sz w:val="24"/>
          <w:szCs w:val="24"/>
          <w:lang w:val="en-ID"/>
        </w:rPr>
        <w:t>dengan</w:t>
      </w:r>
      <w:proofErr w:type="spellEnd"/>
      <w:r w:rsidRPr="00280289">
        <w:rPr>
          <w:sz w:val="24"/>
          <w:szCs w:val="24"/>
          <w:lang w:val="en-ID"/>
        </w:rPr>
        <w:t xml:space="preserve"> </w:t>
      </w:r>
      <w:proofErr w:type="spellStart"/>
      <w:r w:rsidRPr="00280289">
        <w:rPr>
          <w:sz w:val="24"/>
          <w:szCs w:val="24"/>
          <w:lang w:val="en-ID"/>
        </w:rPr>
        <w:t>tarif</w:t>
      </w:r>
      <w:proofErr w:type="spellEnd"/>
      <w:r w:rsidRPr="00280289">
        <w:rPr>
          <w:sz w:val="24"/>
          <w:szCs w:val="24"/>
          <w:lang w:val="en-ID"/>
        </w:rPr>
        <w:t xml:space="preserve"> </w:t>
      </w:r>
      <w:proofErr w:type="spellStart"/>
      <w:r w:rsidRPr="00280289">
        <w:rPr>
          <w:sz w:val="24"/>
          <w:szCs w:val="24"/>
          <w:lang w:val="en-ID"/>
        </w:rPr>
        <w:t>pajak</w:t>
      </w:r>
      <w:proofErr w:type="spellEnd"/>
      <w:r w:rsidRPr="00280289">
        <w:rPr>
          <w:sz w:val="24"/>
          <w:szCs w:val="24"/>
          <w:lang w:val="en-ID"/>
        </w:rPr>
        <w:t xml:space="preserve"> </w:t>
      </w:r>
      <w:proofErr w:type="spellStart"/>
      <w:r w:rsidRPr="00280289">
        <w:rPr>
          <w:sz w:val="24"/>
          <w:szCs w:val="24"/>
          <w:lang w:val="en-ID"/>
        </w:rPr>
        <w:t>lebih</w:t>
      </w:r>
      <w:proofErr w:type="spellEnd"/>
      <w:r w:rsidRPr="00280289">
        <w:rPr>
          <w:sz w:val="24"/>
          <w:szCs w:val="24"/>
          <w:lang w:val="en-ID"/>
        </w:rPr>
        <w:t xml:space="preserve"> </w:t>
      </w:r>
      <w:proofErr w:type="spellStart"/>
      <w:r w:rsidRPr="00280289">
        <w:rPr>
          <w:sz w:val="24"/>
          <w:szCs w:val="24"/>
          <w:lang w:val="en-ID"/>
        </w:rPr>
        <w:t>rendah</w:t>
      </w:r>
      <w:proofErr w:type="spellEnd"/>
      <w:r w:rsidRPr="00280289">
        <w:rPr>
          <w:sz w:val="24"/>
          <w:szCs w:val="24"/>
          <w:lang w:val="en-ID"/>
        </w:rPr>
        <w:t xml:space="preserve">. Oleh </w:t>
      </w:r>
      <w:proofErr w:type="spellStart"/>
      <w:r w:rsidRPr="00280289">
        <w:rPr>
          <w:sz w:val="24"/>
          <w:szCs w:val="24"/>
          <w:lang w:val="en-ID"/>
        </w:rPr>
        <w:t>karena</w:t>
      </w:r>
      <w:proofErr w:type="spellEnd"/>
      <w:r w:rsidRPr="00280289">
        <w:rPr>
          <w:sz w:val="24"/>
          <w:szCs w:val="24"/>
          <w:lang w:val="en-ID"/>
        </w:rPr>
        <w:t xml:space="preserve"> </w:t>
      </w:r>
      <w:proofErr w:type="spellStart"/>
      <w:r w:rsidRPr="00280289">
        <w:rPr>
          <w:sz w:val="24"/>
          <w:szCs w:val="24"/>
          <w:lang w:val="en-ID"/>
        </w:rPr>
        <w:t>itu</w:t>
      </w:r>
      <w:proofErr w:type="spellEnd"/>
      <w:r w:rsidRPr="00280289">
        <w:rPr>
          <w:sz w:val="24"/>
          <w:szCs w:val="24"/>
          <w:lang w:val="en-ID"/>
        </w:rPr>
        <w:t xml:space="preserve">, </w:t>
      </w:r>
      <w:proofErr w:type="spellStart"/>
      <w:r w:rsidRPr="00280289">
        <w:rPr>
          <w:sz w:val="24"/>
          <w:szCs w:val="24"/>
          <w:lang w:val="en-ID"/>
        </w:rPr>
        <w:t>regulasi</w:t>
      </w:r>
      <w:proofErr w:type="spellEnd"/>
      <w:r w:rsidRPr="00280289">
        <w:rPr>
          <w:sz w:val="24"/>
          <w:szCs w:val="24"/>
          <w:lang w:val="en-ID"/>
        </w:rPr>
        <w:t xml:space="preserve"> dan </w:t>
      </w:r>
      <w:proofErr w:type="spellStart"/>
      <w:r w:rsidRPr="00280289">
        <w:rPr>
          <w:sz w:val="24"/>
          <w:szCs w:val="24"/>
          <w:lang w:val="en-ID"/>
        </w:rPr>
        <w:t>prinsip</w:t>
      </w:r>
      <w:proofErr w:type="spellEnd"/>
      <w:r w:rsidRPr="00280289">
        <w:rPr>
          <w:sz w:val="24"/>
          <w:szCs w:val="24"/>
          <w:lang w:val="en-ID"/>
        </w:rPr>
        <w:t xml:space="preserve"> </w:t>
      </w:r>
      <w:proofErr w:type="spellStart"/>
      <w:r w:rsidRPr="00280289">
        <w:rPr>
          <w:sz w:val="24"/>
          <w:szCs w:val="24"/>
          <w:lang w:val="en-ID"/>
        </w:rPr>
        <w:t>kewajaran</w:t>
      </w:r>
      <w:proofErr w:type="spellEnd"/>
      <w:r w:rsidRPr="00280289">
        <w:rPr>
          <w:sz w:val="24"/>
          <w:szCs w:val="24"/>
          <w:lang w:val="en-ID"/>
        </w:rPr>
        <w:t xml:space="preserve"> </w:t>
      </w:r>
      <w:proofErr w:type="spellStart"/>
      <w:r w:rsidRPr="00280289">
        <w:rPr>
          <w:sz w:val="24"/>
          <w:szCs w:val="24"/>
          <w:lang w:val="en-ID"/>
        </w:rPr>
        <w:t>seperti</w:t>
      </w:r>
      <w:proofErr w:type="spellEnd"/>
      <w:r w:rsidRPr="00280289">
        <w:rPr>
          <w:sz w:val="24"/>
          <w:szCs w:val="24"/>
          <w:lang w:val="en-ID"/>
        </w:rPr>
        <w:t xml:space="preserve"> arm’s length principle </w:t>
      </w:r>
      <w:proofErr w:type="spellStart"/>
      <w:r w:rsidRPr="00280289">
        <w:rPr>
          <w:sz w:val="24"/>
          <w:szCs w:val="24"/>
          <w:lang w:val="en-ID"/>
        </w:rPr>
        <w:t>diterapkan</w:t>
      </w:r>
      <w:proofErr w:type="spellEnd"/>
      <w:r w:rsidRPr="00280289">
        <w:rPr>
          <w:sz w:val="24"/>
          <w:szCs w:val="24"/>
          <w:lang w:val="en-ID"/>
        </w:rPr>
        <w:t xml:space="preserve"> </w:t>
      </w:r>
      <w:proofErr w:type="spellStart"/>
      <w:r w:rsidRPr="00280289">
        <w:rPr>
          <w:sz w:val="24"/>
          <w:szCs w:val="24"/>
          <w:lang w:val="en-ID"/>
        </w:rPr>
        <w:t>untuk</w:t>
      </w:r>
      <w:proofErr w:type="spellEnd"/>
      <w:r w:rsidRPr="00280289">
        <w:rPr>
          <w:sz w:val="24"/>
          <w:szCs w:val="24"/>
          <w:lang w:val="en-ID"/>
        </w:rPr>
        <w:t xml:space="preserve"> </w:t>
      </w:r>
      <w:proofErr w:type="spellStart"/>
      <w:r w:rsidRPr="00280289">
        <w:rPr>
          <w:sz w:val="24"/>
          <w:szCs w:val="24"/>
          <w:lang w:val="en-ID"/>
        </w:rPr>
        <w:t>memastikan</w:t>
      </w:r>
      <w:proofErr w:type="spellEnd"/>
      <w:r w:rsidRPr="00280289">
        <w:rPr>
          <w:sz w:val="24"/>
          <w:szCs w:val="24"/>
          <w:lang w:val="en-ID"/>
        </w:rPr>
        <w:t xml:space="preserve"> </w:t>
      </w:r>
      <w:proofErr w:type="spellStart"/>
      <w:r w:rsidRPr="00280289">
        <w:rPr>
          <w:sz w:val="24"/>
          <w:szCs w:val="24"/>
          <w:lang w:val="en-ID"/>
        </w:rPr>
        <w:t>harga</w:t>
      </w:r>
      <w:proofErr w:type="spellEnd"/>
      <w:r w:rsidRPr="00280289">
        <w:rPr>
          <w:sz w:val="24"/>
          <w:szCs w:val="24"/>
          <w:lang w:val="en-ID"/>
        </w:rPr>
        <w:t xml:space="preserve"> transfer yang </w:t>
      </w:r>
      <w:proofErr w:type="spellStart"/>
      <w:r w:rsidRPr="00280289">
        <w:rPr>
          <w:sz w:val="24"/>
          <w:szCs w:val="24"/>
          <w:lang w:val="en-ID"/>
        </w:rPr>
        <w:t>digunakan</w:t>
      </w:r>
      <w:proofErr w:type="spellEnd"/>
      <w:r w:rsidRPr="00280289">
        <w:rPr>
          <w:sz w:val="24"/>
          <w:szCs w:val="24"/>
          <w:lang w:val="en-ID"/>
        </w:rPr>
        <w:t xml:space="preserve"> </w:t>
      </w:r>
      <w:proofErr w:type="spellStart"/>
      <w:r w:rsidRPr="00280289">
        <w:rPr>
          <w:sz w:val="24"/>
          <w:szCs w:val="24"/>
          <w:lang w:val="en-ID"/>
        </w:rPr>
        <w:t>adalah</w:t>
      </w:r>
      <w:proofErr w:type="spellEnd"/>
      <w:r w:rsidRPr="00280289">
        <w:rPr>
          <w:sz w:val="24"/>
          <w:szCs w:val="24"/>
          <w:lang w:val="en-ID"/>
        </w:rPr>
        <w:t xml:space="preserve"> </w:t>
      </w:r>
      <w:proofErr w:type="spellStart"/>
      <w:r w:rsidRPr="00280289">
        <w:rPr>
          <w:sz w:val="24"/>
          <w:szCs w:val="24"/>
          <w:lang w:val="en-ID"/>
        </w:rPr>
        <w:t>harga</w:t>
      </w:r>
      <w:proofErr w:type="spellEnd"/>
      <w:r w:rsidRPr="00280289">
        <w:rPr>
          <w:sz w:val="24"/>
          <w:szCs w:val="24"/>
          <w:lang w:val="en-ID"/>
        </w:rPr>
        <w:t xml:space="preserve"> pasar yang </w:t>
      </w:r>
      <w:proofErr w:type="spellStart"/>
      <w:r w:rsidRPr="00280289">
        <w:rPr>
          <w:sz w:val="24"/>
          <w:szCs w:val="24"/>
          <w:lang w:val="en-ID"/>
        </w:rPr>
        <w:t>wajar</w:t>
      </w:r>
      <w:proofErr w:type="spellEnd"/>
      <w:r w:rsidRPr="00280289">
        <w:rPr>
          <w:sz w:val="24"/>
          <w:szCs w:val="24"/>
          <w:lang w:val="en-ID"/>
        </w:rPr>
        <w:t xml:space="preserve"> dan </w:t>
      </w:r>
      <w:proofErr w:type="spellStart"/>
      <w:r w:rsidRPr="00280289">
        <w:rPr>
          <w:sz w:val="24"/>
          <w:szCs w:val="24"/>
          <w:lang w:val="en-ID"/>
        </w:rPr>
        <w:t>dapat</w:t>
      </w:r>
      <w:proofErr w:type="spellEnd"/>
      <w:r w:rsidRPr="00280289">
        <w:rPr>
          <w:sz w:val="24"/>
          <w:szCs w:val="24"/>
          <w:lang w:val="en-ID"/>
        </w:rPr>
        <w:t xml:space="preserve"> </w:t>
      </w:r>
      <w:proofErr w:type="spellStart"/>
      <w:r w:rsidRPr="00280289">
        <w:rPr>
          <w:sz w:val="24"/>
          <w:szCs w:val="24"/>
          <w:lang w:val="en-ID"/>
        </w:rPr>
        <w:t>diterima</w:t>
      </w:r>
      <w:proofErr w:type="spellEnd"/>
      <w:r w:rsidRPr="00280289">
        <w:rPr>
          <w:sz w:val="24"/>
          <w:szCs w:val="24"/>
          <w:lang w:val="en-ID"/>
        </w:rPr>
        <w:t xml:space="preserve"> oleh </w:t>
      </w:r>
      <w:proofErr w:type="spellStart"/>
      <w:r w:rsidRPr="00280289">
        <w:rPr>
          <w:sz w:val="24"/>
          <w:szCs w:val="24"/>
          <w:lang w:val="en-ID"/>
        </w:rPr>
        <w:t>otoritas</w:t>
      </w:r>
      <w:proofErr w:type="spellEnd"/>
      <w:r w:rsidRPr="00280289">
        <w:rPr>
          <w:sz w:val="24"/>
          <w:szCs w:val="24"/>
          <w:lang w:val="en-ID"/>
        </w:rPr>
        <w:t xml:space="preserve"> </w:t>
      </w:r>
      <w:proofErr w:type="spellStart"/>
      <w:r w:rsidRPr="00280289">
        <w:rPr>
          <w:sz w:val="24"/>
          <w:szCs w:val="24"/>
          <w:lang w:val="en-ID"/>
        </w:rPr>
        <w:t>pajak</w:t>
      </w:r>
      <w:proofErr w:type="spellEnd"/>
      <w:r w:rsidR="0018360A" w:rsidRPr="0018360A">
        <w:rPr>
          <w:sz w:val="24"/>
          <w:szCs w:val="24"/>
        </w:rPr>
        <w:t xml:space="preserve">Faktor-faktor yang mempengaruhi praktik </w:t>
      </w:r>
      <w:r w:rsidR="005B6DA5" w:rsidRPr="005B6DA5">
        <w:rPr>
          <w:i/>
          <w:iCs/>
          <w:sz w:val="24"/>
          <w:szCs w:val="24"/>
        </w:rPr>
        <w:t>Transfer Pricing</w:t>
      </w:r>
      <w:r w:rsidR="0018360A" w:rsidRPr="0018360A">
        <w:rPr>
          <w:sz w:val="24"/>
          <w:szCs w:val="24"/>
        </w:rPr>
        <w:t xml:space="preserve"> terbagi menjadi dua kategori, yaitu faktor keuangan dan non-keuangan. Salah satu faktor keuangan yang penting adalah pajak, sedangkan faktor non-keuangan meliputi insentif tunneling, ukuran perusahaan, dan kepemilikan asing. Faktor-faktor ini memengaruhi keputusan manajemen dalam menetapkan harga transfer untuk mengoptimalkan keuntungan dan mengelola beban pajak perusahaan.</w:t>
      </w:r>
    </w:p>
    <w:p w14:paraId="4E6C0B18" w14:textId="0E850F21" w:rsidR="000914A7" w:rsidRPr="0026052D" w:rsidRDefault="00AE0C46" w:rsidP="0026052D">
      <w:pPr>
        <w:pStyle w:val="Heading3"/>
        <w:numPr>
          <w:ilvl w:val="0"/>
          <w:numId w:val="26"/>
        </w:numPr>
        <w:ind w:left="0" w:hanging="709"/>
        <w:rPr>
          <w:b/>
          <w:bCs/>
        </w:rPr>
      </w:pPr>
      <w:bookmarkStart w:id="43" w:name="_TOC_250032"/>
      <w:bookmarkStart w:id="44" w:name="_Toc199921884"/>
      <w:bookmarkStart w:id="45" w:name="_Toc199922126"/>
      <w:bookmarkStart w:id="46" w:name="_Toc209691370"/>
      <w:r w:rsidRPr="0026052D">
        <w:rPr>
          <w:b/>
          <w:bCs/>
        </w:rPr>
        <w:t>Beban</w:t>
      </w:r>
      <w:r w:rsidRPr="0026052D">
        <w:rPr>
          <w:b/>
          <w:bCs/>
          <w:spacing w:val="12"/>
        </w:rPr>
        <w:t xml:space="preserve"> </w:t>
      </w:r>
      <w:bookmarkEnd w:id="43"/>
      <w:r w:rsidRPr="0026052D">
        <w:rPr>
          <w:b/>
          <w:bCs/>
          <w:spacing w:val="-4"/>
        </w:rPr>
        <w:t>Pajak</w:t>
      </w:r>
      <w:bookmarkEnd w:id="44"/>
      <w:bookmarkEnd w:id="45"/>
      <w:bookmarkEnd w:id="46"/>
    </w:p>
    <w:p w14:paraId="029E1572" w14:textId="0DACDDC6" w:rsidR="0018360A" w:rsidRPr="0018360A" w:rsidRDefault="0018360A" w:rsidP="0018360A">
      <w:pPr>
        <w:pStyle w:val="BodyText"/>
        <w:spacing w:before="141" w:line="480" w:lineRule="auto"/>
        <w:ind w:right="-1" w:firstLine="720"/>
        <w:jc w:val="both"/>
        <w:rPr>
          <w:sz w:val="24"/>
          <w:szCs w:val="24"/>
        </w:rPr>
      </w:pPr>
      <w:r w:rsidRPr="0018360A">
        <w:rPr>
          <w:sz w:val="24"/>
          <w:szCs w:val="24"/>
        </w:rPr>
        <w:t>Menurut Undang-Undang Perpajakan (UU No. 36 Tahun 2008), pajak adalah kontribusi wajib yang harus dibayarkan oleh individu atau badan kepada negara secara memaksa berdasarkan peraturan perundang-undangan, tanpa menerima imbalan secara langsung, dan digunakan untuk kepentingan negara demi sebesar-besarnya kemakmuran rakyat.</w:t>
      </w:r>
      <w:r w:rsidR="003A29CC">
        <w:rPr>
          <w:sz w:val="24"/>
          <w:szCs w:val="24"/>
        </w:rPr>
        <w:t xml:space="preserve"> </w:t>
      </w:r>
      <w:r w:rsidRPr="0018360A">
        <w:rPr>
          <w:sz w:val="24"/>
          <w:szCs w:val="24"/>
        </w:rPr>
        <w:t xml:space="preserve">Hal ini menegaskan bahwa masyarakat diharapkan membayar pajak dengan kesadaran dan kesukarelaan sebagai bagian </w:t>
      </w:r>
      <w:r w:rsidRPr="0018360A">
        <w:rPr>
          <w:sz w:val="24"/>
          <w:szCs w:val="24"/>
        </w:rPr>
        <w:lastRenderedPageBreak/>
        <w:t>dari tanggung jawab sebagai warga negara yang baik.</w:t>
      </w:r>
    </w:p>
    <w:p w14:paraId="513E8B42" w14:textId="74B3A057" w:rsidR="0018360A" w:rsidRPr="0018360A" w:rsidRDefault="003A29CC" w:rsidP="0018360A">
      <w:pPr>
        <w:pStyle w:val="BodyText"/>
        <w:spacing w:before="141" w:line="480" w:lineRule="auto"/>
        <w:ind w:right="-1" w:firstLine="720"/>
        <w:jc w:val="both"/>
        <w:rPr>
          <w:sz w:val="24"/>
          <w:szCs w:val="24"/>
        </w:rPr>
      </w:pPr>
      <w:r w:rsidRPr="003A29CC">
        <w:rPr>
          <w:sz w:val="24"/>
          <w:szCs w:val="24"/>
        </w:rPr>
        <w:t xml:space="preserve">Penerimaan pajak merupakan sumber pendapatan negara yang berkelanjutan dan memiliki peran penting dalam mendukung pembiayaan pembangunan serta kesejahteraan masyarakat. Pajak adalah kontribusi wajib kepada negara yang dikenakan pada orang pribadi maupun badan, ditetapkan berdasarkan undang-undang, bersifat memaksa, dan tidak memberikan imbalan langsung kepada wajib pajak, melainkan dialokasikan sepenuhnya untuk kebutuhan negara dan pembangunan nasional (Siregar </w:t>
      </w:r>
      <w:r w:rsidR="00873856">
        <w:rPr>
          <w:sz w:val="24"/>
          <w:szCs w:val="24"/>
        </w:rPr>
        <w:t>dan</w:t>
      </w:r>
      <w:r w:rsidRPr="003A29CC">
        <w:rPr>
          <w:sz w:val="24"/>
          <w:szCs w:val="24"/>
        </w:rPr>
        <w:t xml:space="preserve"> Yunira, 2024</w:t>
      </w:r>
      <w:r>
        <w:rPr>
          <w:sz w:val="24"/>
          <w:szCs w:val="24"/>
        </w:rPr>
        <w:t xml:space="preserve">). </w:t>
      </w:r>
      <w:r w:rsidR="0018360A" w:rsidRPr="0018360A">
        <w:rPr>
          <w:sz w:val="24"/>
          <w:szCs w:val="24"/>
        </w:rPr>
        <w:t>Pajak merupakan sumbangan masyarakat kepada kas negara yang didasarkan pada hukum sehingga pemungutannya dapat dilakukan secara paksa tanpa adanya balas jasa secara langsung. Pemerintah atau otoritas terkait memungut pajak berdasarkan norma hukum untuk menutup biaya produksi barang dan jasa kolektif demi tercapainya kesejahteraan umum.</w:t>
      </w:r>
    </w:p>
    <w:p w14:paraId="6E95F6A9" w14:textId="67714113" w:rsidR="0018360A" w:rsidRPr="00373AF5" w:rsidRDefault="0018360A" w:rsidP="0018360A">
      <w:pPr>
        <w:pStyle w:val="BodyText"/>
        <w:spacing w:before="141" w:line="480" w:lineRule="auto"/>
        <w:ind w:right="-1" w:firstLine="720"/>
        <w:jc w:val="both"/>
        <w:rPr>
          <w:sz w:val="24"/>
          <w:szCs w:val="24"/>
        </w:rPr>
      </w:pPr>
      <w:r w:rsidRPr="0018360A">
        <w:rPr>
          <w:sz w:val="24"/>
          <w:szCs w:val="24"/>
        </w:rPr>
        <w:t>Selain itu, pajak memiliki peranan penting dalam kehidupan bernegara, terutama dalam pelaksanaan pembangunan, karena pajak menjadi sumber utama pendapatan negara yang digunakan untuk membiayai berbagai pengeluaran, termasuk pembangunan nasional. Berdasarkan penjelasan tersebut, pajak memiliki beberapa fungsi utama, yaitu:</w:t>
      </w:r>
    </w:p>
    <w:p w14:paraId="6D2CF644" w14:textId="37D5C3F5" w:rsidR="00373AF5" w:rsidRDefault="00373AF5" w:rsidP="00373AF5">
      <w:pPr>
        <w:pStyle w:val="BodyText"/>
        <w:spacing w:before="141" w:line="480" w:lineRule="auto"/>
        <w:ind w:right="-1"/>
        <w:jc w:val="both"/>
        <w:rPr>
          <w:rFonts w:eastAsia="Cambria Math"/>
          <w:sz w:val="24"/>
          <w:szCs w:val="24"/>
        </w:rPr>
      </w:pPr>
      <w:r w:rsidRPr="00373AF5">
        <w:rPr>
          <w:rFonts w:eastAsia="Cambria Math"/>
          <w:sz w:val="24"/>
          <w:szCs w:val="24"/>
        </w:rPr>
        <w:t xml:space="preserve">1. Fungsi Anggaran </w:t>
      </w:r>
    </w:p>
    <w:p w14:paraId="67C5A35C" w14:textId="6C0EFF53" w:rsidR="00426F30" w:rsidRPr="00426F30" w:rsidRDefault="00426F30" w:rsidP="00C91764">
      <w:pPr>
        <w:pStyle w:val="BodyText"/>
        <w:spacing w:line="480" w:lineRule="auto"/>
        <w:ind w:right="-1" w:firstLine="720"/>
        <w:jc w:val="both"/>
        <w:rPr>
          <w:rFonts w:eastAsia="Cambria Math"/>
          <w:sz w:val="24"/>
          <w:szCs w:val="24"/>
          <w:lang w:val="en-ID"/>
        </w:rPr>
      </w:pPr>
      <w:proofErr w:type="spellStart"/>
      <w:r w:rsidRPr="00426F30">
        <w:rPr>
          <w:rFonts w:eastAsia="Cambria Math"/>
          <w:sz w:val="24"/>
          <w:szCs w:val="24"/>
          <w:lang w:val="en-ID"/>
        </w:rPr>
        <w:t>Anggaran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memiliki</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peran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penting</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sebagai</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alat</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perencanaan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manajemen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dalam</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mencapai</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tujuan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organisasi</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termasuk</w:t>
      </w:r>
      <w:proofErr w:type="spellEnd"/>
      <w:r w:rsidRPr="00426F30">
        <w:rPr>
          <w:rFonts w:eastAsia="Cambria Math"/>
          <w:sz w:val="24"/>
          <w:szCs w:val="24"/>
          <w:lang w:val="en-ID"/>
        </w:rPr>
        <w:t xml:space="preserve"> pada </w:t>
      </w:r>
      <w:proofErr w:type="spellStart"/>
      <w:r w:rsidRPr="00426F30">
        <w:rPr>
          <w:rFonts w:eastAsia="Cambria Math"/>
          <w:sz w:val="24"/>
          <w:szCs w:val="24"/>
          <w:lang w:val="en-ID"/>
        </w:rPr>
        <w:t>sektor</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publik</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Pemerintah</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menyusun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anggaran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untuk</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merencanakan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tindakan</w:t>
      </w:r>
      <w:proofErr w:type="spellEnd"/>
      <w:r w:rsidRPr="00426F30">
        <w:rPr>
          <w:rFonts w:eastAsia="Cambria Math"/>
          <w:sz w:val="24"/>
          <w:szCs w:val="24"/>
          <w:lang w:val="en-ID"/>
        </w:rPr>
        <w:t xml:space="preserve"> yang </w:t>
      </w:r>
      <w:proofErr w:type="spellStart"/>
      <w:r w:rsidRPr="00426F30">
        <w:rPr>
          <w:rFonts w:eastAsia="Cambria Math"/>
          <w:sz w:val="24"/>
          <w:szCs w:val="24"/>
          <w:lang w:val="en-ID"/>
        </w:rPr>
        <w:t>akan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dilakukan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memperkirakan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kebutuhan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biaya</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serta</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menghitung</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hasil</w:t>
      </w:r>
      <w:proofErr w:type="spellEnd"/>
      <w:r w:rsidRPr="00426F30">
        <w:rPr>
          <w:rFonts w:eastAsia="Cambria Math"/>
          <w:sz w:val="24"/>
          <w:szCs w:val="24"/>
          <w:lang w:val="en-ID"/>
        </w:rPr>
        <w:t xml:space="preserve"> yang </w:t>
      </w:r>
      <w:proofErr w:type="spellStart"/>
      <w:r w:rsidRPr="00426F30">
        <w:rPr>
          <w:rFonts w:eastAsia="Cambria Math"/>
          <w:sz w:val="24"/>
          <w:szCs w:val="24"/>
          <w:lang w:val="en-ID"/>
        </w:rPr>
        <w:t>diharapkan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dari</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lastRenderedPageBreak/>
        <w:t>pengeluaran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tersebut</w:t>
      </w:r>
      <w:proofErr w:type="spellEnd"/>
      <w:r w:rsidRPr="00426F30">
        <w:rPr>
          <w:rFonts w:eastAsia="Cambria Math"/>
          <w:sz w:val="24"/>
          <w:szCs w:val="24"/>
          <w:lang w:val="en-ID"/>
        </w:rPr>
        <w:t xml:space="preserve">. Pajak, </w:t>
      </w:r>
      <w:proofErr w:type="spellStart"/>
      <w:r w:rsidRPr="00426F30">
        <w:rPr>
          <w:rFonts w:eastAsia="Cambria Math"/>
          <w:sz w:val="24"/>
          <w:szCs w:val="24"/>
          <w:lang w:val="en-ID"/>
        </w:rPr>
        <w:t>sebagai</w:t>
      </w:r>
      <w:proofErr w:type="spellEnd"/>
      <w:r w:rsidRPr="00426F30">
        <w:rPr>
          <w:rFonts w:eastAsia="Cambria Math"/>
          <w:sz w:val="24"/>
          <w:szCs w:val="24"/>
          <w:lang w:val="en-ID"/>
        </w:rPr>
        <w:t xml:space="preserve"> salah </w:t>
      </w:r>
      <w:proofErr w:type="spellStart"/>
      <w:r w:rsidRPr="00426F30">
        <w:rPr>
          <w:rFonts w:eastAsia="Cambria Math"/>
          <w:sz w:val="24"/>
          <w:szCs w:val="24"/>
          <w:lang w:val="en-ID"/>
        </w:rPr>
        <w:t>satu</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sumber</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utama</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penerimaan</w:t>
      </w:r>
      <w:proofErr w:type="spellEnd"/>
      <w:r w:rsidRPr="00426F30">
        <w:rPr>
          <w:rFonts w:eastAsia="Cambria Math"/>
          <w:sz w:val="24"/>
          <w:szCs w:val="24"/>
          <w:lang w:val="en-ID"/>
        </w:rPr>
        <w:t xml:space="preserve"> negara, </w:t>
      </w:r>
      <w:proofErr w:type="spellStart"/>
      <w:r w:rsidRPr="00426F30">
        <w:rPr>
          <w:rFonts w:eastAsia="Cambria Math"/>
          <w:sz w:val="24"/>
          <w:szCs w:val="24"/>
          <w:lang w:val="en-ID"/>
        </w:rPr>
        <w:t>berfungsi</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membiayai</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pengeluaran</w:t>
      </w:r>
      <w:proofErr w:type="spellEnd"/>
      <w:r w:rsidRPr="00426F30">
        <w:rPr>
          <w:rFonts w:eastAsia="Cambria Math"/>
          <w:sz w:val="24"/>
          <w:szCs w:val="24"/>
          <w:lang w:val="en-ID"/>
        </w:rPr>
        <w:t xml:space="preserve"> rutin </w:t>
      </w:r>
      <w:proofErr w:type="spellStart"/>
      <w:r w:rsidRPr="00426F30">
        <w:rPr>
          <w:rFonts w:eastAsia="Cambria Math"/>
          <w:sz w:val="24"/>
          <w:szCs w:val="24"/>
          <w:lang w:val="en-ID"/>
        </w:rPr>
        <w:t>maupun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pembangunan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nasional</w:t>
      </w:r>
      <w:proofErr w:type="spellEnd"/>
      <w:r w:rsidRPr="00426F30">
        <w:rPr>
          <w:rFonts w:eastAsia="Cambria Math"/>
          <w:sz w:val="24"/>
          <w:szCs w:val="24"/>
          <w:lang w:val="en-ID"/>
        </w:rPr>
        <w:t xml:space="preserve"> (Siregar </w:t>
      </w:r>
      <w:r w:rsidR="00873856">
        <w:rPr>
          <w:rFonts w:eastAsia="Cambria Math"/>
          <w:sz w:val="24"/>
          <w:szCs w:val="24"/>
          <w:lang w:val="en-ID"/>
        </w:rPr>
        <w:t>dan</w:t>
      </w:r>
      <w:r w:rsidRPr="00426F30">
        <w:rPr>
          <w:rFonts w:eastAsia="Cambria Math"/>
          <w:sz w:val="24"/>
          <w:szCs w:val="24"/>
          <w:lang w:val="en-ID"/>
        </w:rPr>
        <w:t xml:space="preserve"> </w:t>
      </w:r>
      <w:proofErr w:type="spellStart"/>
      <w:r w:rsidRPr="00426F30">
        <w:rPr>
          <w:rFonts w:eastAsia="Cambria Math"/>
          <w:sz w:val="24"/>
          <w:szCs w:val="24"/>
          <w:lang w:val="en-ID"/>
        </w:rPr>
        <w:t>Yunira</w:t>
      </w:r>
      <w:proofErr w:type="spellEnd"/>
      <w:r w:rsidRPr="00426F30">
        <w:rPr>
          <w:rFonts w:eastAsia="Cambria Math"/>
          <w:sz w:val="24"/>
          <w:szCs w:val="24"/>
          <w:lang w:val="en-ID"/>
        </w:rPr>
        <w:t>, 2024)</w:t>
      </w:r>
    </w:p>
    <w:p w14:paraId="20B8C9EC" w14:textId="63271138" w:rsidR="00426F30" w:rsidRPr="00426F30" w:rsidRDefault="00426F30" w:rsidP="00426F30">
      <w:pPr>
        <w:pStyle w:val="BodyText"/>
        <w:spacing w:before="141" w:line="480" w:lineRule="auto"/>
        <w:ind w:right="-1" w:firstLine="720"/>
        <w:jc w:val="both"/>
        <w:rPr>
          <w:rFonts w:eastAsia="Cambria Math"/>
          <w:sz w:val="24"/>
          <w:szCs w:val="24"/>
          <w:lang w:val="en-ID"/>
        </w:rPr>
      </w:pPr>
      <w:r>
        <w:rPr>
          <w:rFonts w:eastAsia="Cambria Math"/>
          <w:sz w:val="24"/>
          <w:szCs w:val="24"/>
          <w:lang w:val="en-ID"/>
        </w:rPr>
        <w:t>P</w:t>
      </w:r>
      <w:r w:rsidRPr="00426F30">
        <w:rPr>
          <w:rFonts w:eastAsia="Cambria Math"/>
          <w:sz w:val="24"/>
          <w:szCs w:val="24"/>
          <w:lang w:val="en-ID"/>
        </w:rPr>
        <w:t xml:space="preserve">ajak </w:t>
      </w:r>
      <w:proofErr w:type="spellStart"/>
      <w:r w:rsidRPr="00426F30">
        <w:rPr>
          <w:rFonts w:eastAsia="Cambria Math"/>
          <w:sz w:val="24"/>
          <w:szCs w:val="24"/>
          <w:lang w:val="en-ID"/>
        </w:rPr>
        <w:t>diakui</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sebagai</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kontribusi</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wajib</w:t>
      </w:r>
      <w:proofErr w:type="spellEnd"/>
      <w:r w:rsidRPr="00426F30">
        <w:rPr>
          <w:rFonts w:eastAsia="Cambria Math"/>
          <w:sz w:val="24"/>
          <w:szCs w:val="24"/>
          <w:lang w:val="en-ID"/>
        </w:rPr>
        <w:t xml:space="preserve"> yang </w:t>
      </w:r>
      <w:proofErr w:type="spellStart"/>
      <w:r w:rsidRPr="00426F30">
        <w:rPr>
          <w:rFonts w:eastAsia="Cambria Math"/>
          <w:sz w:val="24"/>
          <w:szCs w:val="24"/>
          <w:lang w:val="en-ID"/>
        </w:rPr>
        <w:t>memiliki</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peranan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signifikan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dalam</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mendukung</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Anggaran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Pendapatan</w:t>
      </w:r>
      <w:proofErr w:type="spellEnd"/>
      <w:r w:rsidRPr="00426F30">
        <w:rPr>
          <w:rFonts w:eastAsia="Cambria Math"/>
          <w:sz w:val="24"/>
          <w:szCs w:val="24"/>
          <w:lang w:val="en-ID"/>
        </w:rPr>
        <w:t xml:space="preserve"> dan </w:t>
      </w:r>
      <w:proofErr w:type="spellStart"/>
      <w:r w:rsidRPr="00426F30">
        <w:rPr>
          <w:rFonts w:eastAsia="Cambria Math"/>
          <w:sz w:val="24"/>
          <w:szCs w:val="24"/>
          <w:lang w:val="en-ID"/>
        </w:rPr>
        <w:t>Belanja</w:t>
      </w:r>
      <w:proofErr w:type="spellEnd"/>
      <w:r w:rsidRPr="00426F30">
        <w:rPr>
          <w:rFonts w:eastAsia="Cambria Math"/>
          <w:sz w:val="24"/>
          <w:szCs w:val="24"/>
          <w:lang w:val="en-ID"/>
        </w:rPr>
        <w:t xml:space="preserve"> Negara (APBN). Pajak </w:t>
      </w:r>
      <w:proofErr w:type="spellStart"/>
      <w:r w:rsidRPr="00426F30">
        <w:rPr>
          <w:rFonts w:eastAsia="Cambria Math"/>
          <w:sz w:val="24"/>
          <w:szCs w:val="24"/>
          <w:lang w:val="en-ID"/>
        </w:rPr>
        <w:t>digunakan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untuk</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membiayai</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kebutuhan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seperti</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pembayaran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gaji</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pegawai</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pembelian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barang</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serta</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pemeliharaan</w:t>
      </w:r>
      <w:proofErr w:type="spellEnd"/>
      <w:r w:rsidRPr="00426F30">
        <w:rPr>
          <w:rFonts w:eastAsia="Cambria Math"/>
          <w:sz w:val="24"/>
          <w:szCs w:val="24"/>
          <w:lang w:val="en-ID"/>
        </w:rPr>
        <w:t xml:space="preserve">. Selain </w:t>
      </w:r>
      <w:proofErr w:type="spellStart"/>
      <w:r w:rsidRPr="00426F30">
        <w:rPr>
          <w:rFonts w:eastAsia="Cambria Math"/>
          <w:sz w:val="24"/>
          <w:szCs w:val="24"/>
          <w:lang w:val="en-ID"/>
        </w:rPr>
        <w:t>itu</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tabungan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pemerintah</w:t>
      </w:r>
      <w:proofErr w:type="spellEnd"/>
      <w:r w:rsidRPr="00426F30">
        <w:rPr>
          <w:rFonts w:eastAsia="Cambria Math"/>
          <w:sz w:val="24"/>
          <w:szCs w:val="24"/>
          <w:lang w:val="en-ID"/>
        </w:rPr>
        <w:t xml:space="preserve"> yang </w:t>
      </w:r>
      <w:proofErr w:type="spellStart"/>
      <w:r w:rsidRPr="00426F30">
        <w:rPr>
          <w:rFonts w:eastAsia="Cambria Math"/>
          <w:sz w:val="24"/>
          <w:szCs w:val="24"/>
          <w:lang w:val="en-ID"/>
        </w:rPr>
        <w:t>diperoleh</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dari</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penerimaan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dalam</w:t>
      </w:r>
      <w:proofErr w:type="spellEnd"/>
      <w:r w:rsidRPr="00426F30">
        <w:rPr>
          <w:rFonts w:eastAsia="Cambria Math"/>
          <w:sz w:val="24"/>
          <w:szCs w:val="24"/>
          <w:lang w:val="en-ID"/>
        </w:rPr>
        <w:t xml:space="preserve"> negeri </w:t>
      </w:r>
      <w:proofErr w:type="spellStart"/>
      <w:r w:rsidRPr="00426F30">
        <w:rPr>
          <w:rFonts w:eastAsia="Cambria Math"/>
          <w:sz w:val="24"/>
          <w:szCs w:val="24"/>
          <w:lang w:val="en-ID"/>
        </w:rPr>
        <w:t>setelah</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dikurangi</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pengeluaran</w:t>
      </w:r>
      <w:proofErr w:type="spellEnd"/>
      <w:r w:rsidRPr="00426F30">
        <w:rPr>
          <w:rFonts w:eastAsia="Cambria Math"/>
          <w:sz w:val="24"/>
          <w:szCs w:val="24"/>
          <w:lang w:val="en-ID"/>
        </w:rPr>
        <w:t xml:space="preserve"> rutin juga </w:t>
      </w:r>
      <w:proofErr w:type="spellStart"/>
      <w:r w:rsidRPr="00426F30">
        <w:rPr>
          <w:rFonts w:eastAsia="Cambria Math"/>
          <w:sz w:val="24"/>
          <w:szCs w:val="24"/>
          <w:lang w:val="en-ID"/>
        </w:rPr>
        <w:t>menjadi</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sumber</w:t>
      </w:r>
      <w:proofErr w:type="spellEnd"/>
      <w:r w:rsidRPr="00426F30">
        <w:rPr>
          <w:rFonts w:eastAsia="Cambria Math"/>
          <w:sz w:val="24"/>
          <w:szCs w:val="24"/>
          <w:lang w:val="en-ID"/>
        </w:rPr>
        <w:t xml:space="preserve"> dana </w:t>
      </w:r>
      <w:proofErr w:type="spellStart"/>
      <w:r w:rsidRPr="00426F30">
        <w:rPr>
          <w:rFonts w:eastAsia="Cambria Math"/>
          <w:sz w:val="24"/>
          <w:szCs w:val="24"/>
          <w:lang w:val="en-ID"/>
        </w:rPr>
        <w:t>pembangunan</w:t>
      </w:r>
      <w:proofErr w:type="spellEnd"/>
      <w:r w:rsidRPr="00426F30">
        <w:rPr>
          <w:rFonts w:eastAsia="Cambria Math"/>
          <w:sz w:val="24"/>
          <w:szCs w:val="24"/>
          <w:lang w:val="en-ID"/>
        </w:rPr>
        <w:t xml:space="preserve">. Oleh </w:t>
      </w:r>
      <w:proofErr w:type="spellStart"/>
      <w:r w:rsidRPr="00426F30">
        <w:rPr>
          <w:rFonts w:eastAsia="Cambria Math"/>
          <w:sz w:val="24"/>
          <w:szCs w:val="24"/>
          <w:lang w:val="en-ID"/>
        </w:rPr>
        <w:t>karena</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itu</w:t>
      </w:r>
      <w:proofErr w:type="spellEnd"/>
      <w:r w:rsidRPr="00426F30">
        <w:rPr>
          <w:rFonts w:eastAsia="Cambria Math"/>
          <w:sz w:val="24"/>
          <w:szCs w:val="24"/>
          <w:lang w:val="en-ID"/>
        </w:rPr>
        <w:t xml:space="preserve">, agar </w:t>
      </w:r>
      <w:proofErr w:type="spellStart"/>
      <w:r w:rsidRPr="00426F30">
        <w:rPr>
          <w:rFonts w:eastAsia="Cambria Math"/>
          <w:sz w:val="24"/>
          <w:szCs w:val="24"/>
          <w:lang w:val="en-ID"/>
        </w:rPr>
        <w:t>pembangunan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dapat</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berjalan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berkelanjutan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penerimaan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pajak</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perlu</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terus</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ditingkatkan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Rizanti</w:t>
      </w:r>
      <w:proofErr w:type="spellEnd"/>
      <w:r w:rsidRPr="00426F30">
        <w:rPr>
          <w:rFonts w:eastAsia="Cambria Math"/>
          <w:sz w:val="24"/>
          <w:szCs w:val="24"/>
          <w:lang w:val="en-ID"/>
        </w:rPr>
        <w:t xml:space="preserve"> </w:t>
      </w:r>
      <w:r w:rsidR="00873856">
        <w:rPr>
          <w:rFonts w:eastAsia="Cambria Math"/>
          <w:sz w:val="24"/>
          <w:szCs w:val="24"/>
          <w:lang w:val="en-ID"/>
        </w:rPr>
        <w:t>dan</w:t>
      </w:r>
      <w:r w:rsidRPr="00426F30">
        <w:rPr>
          <w:rFonts w:eastAsia="Cambria Math"/>
          <w:sz w:val="24"/>
          <w:szCs w:val="24"/>
          <w:lang w:val="en-ID"/>
        </w:rPr>
        <w:t xml:space="preserve"> Karlina, 2024)</w:t>
      </w:r>
    </w:p>
    <w:p w14:paraId="1A4636DC" w14:textId="6E3BBB1F" w:rsidR="00426F30" w:rsidRPr="00426F30" w:rsidRDefault="00426F30" w:rsidP="00426F30">
      <w:pPr>
        <w:pStyle w:val="BodyText"/>
        <w:spacing w:before="141" w:line="480" w:lineRule="auto"/>
        <w:ind w:right="-1" w:firstLine="720"/>
        <w:jc w:val="both"/>
        <w:rPr>
          <w:rFonts w:eastAsia="Cambria Math"/>
          <w:sz w:val="24"/>
          <w:szCs w:val="24"/>
          <w:lang w:val="en-ID"/>
        </w:rPr>
      </w:pPr>
      <w:r w:rsidRPr="00426F30">
        <w:rPr>
          <w:rFonts w:eastAsia="Cambria Math"/>
          <w:sz w:val="24"/>
          <w:szCs w:val="24"/>
          <w:lang w:val="en-ID"/>
        </w:rPr>
        <w:t xml:space="preserve">Dalam </w:t>
      </w:r>
      <w:proofErr w:type="spellStart"/>
      <w:r w:rsidRPr="00426F30">
        <w:rPr>
          <w:rFonts w:eastAsia="Cambria Math"/>
          <w:sz w:val="24"/>
          <w:szCs w:val="24"/>
          <w:lang w:val="en-ID"/>
        </w:rPr>
        <w:t>konteks</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kebijakan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perusahaan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multinasional</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perbedaan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tarif</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pajak</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antarnegara</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mendorong</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praktik</w:t>
      </w:r>
      <w:proofErr w:type="spellEnd"/>
      <w:r w:rsidRPr="00426F30">
        <w:rPr>
          <w:rFonts w:eastAsia="Cambria Math"/>
          <w:sz w:val="24"/>
          <w:szCs w:val="24"/>
          <w:lang w:val="en-ID"/>
        </w:rPr>
        <w:t xml:space="preserve"> </w:t>
      </w:r>
      <w:r w:rsidR="005B6DA5" w:rsidRPr="005B6DA5">
        <w:rPr>
          <w:rFonts w:eastAsia="Cambria Math"/>
          <w:i/>
          <w:iCs/>
          <w:sz w:val="24"/>
          <w:szCs w:val="24"/>
          <w:lang w:val="en-ID"/>
        </w:rPr>
        <w:t>Transfer Pricing</w:t>
      </w:r>
      <w:r w:rsidRPr="00426F30">
        <w:rPr>
          <w:rFonts w:eastAsia="Cambria Math"/>
          <w:sz w:val="24"/>
          <w:szCs w:val="24"/>
          <w:lang w:val="en-ID"/>
        </w:rPr>
        <w:t xml:space="preserve">. </w:t>
      </w:r>
      <w:proofErr w:type="spellStart"/>
      <w:r w:rsidRPr="00426F30">
        <w:rPr>
          <w:rFonts w:eastAsia="Cambria Math"/>
          <w:sz w:val="24"/>
          <w:szCs w:val="24"/>
          <w:lang w:val="en-ID"/>
        </w:rPr>
        <w:t>Beberapa</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penelitian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menunjukkan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bahwa</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pajak</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memiliki</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pengaruh</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positif</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terhadap</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keputusan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perusahaan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melakukan</w:t>
      </w:r>
      <w:proofErr w:type="spellEnd"/>
      <w:r w:rsidRPr="00426F30">
        <w:rPr>
          <w:rFonts w:eastAsia="Cambria Math"/>
          <w:sz w:val="24"/>
          <w:szCs w:val="24"/>
          <w:lang w:val="en-ID"/>
        </w:rPr>
        <w:t xml:space="preserve"> </w:t>
      </w:r>
      <w:r w:rsidR="005B6DA5" w:rsidRPr="005B6DA5">
        <w:rPr>
          <w:rFonts w:eastAsia="Cambria Math"/>
          <w:i/>
          <w:iCs/>
          <w:sz w:val="24"/>
          <w:szCs w:val="24"/>
          <w:lang w:val="en-ID"/>
        </w:rPr>
        <w:t>Transfer Pricing</w:t>
      </w:r>
      <w:r w:rsidRPr="00426F30">
        <w:rPr>
          <w:rFonts w:eastAsia="Cambria Math"/>
          <w:sz w:val="24"/>
          <w:szCs w:val="24"/>
          <w:lang w:val="en-ID"/>
        </w:rPr>
        <w:t xml:space="preserve"> (Kusuma </w:t>
      </w:r>
      <w:proofErr w:type="spellStart"/>
      <w:proofErr w:type="gramStart"/>
      <w:r w:rsidR="000C6675">
        <w:rPr>
          <w:rFonts w:eastAsia="Cambria Math"/>
          <w:sz w:val="24"/>
          <w:szCs w:val="24"/>
          <w:lang w:val="en-ID"/>
        </w:rPr>
        <w:t>dkk</w:t>
      </w:r>
      <w:proofErr w:type="spellEnd"/>
      <w:r w:rsidR="000C6675">
        <w:rPr>
          <w:rFonts w:eastAsia="Cambria Math"/>
          <w:sz w:val="24"/>
          <w:szCs w:val="24"/>
          <w:lang w:val="en-ID"/>
        </w:rPr>
        <w:t>.</w:t>
      </w:r>
      <w:r w:rsidR="001E57CA">
        <w:rPr>
          <w:rFonts w:eastAsia="Cambria Math"/>
          <w:sz w:val="24"/>
          <w:szCs w:val="24"/>
          <w:lang w:val="en-ID"/>
        </w:rPr>
        <w:t>,</w:t>
      </w:r>
      <w:r w:rsidRPr="00426F30">
        <w:rPr>
          <w:rFonts w:eastAsia="Cambria Math"/>
          <w:sz w:val="24"/>
          <w:szCs w:val="24"/>
          <w:lang w:val="en-ID"/>
        </w:rPr>
        <w:t>,</w:t>
      </w:r>
      <w:proofErr w:type="gramEnd"/>
      <w:r w:rsidRPr="00426F30">
        <w:rPr>
          <w:rFonts w:eastAsia="Cambria Math"/>
          <w:sz w:val="24"/>
          <w:szCs w:val="24"/>
          <w:lang w:val="en-ID"/>
        </w:rPr>
        <w:t xml:space="preserve"> 2022; </w:t>
      </w:r>
      <w:sdt>
        <w:sdtPr>
          <w:rPr>
            <w:color w:val="000000"/>
            <w:sz w:val="24"/>
            <w:szCs w:val="24"/>
          </w:rPr>
          <w:tag w:val="MENDELEY_CITATION_v3_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"/>
          <w:id w:val="-1349869893"/>
          <w:placeholder>
            <w:docPart w:val="EBD2702CD0FD433BA0B7B2FA0A8D9E99"/>
          </w:placeholder>
        </w:sdtPr>
        <w:sdtContent>
          <w:r w:rsidR="004B25EC" w:rsidRPr="004B25EC">
            <w:rPr>
              <w:color w:val="000000"/>
              <w:sz w:val="24"/>
            </w:rPr>
            <w:t>(Ramadhany dan Amin, 2023)</w:t>
          </w:r>
        </w:sdtContent>
      </w:sdt>
      <w:r w:rsidRPr="00426F30">
        <w:rPr>
          <w:rFonts w:eastAsia="Cambria Math"/>
          <w:sz w:val="24"/>
          <w:szCs w:val="24"/>
          <w:lang w:val="en-ID"/>
        </w:rPr>
        <w:t xml:space="preserve">. </w:t>
      </w:r>
      <w:proofErr w:type="spellStart"/>
      <w:r w:rsidRPr="00426F30">
        <w:rPr>
          <w:rFonts w:eastAsia="Cambria Math"/>
          <w:sz w:val="24"/>
          <w:szCs w:val="24"/>
          <w:lang w:val="en-ID"/>
        </w:rPr>
        <w:t>Artinya</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semakin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tinggi</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beban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pajak</w:t>
      </w:r>
      <w:proofErr w:type="spellEnd"/>
      <w:r w:rsidRPr="00426F30">
        <w:rPr>
          <w:rFonts w:eastAsia="Cambria Math"/>
          <w:sz w:val="24"/>
          <w:szCs w:val="24"/>
          <w:lang w:val="en-ID"/>
        </w:rPr>
        <w:t xml:space="preserve"> yang </w:t>
      </w:r>
      <w:proofErr w:type="spellStart"/>
      <w:r w:rsidRPr="00426F30">
        <w:rPr>
          <w:rFonts w:eastAsia="Cambria Math"/>
          <w:sz w:val="24"/>
          <w:szCs w:val="24"/>
          <w:lang w:val="en-ID"/>
        </w:rPr>
        <w:t>ditanggung</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perusahaan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semakin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besar</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kecenderungan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perusahaan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untuk</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melakukan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praktik</w:t>
      </w:r>
      <w:proofErr w:type="spellEnd"/>
      <w:r w:rsidRPr="00426F30">
        <w:rPr>
          <w:rFonts w:eastAsia="Cambria Math"/>
          <w:sz w:val="24"/>
          <w:szCs w:val="24"/>
          <w:lang w:val="en-ID"/>
        </w:rPr>
        <w:t xml:space="preserve"> </w:t>
      </w:r>
      <w:r w:rsidR="005B6DA5" w:rsidRPr="005B6DA5">
        <w:rPr>
          <w:rFonts w:eastAsia="Cambria Math"/>
          <w:i/>
          <w:iCs/>
          <w:sz w:val="24"/>
          <w:szCs w:val="24"/>
          <w:lang w:val="en-ID"/>
        </w:rPr>
        <w:t>Transfer Pricing</w:t>
      </w:r>
      <w:r w:rsidRPr="00426F30">
        <w:rPr>
          <w:rFonts w:eastAsia="Cambria Math"/>
          <w:sz w:val="24"/>
          <w:szCs w:val="24"/>
          <w:lang w:val="en-ID"/>
        </w:rPr>
        <w:t xml:space="preserve"> </w:t>
      </w:r>
      <w:proofErr w:type="spellStart"/>
      <w:r w:rsidRPr="00426F30">
        <w:rPr>
          <w:rFonts w:eastAsia="Cambria Math"/>
          <w:sz w:val="24"/>
          <w:szCs w:val="24"/>
          <w:lang w:val="en-ID"/>
        </w:rPr>
        <w:t>sebagai</w:t>
      </w:r>
      <w:proofErr w:type="spellEnd"/>
      <w:r w:rsidRPr="00426F30">
        <w:rPr>
          <w:rFonts w:eastAsia="Cambria Math"/>
          <w:sz w:val="24"/>
          <w:szCs w:val="24"/>
          <w:lang w:val="en-ID"/>
        </w:rPr>
        <w:t xml:space="preserve"> strategi </w:t>
      </w:r>
      <w:proofErr w:type="spellStart"/>
      <w:r w:rsidRPr="00426F30">
        <w:rPr>
          <w:rFonts w:eastAsia="Cambria Math"/>
          <w:sz w:val="24"/>
          <w:szCs w:val="24"/>
          <w:lang w:val="en-ID"/>
        </w:rPr>
        <w:t>penghematan</w:t>
      </w:r>
      <w:proofErr w:type="spellEnd"/>
      <w:r w:rsidRPr="00426F30">
        <w:rPr>
          <w:rFonts w:eastAsia="Cambria Math"/>
          <w:sz w:val="24"/>
          <w:szCs w:val="24"/>
          <w:lang w:val="en-ID"/>
        </w:rPr>
        <w:t xml:space="preserve"> </w:t>
      </w:r>
      <w:proofErr w:type="spellStart"/>
      <w:r w:rsidRPr="00426F30">
        <w:rPr>
          <w:rFonts w:eastAsia="Cambria Math"/>
          <w:sz w:val="24"/>
          <w:szCs w:val="24"/>
          <w:lang w:val="en-ID"/>
        </w:rPr>
        <w:t>pajak</w:t>
      </w:r>
      <w:proofErr w:type="spellEnd"/>
      <w:r w:rsidRPr="00426F30">
        <w:rPr>
          <w:rFonts w:eastAsia="Cambria Math"/>
          <w:sz w:val="24"/>
          <w:szCs w:val="24"/>
          <w:lang w:val="en-ID"/>
        </w:rPr>
        <w:t>.</w:t>
      </w:r>
    </w:p>
    <w:p w14:paraId="460EB8EB" w14:textId="3DAED13F" w:rsidR="00373AF5" w:rsidRPr="00373AF5" w:rsidRDefault="00373AF5" w:rsidP="00373AF5">
      <w:pPr>
        <w:pStyle w:val="BodyText"/>
        <w:spacing w:before="141" w:line="480" w:lineRule="auto"/>
        <w:ind w:right="-1"/>
        <w:jc w:val="both"/>
        <w:rPr>
          <w:rFonts w:eastAsia="Cambria Math"/>
          <w:sz w:val="24"/>
          <w:szCs w:val="24"/>
        </w:rPr>
      </w:pPr>
      <w:r w:rsidRPr="00373AF5">
        <w:rPr>
          <w:rFonts w:eastAsia="Cambria Math"/>
          <w:sz w:val="24"/>
          <w:szCs w:val="24"/>
        </w:rPr>
        <w:t>2. Fungsi Mengatur (Regulerend)</w:t>
      </w:r>
    </w:p>
    <w:p w14:paraId="443E3C63" w14:textId="76E49DB9" w:rsidR="00373AF5" w:rsidRPr="00373AF5" w:rsidRDefault="00373AF5" w:rsidP="00373AF5">
      <w:pPr>
        <w:pStyle w:val="BodyText"/>
        <w:spacing w:before="141" w:line="480" w:lineRule="auto"/>
        <w:ind w:right="-1"/>
        <w:jc w:val="both"/>
        <w:rPr>
          <w:rFonts w:eastAsia="Cambria Math"/>
          <w:sz w:val="24"/>
          <w:szCs w:val="24"/>
        </w:rPr>
      </w:pPr>
      <w:r w:rsidRPr="00373AF5">
        <w:rPr>
          <w:rFonts w:eastAsia="Cambria Math"/>
          <w:sz w:val="24"/>
          <w:szCs w:val="24"/>
        </w:rPr>
        <w:t xml:space="preserve">Melalui kebijakan pajak, pemerintah dapat mengendalikan pertumbuhan ekonomi. Berdasarkan UU No. 28 Tahun 2007 tentang Ketentuan Umum dan Tata Cara Perpajakan (KUP), pajak merupakan kontribusi wajib yang harus dibayarkan oleh </w:t>
      </w:r>
      <w:r w:rsidRPr="00373AF5">
        <w:rPr>
          <w:rFonts w:eastAsia="Cambria Math"/>
          <w:sz w:val="24"/>
          <w:szCs w:val="24"/>
        </w:rPr>
        <w:lastRenderedPageBreak/>
        <w:t>individu atau badan usaha kepada negara. Pajak bersifat memaksa dan tidak memberikan imbalan langsung, namun bertujuan untuk kesejahteraan rakyat secara keseluruhan. Fungsi pengaturan pajak memungkinkan pemerintah menggunakan pajak sebagai instrumen untuk mencapai tujuan tertentu, mencerminkan kebijakan ekonomi suatu negara. Sebagai contoh, kebijakan tarif PPh Final 0,5% yang tertuang dalam PP Nomor 23 Tahun 2018 bertujuan untuk meringankan beban pajak bagi pelaku UMKM sekaligus mendorong mereka agar bergabung dalam sistem perpajakan</w:t>
      </w:r>
      <w:r w:rsidR="00426F30">
        <w:rPr>
          <w:rFonts w:eastAsia="Cambria Math"/>
          <w:sz w:val="24"/>
          <w:szCs w:val="24"/>
        </w:rPr>
        <w:t>.</w:t>
      </w:r>
      <w:r w:rsidRPr="00373AF5">
        <w:rPr>
          <w:rFonts w:eastAsia="Cambria Math"/>
          <w:sz w:val="24"/>
          <w:szCs w:val="24"/>
        </w:rPr>
        <w:t xml:space="preserve">  </w:t>
      </w:r>
    </w:p>
    <w:p w14:paraId="229F7031" w14:textId="4CC105A9" w:rsidR="00373AF5" w:rsidRPr="00373AF5" w:rsidRDefault="00373AF5" w:rsidP="00373AF5">
      <w:pPr>
        <w:pStyle w:val="BodyText"/>
        <w:spacing w:before="141" w:line="480" w:lineRule="auto"/>
        <w:ind w:right="-1"/>
        <w:jc w:val="both"/>
        <w:rPr>
          <w:rFonts w:eastAsia="Cambria Math"/>
          <w:sz w:val="24"/>
          <w:szCs w:val="24"/>
        </w:rPr>
      </w:pPr>
      <w:r w:rsidRPr="00373AF5">
        <w:rPr>
          <w:rFonts w:eastAsia="Cambria Math"/>
          <w:sz w:val="24"/>
          <w:szCs w:val="24"/>
        </w:rPr>
        <w:t>3. Fungsi Stabilitas</w:t>
      </w:r>
    </w:p>
    <w:p w14:paraId="6383BA90" w14:textId="7B198220" w:rsidR="00373AF5" w:rsidRPr="00373AF5" w:rsidRDefault="00373AF5" w:rsidP="00373AF5">
      <w:pPr>
        <w:pStyle w:val="BodyText"/>
        <w:spacing w:before="141" w:line="480" w:lineRule="auto"/>
        <w:ind w:right="-1"/>
        <w:jc w:val="both"/>
        <w:rPr>
          <w:rFonts w:eastAsia="Cambria Math"/>
          <w:sz w:val="24"/>
          <w:szCs w:val="24"/>
        </w:rPr>
      </w:pPr>
      <w:r w:rsidRPr="00373AF5">
        <w:rPr>
          <w:rFonts w:eastAsia="Cambria Math"/>
          <w:sz w:val="24"/>
          <w:szCs w:val="24"/>
        </w:rPr>
        <w:t>Pajak memberikan pemerintah sumber dana yang dapat digunakan untuk menjaga stabilitas harga, sehingga inflasi dapat dikendalikan. Salah satu cara yang dilakukan adalah dengan mengelola jumlah uang yang beredar di masyarakat, memungut pajak, serta menggunakan pajak secara efektif dan efisien</w:t>
      </w:r>
      <w:r w:rsidR="008A6DA4">
        <w:rPr>
          <w:rFonts w:eastAsia="Cambria Math"/>
          <w:sz w:val="24"/>
          <w:szCs w:val="24"/>
        </w:rPr>
        <w:t xml:space="preserve">. </w:t>
      </w:r>
      <w:r w:rsidRPr="00373AF5">
        <w:rPr>
          <w:rFonts w:eastAsia="Cambria Math"/>
          <w:sz w:val="24"/>
          <w:szCs w:val="24"/>
        </w:rPr>
        <w:t xml:space="preserve">Pajak juga memainkan peran penting dalam menjaga kestabilan ekonomi negara dengan menyesuaikan kebijakan pajak terhadap kondisi ekonomi, seperti dalam menghadapi inflasi atau deflasi </w:t>
      </w:r>
      <w:sdt>
        <w:sdtPr>
          <w:rPr>
            <w:rFonts w:eastAsia="Cambria Math"/>
            <w:color w:val="000000"/>
            <w:sz w:val="24"/>
            <w:szCs w:val="24"/>
          </w:rPr>
          <w:tag w:val="MENDELEY_CITATION_v3_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"/>
          <w:id w:val="1547721245"/>
          <w:placeholder>
            <w:docPart w:val="DefaultPlaceholder_-1854013440"/>
          </w:placeholder>
        </w:sdtPr>
        <w:sdtContent>
          <w:r w:rsidR="004B25EC" w:rsidRPr="004B25EC">
            <w:rPr>
              <w:color w:val="000000"/>
              <w:sz w:val="24"/>
            </w:rPr>
            <w:t>(Fungsi Pajak | Direktorat Jenderal Pajak)</w:t>
          </w:r>
        </w:sdtContent>
      </w:sdt>
      <w:r w:rsidRPr="00373AF5">
        <w:rPr>
          <w:rFonts w:eastAsia="Cambria Math"/>
          <w:sz w:val="24"/>
          <w:szCs w:val="24"/>
        </w:rPr>
        <w:t xml:space="preserve">  </w:t>
      </w:r>
    </w:p>
    <w:p w14:paraId="4F990732" w14:textId="5E45E0AB" w:rsidR="00373AF5" w:rsidRPr="00373AF5" w:rsidRDefault="00373AF5" w:rsidP="00373AF5">
      <w:pPr>
        <w:pStyle w:val="BodyText"/>
        <w:spacing w:before="141" w:line="480" w:lineRule="auto"/>
        <w:ind w:right="-1"/>
        <w:jc w:val="both"/>
        <w:rPr>
          <w:rFonts w:eastAsia="Cambria Math"/>
          <w:sz w:val="24"/>
          <w:szCs w:val="24"/>
        </w:rPr>
      </w:pPr>
      <w:r w:rsidRPr="00373AF5">
        <w:rPr>
          <w:rFonts w:eastAsia="Cambria Math"/>
          <w:sz w:val="24"/>
          <w:szCs w:val="24"/>
        </w:rPr>
        <w:t>4. Fungsi Redistribusi Pendapatan</w:t>
      </w:r>
    </w:p>
    <w:p w14:paraId="3CB5DDAF" w14:textId="3FC124E5" w:rsidR="00373AF5" w:rsidRPr="00373AF5" w:rsidRDefault="00373AF5" w:rsidP="00274648">
      <w:pPr>
        <w:pStyle w:val="BodyText"/>
        <w:spacing w:before="141" w:after="240" w:line="480" w:lineRule="auto"/>
        <w:ind w:right="-1"/>
        <w:jc w:val="both"/>
        <w:rPr>
          <w:rFonts w:eastAsia="Cambria Math"/>
          <w:sz w:val="24"/>
          <w:szCs w:val="24"/>
        </w:rPr>
      </w:pPr>
      <w:r w:rsidRPr="00373AF5">
        <w:rPr>
          <w:rFonts w:eastAsia="Cambria Math"/>
          <w:sz w:val="24"/>
          <w:szCs w:val="24"/>
        </w:rPr>
        <w:t>Salah satu tujuan pajak adalah membantu pemerataan pendapatan masyarakat. Pemerintah dapat memanfaatkan penerimaan pajak untuk menciptakan lapangan kerja, sehingga semakin banyak tenaga kerja terserap dan pendapatan masyarakat lebih merata</w:t>
      </w:r>
      <w:r w:rsidR="00D17AA1">
        <w:rPr>
          <w:rFonts w:eastAsia="Cambria Math"/>
          <w:sz w:val="24"/>
          <w:szCs w:val="24"/>
        </w:rPr>
        <w:t xml:space="preserve">. </w:t>
      </w:r>
      <w:r w:rsidR="00426F30" w:rsidRPr="00426F30">
        <w:rPr>
          <w:rFonts w:eastAsia="Cambria Math"/>
          <w:sz w:val="24"/>
          <w:szCs w:val="24"/>
        </w:rPr>
        <w:t xml:space="preserve">Selain itu, pajak juga dipandang sebagai instrumen vital untuk membiayai pengeluaran umum dan proyek pembangunan nasional. Pajak berperan </w:t>
      </w:r>
      <w:r w:rsidR="00426F30" w:rsidRPr="00426F30">
        <w:rPr>
          <w:rFonts w:eastAsia="Cambria Math"/>
          <w:sz w:val="24"/>
          <w:szCs w:val="24"/>
        </w:rPr>
        <w:lastRenderedPageBreak/>
        <w:t xml:space="preserve">penting dalam menyediakan dana bagi pembangunan infrastruktur, layanan publik, serta program-program pemerintah yang bertujuan meningkatkan kesejahteraan masyarakat. Dengan adanya peningkatan penerimaan pajak, pemerintah dapat membuka lebih banyak lapangan kerja dan mendorong pertumbuhan ekonomi. Hal ini ditegaskan oleh Siregar </w:t>
      </w:r>
      <w:r w:rsidR="00873856">
        <w:rPr>
          <w:rFonts w:eastAsia="Cambria Math"/>
          <w:sz w:val="24"/>
          <w:szCs w:val="24"/>
        </w:rPr>
        <w:t>dan</w:t>
      </w:r>
      <w:r w:rsidR="00426F30" w:rsidRPr="00426F30">
        <w:rPr>
          <w:rFonts w:eastAsia="Cambria Math"/>
          <w:sz w:val="24"/>
          <w:szCs w:val="24"/>
        </w:rPr>
        <w:t xml:space="preserve"> Yunira (2024) serta Rizanti </w:t>
      </w:r>
      <w:r w:rsidR="00873856">
        <w:rPr>
          <w:rFonts w:eastAsia="Cambria Math"/>
          <w:sz w:val="24"/>
          <w:szCs w:val="24"/>
        </w:rPr>
        <w:t>dan</w:t>
      </w:r>
      <w:r w:rsidR="00426F30" w:rsidRPr="00426F30">
        <w:rPr>
          <w:rFonts w:eastAsia="Cambria Math"/>
          <w:sz w:val="24"/>
          <w:szCs w:val="24"/>
        </w:rPr>
        <w:t xml:space="preserve"> Karlina (2024), yang menyatakan bahwa pajak menjadi komponen utama dalam mendukung keberlangsungan pembangunan dan kesejahteraan sosial</w:t>
      </w:r>
      <w:r w:rsidRPr="00373AF5">
        <w:rPr>
          <w:rFonts w:eastAsia="Cambria Math"/>
          <w:sz w:val="24"/>
          <w:szCs w:val="24"/>
        </w:rPr>
        <w:t xml:space="preserve"> </w:t>
      </w:r>
    </w:p>
    <w:p w14:paraId="6F7DCE12" w14:textId="2C515E90" w:rsidR="000914A7" w:rsidRPr="0026052D" w:rsidRDefault="005B6DA5" w:rsidP="0026052D">
      <w:pPr>
        <w:pStyle w:val="Heading3"/>
        <w:numPr>
          <w:ilvl w:val="0"/>
          <w:numId w:val="26"/>
        </w:numPr>
        <w:ind w:left="0" w:hanging="709"/>
        <w:rPr>
          <w:b/>
          <w:bCs/>
          <w:i/>
          <w:iCs/>
        </w:rPr>
      </w:pPr>
      <w:bookmarkStart w:id="47" w:name="_Toc209691371"/>
      <w:r w:rsidRPr="005B6DA5">
        <w:rPr>
          <w:b/>
          <w:bCs/>
          <w:i/>
          <w:iCs/>
        </w:rPr>
        <w:t>Tunneling Incentive</w:t>
      </w:r>
      <w:bookmarkEnd w:id="47"/>
    </w:p>
    <w:p w14:paraId="485787D8" w14:textId="77777777" w:rsidR="000914A7" w:rsidRPr="00530BEF" w:rsidRDefault="000914A7" w:rsidP="00DF51A6">
      <w:pPr>
        <w:pStyle w:val="BodyText"/>
        <w:spacing w:before="15"/>
        <w:ind w:right="-1"/>
        <w:rPr>
          <w:b/>
          <w:i/>
          <w:sz w:val="24"/>
          <w:szCs w:val="24"/>
        </w:rPr>
      </w:pPr>
    </w:p>
    <w:p w14:paraId="180FDF55" w14:textId="0FFE32B3" w:rsidR="00426F30" w:rsidRPr="00426F30" w:rsidRDefault="005B6DA5" w:rsidP="00426F30">
      <w:pPr>
        <w:pStyle w:val="BodyText"/>
        <w:spacing w:line="491" w:lineRule="auto"/>
        <w:ind w:right="-1" w:firstLine="674"/>
        <w:jc w:val="both"/>
        <w:rPr>
          <w:iCs/>
          <w:sz w:val="24"/>
          <w:szCs w:val="24"/>
          <w:lang w:val="en-ID"/>
        </w:rPr>
      </w:pPr>
      <w:proofErr w:type="spellStart"/>
      <w:r w:rsidRPr="005B6DA5">
        <w:rPr>
          <w:i/>
          <w:iCs/>
          <w:sz w:val="24"/>
          <w:szCs w:val="24"/>
          <w:lang w:val="en-ID"/>
        </w:rPr>
        <w:t>Tunneling</w:t>
      </w:r>
      <w:proofErr w:type="spellEnd"/>
      <w:r w:rsidRPr="005B6DA5">
        <w:rPr>
          <w:i/>
          <w:iCs/>
          <w:sz w:val="24"/>
          <w:szCs w:val="24"/>
          <w:lang w:val="en-ID"/>
        </w:rPr>
        <w:t xml:space="preserve"> Incentive</w:t>
      </w:r>
      <w:r w:rsidR="00426F30" w:rsidRPr="00426F30">
        <w:rPr>
          <w:iCs/>
          <w:sz w:val="24"/>
          <w:szCs w:val="24"/>
          <w:lang w:val="en-ID"/>
        </w:rPr>
        <w:t xml:space="preserve"> </w:t>
      </w:r>
      <w:proofErr w:type="spellStart"/>
      <w:r w:rsidR="00426F30" w:rsidRPr="00426F30">
        <w:rPr>
          <w:iCs/>
          <w:sz w:val="24"/>
          <w:szCs w:val="24"/>
          <w:lang w:val="en-ID"/>
        </w:rPr>
        <w:t>merupakan</w:t>
      </w:r>
      <w:proofErr w:type="spellEnd"/>
      <w:r w:rsidR="00426F30" w:rsidRPr="00426F30">
        <w:rPr>
          <w:iCs/>
          <w:sz w:val="24"/>
          <w:szCs w:val="24"/>
          <w:lang w:val="en-ID"/>
        </w:rPr>
        <w:t xml:space="preserve"> </w:t>
      </w:r>
      <w:proofErr w:type="spellStart"/>
      <w:r w:rsidR="00426F30" w:rsidRPr="00426F30">
        <w:rPr>
          <w:iCs/>
          <w:sz w:val="24"/>
          <w:szCs w:val="24"/>
          <w:lang w:val="en-ID"/>
        </w:rPr>
        <w:t>dorongan</w:t>
      </w:r>
      <w:proofErr w:type="spellEnd"/>
      <w:r w:rsidR="00426F30" w:rsidRPr="00426F30">
        <w:rPr>
          <w:iCs/>
          <w:sz w:val="24"/>
          <w:szCs w:val="24"/>
          <w:lang w:val="en-ID"/>
        </w:rPr>
        <w:t xml:space="preserve"> yang </w:t>
      </w:r>
      <w:proofErr w:type="spellStart"/>
      <w:r w:rsidR="00426F30" w:rsidRPr="00426F30">
        <w:rPr>
          <w:iCs/>
          <w:sz w:val="24"/>
          <w:szCs w:val="24"/>
          <w:lang w:val="en-ID"/>
        </w:rPr>
        <w:t>muncul</w:t>
      </w:r>
      <w:proofErr w:type="spellEnd"/>
      <w:r w:rsidR="00426F30" w:rsidRPr="00426F30">
        <w:rPr>
          <w:iCs/>
          <w:sz w:val="24"/>
          <w:szCs w:val="24"/>
          <w:lang w:val="en-ID"/>
        </w:rPr>
        <w:t xml:space="preserve"> </w:t>
      </w:r>
      <w:proofErr w:type="spellStart"/>
      <w:r w:rsidR="00426F30" w:rsidRPr="00426F30">
        <w:rPr>
          <w:iCs/>
          <w:sz w:val="24"/>
          <w:szCs w:val="24"/>
          <w:lang w:val="en-ID"/>
        </w:rPr>
        <w:t>ketika</w:t>
      </w:r>
      <w:proofErr w:type="spellEnd"/>
      <w:r w:rsidR="00426F30" w:rsidRPr="00426F30">
        <w:rPr>
          <w:iCs/>
          <w:sz w:val="24"/>
          <w:szCs w:val="24"/>
          <w:lang w:val="en-ID"/>
        </w:rPr>
        <w:t xml:space="preserve"> </w:t>
      </w:r>
      <w:proofErr w:type="spellStart"/>
      <w:r w:rsidR="00426F30" w:rsidRPr="00426F30">
        <w:rPr>
          <w:iCs/>
          <w:sz w:val="24"/>
          <w:szCs w:val="24"/>
          <w:lang w:val="en-ID"/>
        </w:rPr>
        <w:t>pemegang</w:t>
      </w:r>
      <w:proofErr w:type="spellEnd"/>
      <w:r w:rsidR="00426F30" w:rsidRPr="00426F30">
        <w:rPr>
          <w:iCs/>
          <w:sz w:val="24"/>
          <w:szCs w:val="24"/>
          <w:lang w:val="en-ID"/>
        </w:rPr>
        <w:t xml:space="preserve"> </w:t>
      </w:r>
      <w:proofErr w:type="spellStart"/>
      <w:r w:rsidR="00426F30" w:rsidRPr="00426F30">
        <w:rPr>
          <w:iCs/>
          <w:sz w:val="24"/>
          <w:szCs w:val="24"/>
          <w:lang w:val="en-ID"/>
        </w:rPr>
        <w:t>saham</w:t>
      </w:r>
      <w:proofErr w:type="spellEnd"/>
      <w:r w:rsidR="00426F30" w:rsidRPr="00426F30">
        <w:rPr>
          <w:iCs/>
          <w:sz w:val="24"/>
          <w:szCs w:val="24"/>
          <w:lang w:val="en-ID"/>
        </w:rPr>
        <w:t xml:space="preserve"> </w:t>
      </w:r>
      <w:proofErr w:type="spellStart"/>
      <w:r w:rsidR="00426F30" w:rsidRPr="00426F30">
        <w:rPr>
          <w:iCs/>
          <w:sz w:val="24"/>
          <w:szCs w:val="24"/>
          <w:lang w:val="en-ID"/>
        </w:rPr>
        <w:t>mayoritas</w:t>
      </w:r>
      <w:proofErr w:type="spellEnd"/>
      <w:r w:rsidR="00426F30" w:rsidRPr="00426F30">
        <w:rPr>
          <w:iCs/>
          <w:sz w:val="24"/>
          <w:szCs w:val="24"/>
          <w:lang w:val="en-ID"/>
        </w:rPr>
        <w:t xml:space="preserve"> </w:t>
      </w:r>
      <w:proofErr w:type="spellStart"/>
      <w:r w:rsidR="00426F30" w:rsidRPr="00426F30">
        <w:rPr>
          <w:iCs/>
          <w:sz w:val="24"/>
          <w:szCs w:val="24"/>
          <w:lang w:val="en-ID"/>
        </w:rPr>
        <w:t>berupaya</w:t>
      </w:r>
      <w:proofErr w:type="spellEnd"/>
      <w:r w:rsidR="00426F30" w:rsidRPr="00426F30">
        <w:rPr>
          <w:iCs/>
          <w:sz w:val="24"/>
          <w:szCs w:val="24"/>
          <w:lang w:val="en-ID"/>
        </w:rPr>
        <w:t xml:space="preserve"> </w:t>
      </w:r>
      <w:proofErr w:type="spellStart"/>
      <w:r w:rsidR="00426F30" w:rsidRPr="00426F30">
        <w:rPr>
          <w:iCs/>
          <w:sz w:val="24"/>
          <w:szCs w:val="24"/>
          <w:lang w:val="en-ID"/>
        </w:rPr>
        <w:t>memindahkan</w:t>
      </w:r>
      <w:proofErr w:type="spellEnd"/>
      <w:r w:rsidR="00426F30" w:rsidRPr="00426F30">
        <w:rPr>
          <w:iCs/>
          <w:sz w:val="24"/>
          <w:szCs w:val="24"/>
          <w:lang w:val="en-ID"/>
        </w:rPr>
        <w:t xml:space="preserve"> </w:t>
      </w:r>
      <w:proofErr w:type="spellStart"/>
      <w:r w:rsidR="00426F30" w:rsidRPr="00426F30">
        <w:rPr>
          <w:iCs/>
          <w:sz w:val="24"/>
          <w:szCs w:val="24"/>
          <w:lang w:val="en-ID"/>
        </w:rPr>
        <w:t>aset</w:t>
      </w:r>
      <w:proofErr w:type="spellEnd"/>
      <w:r w:rsidR="00426F30" w:rsidRPr="00426F30">
        <w:rPr>
          <w:iCs/>
          <w:sz w:val="24"/>
          <w:szCs w:val="24"/>
          <w:lang w:val="en-ID"/>
        </w:rPr>
        <w:t xml:space="preserve"> </w:t>
      </w:r>
      <w:proofErr w:type="spellStart"/>
      <w:r w:rsidR="00426F30" w:rsidRPr="00426F30">
        <w:rPr>
          <w:iCs/>
          <w:sz w:val="24"/>
          <w:szCs w:val="24"/>
          <w:lang w:val="en-ID"/>
        </w:rPr>
        <w:t>atau</w:t>
      </w:r>
      <w:proofErr w:type="spellEnd"/>
      <w:r w:rsidR="00426F30" w:rsidRPr="00426F30">
        <w:rPr>
          <w:iCs/>
          <w:sz w:val="24"/>
          <w:szCs w:val="24"/>
          <w:lang w:val="en-ID"/>
        </w:rPr>
        <w:t xml:space="preserve"> </w:t>
      </w:r>
      <w:proofErr w:type="spellStart"/>
      <w:r w:rsidR="00426F30" w:rsidRPr="00426F30">
        <w:rPr>
          <w:iCs/>
          <w:sz w:val="24"/>
          <w:szCs w:val="24"/>
          <w:lang w:val="en-ID"/>
        </w:rPr>
        <w:t>laba</w:t>
      </w:r>
      <w:proofErr w:type="spellEnd"/>
      <w:r w:rsidR="00426F30" w:rsidRPr="00426F30">
        <w:rPr>
          <w:iCs/>
          <w:sz w:val="24"/>
          <w:szCs w:val="24"/>
          <w:lang w:val="en-ID"/>
        </w:rPr>
        <w:t xml:space="preserve"> </w:t>
      </w:r>
      <w:proofErr w:type="spellStart"/>
      <w:r w:rsidR="00426F30" w:rsidRPr="00426F30">
        <w:rPr>
          <w:iCs/>
          <w:sz w:val="24"/>
          <w:szCs w:val="24"/>
          <w:lang w:val="en-ID"/>
        </w:rPr>
        <w:t>perusahaan</w:t>
      </w:r>
      <w:proofErr w:type="spellEnd"/>
      <w:r w:rsidR="00426F30" w:rsidRPr="00426F30">
        <w:rPr>
          <w:iCs/>
          <w:sz w:val="24"/>
          <w:szCs w:val="24"/>
          <w:lang w:val="en-ID"/>
        </w:rPr>
        <w:t xml:space="preserve"> </w:t>
      </w:r>
      <w:proofErr w:type="spellStart"/>
      <w:r w:rsidR="00426F30" w:rsidRPr="00426F30">
        <w:rPr>
          <w:iCs/>
          <w:sz w:val="24"/>
          <w:szCs w:val="24"/>
          <w:lang w:val="en-ID"/>
        </w:rPr>
        <w:t>untuk</w:t>
      </w:r>
      <w:proofErr w:type="spellEnd"/>
      <w:r w:rsidR="00426F30" w:rsidRPr="00426F30">
        <w:rPr>
          <w:iCs/>
          <w:sz w:val="24"/>
          <w:szCs w:val="24"/>
          <w:lang w:val="en-ID"/>
        </w:rPr>
        <w:t xml:space="preserve"> </w:t>
      </w:r>
      <w:proofErr w:type="spellStart"/>
      <w:r w:rsidR="00426F30" w:rsidRPr="00426F30">
        <w:rPr>
          <w:iCs/>
          <w:sz w:val="24"/>
          <w:szCs w:val="24"/>
          <w:lang w:val="en-ID"/>
        </w:rPr>
        <w:t>kepentingan</w:t>
      </w:r>
      <w:proofErr w:type="spellEnd"/>
      <w:r w:rsidR="00426F30" w:rsidRPr="00426F30">
        <w:rPr>
          <w:iCs/>
          <w:sz w:val="24"/>
          <w:szCs w:val="24"/>
          <w:lang w:val="en-ID"/>
        </w:rPr>
        <w:t xml:space="preserve"> </w:t>
      </w:r>
      <w:proofErr w:type="spellStart"/>
      <w:r w:rsidR="00426F30" w:rsidRPr="00426F30">
        <w:rPr>
          <w:iCs/>
          <w:sz w:val="24"/>
          <w:szCs w:val="24"/>
          <w:lang w:val="en-ID"/>
        </w:rPr>
        <w:t>pribadi</w:t>
      </w:r>
      <w:proofErr w:type="spellEnd"/>
      <w:r w:rsidR="00426F30" w:rsidRPr="00426F30">
        <w:rPr>
          <w:iCs/>
          <w:sz w:val="24"/>
          <w:szCs w:val="24"/>
          <w:lang w:val="en-ID"/>
        </w:rPr>
        <w:t xml:space="preserve">, </w:t>
      </w:r>
      <w:proofErr w:type="spellStart"/>
      <w:r w:rsidR="00426F30" w:rsidRPr="00426F30">
        <w:rPr>
          <w:iCs/>
          <w:sz w:val="24"/>
          <w:szCs w:val="24"/>
          <w:lang w:val="en-ID"/>
        </w:rPr>
        <w:t>sementara</w:t>
      </w:r>
      <w:proofErr w:type="spellEnd"/>
      <w:r w:rsidR="00426F30" w:rsidRPr="00426F30">
        <w:rPr>
          <w:iCs/>
          <w:sz w:val="24"/>
          <w:szCs w:val="24"/>
          <w:lang w:val="en-ID"/>
        </w:rPr>
        <w:t xml:space="preserve"> </w:t>
      </w:r>
      <w:proofErr w:type="spellStart"/>
      <w:r w:rsidR="00426F30" w:rsidRPr="00426F30">
        <w:rPr>
          <w:iCs/>
          <w:sz w:val="24"/>
          <w:szCs w:val="24"/>
          <w:lang w:val="en-ID"/>
        </w:rPr>
        <w:t>kerugian</w:t>
      </w:r>
      <w:proofErr w:type="spellEnd"/>
      <w:r w:rsidR="00426F30" w:rsidRPr="00426F30">
        <w:rPr>
          <w:iCs/>
          <w:sz w:val="24"/>
          <w:szCs w:val="24"/>
          <w:lang w:val="en-ID"/>
        </w:rPr>
        <w:t xml:space="preserve"> </w:t>
      </w:r>
      <w:proofErr w:type="spellStart"/>
      <w:r w:rsidR="00426F30" w:rsidRPr="00426F30">
        <w:rPr>
          <w:iCs/>
          <w:sz w:val="24"/>
          <w:szCs w:val="24"/>
          <w:lang w:val="en-ID"/>
        </w:rPr>
        <w:t>dari</w:t>
      </w:r>
      <w:proofErr w:type="spellEnd"/>
      <w:r w:rsidR="00426F30" w:rsidRPr="00426F30">
        <w:rPr>
          <w:iCs/>
          <w:sz w:val="24"/>
          <w:szCs w:val="24"/>
          <w:lang w:val="en-ID"/>
        </w:rPr>
        <w:t xml:space="preserve"> </w:t>
      </w:r>
      <w:proofErr w:type="spellStart"/>
      <w:r w:rsidR="00426F30" w:rsidRPr="00426F30">
        <w:rPr>
          <w:iCs/>
          <w:sz w:val="24"/>
          <w:szCs w:val="24"/>
          <w:lang w:val="en-ID"/>
        </w:rPr>
        <w:t>tindakan</w:t>
      </w:r>
      <w:proofErr w:type="spellEnd"/>
      <w:r w:rsidR="00426F30" w:rsidRPr="00426F30">
        <w:rPr>
          <w:iCs/>
          <w:sz w:val="24"/>
          <w:szCs w:val="24"/>
          <w:lang w:val="en-ID"/>
        </w:rPr>
        <w:t xml:space="preserve"> </w:t>
      </w:r>
      <w:proofErr w:type="spellStart"/>
      <w:r w:rsidR="00426F30" w:rsidRPr="00426F30">
        <w:rPr>
          <w:iCs/>
          <w:sz w:val="24"/>
          <w:szCs w:val="24"/>
          <w:lang w:val="en-ID"/>
        </w:rPr>
        <w:t>tersebut</w:t>
      </w:r>
      <w:proofErr w:type="spellEnd"/>
      <w:r w:rsidR="00426F30" w:rsidRPr="00426F30">
        <w:rPr>
          <w:iCs/>
          <w:sz w:val="24"/>
          <w:szCs w:val="24"/>
          <w:lang w:val="en-ID"/>
        </w:rPr>
        <w:t xml:space="preserve"> </w:t>
      </w:r>
      <w:proofErr w:type="spellStart"/>
      <w:r w:rsidR="00426F30" w:rsidRPr="00426F30">
        <w:rPr>
          <w:iCs/>
          <w:sz w:val="24"/>
          <w:szCs w:val="24"/>
          <w:lang w:val="en-ID"/>
        </w:rPr>
        <w:t>turut</w:t>
      </w:r>
      <w:proofErr w:type="spellEnd"/>
      <w:r w:rsidR="00426F30" w:rsidRPr="00426F30">
        <w:rPr>
          <w:iCs/>
          <w:sz w:val="24"/>
          <w:szCs w:val="24"/>
          <w:lang w:val="en-ID"/>
        </w:rPr>
        <w:t xml:space="preserve"> </w:t>
      </w:r>
      <w:proofErr w:type="spellStart"/>
      <w:r w:rsidR="00426F30" w:rsidRPr="00426F30">
        <w:rPr>
          <w:iCs/>
          <w:sz w:val="24"/>
          <w:szCs w:val="24"/>
          <w:lang w:val="en-ID"/>
        </w:rPr>
        <w:t>ditanggung</w:t>
      </w:r>
      <w:proofErr w:type="spellEnd"/>
      <w:r w:rsidR="00426F30" w:rsidRPr="00426F30">
        <w:rPr>
          <w:iCs/>
          <w:sz w:val="24"/>
          <w:szCs w:val="24"/>
          <w:lang w:val="en-ID"/>
        </w:rPr>
        <w:t xml:space="preserve"> oleh </w:t>
      </w:r>
      <w:proofErr w:type="spellStart"/>
      <w:r w:rsidR="00426F30" w:rsidRPr="00426F30">
        <w:rPr>
          <w:iCs/>
          <w:sz w:val="24"/>
          <w:szCs w:val="24"/>
          <w:lang w:val="en-ID"/>
        </w:rPr>
        <w:t>pemegang</w:t>
      </w:r>
      <w:proofErr w:type="spellEnd"/>
      <w:r w:rsidR="00426F30" w:rsidRPr="00426F30">
        <w:rPr>
          <w:iCs/>
          <w:sz w:val="24"/>
          <w:szCs w:val="24"/>
          <w:lang w:val="en-ID"/>
        </w:rPr>
        <w:t xml:space="preserve"> </w:t>
      </w:r>
      <w:proofErr w:type="spellStart"/>
      <w:r w:rsidR="00426F30" w:rsidRPr="00426F30">
        <w:rPr>
          <w:iCs/>
          <w:sz w:val="24"/>
          <w:szCs w:val="24"/>
          <w:lang w:val="en-ID"/>
        </w:rPr>
        <w:t>saham</w:t>
      </w:r>
      <w:proofErr w:type="spellEnd"/>
      <w:r w:rsidR="00426F30" w:rsidRPr="00426F30">
        <w:rPr>
          <w:iCs/>
          <w:sz w:val="24"/>
          <w:szCs w:val="24"/>
          <w:lang w:val="en-ID"/>
        </w:rPr>
        <w:t xml:space="preserve"> </w:t>
      </w:r>
      <w:proofErr w:type="spellStart"/>
      <w:r w:rsidR="00426F30" w:rsidRPr="00426F30">
        <w:rPr>
          <w:iCs/>
          <w:sz w:val="24"/>
          <w:szCs w:val="24"/>
          <w:lang w:val="en-ID"/>
        </w:rPr>
        <w:t>minoritas</w:t>
      </w:r>
      <w:proofErr w:type="spellEnd"/>
      <w:r w:rsidR="00426F30" w:rsidRPr="00426F30">
        <w:rPr>
          <w:iCs/>
          <w:sz w:val="24"/>
          <w:szCs w:val="24"/>
          <w:lang w:val="en-ID"/>
        </w:rPr>
        <w:t xml:space="preserve">. </w:t>
      </w:r>
      <w:proofErr w:type="spellStart"/>
      <w:r w:rsidR="00426F30" w:rsidRPr="00426F30">
        <w:rPr>
          <w:iCs/>
          <w:sz w:val="24"/>
          <w:szCs w:val="24"/>
          <w:lang w:val="en-ID"/>
        </w:rPr>
        <w:t>Praktik</w:t>
      </w:r>
      <w:proofErr w:type="spellEnd"/>
      <w:r w:rsidR="00426F30" w:rsidRPr="00426F30">
        <w:rPr>
          <w:iCs/>
          <w:sz w:val="24"/>
          <w:szCs w:val="24"/>
          <w:lang w:val="en-ID"/>
        </w:rPr>
        <w:t xml:space="preserve"> </w:t>
      </w:r>
      <w:proofErr w:type="spellStart"/>
      <w:r w:rsidR="00426F30" w:rsidRPr="00426F30">
        <w:rPr>
          <w:iCs/>
          <w:sz w:val="24"/>
          <w:szCs w:val="24"/>
          <w:lang w:val="en-ID"/>
        </w:rPr>
        <w:t>ini</w:t>
      </w:r>
      <w:proofErr w:type="spellEnd"/>
      <w:r w:rsidR="00426F30" w:rsidRPr="00426F30">
        <w:rPr>
          <w:iCs/>
          <w:sz w:val="24"/>
          <w:szCs w:val="24"/>
          <w:lang w:val="en-ID"/>
        </w:rPr>
        <w:t xml:space="preserve"> </w:t>
      </w:r>
      <w:proofErr w:type="spellStart"/>
      <w:r w:rsidR="00426F30" w:rsidRPr="00426F30">
        <w:rPr>
          <w:iCs/>
          <w:sz w:val="24"/>
          <w:szCs w:val="24"/>
          <w:lang w:val="en-ID"/>
        </w:rPr>
        <w:t>dapat</w:t>
      </w:r>
      <w:proofErr w:type="spellEnd"/>
      <w:r w:rsidR="00426F30" w:rsidRPr="00426F30">
        <w:rPr>
          <w:iCs/>
          <w:sz w:val="24"/>
          <w:szCs w:val="24"/>
          <w:lang w:val="en-ID"/>
        </w:rPr>
        <w:t xml:space="preserve"> </w:t>
      </w:r>
      <w:proofErr w:type="spellStart"/>
      <w:r w:rsidR="00426F30" w:rsidRPr="00426F30">
        <w:rPr>
          <w:iCs/>
          <w:sz w:val="24"/>
          <w:szCs w:val="24"/>
          <w:lang w:val="en-ID"/>
        </w:rPr>
        <w:t>menimbulkan</w:t>
      </w:r>
      <w:proofErr w:type="spellEnd"/>
      <w:r w:rsidR="00426F30" w:rsidRPr="00426F30">
        <w:rPr>
          <w:iCs/>
          <w:sz w:val="24"/>
          <w:szCs w:val="24"/>
          <w:lang w:val="en-ID"/>
        </w:rPr>
        <w:t xml:space="preserve"> </w:t>
      </w:r>
      <w:proofErr w:type="spellStart"/>
      <w:r w:rsidR="00426F30" w:rsidRPr="00426F30">
        <w:rPr>
          <w:iCs/>
          <w:sz w:val="24"/>
          <w:szCs w:val="24"/>
          <w:lang w:val="en-ID"/>
        </w:rPr>
        <w:t>konflik</w:t>
      </w:r>
      <w:proofErr w:type="spellEnd"/>
      <w:r w:rsidR="00426F30" w:rsidRPr="00426F30">
        <w:rPr>
          <w:iCs/>
          <w:sz w:val="24"/>
          <w:szCs w:val="24"/>
          <w:lang w:val="en-ID"/>
        </w:rPr>
        <w:t xml:space="preserve"> </w:t>
      </w:r>
      <w:proofErr w:type="spellStart"/>
      <w:r w:rsidR="00426F30" w:rsidRPr="00426F30">
        <w:rPr>
          <w:iCs/>
          <w:sz w:val="24"/>
          <w:szCs w:val="24"/>
          <w:lang w:val="en-ID"/>
        </w:rPr>
        <w:t>keagenan</w:t>
      </w:r>
      <w:proofErr w:type="spellEnd"/>
      <w:r w:rsidR="00426F30" w:rsidRPr="00426F30">
        <w:rPr>
          <w:iCs/>
          <w:sz w:val="24"/>
          <w:szCs w:val="24"/>
          <w:lang w:val="en-ID"/>
        </w:rPr>
        <w:t xml:space="preserve">, </w:t>
      </w:r>
      <w:proofErr w:type="spellStart"/>
      <w:r w:rsidR="00426F30" w:rsidRPr="00426F30">
        <w:rPr>
          <w:iCs/>
          <w:sz w:val="24"/>
          <w:szCs w:val="24"/>
          <w:lang w:val="en-ID"/>
        </w:rPr>
        <w:t>yaitu</w:t>
      </w:r>
      <w:proofErr w:type="spellEnd"/>
      <w:r w:rsidR="00426F30" w:rsidRPr="00426F30">
        <w:rPr>
          <w:iCs/>
          <w:sz w:val="24"/>
          <w:szCs w:val="24"/>
          <w:lang w:val="en-ID"/>
        </w:rPr>
        <w:t xml:space="preserve"> </w:t>
      </w:r>
      <w:proofErr w:type="spellStart"/>
      <w:r w:rsidR="00426F30" w:rsidRPr="00426F30">
        <w:rPr>
          <w:iCs/>
          <w:sz w:val="24"/>
          <w:szCs w:val="24"/>
          <w:lang w:val="en-ID"/>
        </w:rPr>
        <w:t>perbedaan</w:t>
      </w:r>
      <w:proofErr w:type="spellEnd"/>
      <w:r w:rsidR="00426F30" w:rsidRPr="00426F30">
        <w:rPr>
          <w:iCs/>
          <w:sz w:val="24"/>
          <w:szCs w:val="24"/>
          <w:lang w:val="en-ID"/>
        </w:rPr>
        <w:t xml:space="preserve"> </w:t>
      </w:r>
      <w:proofErr w:type="spellStart"/>
      <w:r w:rsidR="00426F30" w:rsidRPr="00426F30">
        <w:rPr>
          <w:iCs/>
          <w:sz w:val="24"/>
          <w:szCs w:val="24"/>
          <w:lang w:val="en-ID"/>
        </w:rPr>
        <w:t>kepentingan</w:t>
      </w:r>
      <w:proofErr w:type="spellEnd"/>
      <w:r w:rsidR="00426F30" w:rsidRPr="00426F30">
        <w:rPr>
          <w:iCs/>
          <w:sz w:val="24"/>
          <w:szCs w:val="24"/>
          <w:lang w:val="en-ID"/>
        </w:rPr>
        <w:t xml:space="preserve"> </w:t>
      </w:r>
      <w:proofErr w:type="spellStart"/>
      <w:r w:rsidR="00426F30" w:rsidRPr="00426F30">
        <w:rPr>
          <w:iCs/>
          <w:sz w:val="24"/>
          <w:szCs w:val="24"/>
          <w:lang w:val="en-ID"/>
        </w:rPr>
        <w:t>antara</w:t>
      </w:r>
      <w:proofErr w:type="spellEnd"/>
      <w:r w:rsidR="00426F30" w:rsidRPr="00426F30">
        <w:rPr>
          <w:iCs/>
          <w:sz w:val="24"/>
          <w:szCs w:val="24"/>
          <w:lang w:val="en-ID"/>
        </w:rPr>
        <w:t xml:space="preserve"> </w:t>
      </w:r>
      <w:proofErr w:type="spellStart"/>
      <w:r w:rsidR="00426F30" w:rsidRPr="00426F30">
        <w:rPr>
          <w:iCs/>
          <w:sz w:val="24"/>
          <w:szCs w:val="24"/>
          <w:lang w:val="en-ID"/>
        </w:rPr>
        <w:t>pemegang</w:t>
      </w:r>
      <w:proofErr w:type="spellEnd"/>
      <w:r w:rsidR="00426F30" w:rsidRPr="00426F30">
        <w:rPr>
          <w:iCs/>
          <w:sz w:val="24"/>
          <w:szCs w:val="24"/>
          <w:lang w:val="en-ID"/>
        </w:rPr>
        <w:t xml:space="preserve"> </w:t>
      </w:r>
      <w:proofErr w:type="spellStart"/>
      <w:r w:rsidR="00426F30" w:rsidRPr="00426F30">
        <w:rPr>
          <w:iCs/>
          <w:sz w:val="24"/>
          <w:szCs w:val="24"/>
          <w:lang w:val="en-ID"/>
        </w:rPr>
        <w:t>saham</w:t>
      </w:r>
      <w:proofErr w:type="spellEnd"/>
      <w:r w:rsidR="00426F30" w:rsidRPr="00426F30">
        <w:rPr>
          <w:iCs/>
          <w:sz w:val="24"/>
          <w:szCs w:val="24"/>
          <w:lang w:val="en-ID"/>
        </w:rPr>
        <w:t xml:space="preserve"> </w:t>
      </w:r>
      <w:proofErr w:type="spellStart"/>
      <w:r w:rsidR="00426F30" w:rsidRPr="00426F30">
        <w:rPr>
          <w:iCs/>
          <w:sz w:val="24"/>
          <w:szCs w:val="24"/>
          <w:lang w:val="en-ID"/>
        </w:rPr>
        <w:t>pengendali</w:t>
      </w:r>
      <w:proofErr w:type="spellEnd"/>
      <w:r w:rsidR="00426F30" w:rsidRPr="00426F30">
        <w:rPr>
          <w:iCs/>
          <w:sz w:val="24"/>
          <w:szCs w:val="24"/>
          <w:lang w:val="en-ID"/>
        </w:rPr>
        <w:t xml:space="preserve"> </w:t>
      </w:r>
      <w:proofErr w:type="spellStart"/>
      <w:r w:rsidR="00426F30" w:rsidRPr="00426F30">
        <w:rPr>
          <w:iCs/>
          <w:sz w:val="24"/>
          <w:szCs w:val="24"/>
          <w:lang w:val="en-ID"/>
        </w:rPr>
        <w:t>dengan</w:t>
      </w:r>
      <w:proofErr w:type="spellEnd"/>
      <w:r w:rsidR="00426F30" w:rsidRPr="00426F30">
        <w:rPr>
          <w:iCs/>
          <w:sz w:val="24"/>
          <w:szCs w:val="24"/>
          <w:lang w:val="en-ID"/>
        </w:rPr>
        <w:t xml:space="preserve"> </w:t>
      </w:r>
      <w:proofErr w:type="spellStart"/>
      <w:r w:rsidR="00426F30" w:rsidRPr="00426F30">
        <w:rPr>
          <w:iCs/>
          <w:sz w:val="24"/>
          <w:szCs w:val="24"/>
          <w:lang w:val="en-ID"/>
        </w:rPr>
        <w:t>pemegang</w:t>
      </w:r>
      <w:proofErr w:type="spellEnd"/>
      <w:r w:rsidR="00426F30" w:rsidRPr="00426F30">
        <w:rPr>
          <w:iCs/>
          <w:sz w:val="24"/>
          <w:szCs w:val="24"/>
          <w:lang w:val="en-ID"/>
        </w:rPr>
        <w:t xml:space="preserve"> </w:t>
      </w:r>
      <w:proofErr w:type="spellStart"/>
      <w:r w:rsidR="00426F30" w:rsidRPr="00426F30">
        <w:rPr>
          <w:iCs/>
          <w:sz w:val="24"/>
          <w:szCs w:val="24"/>
          <w:lang w:val="en-ID"/>
        </w:rPr>
        <w:t>saham</w:t>
      </w:r>
      <w:proofErr w:type="spellEnd"/>
      <w:r w:rsidR="00426F30" w:rsidRPr="00426F30">
        <w:rPr>
          <w:iCs/>
          <w:sz w:val="24"/>
          <w:szCs w:val="24"/>
          <w:lang w:val="en-ID"/>
        </w:rPr>
        <w:t xml:space="preserve"> non-</w:t>
      </w:r>
      <w:proofErr w:type="spellStart"/>
      <w:r w:rsidR="00426F30" w:rsidRPr="00426F30">
        <w:rPr>
          <w:iCs/>
          <w:sz w:val="24"/>
          <w:szCs w:val="24"/>
          <w:lang w:val="en-ID"/>
        </w:rPr>
        <w:t>pengendali</w:t>
      </w:r>
      <w:proofErr w:type="spellEnd"/>
      <w:r w:rsidR="00426F30" w:rsidRPr="00426F30">
        <w:rPr>
          <w:iCs/>
          <w:sz w:val="24"/>
          <w:szCs w:val="24"/>
          <w:lang w:val="en-ID"/>
        </w:rPr>
        <w:t xml:space="preserve">. Dalam </w:t>
      </w:r>
      <w:proofErr w:type="spellStart"/>
      <w:r w:rsidR="00426F30" w:rsidRPr="00426F30">
        <w:rPr>
          <w:iCs/>
          <w:sz w:val="24"/>
          <w:szCs w:val="24"/>
          <w:lang w:val="en-ID"/>
        </w:rPr>
        <w:t>kondisi</w:t>
      </w:r>
      <w:proofErr w:type="spellEnd"/>
      <w:r w:rsidR="00426F30" w:rsidRPr="00426F30">
        <w:rPr>
          <w:iCs/>
          <w:sz w:val="24"/>
          <w:szCs w:val="24"/>
          <w:lang w:val="en-ID"/>
        </w:rPr>
        <w:t xml:space="preserve"> </w:t>
      </w:r>
      <w:proofErr w:type="spellStart"/>
      <w:r w:rsidR="00426F30" w:rsidRPr="00426F30">
        <w:rPr>
          <w:iCs/>
          <w:sz w:val="24"/>
          <w:szCs w:val="24"/>
          <w:lang w:val="en-ID"/>
        </w:rPr>
        <w:t>ini</w:t>
      </w:r>
      <w:proofErr w:type="spellEnd"/>
      <w:r w:rsidR="00426F30" w:rsidRPr="00426F30">
        <w:rPr>
          <w:iCs/>
          <w:sz w:val="24"/>
          <w:szCs w:val="24"/>
          <w:lang w:val="en-ID"/>
        </w:rPr>
        <w:t xml:space="preserve">, </w:t>
      </w:r>
      <w:proofErr w:type="spellStart"/>
      <w:r w:rsidR="00426F30" w:rsidRPr="00426F30">
        <w:rPr>
          <w:iCs/>
          <w:sz w:val="24"/>
          <w:szCs w:val="24"/>
          <w:lang w:val="en-ID"/>
        </w:rPr>
        <w:t>pemegang</w:t>
      </w:r>
      <w:proofErr w:type="spellEnd"/>
      <w:r w:rsidR="00426F30" w:rsidRPr="00426F30">
        <w:rPr>
          <w:iCs/>
          <w:sz w:val="24"/>
          <w:szCs w:val="24"/>
          <w:lang w:val="en-ID"/>
        </w:rPr>
        <w:t xml:space="preserve"> </w:t>
      </w:r>
      <w:proofErr w:type="spellStart"/>
      <w:r w:rsidR="00426F30" w:rsidRPr="00426F30">
        <w:rPr>
          <w:iCs/>
          <w:sz w:val="24"/>
          <w:szCs w:val="24"/>
          <w:lang w:val="en-ID"/>
        </w:rPr>
        <w:t>saham</w:t>
      </w:r>
      <w:proofErr w:type="spellEnd"/>
      <w:r w:rsidR="00426F30" w:rsidRPr="00426F30">
        <w:rPr>
          <w:iCs/>
          <w:sz w:val="24"/>
          <w:szCs w:val="24"/>
          <w:lang w:val="en-ID"/>
        </w:rPr>
        <w:t xml:space="preserve"> </w:t>
      </w:r>
      <w:proofErr w:type="spellStart"/>
      <w:r w:rsidR="00426F30" w:rsidRPr="00426F30">
        <w:rPr>
          <w:iCs/>
          <w:sz w:val="24"/>
          <w:szCs w:val="24"/>
          <w:lang w:val="en-ID"/>
        </w:rPr>
        <w:t>mayoritas</w:t>
      </w:r>
      <w:proofErr w:type="spellEnd"/>
      <w:r w:rsidR="00426F30" w:rsidRPr="00426F30">
        <w:rPr>
          <w:iCs/>
          <w:sz w:val="24"/>
          <w:szCs w:val="24"/>
          <w:lang w:val="en-ID"/>
        </w:rPr>
        <w:t xml:space="preserve"> </w:t>
      </w:r>
      <w:proofErr w:type="spellStart"/>
      <w:r w:rsidR="00426F30" w:rsidRPr="00426F30">
        <w:rPr>
          <w:iCs/>
          <w:sz w:val="24"/>
          <w:szCs w:val="24"/>
          <w:lang w:val="en-ID"/>
        </w:rPr>
        <w:t>memiliki</w:t>
      </w:r>
      <w:proofErr w:type="spellEnd"/>
      <w:r w:rsidR="00426F30" w:rsidRPr="00426F30">
        <w:rPr>
          <w:iCs/>
          <w:sz w:val="24"/>
          <w:szCs w:val="24"/>
          <w:lang w:val="en-ID"/>
        </w:rPr>
        <w:t xml:space="preserve"> </w:t>
      </w:r>
      <w:proofErr w:type="spellStart"/>
      <w:r w:rsidR="00426F30" w:rsidRPr="00426F30">
        <w:rPr>
          <w:iCs/>
          <w:sz w:val="24"/>
          <w:szCs w:val="24"/>
          <w:lang w:val="en-ID"/>
        </w:rPr>
        <w:t>kekuatan</w:t>
      </w:r>
      <w:proofErr w:type="spellEnd"/>
      <w:r w:rsidR="00426F30" w:rsidRPr="00426F30">
        <w:rPr>
          <w:iCs/>
          <w:sz w:val="24"/>
          <w:szCs w:val="24"/>
          <w:lang w:val="en-ID"/>
        </w:rPr>
        <w:t xml:space="preserve"> </w:t>
      </w:r>
      <w:proofErr w:type="spellStart"/>
      <w:r w:rsidR="00426F30" w:rsidRPr="00426F30">
        <w:rPr>
          <w:iCs/>
          <w:sz w:val="24"/>
          <w:szCs w:val="24"/>
          <w:lang w:val="en-ID"/>
        </w:rPr>
        <w:t>untuk</w:t>
      </w:r>
      <w:proofErr w:type="spellEnd"/>
      <w:r w:rsidR="00426F30" w:rsidRPr="00426F30">
        <w:rPr>
          <w:iCs/>
          <w:sz w:val="24"/>
          <w:szCs w:val="24"/>
          <w:lang w:val="en-ID"/>
        </w:rPr>
        <w:t xml:space="preserve"> </w:t>
      </w:r>
      <w:proofErr w:type="spellStart"/>
      <w:r w:rsidR="00426F30" w:rsidRPr="00426F30">
        <w:rPr>
          <w:iCs/>
          <w:sz w:val="24"/>
          <w:szCs w:val="24"/>
          <w:lang w:val="en-ID"/>
        </w:rPr>
        <w:t>memengaruhi</w:t>
      </w:r>
      <w:proofErr w:type="spellEnd"/>
      <w:r w:rsidR="00426F30" w:rsidRPr="00426F30">
        <w:rPr>
          <w:iCs/>
          <w:sz w:val="24"/>
          <w:szCs w:val="24"/>
          <w:lang w:val="en-ID"/>
        </w:rPr>
        <w:t xml:space="preserve"> </w:t>
      </w:r>
      <w:proofErr w:type="spellStart"/>
      <w:r w:rsidR="00426F30" w:rsidRPr="00426F30">
        <w:rPr>
          <w:iCs/>
          <w:sz w:val="24"/>
          <w:szCs w:val="24"/>
          <w:lang w:val="en-ID"/>
        </w:rPr>
        <w:t>kebijakan</w:t>
      </w:r>
      <w:proofErr w:type="spellEnd"/>
      <w:r w:rsidR="00426F30" w:rsidRPr="00426F30">
        <w:rPr>
          <w:iCs/>
          <w:sz w:val="24"/>
          <w:szCs w:val="24"/>
          <w:lang w:val="en-ID"/>
        </w:rPr>
        <w:t xml:space="preserve"> </w:t>
      </w:r>
      <w:proofErr w:type="spellStart"/>
      <w:r w:rsidR="00426F30" w:rsidRPr="00426F30">
        <w:rPr>
          <w:iCs/>
          <w:sz w:val="24"/>
          <w:szCs w:val="24"/>
          <w:lang w:val="en-ID"/>
        </w:rPr>
        <w:t>manajemen</w:t>
      </w:r>
      <w:proofErr w:type="spellEnd"/>
      <w:r w:rsidR="00426F30" w:rsidRPr="00426F30">
        <w:rPr>
          <w:iCs/>
          <w:sz w:val="24"/>
          <w:szCs w:val="24"/>
          <w:lang w:val="en-ID"/>
        </w:rPr>
        <w:t xml:space="preserve"> </w:t>
      </w:r>
      <w:proofErr w:type="spellStart"/>
      <w:r w:rsidR="00426F30" w:rsidRPr="00426F30">
        <w:rPr>
          <w:iCs/>
          <w:sz w:val="24"/>
          <w:szCs w:val="24"/>
          <w:lang w:val="en-ID"/>
        </w:rPr>
        <w:t>perusahaan</w:t>
      </w:r>
      <w:proofErr w:type="spellEnd"/>
      <w:r w:rsidR="00426F30" w:rsidRPr="00426F30">
        <w:rPr>
          <w:iCs/>
          <w:sz w:val="24"/>
          <w:szCs w:val="24"/>
          <w:lang w:val="en-ID"/>
        </w:rPr>
        <w:t xml:space="preserve">, </w:t>
      </w:r>
      <w:proofErr w:type="spellStart"/>
      <w:r w:rsidR="00426F30" w:rsidRPr="00426F30">
        <w:rPr>
          <w:iCs/>
          <w:sz w:val="24"/>
          <w:szCs w:val="24"/>
          <w:lang w:val="en-ID"/>
        </w:rPr>
        <w:t>termasuk</w:t>
      </w:r>
      <w:proofErr w:type="spellEnd"/>
      <w:r w:rsidR="00426F30" w:rsidRPr="00426F30">
        <w:rPr>
          <w:iCs/>
          <w:sz w:val="24"/>
          <w:szCs w:val="24"/>
          <w:lang w:val="en-ID"/>
        </w:rPr>
        <w:t xml:space="preserve"> </w:t>
      </w:r>
      <w:proofErr w:type="spellStart"/>
      <w:r w:rsidR="00426F30" w:rsidRPr="00426F30">
        <w:rPr>
          <w:iCs/>
          <w:sz w:val="24"/>
          <w:szCs w:val="24"/>
          <w:lang w:val="en-ID"/>
        </w:rPr>
        <w:t>dalam</w:t>
      </w:r>
      <w:proofErr w:type="spellEnd"/>
      <w:r w:rsidR="00426F30" w:rsidRPr="00426F30">
        <w:rPr>
          <w:iCs/>
          <w:sz w:val="24"/>
          <w:szCs w:val="24"/>
          <w:lang w:val="en-ID"/>
        </w:rPr>
        <w:t xml:space="preserve"> </w:t>
      </w:r>
      <w:proofErr w:type="spellStart"/>
      <w:r w:rsidR="00426F30" w:rsidRPr="00426F30">
        <w:rPr>
          <w:iCs/>
          <w:sz w:val="24"/>
          <w:szCs w:val="24"/>
          <w:lang w:val="en-ID"/>
        </w:rPr>
        <w:t>keputusan</w:t>
      </w:r>
      <w:proofErr w:type="spellEnd"/>
      <w:r w:rsidR="00426F30" w:rsidRPr="00426F30">
        <w:rPr>
          <w:iCs/>
          <w:sz w:val="24"/>
          <w:szCs w:val="24"/>
          <w:lang w:val="en-ID"/>
        </w:rPr>
        <w:t xml:space="preserve"> </w:t>
      </w:r>
      <w:proofErr w:type="spellStart"/>
      <w:r w:rsidR="00426F30" w:rsidRPr="00426F30">
        <w:rPr>
          <w:iCs/>
          <w:sz w:val="24"/>
          <w:szCs w:val="24"/>
          <w:lang w:val="en-ID"/>
        </w:rPr>
        <w:t>melakukan</w:t>
      </w:r>
      <w:proofErr w:type="spellEnd"/>
      <w:r w:rsidR="00426F30" w:rsidRPr="00426F30">
        <w:rPr>
          <w:iCs/>
          <w:sz w:val="24"/>
          <w:szCs w:val="24"/>
          <w:lang w:val="en-ID"/>
        </w:rPr>
        <w:t xml:space="preserve"> </w:t>
      </w:r>
      <w:r w:rsidRPr="005B6DA5">
        <w:rPr>
          <w:i/>
          <w:iCs/>
          <w:sz w:val="24"/>
          <w:szCs w:val="24"/>
          <w:lang w:val="en-ID"/>
        </w:rPr>
        <w:t>Transfer Pricing</w:t>
      </w:r>
      <w:r w:rsidR="00426F30" w:rsidRPr="00426F30">
        <w:rPr>
          <w:iCs/>
          <w:sz w:val="24"/>
          <w:szCs w:val="24"/>
          <w:lang w:val="en-ID"/>
        </w:rPr>
        <w:t xml:space="preserve"> </w:t>
      </w:r>
      <w:r w:rsidR="00426F30">
        <w:rPr>
          <w:iCs/>
          <w:sz w:val="24"/>
          <w:szCs w:val="24"/>
          <w:lang w:val="en-ID"/>
        </w:rPr>
        <w:t>(</w:t>
      </w:r>
      <w:proofErr w:type="spellStart"/>
      <w:r w:rsidR="00426F30" w:rsidRPr="00426F30">
        <w:rPr>
          <w:iCs/>
          <w:sz w:val="24"/>
          <w:szCs w:val="24"/>
          <w:lang w:val="en-ID"/>
        </w:rPr>
        <w:t>Rizanti</w:t>
      </w:r>
      <w:proofErr w:type="spellEnd"/>
      <w:r w:rsidR="00426F30" w:rsidRPr="00426F30">
        <w:rPr>
          <w:iCs/>
          <w:sz w:val="24"/>
          <w:szCs w:val="24"/>
          <w:lang w:val="en-ID"/>
        </w:rPr>
        <w:t xml:space="preserve"> </w:t>
      </w:r>
      <w:r w:rsidR="00873856">
        <w:rPr>
          <w:iCs/>
          <w:sz w:val="24"/>
          <w:szCs w:val="24"/>
          <w:lang w:val="en-ID"/>
        </w:rPr>
        <w:t>dan</w:t>
      </w:r>
      <w:r w:rsidR="00426F30" w:rsidRPr="00426F30">
        <w:rPr>
          <w:iCs/>
          <w:sz w:val="24"/>
          <w:szCs w:val="24"/>
          <w:lang w:val="en-ID"/>
        </w:rPr>
        <w:t xml:space="preserve"> Karlina, 2024</w:t>
      </w:r>
      <w:r w:rsidR="00426F30">
        <w:rPr>
          <w:iCs/>
          <w:sz w:val="24"/>
          <w:szCs w:val="24"/>
          <w:lang w:val="en-ID"/>
        </w:rPr>
        <w:t xml:space="preserve">; </w:t>
      </w:r>
      <w:r w:rsidR="00426F30" w:rsidRPr="00426F30">
        <w:rPr>
          <w:iCs/>
          <w:sz w:val="24"/>
          <w:szCs w:val="24"/>
          <w:lang w:val="en-ID"/>
        </w:rPr>
        <w:t xml:space="preserve">Kusuma </w:t>
      </w:r>
      <w:proofErr w:type="spellStart"/>
      <w:r w:rsidR="000C6675">
        <w:rPr>
          <w:iCs/>
          <w:sz w:val="24"/>
          <w:szCs w:val="24"/>
          <w:lang w:val="en-ID"/>
        </w:rPr>
        <w:t>dkk</w:t>
      </w:r>
      <w:proofErr w:type="spellEnd"/>
      <w:r w:rsidR="000C6675">
        <w:rPr>
          <w:iCs/>
          <w:sz w:val="24"/>
          <w:szCs w:val="24"/>
          <w:lang w:val="en-ID"/>
        </w:rPr>
        <w:t>.</w:t>
      </w:r>
      <w:r w:rsidR="00426F30">
        <w:rPr>
          <w:iCs/>
          <w:sz w:val="24"/>
          <w:szCs w:val="24"/>
          <w:lang w:val="en-ID"/>
        </w:rPr>
        <w:t xml:space="preserve">, </w:t>
      </w:r>
      <w:r w:rsidR="00426F30" w:rsidRPr="00426F30">
        <w:rPr>
          <w:iCs/>
          <w:sz w:val="24"/>
          <w:szCs w:val="24"/>
          <w:lang w:val="en-ID"/>
        </w:rPr>
        <w:t>2022)</w:t>
      </w:r>
    </w:p>
    <w:p w14:paraId="509E00F3" w14:textId="7B3A70F0" w:rsidR="00426F30" w:rsidRPr="00426F30" w:rsidRDefault="00426F30" w:rsidP="00274648">
      <w:pPr>
        <w:pStyle w:val="BodyText"/>
        <w:spacing w:after="240" w:line="491" w:lineRule="auto"/>
        <w:ind w:right="-1" w:firstLine="674"/>
        <w:jc w:val="both"/>
        <w:rPr>
          <w:iCs/>
          <w:sz w:val="24"/>
          <w:szCs w:val="24"/>
          <w:lang w:val="en-ID"/>
        </w:rPr>
      </w:pPr>
      <w:proofErr w:type="spellStart"/>
      <w:r w:rsidRPr="00426F30">
        <w:rPr>
          <w:iCs/>
          <w:sz w:val="24"/>
          <w:szCs w:val="24"/>
          <w:lang w:val="en-ID"/>
        </w:rPr>
        <w:t>Praktik</w:t>
      </w:r>
      <w:proofErr w:type="spellEnd"/>
      <w:r w:rsidRPr="00426F30">
        <w:rPr>
          <w:iCs/>
          <w:sz w:val="24"/>
          <w:szCs w:val="24"/>
          <w:lang w:val="en-ID"/>
        </w:rPr>
        <w:t xml:space="preserve"> </w:t>
      </w:r>
      <w:proofErr w:type="spellStart"/>
      <w:r w:rsidRPr="00426F30">
        <w:rPr>
          <w:i/>
          <w:iCs/>
          <w:sz w:val="24"/>
          <w:szCs w:val="24"/>
          <w:lang w:val="en-ID"/>
        </w:rPr>
        <w:t>tunneling</w:t>
      </w:r>
      <w:proofErr w:type="spellEnd"/>
      <w:r w:rsidRPr="00426F30">
        <w:rPr>
          <w:iCs/>
          <w:sz w:val="24"/>
          <w:szCs w:val="24"/>
          <w:lang w:val="en-ID"/>
        </w:rPr>
        <w:t xml:space="preserve"> </w:t>
      </w:r>
      <w:proofErr w:type="spellStart"/>
      <w:r w:rsidRPr="00426F30">
        <w:rPr>
          <w:iCs/>
          <w:sz w:val="24"/>
          <w:szCs w:val="24"/>
          <w:lang w:val="en-ID"/>
        </w:rPr>
        <w:t>dapat</w:t>
      </w:r>
      <w:proofErr w:type="spellEnd"/>
      <w:r w:rsidRPr="00426F30">
        <w:rPr>
          <w:iCs/>
          <w:sz w:val="24"/>
          <w:szCs w:val="24"/>
          <w:lang w:val="en-ID"/>
        </w:rPr>
        <w:t xml:space="preserve"> </w:t>
      </w:r>
      <w:proofErr w:type="spellStart"/>
      <w:r w:rsidRPr="00426F30">
        <w:rPr>
          <w:iCs/>
          <w:sz w:val="24"/>
          <w:szCs w:val="24"/>
          <w:lang w:val="en-ID"/>
        </w:rPr>
        <w:t>muncul</w:t>
      </w:r>
      <w:proofErr w:type="spellEnd"/>
      <w:r w:rsidRPr="00426F30">
        <w:rPr>
          <w:iCs/>
          <w:sz w:val="24"/>
          <w:szCs w:val="24"/>
          <w:lang w:val="en-ID"/>
        </w:rPr>
        <w:t xml:space="preserve"> </w:t>
      </w:r>
      <w:proofErr w:type="spellStart"/>
      <w:r w:rsidRPr="00426F30">
        <w:rPr>
          <w:iCs/>
          <w:sz w:val="24"/>
          <w:szCs w:val="24"/>
          <w:lang w:val="en-ID"/>
        </w:rPr>
        <w:t>dalam</w:t>
      </w:r>
      <w:proofErr w:type="spellEnd"/>
      <w:r w:rsidRPr="00426F30">
        <w:rPr>
          <w:iCs/>
          <w:sz w:val="24"/>
          <w:szCs w:val="24"/>
          <w:lang w:val="en-ID"/>
        </w:rPr>
        <w:t xml:space="preserve"> </w:t>
      </w:r>
      <w:proofErr w:type="spellStart"/>
      <w:r w:rsidRPr="00426F30">
        <w:rPr>
          <w:iCs/>
          <w:sz w:val="24"/>
          <w:szCs w:val="24"/>
          <w:lang w:val="en-ID"/>
        </w:rPr>
        <w:t>berbagai</w:t>
      </w:r>
      <w:proofErr w:type="spellEnd"/>
      <w:r w:rsidRPr="00426F30">
        <w:rPr>
          <w:iCs/>
          <w:sz w:val="24"/>
          <w:szCs w:val="24"/>
          <w:lang w:val="en-ID"/>
        </w:rPr>
        <w:t xml:space="preserve"> </w:t>
      </w:r>
      <w:proofErr w:type="spellStart"/>
      <w:r w:rsidRPr="00426F30">
        <w:rPr>
          <w:iCs/>
          <w:sz w:val="24"/>
          <w:szCs w:val="24"/>
          <w:lang w:val="en-ID"/>
        </w:rPr>
        <w:t>bentuk</w:t>
      </w:r>
      <w:proofErr w:type="spellEnd"/>
      <w:r w:rsidRPr="00426F30">
        <w:rPr>
          <w:iCs/>
          <w:sz w:val="24"/>
          <w:szCs w:val="24"/>
          <w:lang w:val="en-ID"/>
        </w:rPr>
        <w:t xml:space="preserve">, </w:t>
      </w:r>
      <w:proofErr w:type="spellStart"/>
      <w:r w:rsidRPr="00426F30">
        <w:rPr>
          <w:iCs/>
          <w:sz w:val="24"/>
          <w:szCs w:val="24"/>
          <w:lang w:val="en-ID"/>
        </w:rPr>
        <w:t>antara</w:t>
      </w:r>
      <w:proofErr w:type="spellEnd"/>
      <w:r w:rsidRPr="00426F30">
        <w:rPr>
          <w:iCs/>
          <w:sz w:val="24"/>
          <w:szCs w:val="24"/>
          <w:lang w:val="en-ID"/>
        </w:rPr>
        <w:t xml:space="preserve"> lain </w:t>
      </w:r>
      <w:proofErr w:type="spellStart"/>
      <w:r w:rsidRPr="00426F30">
        <w:rPr>
          <w:iCs/>
          <w:sz w:val="24"/>
          <w:szCs w:val="24"/>
          <w:lang w:val="en-ID"/>
        </w:rPr>
        <w:t>melalui</w:t>
      </w:r>
      <w:proofErr w:type="spellEnd"/>
      <w:r w:rsidRPr="00426F30">
        <w:rPr>
          <w:iCs/>
          <w:sz w:val="24"/>
          <w:szCs w:val="24"/>
          <w:lang w:val="en-ID"/>
        </w:rPr>
        <w:t xml:space="preserve"> </w:t>
      </w:r>
      <w:proofErr w:type="spellStart"/>
      <w:r w:rsidRPr="00426F30">
        <w:rPr>
          <w:iCs/>
          <w:sz w:val="24"/>
          <w:szCs w:val="24"/>
          <w:lang w:val="en-ID"/>
        </w:rPr>
        <w:t>transaksi</w:t>
      </w:r>
      <w:proofErr w:type="spellEnd"/>
      <w:r w:rsidRPr="00426F30">
        <w:rPr>
          <w:iCs/>
          <w:sz w:val="24"/>
          <w:szCs w:val="24"/>
          <w:lang w:val="en-ID"/>
        </w:rPr>
        <w:t xml:space="preserve"> </w:t>
      </w:r>
      <w:proofErr w:type="spellStart"/>
      <w:r w:rsidRPr="00426F30">
        <w:rPr>
          <w:iCs/>
          <w:sz w:val="24"/>
          <w:szCs w:val="24"/>
          <w:lang w:val="en-ID"/>
        </w:rPr>
        <w:t>pihak</w:t>
      </w:r>
      <w:proofErr w:type="spellEnd"/>
      <w:r w:rsidRPr="00426F30">
        <w:rPr>
          <w:iCs/>
          <w:sz w:val="24"/>
          <w:szCs w:val="24"/>
          <w:lang w:val="en-ID"/>
        </w:rPr>
        <w:t xml:space="preserve"> </w:t>
      </w:r>
      <w:proofErr w:type="spellStart"/>
      <w:r w:rsidRPr="00426F30">
        <w:rPr>
          <w:iCs/>
          <w:sz w:val="24"/>
          <w:szCs w:val="24"/>
          <w:lang w:val="en-ID"/>
        </w:rPr>
        <w:t>berelasi</w:t>
      </w:r>
      <w:proofErr w:type="spellEnd"/>
      <w:r w:rsidRPr="00426F30">
        <w:rPr>
          <w:iCs/>
          <w:sz w:val="24"/>
          <w:szCs w:val="24"/>
          <w:lang w:val="en-ID"/>
        </w:rPr>
        <w:t xml:space="preserve"> </w:t>
      </w:r>
      <w:proofErr w:type="spellStart"/>
      <w:r w:rsidRPr="00426F30">
        <w:rPr>
          <w:iCs/>
          <w:sz w:val="24"/>
          <w:szCs w:val="24"/>
          <w:lang w:val="en-ID"/>
        </w:rPr>
        <w:t>seperti</w:t>
      </w:r>
      <w:proofErr w:type="spellEnd"/>
      <w:r w:rsidRPr="00426F30">
        <w:rPr>
          <w:iCs/>
          <w:sz w:val="24"/>
          <w:szCs w:val="24"/>
          <w:lang w:val="en-ID"/>
        </w:rPr>
        <w:t xml:space="preserve"> </w:t>
      </w:r>
      <w:proofErr w:type="spellStart"/>
      <w:r w:rsidRPr="00426F30">
        <w:rPr>
          <w:iCs/>
          <w:sz w:val="24"/>
          <w:szCs w:val="24"/>
          <w:lang w:val="en-ID"/>
        </w:rPr>
        <w:t>penjualan</w:t>
      </w:r>
      <w:proofErr w:type="spellEnd"/>
      <w:r w:rsidRPr="00426F30">
        <w:rPr>
          <w:iCs/>
          <w:sz w:val="24"/>
          <w:szCs w:val="24"/>
          <w:lang w:val="en-ID"/>
        </w:rPr>
        <w:t xml:space="preserve"> </w:t>
      </w:r>
      <w:proofErr w:type="spellStart"/>
      <w:r w:rsidRPr="00426F30">
        <w:rPr>
          <w:iCs/>
          <w:sz w:val="24"/>
          <w:szCs w:val="24"/>
          <w:lang w:val="en-ID"/>
        </w:rPr>
        <w:t>aset</w:t>
      </w:r>
      <w:proofErr w:type="spellEnd"/>
      <w:r w:rsidRPr="00426F30">
        <w:rPr>
          <w:iCs/>
          <w:sz w:val="24"/>
          <w:szCs w:val="24"/>
          <w:lang w:val="en-ID"/>
        </w:rPr>
        <w:t xml:space="preserve"> </w:t>
      </w:r>
      <w:proofErr w:type="spellStart"/>
      <w:r w:rsidRPr="00426F30">
        <w:rPr>
          <w:iCs/>
          <w:sz w:val="24"/>
          <w:szCs w:val="24"/>
          <w:lang w:val="en-ID"/>
        </w:rPr>
        <w:t>dengan</w:t>
      </w:r>
      <w:proofErr w:type="spellEnd"/>
      <w:r w:rsidRPr="00426F30">
        <w:rPr>
          <w:iCs/>
          <w:sz w:val="24"/>
          <w:szCs w:val="24"/>
          <w:lang w:val="en-ID"/>
        </w:rPr>
        <w:t xml:space="preserve"> </w:t>
      </w:r>
      <w:proofErr w:type="spellStart"/>
      <w:r w:rsidRPr="00426F30">
        <w:rPr>
          <w:iCs/>
          <w:sz w:val="24"/>
          <w:szCs w:val="24"/>
          <w:lang w:val="en-ID"/>
        </w:rPr>
        <w:t>harga</w:t>
      </w:r>
      <w:proofErr w:type="spellEnd"/>
      <w:r w:rsidRPr="00426F30">
        <w:rPr>
          <w:iCs/>
          <w:sz w:val="24"/>
          <w:szCs w:val="24"/>
          <w:lang w:val="en-ID"/>
        </w:rPr>
        <w:t xml:space="preserve"> yang </w:t>
      </w:r>
      <w:proofErr w:type="spellStart"/>
      <w:r w:rsidRPr="00426F30">
        <w:rPr>
          <w:iCs/>
          <w:sz w:val="24"/>
          <w:szCs w:val="24"/>
          <w:lang w:val="en-ID"/>
        </w:rPr>
        <w:t>tidak</w:t>
      </w:r>
      <w:proofErr w:type="spellEnd"/>
      <w:r w:rsidRPr="00426F30">
        <w:rPr>
          <w:iCs/>
          <w:sz w:val="24"/>
          <w:szCs w:val="24"/>
          <w:lang w:val="en-ID"/>
        </w:rPr>
        <w:t xml:space="preserve"> </w:t>
      </w:r>
      <w:proofErr w:type="spellStart"/>
      <w:r w:rsidRPr="00426F30">
        <w:rPr>
          <w:iCs/>
          <w:sz w:val="24"/>
          <w:szCs w:val="24"/>
          <w:lang w:val="en-ID"/>
        </w:rPr>
        <w:t>wajar</w:t>
      </w:r>
      <w:proofErr w:type="spellEnd"/>
      <w:r w:rsidRPr="00426F30">
        <w:rPr>
          <w:iCs/>
          <w:sz w:val="24"/>
          <w:szCs w:val="24"/>
          <w:lang w:val="en-ID"/>
        </w:rPr>
        <w:t xml:space="preserve">, </w:t>
      </w:r>
      <w:proofErr w:type="spellStart"/>
      <w:r w:rsidRPr="00426F30">
        <w:rPr>
          <w:iCs/>
          <w:sz w:val="24"/>
          <w:szCs w:val="24"/>
          <w:lang w:val="en-ID"/>
        </w:rPr>
        <w:t>penetapan</w:t>
      </w:r>
      <w:proofErr w:type="spellEnd"/>
      <w:r w:rsidRPr="00426F30">
        <w:rPr>
          <w:iCs/>
          <w:sz w:val="24"/>
          <w:szCs w:val="24"/>
          <w:lang w:val="en-ID"/>
        </w:rPr>
        <w:t xml:space="preserve"> </w:t>
      </w:r>
      <w:proofErr w:type="spellStart"/>
      <w:r w:rsidRPr="00426F30">
        <w:rPr>
          <w:iCs/>
          <w:sz w:val="24"/>
          <w:szCs w:val="24"/>
          <w:lang w:val="en-ID"/>
        </w:rPr>
        <w:t>kontrak</w:t>
      </w:r>
      <w:proofErr w:type="spellEnd"/>
      <w:r w:rsidRPr="00426F30">
        <w:rPr>
          <w:iCs/>
          <w:sz w:val="24"/>
          <w:szCs w:val="24"/>
          <w:lang w:val="en-ID"/>
        </w:rPr>
        <w:t xml:space="preserve"> </w:t>
      </w:r>
      <w:r w:rsidR="005B6DA5" w:rsidRPr="005B6DA5">
        <w:rPr>
          <w:i/>
          <w:iCs/>
          <w:sz w:val="24"/>
          <w:szCs w:val="24"/>
          <w:lang w:val="en-ID"/>
        </w:rPr>
        <w:t>Transfer Pricing</w:t>
      </w:r>
      <w:r w:rsidRPr="00426F30">
        <w:rPr>
          <w:iCs/>
          <w:sz w:val="24"/>
          <w:szCs w:val="24"/>
          <w:lang w:val="en-ID"/>
        </w:rPr>
        <w:t xml:space="preserve">, </w:t>
      </w:r>
      <w:proofErr w:type="spellStart"/>
      <w:r w:rsidRPr="00426F30">
        <w:rPr>
          <w:iCs/>
          <w:sz w:val="24"/>
          <w:szCs w:val="24"/>
          <w:lang w:val="en-ID"/>
        </w:rPr>
        <w:t>pemberian</w:t>
      </w:r>
      <w:proofErr w:type="spellEnd"/>
      <w:r w:rsidRPr="00426F30">
        <w:rPr>
          <w:iCs/>
          <w:sz w:val="24"/>
          <w:szCs w:val="24"/>
          <w:lang w:val="en-ID"/>
        </w:rPr>
        <w:t xml:space="preserve"> </w:t>
      </w:r>
      <w:proofErr w:type="spellStart"/>
      <w:r w:rsidRPr="00426F30">
        <w:rPr>
          <w:iCs/>
          <w:sz w:val="24"/>
          <w:szCs w:val="24"/>
          <w:lang w:val="en-ID"/>
        </w:rPr>
        <w:t>kompensasi</w:t>
      </w:r>
      <w:proofErr w:type="spellEnd"/>
      <w:r w:rsidRPr="00426F30">
        <w:rPr>
          <w:iCs/>
          <w:sz w:val="24"/>
          <w:szCs w:val="24"/>
          <w:lang w:val="en-ID"/>
        </w:rPr>
        <w:t xml:space="preserve"> </w:t>
      </w:r>
      <w:proofErr w:type="spellStart"/>
      <w:r w:rsidRPr="00426F30">
        <w:rPr>
          <w:iCs/>
          <w:sz w:val="24"/>
          <w:szCs w:val="24"/>
          <w:lang w:val="en-ID"/>
        </w:rPr>
        <w:t>eksekutif</w:t>
      </w:r>
      <w:proofErr w:type="spellEnd"/>
      <w:r w:rsidRPr="00426F30">
        <w:rPr>
          <w:iCs/>
          <w:sz w:val="24"/>
          <w:szCs w:val="24"/>
          <w:lang w:val="en-ID"/>
        </w:rPr>
        <w:t xml:space="preserve"> yang </w:t>
      </w:r>
      <w:proofErr w:type="spellStart"/>
      <w:r w:rsidRPr="00426F30">
        <w:rPr>
          <w:iCs/>
          <w:sz w:val="24"/>
          <w:szCs w:val="24"/>
          <w:lang w:val="en-ID"/>
        </w:rPr>
        <w:t>berlebihan</w:t>
      </w:r>
      <w:proofErr w:type="spellEnd"/>
      <w:r w:rsidRPr="00426F30">
        <w:rPr>
          <w:iCs/>
          <w:sz w:val="24"/>
          <w:szCs w:val="24"/>
          <w:lang w:val="en-ID"/>
        </w:rPr>
        <w:t xml:space="preserve">, </w:t>
      </w:r>
      <w:proofErr w:type="spellStart"/>
      <w:r w:rsidRPr="00426F30">
        <w:rPr>
          <w:iCs/>
          <w:sz w:val="24"/>
          <w:szCs w:val="24"/>
          <w:lang w:val="en-ID"/>
        </w:rPr>
        <w:t>hingga</w:t>
      </w:r>
      <w:proofErr w:type="spellEnd"/>
      <w:r w:rsidRPr="00426F30">
        <w:rPr>
          <w:iCs/>
          <w:sz w:val="24"/>
          <w:szCs w:val="24"/>
          <w:lang w:val="en-ID"/>
        </w:rPr>
        <w:t xml:space="preserve"> </w:t>
      </w:r>
      <w:proofErr w:type="spellStart"/>
      <w:r w:rsidRPr="00426F30">
        <w:rPr>
          <w:iCs/>
          <w:sz w:val="24"/>
          <w:szCs w:val="24"/>
          <w:lang w:val="en-ID"/>
        </w:rPr>
        <w:t>pinjaman</w:t>
      </w:r>
      <w:proofErr w:type="spellEnd"/>
      <w:r w:rsidRPr="00426F30">
        <w:rPr>
          <w:iCs/>
          <w:sz w:val="24"/>
          <w:szCs w:val="24"/>
          <w:lang w:val="en-ID"/>
        </w:rPr>
        <w:t xml:space="preserve"> </w:t>
      </w:r>
      <w:proofErr w:type="spellStart"/>
      <w:r w:rsidRPr="00426F30">
        <w:rPr>
          <w:iCs/>
          <w:sz w:val="24"/>
          <w:szCs w:val="24"/>
          <w:lang w:val="en-ID"/>
        </w:rPr>
        <w:t>kepada</w:t>
      </w:r>
      <w:proofErr w:type="spellEnd"/>
      <w:r w:rsidRPr="00426F30">
        <w:rPr>
          <w:iCs/>
          <w:sz w:val="24"/>
          <w:szCs w:val="24"/>
          <w:lang w:val="en-ID"/>
        </w:rPr>
        <w:t xml:space="preserve"> </w:t>
      </w:r>
      <w:proofErr w:type="spellStart"/>
      <w:r w:rsidRPr="00426F30">
        <w:rPr>
          <w:iCs/>
          <w:sz w:val="24"/>
          <w:szCs w:val="24"/>
          <w:lang w:val="en-ID"/>
        </w:rPr>
        <w:t>pihak</w:t>
      </w:r>
      <w:proofErr w:type="spellEnd"/>
      <w:r w:rsidRPr="00426F30">
        <w:rPr>
          <w:iCs/>
          <w:sz w:val="24"/>
          <w:szCs w:val="24"/>
          <w:lang w:val="en-ID"/>
        </w:rPr>
        <w:t xml:space="preserve"> </w:t>
      </w:r>
      <w:proofErr w:type="spellStart"/>
      <w:r w:rsidRPr="00426F30">
        <w:rPr>
          <w:iCs/>
          <w:sz w:val="24"/>
          <w:szCs w:val="24"/>
          <w:lang w:val="en-ID"/>
        </w:rPr>
        <w:t>berelasi</w:t>
      </w:r>
      <w:proofErr w:type="spellEnd"/>
      <w:r w:rsidRPr="00426F30">
        <w:rPr>
          <w:iCs/>
          <w:sz w:val="24"/>
          <w:szCs w:val="24"/>
          <w:lang w:val="en-ID"/>
        </w:rPr>
        <w:t xml:space="preserve">. Selain </w:t>
      </w:r>
      <w:proofErr w:type="spellStart"/>
      <w:r w:rsidRPr="00426F30">
        <w:rPr>
          <w:iCs/>
          <w:sz w:val="24"/>
          <w:szCs w:val="24"/>
          <w:lang w:val="en-ID"/>
        </w:rPr>
        <w:t>itu</w:t>
      </w:r>
      <w:proofErr w:type="spellEnd"/>
      <w:r w:rsidRPr="00426F30">
        <w:rPr>
          <w:iCs/>
          <w:sz w:val="24"/>
          <w:szCs w:val="24"/>
          <w:lang w:val="en-ID"/>
        </w:rPr>
        <w:t xml:space="preserve">, </w:t>
      </w:r>
      <w:proofErr w:type="spellStart"/>
      <w:r w:rsidRPr="00426F30">
        <w:rPr>
          <w:i/>
          <w:iCs/>
          <w:sz w:val="24"/>
          <w:szCs w:val="24"/>
          <w:lang w:val="en-ID"/>
        </w:rPr>
        <w:t>tunneling</w:t>
      </w:r>
      <w:proofErr w:type="spellEnd"/>
      <w:r w:rsidRPr="00426F30">
        <w:rPr>
          <w:iCs/>
          <w:sz w:val="24"/>
          <w:szCs w:val="24"/>
          <w:lang w:val="en-ID"/>
        </w:rPr>
        <w:t xml:space="preserve"> juga </w:t>
      </w:r>
      <w:proofErr w:type="spellStart"/>
      <w:r w:rsidRPr="00426F30">
        <w:rPr>
          <w:iCs/>
          <w:sz w:val="24"/>
          <w:szCs w:val="24"/>
          <w:lang w:val="en-ID"/>
        </w:rPr>
        <w:t>dapat</w:t>
      </w:r>
      <w:proofErr w:type="spellEnd"/>
      <w:r w:rsidRPr="00426F30">
        <w:rPr>
          <w:iCs/>
          <w:sz w:val="24"/>
          <w:szCs w:val="24"/>
          <w:lang w:val="en-ID"/>
        </w:rPr>
        <w:t xml:space="preserve"> </w:t>
      </w:r>
      <w:proofErr w:type="spellStart"/>
      <w:r w:rsidRPr="00426F30">
        <w:rPr>
          <w:iCs/>
          <w:sz w:val="24"/>
          <w:szCs w:val="24"/>
          <w:lang w:val="en-ID"/>
        </w:rPr>
        <w:t>dilakukan</w:t>
      </w:r>
      <w:proofErr w:type="spellEnd"/>
      <w:r w:rsidRPr="00426F30">
        <w:rPr>
          <w:iCs/>
          <w:sz w:val="24"/>
          <w:szCs w:val="24"/>
          <w:lang w:val="en-ID"/>
        </w:rPr>
        <w:t xml:space="preserve"> </w:t>
      </w:r>
      <w:proofErr w:type="spellStart"/>
      <w:r w:rsidRPr="00426F30">
        <w:rPr>
          <w:iCs/>
          <w:sz w:val="24"/>
          <w:szCs w:val="24"/>
          <w:lang w:val="en-ID"/>
        </w:rPr>
        <w:t>melalui</w:t>
      </w:r>
      <w:proofErr w:type="spellEnd"/>
      <w:r w:rsidRPr="00426F30">
        <w:rPr>
          <w:iCs/>
          <w:sz w:val="24"/>
          <w:szCs w:val="24"/>
          <w:lang w:val="en-ID"/>
        </w:rPr>
        <w:t xml:space="preserve"> </w:t>
      </w:r>
      <w:proofErr w:type="spellStart"/>
      <w:r w:rsidRPr="00426F30">
        <w:rPr>
          <w:iCs/>
          <w:sz w:val="24"/>
          <w:szCs w:val="24"/>
          <w:lang w:val="en-ID"/>
        </w:rPr>
        <w:t>mekanisme</w:t>
      </w:r>
      <w:proofErr w:type="spellEnd"/>
      <w:r w:rsidRPr="00426F30">
        <w:rPr>
          <w:iCs/>
          <w:sz w:val="24"/>
          <w:szCs w:val="24"/>
          <w:lang w:val="en-ID"/>
        </w:rPr>
        <w:t xml:space="preserve"> </w:t>
      </w:r>
      <w:proofErr w:type="spellStart"/>
      <w:r w:rsidRPr="00426F30">
        <w:rPr>
          <w:iCs/>
          <w:sz w:val="24"/>
          <w:szCs w:val="24"/>
          <w:lang w:val="en-ID"/>
        </w:rPr>
        <w:t>keuangan</w:t>
      </w:r>
      <w:proofErr w:type="spellEnd"/>
      <w:r w:rsidRPr="00426F30">
        <w:rPr>
          <w:iCs/>
          <w:sz w:val="24"/>
          <w:szCs w:val="24"/>
          <w:lang w:val="en-ID"/>
        </w:rPr>
        <w:t xml:space="preserve"> yang </w:t>
      </w:r>
      <w:proofErr w:type="spellStart"/>
      <w:r w:rsidRPr="00426F30">
        <w:rPr>
          <w:iCs/>
          <w:sz w:val="24"/>
          <w:szCs w:val="24"/>
          <w:lang w:val="en-ID"/>
        </w:rPr>
        <w:t>lebih</w:t>
      </w:r>
      <w:proofErr w:type="spellEnd"/>
      <w:r w:rsidRPr="00426F30">
        <w:rPr>
          <w:iCs/>
          <w:sz w:val="24"/>
          <w:szCs w:val="24"/>
          <w:lang w:val="en-ID"/>
        </w:rPr>
        <w:t xml:space="preserve"> </w:t>
      </w:r>
      <w:proofErr w:type="spellStart"/>
      <w:r w:rsidRPr="00426F30">
        <w:rPr>
          <w:iCs/>
          <w:sz w:val="24"/>
          <w:szCs w:val="24"/>
          <w:lang w:val="en-ID"/>
        </w:rPr>
        <w:t>kompleks</w:t>
      </w:r>
      <w:proofErr w:type="spellEnd"/>
      <w:r w:rsidRPr="00426F30">
        <w:rPr>
          <w:iCs/>
          <w:sz w:val="24"/>
          <w:szCs w:val="24"/>
          <w:lang w:val="en-ID"/>
        </w:rPr>
        <w:t xml:space="preserve">, </w:t>
      </w:r>
      <w:proofErr w:type="spellStart"/>
      <w:r w:rsidRPr="00426F30">
        <w:rPr>
          <w:iCs/>
          <w:sz w:val="24"/>
          <w:szCs w:val="24"/>
          <w:lang w:val="en-ID"/>
        </w:rPr>
        <w:t>seperti</w:t>
      </w:r>
      <w:proofErr w:type="spellEnd"/>
      <w:r w:rsidRPr="00426F30">
        <w:rPr>
          <w:iCs/>
          <w:sz w:val="24"/>
          <w:szCs w:val="24"/>
          <w:lang w:val="en-ID"/>
        </w:rPr>
        <w:t xml:space="preserve"> </w:t>
      </w:r>
      <w:proofErr w:type="spellStart"/>
      <w:r w:rsidRPr="00426F30">
        <w:rPr>
          <w:iCs/>
          <w:sz w:val="24"/>
          <w:szCs w:val="24"/>
          <w:lang w:val="en-ID"/>
        </w:rPr>
        <w:t>penerbitan</w:t>
      </w:r>
      <w:proofErr w:type="spellEnd"/>
      <w:r w:rsidRPr="00426F30">
        <w:rPr>
          <w:iCs/>
          <w:sz w:val="24"/>
          <w:szCs w:val="24"/>
          <w:lang w:val="en-ID"/>
        </w:rPr>
        <w:t xml:space="preserve"> </w:t>
      </w:r>
      <w:proofErr w:type="spellStart"/>
      <w:r w:rsidRPr="00426F30">
        <w:rPr>
          <w:iCs/>
          <w:sz w:val="24"/>
          <w:szCs w:val="24"/>
          <w:lang w:val="en-ID"/>
        </w:rPr>
        <w:t>saham</w:t>
      </w:r>
      <w:proofErr w:type="spellEnd"/>
      <w:r w:rsidRPr="00426F30">
        <w:rPr>
          <w:iCs/>
          <w:sz w:val="24"/>
          <w:szCs w:val="24"/>
          <w:lang w:val="en-ID"/>
        </w:rPr>
        <w:t xml:space="preserve"> </w:t>
      </w:r>
      <w:proofErr w:type="spellStart"/>
      <w:r w:rsidRPr="00426F30">
        <w:rPr>
          <w:iCs/>
          <w:sz w:val="24"/>
          <w:szCs w:val="24"/>
          <w:lang w:val="en-ID"/>
        </w:rPr>
        <w:t>dilutif</w:t>
      </w:r>
      <w:proofErr w:type="spellEnd"/>
      <w:r w:rsidRPr="00426F30">
        <w:rPr>
          <w:iCs/>
          <w:sz w:val="24"/>
          <w:szCs w:val="24"/>
          <w:lang w:val="en-ID"/>
        </w:rPr>
        <w:t xml:space="preserve"> yang </w:t>
      </w:r>
      <w:proofErr w:type="spellStart"/>
      <w:r w:rsidRPr="00426F30">
        <w:rPr>
          <w:iCs/>
          <w:sz w:val="24"/>
          <w:szCs w:val="24"/>
          <w:lang w:val="en-ID"/>
        </w:rPr>
        <w:t>merugikan</w:t>
      </w:r>
      <w:proofErr w:type="spellEnd"/>
      <w:r w:rsidRPr="00426F30">
        <w:rPr>
          <w:iCs/>
          <w:sz w:val="24"/>
          <w:szCs w:val="24"/>
          <w:lang w:val="en-ID"/>
        </w:rPr>
        <w:t xml:space="preserve"> </w:t>
      </w:r>
      <w:proofErr w:type="spellStart"/>
      <w:r w:rsidRPr="00426F30">
        <w:rPr>
          <w:iCs/>
          <w:sz w:val="24"/>
          <w:szCs w:val="24"/>
          <w:lang w:val="en-ID"/>
        </w:rPr>
        <w:t>pemegang</w:t>
      </w:r>
      <w:proofErr w:type="spellEnd"/>
      <w:r w:rsidRPr="00426F30">
        <w:rPr>
          <w:iCs/>
          <w:sz w:val="24"/>
          <w:szCs w:val="24"/>
          <w:lang w:val="en-ID"/>
        </w:rPr>
        <w:t xml:space="preserve"> </w:t>
      </w:r>
      <w:proofErr w:type="spellStart"/>
      <w:r w:rsidRPr="00426F30">
        <w:rPr>
          <w:iCs/>
          <w:sz w:val="24"/>
          <w:szCs w:val="24"/>
          <w:lang w:val="en-ID"/>
        </w:rPr>
        <w:t>saham</w:t>
      </w:r>
      <w:proofErr w:type="spellEnd"/>
      <w:r w:rsidRPr="00426F30">
        <w:rPr>
          <w:iCs/>
          <w:sz w:val="24"/>
          <w:szCs w:val="24"/>
          <w:lang w:val="en-ID"/>
        </w:rPr>
        <w:t xml:space="preserve"> </w:t>
      </w:r>
      <w:proofErr w:type="spellStart"/>
      <w:r w:rsidRPr="00426F30">
        <w:rPr>
          <w:iCs/>
          <w:sz w:val="24"/>
          <w:szCs w:val="24"/>
          <w:lang w:val="en-ID"/>
        </w:rPr>
        <w:t>minoritas</w:t>
      </w:r>
      <w:proofErr w:type="spellEnd"/>
      <w:r w:rsidRPr="00426F30">
        <w:rPr>
          <w:iCs/>
          <w:sz w:val="24"/>
          <w:szCs w:val="24"/>
          <w:lang w:val="en-ID"/>
        </w:rPr>
        <w:t xml:space="preserve">. </w:t>
      </w:r>
      <w:proofErr w:type="spellStart"/>
      <w:r w:rsidRPr="00426F30">
        <w:rPr>
          <w:iCs/>
          <w:sz w:val="24"/>
          <w:szCs w:val="24"/>
          <w:lang w:val="en-ID"/>
        </w:rPr>
        <w:t>Dengan</w:t>
      </w:r>
      <w:proofErr w:type="spellEnd"/>
      <w:r w:rsidRPr="00426F30">
        <w:rPr>
          <w:iCs/>
          <w:sz w:val="24"/>
          <w:szCs w:val="24"/>
          <w:lang w:val="en-ID"/>
        </w:rPr>
        <w:t xml:space="preserve"> </w:t>
      </w:r>
      <w:proofErr w:type="spellStart"/>
      <w:r w:rsidRPr="00426F30">
        <w:rPr>
          <w:iCs/>
          <w:sz w:val="24"/>
          <w:szCs w:val="24"/>
          <w:lang w:val="en-ID"/>
        </w:rPr>
        <w:t>demikian</w:t>
      </w:r>
      <w:proofErr w:type="spellEnd"/>
      <w:r w:rsidRPr="00426F30">
        <w:rPr>
          <w:iCs/>
          <w:sz w:val="24"/>
          <w:szCs w:val="24"/>
          <w:lang w:val="en-ID"/>
        </w:rPr>
        <w:t xml:space="preserve">, </w:t>
      </w:r>
      <w:proofErr w:type="spellStart"/>
      <w:r w:rsidR="005B6DA5" w:rsidRPr="005B6DA5">
        <w:rPr>
          <w:i/>
          <w:iCs/>
          <w:sz w:val="24"/>
          <w:szCs w:val="24"/>
          <w:lang w:val="en-ID"/>
        </w:rPr>
        <w:lastRenderedPageBreak/>
        <w:t>Tunneling</w:t>
      </w:r>
      <w:proofErr w:type="spellEnd"/>
      <w:r w:rsidR="005B6DA5" w:rsidRPr="005B6DA5">
        <w:rPr>
          <w:i/>
          <w:iCs/>
          <w:sz w:val="24"/>
          <w:szCs w:val="24"/>
          <w:lang w:val="en-ID"/>
        </w:rPr>
        <w:t xml:space="preserve"> Incentive</w:t>
      </w:r>
      <w:r w:rsidRPr="00426F30">
        <w:rPr>
          <w:iCs/>
          <w:sz w:val="24"/>
          <w:szCs w:val="24"/>
          <w:lang w:val="en-ID"/>
        </w:rPr>
        <w:t xml:space="preserve"> </w:t>
      </w:r>
      <w:proofErr w:type="spellStart"/>
      <w:r w:rsidRPr="00426F30">
        <w:rPr>
          <w:iCs/>
          <w:sz w:val="24"/>
          <w:szCs w:val="24"/>
          <w:lang w:val="en-ID"/>
        </w:rPr>
        <w:t>dapat</w:t>
      </w:r>
      <w:proofErr w:type="spellEnd"/>
      <w:r w:rsidRPr="00426F30">
        <w:rPr>
          <w:iCs/>
          <w:sz w:val="24"/>
          <w:szCs w:val="24"/>
          <w:lang w:val="en-ID"/>
        </w:rPr>
        <w:t xml:space="preserve"> </w:t>
      </w:r>
      <w:proofErr w:type="spellStart"/>
      <w:r w:rsidRPr="00426F30">
        <w:rPr>
          <w:iCs/>
          <w:sz w:val="24"/>
          <w:szCs w:val="24"/>
          <w:lang w:val="en-ID"/>
        </w:rPr>
        <w:t>dijadikan</w:t>
      </w:r>
      <w:proofErr w:type="spellEnd"/>
      <w:r w:rsidRPr="00426F30">
        <w:rPr>
          <w:iCs/>
          <w:sz w:val="24"/>
          <w:szCs w:val="24"/>
          <w:lang w:val="en-ID"/>
        </w:rPr>
        <w:t xml:space="preserve"> </w:t>
      </w:r>
      <w:proofErr w:type="spellStart"/>
      <w:r w:rsidRPr="00426F30">
        <w:rPr>
          <w:iCs/>
          <w:sz w:val="24"/>
          <w:szCs w:val="24"/>
          <w:lang w:val="en-ID"/>
        </w:rPr>
        <w:t>indikator</w:t>
      </w:r>
      <w:proofErr w:type="spellEnd"/>
      <w:r w:rsidRPr="00426F30">
        <w:rPr>
          <w:iCs/>
          <w:sz w:val="24"/>
          <w:szCs w:val="24"/>
          <w:lang w:val="en-ID"/>
        </w:rPr>
        <w:t xml:space="preserve"> </w:t>
      </w:r>
      <w:proofErr w:type="spellStart"/>
      <w:r w:rsidRPr="00426F30">
        <w:rPr>
          <w:iCs/>
          <w:sz w:val="24"/>
          <w:szCs w:val="24"/>
          <w:lang w:val="en-ID"/>
        </w:rPr>
        <w:t>potensi</w:t>
      </w:r>
      <w:proofErr w:type="spellEnd"/>
      <w:r w:rsidRPr="00426F30">
        <w:rPr>
          <w:iCs/>
          <w:sz w:val="24"/>
          <w:szCs w:val="24"/>
          <w:lang w:val="en-ID"/>
        </w:rPr>
        <w:t xml:space="preserve"> </w:t>
      </w:r>
      <w:proofErr w:type="spellStart"/>
      <w:r w:rsidRPr="00426F30">
        <w:rPr>
          <w:iCs/>
          <w:sz w:val="24"/>
          <w:szCs w:val="24"/>
          <w:lang w:val="en-ID"/>
        </w:rPr>
        <w:t>terjadinya</w:t>
      </w:r>
      <w:proofErr w:type="spellEnd"/>
      <w:r w:rsidRPr="00426F30">
        <w:rPr>
          <w:iCs/>
          <w:sz w:val="24"/>
          <w:szCs w:val="24"/>
          <w:lang w:val="en-ID"/>
        </w:rPr>
        <w:t xml:space="preserve"> </w:t>
      </w:r>
      <w:proofErr w:type="spellStart"/>
      <w:r w:rsidRPr="00426F30">
        <w:rPr>
          <w:iCs/>
          <w:sz w:val="24"/>
          <w:szCs w:val="24"/>
          <w:lang w:val="en-ID"/>
        </w:rPr>
        <w:t>praktik</w:t>
      </w:r>
      <w:proofErr w:type="spellEnd"/>
      <w:r w:rsidRPr="00426F30">
        <w:rPr>
          <w:iCs/>
          <w:sz w:val="24"/>
          <w:szCs w:val="24"/>
          <w:lang w:val="en-ID"/>
        </w:rPr>
        <w:t xml:space="preserve"> </w:t>
      </w:r>
      <w:r w:rsidR="005B6DA5" w:rsidRPr="005B6DA5">
        <w:rPr>
          <w:i/>
          <w:iCs/>
          <w:sz w:val="24"/>
          <w:szCs w:val="24"/>
          <w:lang w:val="en-ID"/>
        </w:rPr>
        <w:t>Transfer Pricing</w:t>
      </w:r>
      <w:r w:rsidRPr="00426F30">
        <w:rPr>
          <w:iCs/>
          <w:sz w:val="24"/>
          <w:szCs w:val="24"/>
          <w:lang w:val="en-ID"/>
        </w:rPr>
        <w:t xml:space="preserve">, </w:t>
      </w:r>
      <w:proofErr w:type="spellStart"/>
      <w:r w:rsidRPr="00426F30">
        <w:rPr>
          <w:iCs/>
          <w:sz w:val="24"/>
          <w:szCs w:val="24"/>
          <w:lang w:val="en-ID"/>
        </w:rPr>
        <w:t>karena</w:t>
      </w:r>
      <w:proofErr w:type="spellEnd"/>
      <w:r w:rsidRPr="00426F30">
        <w:rPr>
          <w:iCs/>
          <w:sz w:val="24"/>
          <w:szCs w:val="24"/>
          <w:lang w:val="en-ID"/>
        </w:rPr>
        <w:t xml:space="preserve"> </w:t>
      </w:r>
      <w:proofErr w:type="spellStart"/>
      <w:r w:rsidRPr="00426F30">
        <w:rPr>
          <w:iCs/>
          <w:sz w:val="24"/>
          <w:szCs w:val="24"/>
          <w:lang w:val="en-ID"/>
        </w:rPr>
        <w:t>pemegang</w:t>
      </w:r>
      <w:proofErr w:type="spellEnd"/>
      <w:r w:rsidRPr="00426F30">
        <w:rPr>
          <w:iCs/>
          <w:sz w:val="24"/>
          <w:szCs w:val="24"/>
          <w:lang w:val="en-ID"/>
        </w:rPr>
        <w:t xml:space="preserve"> </w:t>
      </w:r>
      <w:proofErr w:type="spellStart"/>
      <w:r w:rsidRPr="00426F30">
        <w:rPr>
          <w:iCs/>
          <w:sz w:val="24"/>
          <w:szCs w:val="24"/>
          <w:lang w:val="en-ID"/>
        </w:rPr>
        <w:t>saham</w:t>
      </w:r>
      <w:proofErr w:type="spellEnd"/>
      <w:r w:rsidRPr="00426F30">
        <w:rPr>
          <w:iCs/>
          <w:sz w:val="24"/>
          <w:szCs w:val="24"/>
          <w:lang w:val="en-ID"/>
        </w:rPr>
        <w:t xml:space="preserve"> </w:t>
      </w:r>
      <w:proofErr w:type="spellStart"/>
      <w:r w:rsidRPr="00426F30">
        <w:rPr>
          <w:iCs/>
          <w:sz w:val="24"/>
          <w:szCs w:val="24"/>
          <w:lang w:val="en-ID"/>
        </w:rPr>
        <w:t>pengendali</w:t>
      </w:r>
      <w:proofErr w:type="spellEnd"/>
      <w:r w:rsidRPr="00426F30">
        <w:rPr>
          <w:iCs/>
          <w:sz w:val="24"/>
          <w:szCs w:val="24"/>
          <w:lang w:val="en-ID"/>
        </w:rPr>
        <w:t xml:space="preserve"> </w:t>
      </w:r>
      <w:proofErr w:type="spellStart"/>
      <w:r w:rsidRPr="00426F30">
        <w:rPr>
          <w:iCs/>
          <w:sz w:val="24"/>
          <w:szCs w:val="24"/>
          <w:lang w:val="en-ID"/>
        </w:rPr>
        <w:t>memiliki</w:t>
      </w:r>
      <w:proofErr w:type="spellEnd"/>
      <w:r w:rsidRPr="00426F30">
        <w:rPr>
          <w:iCs/>
          <w:sz w:val="24"/>
          <w:szCs w:val="24"/>
          <w:lang w:val="en-ID"/>
        </w:rPr>
        <w:t xml:space="preserve"> </w:t>
      </w:r>
      <w:proofErr w:type="spellStart"/>
      <w:r w:rsidRPr="00426F30">
        <w:rPr>
          <w:iCs/>
          <w:sz w:val="24"/>
          <w:szCs w:val="24"/>
          <w:lang w:val="en-ID"/>
        </w:rPr>
        <w:t>peluang</w:t>
      </w:r>
      <w:proofErr w:type="spellEnd"/>
      <w:r w:rsidRPr="00426F30">
        <w:rPr>
          <w:iCs/>
          <w:sz w:val="24"/>
          <w:szCs w:val="24"/>
          <w:lang w:val="en-ID"/>
        </w:rPr>
        <w:t xml:space="preserve"> </w:t>
      </w:r>
      <w:proofErr w:type="spellStart"/>
      <w:r w:rsidRPr="00426F30">
        <w:rPr>
          <w:iCs/>
          <w:sz w:val="24"/>
          <w:szCs w:val="24"/>
          <w:lang w:val="en-ID"/>
        </w:rPr>
        <w:t>untuk</w:t>
      </w:r>
      <w:proofErr w:type="spellEnd"/>
      <w:r w:rsidRPr="00426F30">
        <w:rPr>
          <w:iCs/>
          <w:sz w:val="24"/>
          <w:szCs w:val="24"/>
          <w:lang w:val="en-ID"/>
        </w:rPr>
        <w:t xml:space="preserve"> </w:t>
      </w:r>
      <w:proofErr w:type="spellStart"/>
      <w:r w:rsidRPr="00426F30">
        <w:rPr>
          <w:iCs/>
          <w:sz w:val="24"/>
          <w:szCs w:val="24"/>
          <w:lang w:val="en-ID"/>
        </w:rPr>
        <w:t>memindahkan</w:t>
      </w:r>
      <w:proofErr w:type="spellEnd"/>
      <w:r w:rsidRPr="00426F30">
        <w:rPr>
          <w:iCs/>
          <w:sz w:val="24"/>
          <w:szCs w:val="24"/>
          <w:lang w:val="en-ID"/>
        </w:rPr>
        <w:t xml:space="preserve"> </w:t>
      </w:r>
      <w:proofErr w:type="spellStart"/>
      <w:r w:rsidRPr="00426F30">
        <w:rPr>
          <w:iCs/>
          <w:sz w:val="24"/>
          <w:szCs w:val="24"/>
          <w:lang w:val="en-ID"/>
        </w:rPr>
        <w:t>keuntungan</w:t>
      </w:r>
      <w:proofErr w:type="spellEnd"/>
      <w:r w:rsidRPr="00426F30">
        <w:rPr>
          <w:iCs/>
          <w:sz w:val="24"/>
          <w:szCs w:val="24"/>
          <w:lang w:val="en-ID"/>
        </w:rPr>
        <w:t xml:space="preserve"> </w:t>
      </w:r>
      <w:proofErr w:type="spellStart"/>
      <w:r w:rsidRPr="00426F30">
        <w:rPr>
          <w:iCs/>
          <w:sz w:val="24"/>
          <w:szCs w:val="24"/>
          <w:lang w:val="en-ID"/>
        </w:rPr>
        <w:t>perusahaan</w:t>
      </w:r>
      <w:proofErr w:type="spellEnd"/>
      <w:r w:rsidRPr="00426F30">
        <w:rPr>
          <w:iCs/>
          <w:sz w:val="24"/>
          <w:szCs w:val="24"/>
          <w:lang w:val="en-ID"/>
        </w:rPr>
        <w:t xml:space="preserve"> </w:t>
      </w:r>
      <w:proofErr w:type="spellStart"/>
      <w:r w:rsidRPr="00426F30">
        <w:rPr>
          <w:iCs/>
          <w:sz w:val="24"/>
          <w:szCs w:val="24"/>
          <w:lang w:val="en-ID"/>
        </w:rPr>
        <w:t>secara</w:t>
      </w:r>
      <w:proofErr w:type="spellEnd"/>
      <w:r w:rsidRPr="00426F30">
        <w:rPr>
          <w:iCs/>
          <w:sz w:val="24"/>
          <w:szCs w:val="24"/>
          <w:lang w:val="en-ID"/>
        </w:rPr>
        <w:t xml:space="preserve"> </w:t>
      </w:r>
      <w:proofErr w:type="spellStart"/>
      <w:r w:rsidRPr="00426F30">
        <w:rPr>
          <w:iCs/>
          <w:sz w:val="24"/>
          <w:szCs w:val="24"/>
          <w:lang w:val="en-ID"/>
        </w:rPr>
        <w:t>tidak</w:t>
      </w:r>
      <w:proofErr w:type="spellEnd"/>
      <w:r w:rsidRPr="00426F30">
        <w:rPr>
          <w:iCs/>
          <w:sz w:val="24"/>
          <w:szCs w:val="24"/>
          <w:lang w:val="en-ID"/>
        </w:rPr>
        <w:t xml:space="preserve"> </w:t>
      </w:r>
      <w:proofErr w:type="spellStart"/>
      <w:r w:rsidRPr="00426F30">
        <w:rPr>
          <w:iCs/>
          <w:sz w:val="24"/>
          <w:szCs w:val="24"/>
          <w:lang w:val="en-ID"/>
        </w:rPr>
        <w:t>wajar</w:t>
      </w:r>
      <w:proofErr w:type="spellEnd"/>
      <w:r w:rsidRPr="00426F30">
        <w:rPr>
          <w:iCs/>
          <w:sz w:val="24"/>
          <w:szCs w:val="24"/>
          <w:lang w:val="en-ID"/>
        </w:rPr>
        <w:t xml:space="preserve"> demi </w:t>
      </w:r>
      <w:proofErr w:type="spellStart"/>
      <w:r w:rsidRPr="00426F30">
        <w:rPr>
          <w:iCs/>
          <w:sz w:val="24"/>
          <w:szCs w:val="24"/>
          <w:lang w:val="en-ID"/>
        </w:rPr>
        <w:t>kepentingan</w:t>
      </w:r>
      <w:proofErr w:type="spellEnd"/>
      <w:r w:rsidRPr="00426F30">
        <w:rPr>
          <w:iCs/>
          <w:sz w:val="24"/>
          <w:szCs w:val="24"/>
          <w:lang w:val="en-ID"/>
        </w:rPr>
        <w:t xml:space="preserve"> </w:t>
      </w:r>
      <w:proofErr w:type="spellStart"/>
      <w:r w:rsidRPr="00426F30">
        <w:rPr>
          <w:iCs/>
          <w:sz w:val="24"/>
          <w:szCs w:val="24"/>
          <w:lang w:val="en-ID"/>
        </w:rPr>
        <w:t>pribadi</w:t>
      </w:r>
      <w:proofErr w:type="spellEnd"/>
      <w:r w:rsidRPr="00426F30">
        <w:rPr>
          <w:iCs/>
          <w:sz w:val="24"/>
          <w:szCs w:val="24"/>
          <w:lang w:val="en-ID"/>
        </w:rPr>
        <w:t xml:space="preserve"> </w:t>
      </w:r>
      <w:sdt>
        <w:sdtPr>
          <w:rPr>
            <w:color w:val="000000"/>
            <w:sz w:val="24"/>
            <w:szCs w:val="24"/>
          </w:rPr>
          <w:tag w:val="MENDELEY_CITATION_v3_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"/>
          <w:id w:val="-814563608"/>
          <w:placeholder>
            <w:docPart w:val="C7F6ACC5D04D4B7AB050BB1BB296213E"/>
          </w:placeholder>
        </w:sdtPr>
        <w:sdtContent>
          <w:r w:rsidR="004B25EC" w:rsidRPr="004B25EC">
            <w:rPr>
              <w:color w:val="000000"/>
              <w:sz w:val="24"/>
            </w:rPr>
            <w:t>(Ramadhany dan Amin, 2023)</w:t>
          </w:r>
        </w:sdtContent>
      </w:sdt>
      <w:sdt>
        <w:sdtPr>
          <w:rPr>
            <w:color w:val="000000"/>
            <w:sz w:val="24"/>
            <w:szCs w:val="24"/>
          </w:rPr>
          <w:tag w:val="MENDELEY_CITATION_v3_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"/>
          <w:id w:val="992609401"/>
          <w:placeholder>
            <w:docPart w:val="C7F6ACC5D04D4B7AB050BB1BB296213E"/>
          </w:placeholder>
        </w:sdtPr>
        <w:sdtContent>
          <w:r w:rsidR="004B25EC" w:rsidRPr="004B25EC">
            <w:rPr>
              <w:color w:val="000000"/>
              <w:sz w:val="24"/>
              <w:szCs w:val="24"/>
            </w:rPr>
            <w:t>.</w:t>
          </w:r>
        </w:sdtContent>
      </w:sdt>
    </w:p>
    <w:p w14:paraId="5AB243C9" w14:textId="0265415B" w:rsidR="000914A7" w:rsidRPr="0026052D" w:rsidRDefault="00D846E1" w:rsidP="0026052D">
      <w:pPr>
        <w:pStyle w:val="Heading3"/>
        <w:numPr>
          <w:ilvl w:val="0"/>
          <w:numId w:val="26"/>
        </w:numPr>
        <w:ind w:left="0" w:hanging="709"/>
        <w:rPr>
          <w:b/>
          <w:bCs/>
        </w:rPr>
      </w:pPr>
      <w:bookmarkStart w:id="48" w:name="_TOC_250030"/>
      <w:bookmarkStart w:id="49" w:name="_Toc199921886"/>
      <w:bookmarkStart w:id="50" w:name="_Toc199922128"/>
      <w:bookmarkStart w:id="51" w:name="_Toc209691372"/>
      <w:r w:rsidRPr="0026052D">
        <w:rPr>
          <w:b/>
          <w:bCs/>
        </w:rPr>
        <w:t>Ukuran</w:t>
      </w:r>
      <w:r w:rsidRPr="0026052D">
        <w:rPr>
          <w:b/>
          <w:bCs/>
          <w:spacing w:val="17"/>
        </w:rPr>
        <w:t xml:space="preserve"> </w:t>
      </w:r>
      <w:bookmarkEnd w:id="48"/>
      <w:r w:rsidRPr="0094013C">
        <w:rPr>
          <w:b/>
          <w:bCs/>
        </w:rPr>
        <w:t>Perusahaan</w:t>
      </w:r>
      <w:bookmarkEnd w:id="49"/>
      <w:bookmarkEnd w:id="50"/>
      <w:bookmarkEnd w:id="51"/>
    </w:p>
    <w:p w14:paraId="03DF6B10" w14:textId="77777777" w:rsidR="000914A7" w:rsidRPr="00530BEF" w:rsidRDefault="000914A7" w:rsidP="00DF51A6">
      <w:pPr>
        <w:pStyle w:val="BodyText"/>
        <w:spacing w:before="15"/>
        <w:ind w:right="-1"/>
        <w:rPr>
          <w:b/>
          <w:sz w:val="24"/>
          <w:szCs w:val="24"/>
        </w:rPr>
      </w:pPr>
    </w:p>
    <w:p w14:paraId="42258E5D" w14:textId="5F2B1661" w:rsidR="00BC77F1" w:rsidRPr="00BC77F1" w:rsidRDefault="00BC77F1" w:rsidP="00BC77F1">
      <w:pPr>
        <w:pStyle w:val="BodyText"/>
        <w:spacing w:line="489" w:lineRule="auto"/>
        <w:ind w:right="-1" w:firstLine="720"/>
        <w:jc w:val="both"/>
        <w:rPr>
          <w:sz w:val="24"/>
          <w:szCs w:val="24"/>
          <w:lang w:val="en-ID"/>
        </w:rPr>
      </w:pPr>
      <w:proofErr w:type="spellStart"/>
      <w:r w:rsidRPr="00BC77F1">
        <w:rPr>
          <w:sz w:val="24"/>
          <w:szCs w:val="24"/>
          <w:lang w:val="en-ID"/>
        </w:rPr>
        <w:t>Ukuran</w:t>
      </w:r>
      <w:proofErr w:type="spellEnd"/>
      <w:r w:rsidRPr="00BC77F1">
        <w:rPr>
          <w:sz w:val="24"/>
          <w:szCs w:val="24"/>
          <w:lang w:val="en-ID"/>
        </w:rPr>
        <w:t xml:space="preserve"> </w:t>
      </w:r>
      <w:proofErr w:type="spellStart"/>
      <w:r w:rsidRPr="00BC77F1">
        <w:rPr>
          <w:sz w:val="24"/>
          <w:szCs w:val="24"/>
          <w:lang w:val="en-ID"/>
        </w:rPr>
        <w:t>perusahaan</w:t>
      </w:r>
      <w:proofErr w:type="spellEnd"/>
      <w:r w:rsidRPr="00BC77F1">
        <w:rPr>
          <w:sz w:val="24"/>
          <w:szCs w:val="24"/>
          <w:lang w:val="en-ID"/>
        </w:rPr>
        <w:t xml:space="preserve"> </w:t>
      </w:r>
      <w:proofErr w:type="spellStart"/>
      <w:r w:rsidRPr="00BC77F1">
        <w:rPr>
          <w:sz w:val="24"/>
          <w:szCs w:val="24"/>
          <w:lang w:val="en-ID"/>
        </w:rPr>
        <w:t>merupakan</w:t>
      </w:r>
      <w:proofErr w:type="spellEnd"/>
      <w:r w:rsidRPr="00BC77F1">
        <w:rPr>
          <w:sz w:val="24"/>
          <w:szCs w:val="24"/>
          <w:lang w:val="en-ID"/>
        </w:rPr>
        <w:t xml:space="preserve"> salah </w:t>
      </w:r>
      <w:proofErr w:type="spellStart"/>
      <w:r w:rsidRPr="00BC77F1">
        <w:rPr>
          <w:sz w:val="24"/>
          <w:szCs w:val="24"/>
          <w:lang w:val="en-ID"/>
        </w:rPr>
        <w:t>satu</w:t>
      </w:r>
      <w:proofErr w:type="spellEnd"/>
      <w:r w:rsidRPr="00BC77F1">
        <w:rPr>
          <w:sz w:val="24"/>
          <w:szCs w:val="24"/>
          <w:lang w:val="en-ID"/>
        </w:rPr>
        <w:t xml:space="preserve"> </w:t>
      </w:r>
      <w:proofErr w:type="spellStart"/>
      <w:r w:rsidRPr="00BC77F1">
        <w:rPr>
          <w:sz w:val="24"/>
          <w:szCs w:val="24"/>
          <w:lang w:val="en-ID"/>
        </w:rPr>
        <w:t>indikator</w:t>
      </w:r>
      <w:proofErr w:type="spellEnd"/>
      <w:r w:rsidRPr="00BC77F1">
        <w:rPr>
          <w:sz w:val="24"/>
          <w:szCs w:val="24"/>
          <w:lang w:val="en-ID"/>
        </w:rPr>
        <w:t xml:space="preserve"> yang </w:t>
      </w:r>
      <w:proofErr w:type="spellStart"/>
      <w:r w:rsidRPr="00BC77F1">
        <w:rPr>
          <w:sz w:val="24"/>
          <w:szCs w:val="24"/>
          <w:lang w:val="en-ID"/>
        </w:rPr>
        <w:t>digunakan</w:t>
      </w:r>
      <w:proofErr w:type="spellEnd"/>
      <w:r w:rsidRPr="00BC77F1">
        <w:rPr>
          <w:sz w:val="24"/>
          <w:szCs w:val="24"/>
          <w:lang w:val="en-ID"/>
        </w:rPr>
        <w:t xml:space="preserve"> </w:t>
      </w:r>
      <w:proofErr w:type="spellStart"/>
      <w:r w:rsidRPr="00BC77F1">
        <w:rPr>
          <w:sz w:val="24"/>
          <w:szCs w:val="24"/>
          <w:lang w:val="en-ID"/>
        </w:rPr>
        <w:t>untuk</w:t>
      </w:r>
      <w:proofErr w:type="spellEnd"/>
      <w:r w:rsidRPr="00BC77F1">
        <w:rPr>
          <w:sz w:val="24"/>
          <w:szCs w:val="24"/>
          <w:lang w:val="en-ID"/>
        </w:rPr>
        <w:t xml:space="preserve"> </w:t>
      </w:r>
      <w:proofErr w:type="spellStart"/>
      <w:r w:rsidRPr="00BC77F1">
        <w:rPr>
          <w:sz w:val="24"/>
          <w:szCs w:val="24"/>
          <w:lang w:val="en-ID"/>
        </w:rPr>
        <w:t>menilai</w:t>
      </w:r>
      <w:proofErr w:type="spellEnd"/>
      <w:r w:rsidRPr="00BC77F1">
        <w:rPr>
          <w:sz w:val="24"/>
          <w:szCs w:val="24"/>
          <w:lang w:val="en-ID"/>
        </w:rPr>
        <w:t xml:space="preserve"> </w:t>
      </w:r>
      <w:proofErr w:type="spellStart"/>
      <w:r w:rsidRPr="00BC77F1">
        <w:rPr>
          <w:sz w:val="24"/>
          <w:szCs w:val="24"/>
          <w:lang w:val="en-ID"/>
        </w:rPr>
        <w:t>besar</w:t>
      </w:r>
      <w:proofErr w:type="spellEnd"/>
      <w:r w:rsidRPr="00BC77F1">
        <w:rPr>
          <w:sz w:val="24"/>
          <w:szCs w:val="24"/>
          <w:lang w:val="en-ID"/>
        </w:rPr>
        <w:t xml:space="preserve"> </w:t>
      </w:r>
      <w:proofErr w:type="spellStart"/>
      <w:r w:rsidRPr="00BC77F1">
        <w:rPr>
          <w:sz w:val="24"/>
          <w:szCs w:val="24"/>
          <w:lang w:val="en-ID"/>
        </w:rPr>
        <w:t>kecilnya</w:t>
      </w:r>
      <w:proofErr w:type="spellEnd"/>
      <w:r w:rsidRPr="00BC77F1">
        <w:rPr>
          <w:sz w:val="24"/>
          <w:szCs w:val="24"/>
          <w:lang w:val="en-ID"/>
        </w:rPr>
        <w:t xml:space="preserve"> </w:t>
      </w:r>
      <w:proofErr w:type="spellStart"/>
      <w:r w:rsidRPr="00BC77F1">
        <w:rPr>
          <w:sz w:val="24"/>
          <w:szCs w:val="24"/>
          <w:lang w:val="en-ID"/>
        </w:rPr>
        <w:t>suatu</w:t>
      </w:r>
      <w:proofErr w:type="spellEnd"/>
      <w:r w:rsidRPr="00BC77F1">
        <w:rPr>
          <w:sz w:val="24"/>
          <w:szCs w:val="24"/>
          <w:lang w:val="en-ID"/>
        </w:rPr>
        <w:t xml:space="preserve"> </w:t>
      </w:r>
      <w:proofErr w:type="spellStart"/>
      <w:r w:rsidRPr="00BC77F1">
        <w:rPr>
          <w:sz w:val="24"/>
          <w:szCs w:val="24"/>
          <w:lang w:val="en-ID"/>
        </w:rPr>
        <w:t>entitas</w:t>
      </w:r>
      <w:proofErr w:type="spellEnd"/>
      <w:r w:rsidRPr="00BC77F1">
        <w:rPr>
          <w:sz w:val="24"/>
          <w:szCs w:val="24"/>
          <w:lang w:val="en-ID"/>
        </w:rPr>
        <w:t xml:space="preserve"> </w:t>
      </w:r>
      <w:proofErr w:type="spellStart"/>
      <w:r w:rsidRPr="00BC77F1">
        <w:rPr>
          <w:sz w:val="24"/>
          <w:szCs w:val="24"/>
          <w:lang w:val="en-ID"/>
        </w:rPr>
        <w:t>usaha</w:t>
      </w:r>
      <w:proofErr w:type="spellEnd"/>
      <w:r w:rsidRPr="00BC77F1">
        <w:rPr>
          <w:sz w:val="24"/>
          <w:szCs w:val="24"/>
          <w:lang w:val="en-ID"/>
        </w:rPr>
        <w:t xml:space="preserve">. Dalam </w:t>
      </w:r>
      <w:proofErr w:type="spellStart"/>
      <w:r w:rsidRPr="00BC77F1">
        <w:rPr>
          <w:sz w:val="24"/>
          <w:szCs w:val="24"/>
          <w:lang w:val="en-ID"/>
        </w:rPr>
        <w:t>penelitian</w:t>
      </w:r>
      <w:proofErr w:type="spellEnd"/>
      <w:r w:rsidRPr="00BC77F1">
        <w:rPr>
          <w:sz w:val="24"/>
          <w:szCs w:val="24"/>
          <w:lang w:val="en-ID"/>
        </w:rPr>
        <w:t xml:space="preserve"> </w:t>
      </w:r>
      <w:proofErr w:type="spellStart"/>
      <w:r w:rsidRPr="00BC77F1">
        <w:rPr>
          <w:sz w:val="24"/>
          <w:szCs w:val="24"/>
          <w:lang w:val="en-ID"/>
        </w:rPr>
        <w:t>akuntansi</w:t>
      </w:r>
      <w:proofErr w:type="spellEnd"/>
      <w:r w:rsidRPr="00BC77F1">
        <w:rPr>
          <w:sz w:val="24"/>
          <w:szCs w:val="24"/>
          <w:lang w:val="en-ID"/>
        </w:rPr>
        <w:t xml:space="preserve">, </w:t>
      </w:r>
      <w:proofErr w:type="spellStart"/>
      <w:r w:rsidRPr="00BC77F1">
        <w:rPr>
          <w:sz w:val="24"/>
          <w:szCs w:val="24"/>
          <w:lang w:val="en-ID"/>
        </w:rPr>
        <w:t>ukuran</w:t>
      </w:r>
      <w:proofErr w:type="spellEnd"/>
      <w:r w:rsidRPr="00BC77F1">
        <w:rPr>
          <w:sz w:val="24"/>
          <w:szCs w:val="24"/>
          <w:lang w:val="en-ID"/>
        </w:rPr>
        <w:t xml:space="preserve"> </w:t>
      </w:r>
      <w:proofErr w:type="spellStart"/>
      <w:r w:rsidRPr="00BC77F1">
        <w:rPr>
          <w:sz w:val="24"/>
          <w:szCs w:val="24"/>
          <w:lang w:val="en-ID"/>
        </w:rPr>
        <w:t>perusahaan</w:t>
      </w:r>
      <w:proofErr w:type="spellEnd"/>
      <w:r w:rsidRPr="00BC77F1">
        <w:rPr>
          <w:sz w:val="24"/>
          <w:szCs w:val="24"/>
          <w:lang w:val="en-ID"/>
        </w:rPr>
        <w:t xml:space="preserve"> </w:t>
      </w:r>
      <w:proofErr w:type="spellStart"/>
      <w:r w:rsidRPr="00BC77F1">
        <w:rPr>
          <w:sz w:val="24"/>
          <w:szCs w:val="24"/>
          <w:lang w:val="en-ID"/>
        </w:rPr>
        <w:t>umumnya</w:t>
      </w:r>
      <w:proofErr w:type="spellEnd"/>
      <w:r w:rsidRPr="00BC77F1">
        <w:rPr>
          <w:sz w:val="24"/>
          <w:szCs w:val="24"/>
          <w:lang w:val="en-ID"/>
        </w:rPr>
        <w:t xml:space="preserve"> </w:t>
      </w:r>
      <w:proofErr w:type="spellStart"/>
      <w:r w:rsidRPr="00BC77F1">
        <w:rPr>
          <w:sz w:val="24"/>
          <w:szCs w:val="24"/>
          <w:lang w:val="en-ID"/>
        </w:rPr>
        <w:t>diproksikan</w:t>
      </w:r>
      <w:proofErr w:type="spellEnd"/>
      <w:r w:rsidRPr="00BC77F1">
        <w:rPr>
          <w:sz w:val="24"/>
          <w:szCs w:val="24"/>
          <w:lang w:val="en-ID"/>
        </w:rPr>
        <w:t xml:space="preserve"> </w:t>
      </w:r>
      <w:proofErr w:type="spellStart"/>
      <w:r w:rsidRPr="00BC77F1">
        <w:rPr>
          <w:sz w:val="24"/>
          <w:szCs w:val="24"/>
          <w:lang w:val="en-ID"/>
        </w:rPr>
        <w:t>dengan</w:t>
      </w:r>
      <w:proofErr w:type="spellEnd"/>
      <w:r w:rsidRPr="00BC77F1">
        <w:rPr>
          <w:sz w:val="24"/>
          <w:szCs w:val="24"/>
          <w:lang w:val="en-ID"/>
        </w:rPr>
        <w:t xml:space="preserve"> total </w:t>
      </w:r>
      <w:proofErr w:type="spellStart"/>
      <w:r w:rsidRPr="00BC77F1">
        <w:rPr>
          <w:sz w:val="24"/>
          <w:szCs w:val="24"/>
          <w:lang w:val="en-ID"/>
        </w:rPr>
        <w:t>aset</w:t>
      </w:r>
      <w:proofErr w:type="spellEnd"/>
      <w:r w:rsidRPr="00BC77F1">
        <w:rPr>
          <w:sz w:val="24"/>
          <w:szCs w:val="24"/>
          <w:lang w:val="en-ID"/>
        </w:rPr>
        <w:t xml:space="preserve"> yang </w:t>
      </w:r>
      <w:proofErr w:type="spellStart"/>
      <w:r w:rsidRPr="00BC77F1">
        <w:rPr>
          <w:sz w:val="24"/>
          <w:szCs w:val="24"/>
          <w:lang w:val="en-ID"/>
        </w:rPr>
        <w:t>dimiliki</w:t>
      </w:r>
      <w:proofErr w:type="spellEnd"/>
      <w:r w:rsidRPr="00BC77F1">
        <w:rPr>
          <w:sz w:val="24"/>
          <w:szCs w:val="24"/>
          <w:lang w:val="en-ID"/>
        </w:rPr>
        <w:t xml:space="preserve">, </w:t>
      </w:r>
      <w:proofErr w:type="spellStart"/>
      <w:r w:rsidRPr="00BC77F1">
        <w:rPr>
          <w:sz w:val="24"/>
          <w:szCs w:val="24"/>
          <w:lang w:val="en-ID"/>
        </w:rPr>
        <w:t>karena</w:t>
      </w:r>
      <w:proofErr w:type="spellEnd"/>
      <w:r w:rsidRPr="00BC77F1">
        <w:rPr>
          <w:sz w:val="24"/>
          <w:szCs w:val="24"/>
          <w:lang w:val="en-ID"/>
        </w:rPr>
        <w:t xml:space="preserve"> </w:t>
      </w:r>
      <w:proofErr w:type="spellStart"/>
      <w:r w:rsidRPr="00BC77F1">
        <w:rPr>
          <w:sz w:val="24"/>
          <w:szCs w:val="24"/>
          <w:lang w:val="en-ID"/>
        </w:rPr>
        <w:t>aset</w:t>
      </w:r>
      <w:proofErr w:type="spellEnd"/>
      <w:r w:rsidRPr="00BC77F1">
        <w:rPr>
          <w:sz w:val="24"/>
          <w:szCs w:val="24"/>
          <w:lang w:val="en-ID"/>
        </w:rPr>
        <w:t xml:space="preserve"> </w:t>
      </w:r>
      <w:proofErr w:type="spellStart"/>
      <w:r w:rsidRPr="00BC77F1">
        <w:rPr>
          <w:sz w:val="24"/>
          <w:szCs w:val="24"/>
          <w:lang w:val="en-ID"/>
        </w:rPr>
        <w:t>dianggap</w:t>
      </w:r>
      <w:proofErr w:type="spellEnd"/>
      <w:r w:rsidRPr="00BC77F1">
        <w:rPr>
          <w:sz w:val="24"/>
          <w:szCs w:val="24"/>
          <w:lang w:val="en-ID"/>
        </w:rPr>
        <w:t xml:space="preserve"> </w:t>
      </w:r>
      <w:proofErr w:type="spellStart"/>
      <w:r w:rsidRPr="00BC77F1">
        <w:rPr>
          <w:sz w:val="24"/>
          <w:szCs w:val="24"/>
          <w:lang w:val="en-ID"/>
        </w:rPr>
        <w:t>mampu</w:t>
      </w:r>
      <w:proofErr w:type="spellEnd"/>
      <w:r w:rsidRPr="00BC77F1">
        <w:rPr>
          <w:sz w:val="24"/>
          <w:szCs w:val="24"/>
          <w:lang w:val="en-ID"/>
        </w:rPr>
        <w:t xml:space="preserve"> </w:t>
      </w:r>
      <w:proofErr w:type="spellStart"/>
      <w:r w:rsidRPr="00BC77F1">
        <w:rPr>
          <w:sz w:val="24"/>
          <w:szCs w:val="24"/>
          <w:lang w:val="en-ID"/>
        </w:rPr>
        <w:t>menggambarkan</w:t>
      </w:r>
      <w:proofErr w:type="spellEnd"/>
      <w:r w:rsidRPr="00BC77F1">
        <w:rPr>
          <w:sz w:val="24"/>
          <w:szCs w:val="24"/>
          <w:lang w:val="en-ID"/>
        </w:rPr>
        <w:t xml:space="preserve"> </w:t>
      </w:r>
      <w:proofErr w:type="spellStart"/>
      <w:r w:rsidRPr="00BC77F1">
        <w:rPr>
          <w:sz w:val="24"/>
          <w:szCs w:val="24"/>
          <w:lang w:val="en-ID"/>
        </w:rPr>
        <w:t>kapasitas</w:t>
      </w:r>
      <w:proofErr w:type="spellEnd"/>
      <w:r w:rsidRPr="00BC77F1">
        <w:rPr>
          <w:sz w:val="24"/>
          <w:szCs w:val="24"/>
          <w:lang w:val="en-ID"/>
        </w:rPr>
        <w:t xml:space="preserve"> </w:t>
      </w:r>
      <w:proofErr w:type="spellStart"/>
      <w:r w:rsidRPr="00BC77F1">
        <w:rPr>
          <w:sz w:val="24"/>
          <w:szCs w:val="24"/>
          <w:lang w:val="en-ID"/>
        </w:rPr>
        <w:t>perusahaan</w:t>
      </w:r>
      <w:proofErr w:type="spellEnd"/>
      <w:r w:rsidRPr="00BC77F1">
        <w:rPr>
          <w:sz w:val="24"/>
          <w:szCs w:val="24"/>
          <w:lang w:val="en-ID"/>
        </w:rPr>
        <w:t xml:space="preserve"> </w:t>
      </w:r>
      <w:proofErr w:type="spellStart"/>
      <w:r w:rsidRPr="00BC77F1">
        <w:rPr>
          <w:sz w:val="24"/>
          <w:szCs w:val="24"/>
          <w:lang w:val="en-ID"/>
        </w:rPr>
        <w:t>dalam</w:t>
      </w:r>
      <w:proofErr w:type="spellEnd"/>
      <w:r w:rsidRPr="00BC77F1">
        <w:rPr>
          <w:sz w:val="24"/>
          <w:szCs w:val="24"/>
          <w:lang w:val="en-ID"/>
        </w:rPr>
        <w:t xml:space="preserve"> </w:t>
      </w:r>
      <w:proofErr w:type="spellStart"/>
      <w:r w:rsidRPr="00BC77F1">
        <w:rPr>
          <w:sz w:val="24"/>
          <w:szCs w:val="24"/>
          <w:lang w:val="en-ID"/>
        </w:rPr>
        <w:t>menjalankan</w:t>
      </w:r>
      <w:proofErr w:type="spellEnd"/>
      <w:r w:rsidRPr="00BC77F1">
        <w:rPr>
          <w:sz w:val="24"/>
          <w:szCs w:val="24"/>
          <w:lang w:val="en-ID"/>
        </w:rPr>
        <w:t xml:space="preserve"> </w:t>
      </w:r>
      <w:proofErr w:type="spellStart"/>
      <w:r w:rsidRPr="00BC77F1">
        <w:rPr>
          <w:sz w:val="24"/>
          <w:szCs w:val="24"/>
          <w:lang w:val="en-ID"/>
        </w:rPr>
        <w:t>operasional</w:t>
      </w:r>
      <w:proofErr w:type="spellEnd"/>
      <w:r w:rsidRPr="00BC77F1">
        <w:rPr>
          <w:sz w:val="24"/>
          <w:szCs w:val="24"/>
          <w:lang w:val="en-ID"/>
        </w:rPr>
        <w:t xml:space="preserve"> dan </w:t>
      </w:r>
      <w:proofErr w:type="spellStart"/>
      <w:r w:rsidRPr="00BC77F1">
        <w:rPr>
          <w:sz w:val="24"/>
          <w:szCs w:val="24"/>
          <w:lang w:val="en-ID"/>
        </w:rPr>
        <w:t>menghasilkan</w:t>
      </w:r>
      <w:proofErr w:type="spellEnd"/>
      <w:r w:rsidRPr="00BC77F1">
        <w:rPr>
          <w:sz w:val="24"/>
          <w:szCs w:val="24"/>
          <w:lang w:val="en-ID"/>
        </w:rPr>
        <w:t xml:space="preserve"> </w:t>
      </w:r>
      <w:proofErr w:type="spellStart"/>
      <w:r w:rsidRPr="00BC77F1">
        <w:rPr>
          <w:sz w:val="24"/>
          <w:szCs w:val="24"/>
          <w:lang w:val="en-ID"/>
        </w:rPr>
        <w:t>pendapatan</w:t>
      </w:r>
      <w:proofErr w:type="spellEnd"/>
      <w:r w:rsidRPr="00BC77F1">
        <w:rPr>
          <w:sz w:val="24"/>
          <w:szCs w:val="24"/>
          <w:lang w:val="en-ID"/>
        </w:rPr>
        <w:t xml:space="preserve"> </w:t>
      </w:r>
      <w:sdt>
        <w:sdtPr>
          <w:rPr>
            <w:color w:val="000000"/>
            <w:sz w:val="24"/>
            <w:szCs w:val="24"/>
          </w:rPr>
          <w:tag w:val="MENDELEY_CITATION_v3_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"/>
          <w:id w:val="2041545663"/>
          <w:placeholder>
            <w:docPart w:val="8F5F902057034056AB8C7B4FD3B35829"/>
          </w:placeholder>
        </w:sdtPr>
        <w:sdtContent>
          <w:r w:rsidR="004B25EC" w:rsidRPr="004B25EC">
            <w:rPr>
              <w:color w:val="000000"/>
              <w:sz w:val="24"/>
              <w:szCs w:val="24"/>
            </w:rPr>
            <w:t xml:space="preserve">(Marliana </w:t>
          </w:r>
          <w:proofErr w:type="gramStart"/>
          <w:r w:rsidR="004B25EC" w:rsidRPr="004B25EC">
            <w:rPr>
              <w:color w:val="000000"/>
              <w:sz w:val="24"/>
              <w:szCs w:val="24"/>
            </w:rPr>
            <w:t>dkk..</w:t>
          </w:r>
          <w:proofErr w:type="gramEnd"/>
          <w:r w:rsidR="004B25EC" w:rsidRPr="004B25EC">
            <w:rPr>
              <w:color w:val="000000"/>
              <w:sz w:val="24"/>
              <w:szCs w:val="24"/>
            </w:rPr>
            <w:t>, 2022)</w:t>
          </w:r>
        </w:sdtContent>
      </w:sdt>
      <w:r w:rsidR="008261E0">
        <w:rPr>
          <w:color w:val="000000"/>
          <w:sz w:val="24"/>
          <w:szCs w:val="24"/>
        </w:rPr>
        <w:t>.</w:t>
      </w:r>
    </w:p>
    <w:p w14:paraId="08CED163" w14:textId="1DDE5918" w:rsidR="00BC77F1" w:rsidRPr="00BC77F1" w:rsidRDefault="00BC77F1" w:rsidP="00BC77F1">
      <w:pPr>
        <w:pStyle w:val="BodyText"/>
        <w:spacing w:line="489" w:lineRule="auto"/>
        <w:ind w:right="-1" w:firstLine="720"/>
        <w:jc w:val="both"/>
        <w:rPr>
          <w:sz w:val="24"/>
          <w:szCs w:val="24"/>
          <w:lang w:val="en-ID"/>
        </w:rPr>
      </w:pPr>
      <w:proofErr w:type="spellStart"/>
      <w:r w:rsidRPr="00BC77F1">
        <w:rPr>
          <w:sz w:val="24"/>
          <w:szCs w:val="24"/>
          <w:lang w:val="en-ID"/>
        </w:rPr>
        <w:t>Penelitian</w:t>
      </w:r>
      <w:proofErr w:type="spellEnd"/>
      <w:r w:rsidRPr="00BC77F1">
        <w:rPr>
          <w:sz w:val="24"/>
          <w:szCs w:val="24"/>
          <w:lang w:val="en-ID"/>
        </w:rPr>
        <w:t xml:space="preserve"> lain juga </w:t>
      </w:r>
      <w:proofErr w:type="spellStart"/>
      <w:r w:rsidRPr="00BC77F1">
        <w:rPr>
          <w:sz w:val="24"/>
          <w:szCs w:val="24"/>
          <w:lang w:val="en-ID"/>
        </w:rPr>
        <w:t>menun</w:t>
      </w:r>
      <w:r w:rsidR="00255B1C">
        <w:rPr>
          <w:sz w:val="24"/>
          <w:szCs w:val="24"/>
          <w:lang w:val="en-ID"/>
        </w:rPr>
        <w:t>j</w:t>
      </w:r>
      <w:r w:rsidRPr="00BC77F1">
        <w:rPr>
          <w:sz w:val="24"/>
          <w:szCs w:val="24"/>
          <w:lang w:val="en-ID"/>
        </w:rPr>
        <w:t>ukkan</w:t>
      </w:r>
      <w:proofErr w:type="spellEnd"/>
      <w:r w:rsidRPr="00BC77F1">
        <w:rPr>
          <w:sz w:val="24"/>
          <w:szCs w:val="24"/>
          <w:lang w:val="en-ID"/>
        </w:rPr>
        <w:t xml:space="preserve"> </w:t>
      </w:r>
      <w:proofErr w:type="spellStart"/>
      <w:r w:rsidRPr="00BC77F1">
        <w:rPr>
          <w:sz w:val="24"/>
          <w:szCs w:val="24"/>
          <w:lang w:val="en-ID"/>
        </w:rPr>
        <w:t>bahwa</w:t>
      </w:r>
      <w:proofErr w:type="spellEnd"/>
      <w:r w:rsidRPr="00BC77F1">
        <w:rPr>
          <w:sz w:val="24"/>
          <w:szCs w:val="24"/>
          <w:lang w:val="en-ID"/>
        </w:rPr>
        <w:t xml:space="preserve"> </w:t>
      </w:r>
      <w:proofErr w:type="spellStart"/>
      <w:r w:rsidRPr="00BC77F1">
        <w:rPr>
          <w:sz w:val="24"/>
          <w:szCs w:val="24"/>
          <w:lang w:val="en-ID"/>
        </w:rPr>
        <w:t>semakin</w:t>
      </w:r>
      <w:proofErr w:type="spellEnd"/>
      <w:r w:rsidRPr="00BC77F1">
        <w:rPr>
          <w:sz w:val="24"/>
          <w:szCs w:val="24"/>
          <w:lang w:val="en-ID"/>
        </w:rPr>
        <w:t xml:space="preserve"> </w:t>
      </w:r>
      <w:proofErr w:type="spellStart"/>
      <w:r w:rsidRPr="00BC77F1">
        <w:rPr>
          <w:sz w:val="24"/>
          <w:szCs w:val="24"/>
          <w:lang w:val="en-ID"/>
        </w:rPr>
        <w:t>besar</w:t>
      </w:r>
      <w:proofErr w:type="spellEnd"/>
      <w:r w:rsidRPr="00BC77F1">
        <w:rPr>
          <w:sz w:val="24"/>
          <w:szCs w:val="24"/>
          <w:lang w:val="en-ID"/>
        </w:rPr>
        <w:t xml:space="preserve"> </w:t>
      </w:r>
      <w:proofErr w:type="spellStart"/>
      <w:r w:rsidRPr="00BC77F1">
        <w:rPr>
          <w:sz w:val="24"/>
          <w:szCs w:val="24"/>
          <w:lang w:val="en-ID"/>
        </w:rPr>
        <w:t>aset</w:t>
      </w:r>
      <w:proofErr w:type="spellEnd"/>
      <w:r w:rsidRPr="00BC77F1">
        <w:rPr>
          <w:sz w:val="24"/>
          <w:szCs w:val="24"/>
          <w:lang w:val="en-ID"/>
        </w:rPr>
        <w:t xml:space="preserve"> yang </w:t>
      </w:r>
      <w:proofErr w:type="spellStart"/>
      <w:r w:rsidRPr="00BC77F1">
        <w:rPr>
          <w:sz w:val="24"/>
          <w:szCs w:val="24"/>
          <w:lang w:val="en-ID"/>
        </w:rPr>
        <w:t>dimiliki</w:t>
      </w:r>
      <w:proofErr w:type="spellEnd"/>
      <w:r w:rsidRPr="00BC77F1">
        <w:rPr>
          <w:sz w:val="24"/>
          <w:szCs w:val="24"/>
          <w:lang w:val="en-ID"/>
        </w:rPr>
        <w:t xml:space="preserve"> </w:t>
      </w:r>
      <w:proofErr w:type="spellStart"/>
      <w:r w:rsidRPr="00BC77F1">
        <w:rPr>
          <w:sz w:val="24"/>
          <w:szCs w:val="24"/>
          <w:lang w:val="en-ID"/>
        </w:rPr>
        <w:t>perusahaan</w:t>
      </w:r>
      <w:proofErr w:type="spellEnd"/>
      <w:r w:rsidRPr="00BC77F1">
        <w:rPr>
          <w:sz w:val="24"/>
          <w:szCs w:val="24"/>
          <w:lang w:val="en-ID"/>
        </w:rPr>
        <w:t xml:space="preserve">, </w:t>
      </w:r>
      <w:proofErr w:type="spellStart"/>
      <w:r w:rsidRPr="00BC77F1">
        <w:rPr>
          <w:sz w:val="24"/>
          <w:szCs w:val="24"/>
          <w:lang w:val="en-ID"/>
        </w:rPr>
        <w:t>semakin</w:t>
      </w:r>
      <w:proofErr w:type="spellEnd"/>
      <w:r w:rsidRPr="00BC77F1">
        <w:rPr>
          <w:sz w:val="24"/>
          <w:szCs w:val="24"/>
          <w:lang w:val="en-ID"/>
        </w:rPr>
        <w:t xml:space="preserve"> </w:t>
      </w:r>
      <w:proofErr w:type="spellStart"/>
      <w:r w:rsidRPr="00BC77F1">
        <w:rPr>
          <w:sz w:val="24"/>
          <w:szCs w:val="24"/>
          <w:lang w:val="en-ID"/>
        </w:rPr>
        <w:t>besar</w:t>
      </w:r>
      <w:proofErr w:type="spellEnd"/>
      <w:r w:rsidRPr="00BC77F1">
        <w:rPr>
          <w:sz w:val="24"/>
          <w:szCs w:val="24"/>
          <w:lang w:val="en-ID"/>
        </w:rPr>
        <w:t xml:space="preserve"> pula </w:t>
      </w:r>
      <w:proofErr w:type="spellStart"/>
      <w:r w:rsidRPr="00BC77F1">
        <w:rPr>
          <w:sz w:val="24"/>
          <w:szCs w:val="24"/>
          <w:lang w:val="en-ID"/>
        </w:rPr>
        <w:t>kemampuannya</w:t>
      </w:r>
      <w:proofErr w:type="spellEnd"/>
      <w:r w:rsidRPr="00BC77F1">
        <w:rPr>
          <w:sz w:val="24"/>
          <w:szCs w:val="24"/>
          <w:lang w:val="en-ID"/>
        </w:rPr>
        <w:t xml:space="preserve"> </w:t>
      </w:r>
      <w:proofErr w:type="spellStart"/>
      <w:r w:rsidRPr="00BC77F1">
        <w:rPr>
          <w:sz w:val="24"/>
          <w:szCs w:val="24"/>
          <w:lang w:val="en-ID"/>
        </w:rPr>
        <w:t>dalam</w:t>
      </w:r>
      <w:proofErr w:type="spellEnd"/>
      <w:r w:rsidRPr="00BC77F1">
        <w:rPr>
          <w:sz w:val="24"/>
          <w:szCs w:val="24"/>
          <w:lang w:val="en-ID"/>
        </w:rPr>
        <w:t xml:space="preserve"> </w:t>
      </w:r>
      <w:proofErr w:type="spellStart"/>
      <w:r w:rsidRPr="00BC77F1">
        <w:rPr>
          <w:sz w:val="24"/>
          <w:szCs w:val="24"/>
          <w:lang w:val="en-ID"/>
        </w:rPr>
        <w:t>melakukan</w:t>
      </w:r>
      <w:proofErr w:type="spellEnd"/>
      <w:r w:rsidRPr="00BC77F1">
        <w:rPr>
          <w:sz w:val="24"/>
          <w:szCs w:val="24"/>
          <w:lang w:val="en-ID"/>
        </w:rPr>
        <w:t xml:space="preserve"> </w:t>
      </w:r>
      <w:proofErr w:type="spellStart"/>
      <w:r w:rsidRPr="00BC77F1">
        <w:rPr>
          <w:sz w:val="24"/>
          <w:szCs w:val="24"/>
          <w:lang w:val="en-ID"/>
        </w:rPr>
        <w:t>aktivitas</w:t>
      </w:r>
      <w:proofErr w:type="spellEnd"/>
      <w:r w:rsidRPr="00BC77F1">
        <w:rPr>
          <w:sz w:val="24"/>
          <w:szCs w:val="24"/>
          <w:lang w:val="en-ID"/>
        </w:rPr>
        <w:t xml:space="preserve"> </w:t>
      </w:r>
      <w:proofErr w:type="spellStart"/>
      <w:r w:rsidRPr="00BC77F1">
        <w:rPr>
          <w:sz w:val="24"/>
          <w:szCs w:val="24"/>
          <w:lang w:val="en-ID"/>
        </w:rPr>
        <w:t>ekonomi</w:t>
      </w:r>
      <w:proofErr w:type="spellEnd"/>
      <w:r w:rsidRPr="00BC77F1">
        <w:rPr>
          <w:sz w:val="24"/>
          <w:szCs w:val="24"/>
          <w:lang w:val="en-ID"/>
        </w:rPr>
        <w:t xml:space="preserve">, </w:t>
      </w:r>
      <w:proofErr w:type="spellStart"/>
      <w:r w:rsidRPr="00BC77F1">
        <w:rPr>
          <w:sz w:val="24"/>
          <w:szCs w:val="24"/>
          <w:lang w:val="en-ID"/>
        </w:rPr>
        <w:t>termasuk</w:t>
      </w:r>
      <w:proofErr w:type="spellEnd"/>
      <w:r w:rsidRPr="00BC77F1">
        <w:rPr>
          <w:sz w:val="24"/>
          <w:szCs w:val="24"/>
          <w:lang w:val="en-ID"/>
        </w:rPr>
        <w:t xml:space="preserve"> </w:t>
      </w:r>
      <w:proofErr w:type="spellStart"/>
      <w:r w:rsidRPr="00BC77F1">
        <w:rPr>
          <w:sz w:val="24"/>
          <w:szCs w:val="24"/>
          <w:lang w:val="en-ID"/>
        </w:rPr>
        <w:t>potensi</w:t>
      </w:r>
      <w:proofErr w:type="spellEnd"/>
      <w:r w:rsidRPr="00BC77F1">
        <w:rPr>
          <w:sz w:val="24"/>
          <w:szCs w:val="24"/>
          <w:lang w:val="en-ID"/>
        </w:rPr>
        <w:t xml:space="preserve"> </w:t>
      </w:r>
      <w:proofErr w:type="spellStart"/>
      <w:r w:rsidRPr="00BC77F1">
        <w:rPr>
          <w:sz w:val="24"/>
          <w:szCs w:val="24"/>
          <w:lang w:val="en-ID"/>
        </w:rPr>
        <w:t>penerapan</w:t>
      </w:r>
      <w:proofErr w:type="spellEnd"/>
      <w:r w:rsidRPr="00BC77F1">
        <w:rPr>
          <w:sz w:val="24"/>
          <w:szCs w:val="24"/>
          <w:lang w:val="en-ID"/>
        </w:rPr>
        <w:t xml:space="preserve"> </w:t>
      </w:r>
      <w:proofErr w:type="spellStart"/>
      <w:r w:rsidRPr="00BC77F1">
        <w:rPr>
          <w:sz w:val="24"/>
          <w:szCs w:val="24"/>
          <w:lang w:val="en-ID"/>
        </w:rPr>
        <w:t>kebijakan</w:t>
      </w:r>
      <w:proofErr w:type="spellEnd"/>
      <w:r w:rsidRPr="00BC77F1">
        <w:rPr>
          <w:sz w:val="24"/>
          <w:szCs w:val="24"/>
          <w:lang w:val="en-ID"/>
        </w:rPr>
        <w:t xml:space="preserve"> </w:t>
      </w:r>
      <w:r w:rsidR="005B6DA5" w:rsidRPr="005B6DA5">
        <w:rPr>
          <w:i/>
          <w:iCs/>
          <w:sz w:val="24"/>
          <w:szCs w:val="24"/>
          <w:lang w:val="en-ID"/>
        </w:rPr>
        <w:t>Transfer Pricing</w:t>
      </w:r>
      <w:r w:rsidR="00255B1C">
        <w:rPr>
          <w:sz w:val="24"/>
          <w:szCs w:val="24"/>
          <w:lang w:val="en-ID"/>
        </w:rPr>
        <w:t xml:space="preserve"> </w:t>
      </w:r>
      <w:sdt>
        <w:sdtPr>
          <w:rPr>
            <w:color w:val="000000"/>
            <w:sz w:val="24"/>
            <w:szCs w:val="24"/>
          </w:rPr>
          <w:tag w:val="MENDELEY_CITATION_v3_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"/>
          <w:id w:val="-869137982"/>
          <w:placeholder>
            <w:docPart w:val="97B2A67008E04C92A91761F678727B86"/>
          </w:placeholder>
        </w:sdtPr>
        <w:sdtContent>
          <w:r w:rsidR="004B25EC" w:rsidRPr="004B25EC">
            <w:rPr>
              <w:color w:val="000000"/>
              <w:sz w:val="24"/>
              <w:szCs w:val="24"/>
            </w:rPr>
            <w:t xml:space="preserve">(Ningsih </w:t>
          </w:r>
          <w:proofErr w:type="gramStart"/>
          <w:r w:rsidR="004B25EC" w:rsidRPr="004B25EC">
            <w:rPr>
              <w:color w:val="000000"/>
              <w:sz w:val="24"/>
              <w:szCs w:val="24"/>
            </w:rPr>
            <w:t>dkk..</w:t>
          </w:r>
          <w:proofErr w:type="gramEnd"/>
          <w:r w:rsidR="004B25EC" w:rsidRPr="004B25EC">
            <w:rPr>
              <w:color w:val="000000"/>
              <w:sz w:val="24"/>
              <w:szCs w:val="24"/>
            </w:rPr>
            <w:t>, 2024)</w:t>
          </w:r>
        </w:sdtContent>
      </w:sdt>
      <w:r w:rsidR="00255B1C">
        <w:rPr>
          <w:color w:val="000000"/>
          <w:sz w:val="24"/>
          <w:szCs w:val="24"/>
        </w:rPr>
        <w:t>.</w:t>
      </w:r>
    </w:p>
    <w:p w14:paraId="5CCDECF1" w14:textId="77777777" w:rsidR="00BC77F1" w:rsidRPr="00BC77F1" w:rsidRDefault="00BC77F1" w:rsidP="00BC77F1">
      <w:pPr>
        <w:pStyle w:val="BodyText"/>
        <w:spacing w:line="489" w:lineRule="auto"/>
        <w:ind w:right="-1" w:firstLine="720"/>
        <w:jc w:val="both"/>
        <w:rPr>
          <w:sz w:val="24"/>
          <w:szCs w:val="24"/>
          <w:lang w:val="en-ID"/>
        </w:rPr>
      </w:pPr>
      <w:r w:rsidRPr="00BC77F1">
        <w:rPr>
          <w:sz w:val="24"/>
          <w:szCs w:val="24"/>
          <w:lang w:val="en-ID"/>
        </w:rPr>
        <w:t xml:space="preserve">Selain </w:t>
      </w:r>
      <w:proofErr w:type="spellStart"/>
      <w:r w:rsidRPr="00BC77F1">
        <w:rPr>
          <w:sz w:val="24"/>
          <w:szCs w:val="24"/>
          <w:lang w:val="en-ID"/>
        </w:rPr>
        <w:t>itu</w:t>
      </w:r>
      <w:proofErr w:type="spellEnd"/>
      <w:r w:rsidRPr="00BC77F1">
        <w:rPr>
          <w:sz w:val="24"/>
          <w:szCs w:val="24"/>
          <w:lang w:val="en-ID"/>
        </w:rPr>
        <w:t xml:space="preserve">, </w:t>
      </w:r>
      <w:proofErr w:type="spellStart"/>
      <w:r w:rsidRPr="00BC77F1">
        <w:rPr>
          <w:sz w:val="24"/>
          <w:szCs w:val="24"/>
          <w:lang w:val="en-ID"/>
        </w:rPr>
        <w:t>secara</w:t>
      </w:r>
      <w:proofErr w:type="spellEnd"/>
      <w:r w:rsidRPr="00BC77F1">
        <w:rPr>
          <w:sz w:val="24"/>
          <w:szCs w:val="24"/>
          <w:lang w:val="en-ID"/>
        </w:rPr>
        <w:t xml:space="preserve"> </w:t>
      </w:r>
      <w:proofErr w:type="spellStart"/>
      <w:r w:rsidRPr="00BC77F1">
        <w:rPr>
          <w:sz w:val="24"/>
          <w:szCs w:val="24"/>
          <w:lang w:val="en-ID"/>
        </w:rPr>
        <w:t>yuridis</w:t>
      </w:r>
      <w:proofErr w:type="spellEnd"/>
      <w:r w:rsidRPr="00BC77F1">
        <w:rPr>
          <w:sz w:val="24"/>
          <w:szCs w:val="24"/>
          <w:lang w:val="en-ID"/>
        </w:rPr>
        <w:t xml:space="preserve"> </w:t>
      </w:r>
      <w:proofErr w:type="spellStart"/>
      <w:r w:rsidRPr="00BC77F1">
        <w:rPr>
          <w:sz w:val="24"/>
          <w:szCs w:val="24"/>
          <w:lang w:val="en-ID"/>
        </w:rPr>
        <w:t>ukuran</w:t>
      </w:r>
      <w:proofErr w:type="spellEnd"/>
      <w:r w:rsidRPr="00BC77F1">
        <w:rPr>
          <w:sz w:val="24"/>
          <w:szCs w:val="24"/>
          <w:lang w:val="en-ID"/>
        </w:rPr>
        <w:t xml:space="preserve"> </w:t>
      </w:r>
      <w:proofErr w:type="spellStart"/>
      <w:r w:rsidRPr="00BC77F1">
        <w:rPr>
          <w:sz w:val="24"/>
          <w:szCs w:val="24"/>
          <w:lang w:val="en-ID"/>
        </w:rPr>
        <w:t>perusahaan</w:t>
      </w:r>
      <w:proofErr w:type="spellEnd"/>
      <w:r w:rsidRPr="00BC77F1">
        <w:rPr>
          <w:sz w:val="24"/>
          <w:szCs w:val="24"/>
          <w:lang w:val="en-ID"/>
        </w:rPr>
        <w:t xml:space="preserve"> </w:t>
      </w:r>
      <w:proofErr w:type="spellStart"/>
      <w:r w:rsidRPr="00BC77F1">
        <w:rPr>
          <w:sz w:val="24"/>
          <w:szCs w:val="24"/>
          <w:lang w:val="en-ID"/>
        </w:rPr>
        <w:t>diatur</w:t>
      </w:r>
      <w:proofErr w:type="spellEnd"/>
      <w:r w:rsidRPr="00BC77F1">
        <w:rPr>
          <w:sz w:val="24"/>
          <w:szCs w:val="24"/>
          <w:lang w:val="en-ID"/>
        </w:rPr>
        <w:t xml:space="preserve"> </w:t>
      </w:r>
      <w:proofErr w:type="spellStart"/>
      <w:r w:rsidRPr="00BC77F1">
        <w:rPr>
          <w:sz w:val="24"/>
          <w:szCs w:val="24"/>
          <w:lang w:val="en-ID"/>
        </w:rPr>
        <w:t>dalam</w:t>
      </w:r>
      <w:proofErr w:type="spellEnd"/>
      <w:r w:rsidRPr="00BC77F1">
        <w:rPr>
          <w:sz w:val="24"/>
          <w:szCs w:val="24"/>
          <w:lang w:val="en-ID"/>
        </w:rPr>
        <w:t xml:space="preserve"> </w:t>
      </w:r>
      <w:proofErr w:type="spellStart"/>
      <w:r w:rsidRPr="00BC77F1">
        <w:rPr>
          <w:sz w:val="24"/>
          <w:szCs w:val="24"/>
          <w:lang w:val="en-ID"/>
        </w:rPr>
        <w:t>Undang-Undang</w:t>
      </w:r>
      <w:proofErr w:type="spellEnd"/>
      <w:r w:rsidRPr="00BC77F1">
        <w:rPr>
          <w:sz w:val="24"/>
          <w:szCs w:val="24"/>
          <w:lang w:val="en-ID"/>
        </w:rPr>
        <w:t xml:space="preserve"> Republik Indonesia </w:t>
      </w:r>
      <w:proofErr w:type="spellStart"/>
      <w:r w:rsidRPr="00BC77F1">
        <w:rPr>
          <w:sz w:val="24"/>
          <w:szCs w:val="24"/>
          <w:lang w:val="en-ID"/>
        </w:rPr>
        <w:t>Nomor</w:t>
      </w:r>
      <w:proofErr w:type="spellEnd"/>
      <w:r w:rsidRPr="00BC77F1">
        <w:rPr>
          <w:sz w:val="24"/>
          <w:szCs w:val="24"/>
          <w:lang w:val="en-ID"/>
        </w:rPr>
        <w:t xml:space="preserve"> 20 </w:t>
      </w:r>
      <w:proofErr w:type="spellStart"/>
      <w:r w:rsidRPr="00BC77F1">
        <w:rPr>
          <w:sz w:val="24"/>
          <w:szCs w:val="24"/>
          <w:lang w:val="en-ID"/>
        </w:rPr>
        <w:t>Tahun</w:t>
      </w:r>
      <w:proofErr w:type="spellEnd"/>
      <w:r w:rsidRPr="00BC77F1">
        <w:rPr>
          <w:sz w:val="24"/>
          <w:szCs w:val="24"/>
          <w:lang w:val="en-ID"/>
        </w:rPr>
        <w:t xml:space="preserve"> 2008 </w:t>
      </w:r>
      <w:proofErr w:type="spellStart"/>
      <w:r w:rsidRPr="00BC77F1">
        <w:rPr>
          <w:sz w:val="24"/>
          <w:szCs w:val="24"/>
          <w:lang w:val="en-ID"/>
        </w:rPr>
        <w:t>tentang</w:t>
      </w:r>
      <w:proofErr w:type="spellEnd"/>
      <w:r w:rsidRPr="00BC77F1">
        <w:rPr>
          <w:sz w:val="24"/>
          <w:szCs w:val="24"/>
          <w:lang w:val="en-ID"/>
        </w:rPr>
        <w:t xml:space="preserve"> Usaha Mikro, Kecil, dan </w:t>
      </w:r>
      <w:proofErr w:type="spellStart"/>
      <w:r w:rsidRPr="00BC77F1">
        <w:rPr>
          <w:sz w:val="24"/>
          <w:szCs w:val="24"/>
          <w:lang w:val="en-ID"/>
        </w:rPr>
        <w:t>Menengah</w:t>
      </w:r>
      <w:proofErr w:type="spellEnd"/>
      <w:r w:rsidRPr="00BC77F1">
        <w:rPr>
          <w:sz w:val="24"/>
          <w:szCs w:val="24"/>
          <w:lang w:val="en-ID"/>
        </w:rPr>
        <w:t xml:space="preserve"> (UMKM). </w:t>
      </w:r>
      <w:proofErr w:type="spellStart"/>
      <w:r w:rsidRPr="00BC77F1">
        <w:rPr>
          <w:sz w:val="24"/>
          <w:szCs w:val="24"/>
          <w:lang w:val="en-ID"/>
        </w:rPr>
        <w:t>Berdasarkan</w:t>
      </w:r>
      <w:proofErr w:type="spellEnd"/>
      <w:r w:rsidRPr="00BC77F1">
        <w:rPr>
          <w:sz w:val="24"/>
          <w:szCs w:val="24"/>
          <w:lang w:val="en-ID"/>
        </w:rPr>
        <w:t xml:space="preserve"> </w:t>
      </w:r>
      <w:proofErr w:type="spellStart"/>
      <w:r w:rsidRPr="00BC77F1">
        <w:rPr>
          <w:sz w:val="24"/>
          <w:szCs w:val="24"/>
          <w:lang w:val="en-ID"/>
        </w:rPr>
        <w:t>peraturan</w:t>
      </w:r>
      <w:proofErr w:type="spellEnd"/>
      <w:r w:rsidRPr="00BC77F1">
        <w:rPr>
          <w:sz w:val="24"/>
          <w:szCs w:val="24"/>
          <w:lang w:val="en-ID"/>
        </w:rPr>
        <w:t xml:space="preserve"> </w:t>
      </w:r>
      <w:proofErr w:type="spellStart"/>
      <w:r w:rsidRPr="00BC77F1">
        <w:rPr>
          <w:sz w:val="24"/>
          <w:szCs w:val="24"/>
          <w:lang w:val="en-ID"/>
        </w:rPr>
        <w:t>tersebut</w:t>
      </w:r>
      <w:proofErr w:type="spellEnd"/>
      <w:r w:rsidRPr="00BC77F1">
        <w:rPr>
          <w:sz w:val="24"/>
          <w:szCs w:val="24"/>
          <w:lang w:val="en-ID"/>
        </w:rPr>
        <w:t xml:space="preserve">, </w:t>
      </w:r>
      <w:proofErr w:type="spellStart"/>
      <w:r w:rsidRPr="00BC77F1">
        <w:rPr>
          <w:sz w:val="24"/>
          <w:szCs w:val="24"/>
          <w:lang w:val="en-ID"/>
        </w:rPr>
        <w:t>kriteria</w:t>
      </w:r>
      <w:proofErr w:type="spellEnd"/>
      <w:r w:rsidRPr="00BC77F1">
        <w:rPr>
          <w:sz w:val="24"/>
          <w:szCs w:val="24"/>
          <w:lang w:val="en-ID"/>
        </w:rPr>
        <w:t xml:space="preserve"> </w:t>
      </w:r>
      <w:proofErr w:type="spellStart"/>
      <w:r w:rsidRPr="00BC77F1">
        <w:rPr>
          <w:sz w:val="24"/>
          <w:szCs w:val="24"/>
          <w:lang w:val="en-ID"/>
        </w:rPr>
        <w:t>ukuran</w:t>
      </w:r>
      <w:proofErr w:type="spellEnd"/>
      <w:r w:rsidRPr="00BC77F1">
        <w:rPr>
          <w:sz w:val="24"/>
          <w:szCs w:val="24"/>
          <w:lang w:val="en-ID"/>
        </w:rPr>
        <w:t xml:space="preserve"> </w:t>
      </w:r>
      <w:proofErr w:type="spellStart"/>
      <w:r w:rsidRPr="00BC77F1">
        <w:rPr>
          <w:sz w:val="24"/>
          <w:szCs w:val="24"/>
          <w:lang w:val="en-ID"/>
        </w:rPr>
        <w:t>perusahaan</w:t>
      </w:r>
      <w:proofErr w:type="spellEnd"/>
      <w:r w:rsidRPr="00BC77F1">
        <w:rPr>
          <w:sz w:val="24"/>
          <w:szCs w:val="24"/>
          <w:lang w:val="en-ID"/>
        </w:rPr>
        <w:t xml:space="preserve"> </w:t>
      </w:r>
      <w:proofErr w:type="spellStart"/>
      <w:r w:rsidRPr="00BC77F1">
        <w:rPr>
          <w:sz w:val="24"/>
          <w:szCs w:val="24"/>
          <w:lang w:val="en-ID"/>
        </w:rPr>
        <w:t>dikategorikan</w:t>
      </w:r>
      <w:proofErr w:type="spellEnd"/>
      <w:r w:rsidRPr="00BC77F1">
        <w:rPr>
          <w:sz w:val="24"/>
          <w:szCs w:val="24"/>
          <w:lang w:val="en-ID"/>
        </w:rPr>
        <w:t xml:space="preserve"> </w:t>
      </w:r>
      <w:proofErr w:type="spellStart"/>
      <w:r w:rsidRPr="00BC77F1">
        <w:rPr>
          <w:sz w:val="24"/>
          <w:szCs w:val="24"/>
          <w:lang w:val="en-ID"/>
        </w:rPr>
        <w:t>berdasarkan</w:t>
      </w:r>
      <w:proofErr w:type="spellEnd"/>
      <w:r w:rsidRPr="00BC77F1">
        <w:rPr>
          <w:sz w:val="24"/>
          <w:szCs w:val="24"/>
          <w:lang w:val="en-ID"/>
        </w:rPr>
        <w:t xml:space="preserve"> </w:t>
      </w:r>
      <w:proofErr w:type="spellStart"/>
      <w:r w:rsidRPr="00BC77F1">
        <w:rPr>
          <w:sz w:val="24"/>
          <w:szCs w:val="24"/>
          <w:lang w:val="en-ID"/>
        </w:rPr>
        <w:t>jumlah</w:t>
      </w:r>
      <w:proofErr w:type="spellEnd"/>
      <w:r w:rsidRPr="00BC77F1">
        <w:rPr>
          <w:sz w:val="24"/>
          <w:szCs w:val="24"/>
          <w:lang w:val="en-ID"/>
        </w:rPr>
        <w:t xml:space="preserve"> </w:t>
      </w:r>
      <w:proofErr w:type="spellStart"/>
      <w:r w:rsidRPr="00BC77F1">
        <w:rPr>
          <w:sz w:val="24"/>
          <w:szCs w:val="24"/>
          <w:lang w:val="en-ID"/>
        </w:rPr>
        <w:t>kekayaan</w:t>
      </w:r>
      <w:proofErr w:type="spellEnd"/>
      <w:r w:rsidRPr="00BC77F1">
        <w:rPr>
          <w:sz w:val="24"/>
          <w:szCs w:val="24"/>
          <w:lang w:val="en-ID"/>
        </w:rPr>
        <w:t xml:space="preserve"> </w:t>
      </w:r>
      <w:proofErr w:type="spellStart"/>
      <w:r w:rsidRPr="00BC77F1">
        <w:rPr>
          <w:sz w:val="24"/>
          <w:szCs w:val="24"/>
          <w:lang w:val="en-ID"/>
        </w:rPr>
        <w:t>bersih</w:t>
      </w:r>
      <w:proofErr w:type="spellEnd"/>
      <w:r w:rsidRPr="00BC77F1">
        <w:rPr>
          <w:sz w:val="24"/>
          <w:szCs w:val="24"/>
          <w:lang w:val="en-ID"/>
        </w:rPr>
        <w:t xml:space="preserve"> (</w:t>
      </w:r>
      <w:proofErr w:type="spellStart"/>
      <w:r w:rsidRPr="00BC77F1">
        <w:rPr>
          <w:sz w:val="24"/>
          <w:szCs w:val="24"/>
          <w:lang w:val="en-ID"/>
        </w:rPr>
        <w:t>tidak</w:t>
      </w:r>
      <w:proofErr w:type="spellEnd"/>
      <w:r w:rsidRPr="00BC77F1">
        <w:rPr>
          <w:sz w:val="24"/>
          <w:szCs w:val="24"/>
          <w:lang w:val="en-ID"/>
        </w:rPr>
        <w:t xml:space="preserve"> </w:t>
      </w:r>
      <w:proofErr w:type="spellStart"/>
      <w:r w:rsidRPr="00BC77F1">
        <w:rPr>
          <w:sz w:val="24"/>
          <w:szCs w:val="24"/>
          <w:lang w:val="en-ID"/>
        </w:rPr>
        <w:t>termasuk</w:t>
      </w:r>
      <w:proofErr w:type="spellEnd"/>
      <w:r w:rsidRPr="00BC77F1">
        <w:rPr>
          <w:sz w:val="24"/>
          <w:szCs w:val="24"/>
          <w:lang w:val="en-ID"/>
        </w:rPr>
        <w:t xml:space="preserve"> </w:t>
      </w:r>
      <w:proofErr w:type="spellStart"/>
      <w:r w:rsidRPr="00BC77F1">
        <w:rPr>
          <w:sz w:val="24"/>
          <w:szCs w:val="24"/>
          <w:lang w:val="en-ID"/>
        </w:rPr>
        <w:t>tanah</w:t>
      </w:r>
      <w:proofErr w:type="spellEnd"/>
      <w:r w:rsidRPr="00BC77F1">
        <w:rPr>
          <w:sz w:val="24"/>
          <w:szCs w:val="24"/>
          <w:lang w:val="en-ID"/>
        </w:rPr>
        <w:t xml:space="preserve"> dan </w:t>
      </w:r>
      <w:proofErr w:type="spellStart"/>
      <w:r w:rsidRPr="00BC77F1">
        <w:rPr>
          <w:sz w:val="24"/>
          <w:szCs w:val="24"/>
          <w:lang w:val="en-ID"/>
        </w:rPr>
        <w:t>bangunan</w:t>
      </w:r>
      <w:proofErr w:type="spellEnd"/>
      <w:r w:rsidRPr="00BC77F1">
        <w:rPr>
          <w:sz w:val="24"/>
          <w:szCs w:val="24"/>
          <w:lang w:val="en-ID"/>
        </w:rPr>
        <w:t xml:space="preserve"> </w:t>
      </w:r>
      <w:proofErr w:type="spellStart"/>
      <w:r w:rsidRPr="00BC77F1">
        <w:rPr>
          <w:sz w:val="24"/>
          <w:szCs w:val="24"/>
          <w:lang w:val="en-ID"/>
        </w:rPr>
        <w:t>tempat</w:t>
      </w:r>
      <w:proofErr w:type="spellEnd"/>
      <w:r w:rsidRPr="00BC77F1">
        <w:rPr>
          <w:sz w:val="24"/>
          <w:szCs w:val="24"/>
          <w:lang w:val="en-ID"/>
        </w:rPr>
        <w:t xml:space="preserve"> </w:t>
      </w:r>
      <w:proofErr w:type="spellStart"/>
      <w:r w:rsidRPr="00BC77F1">
        <w:rPr>
          <w:sz w:val="24"/>
          <w:szCs w:val="24"/>
          <w:lang w:val="en-ID"/>
        </w:rPr>
        <w:t>usaha</w:t>
      </w:r>
      <w:proofErr w:type="spellEnd"/>
      <w:r w:rsidRPr="00BC77F1">
        <w:rPr>
          <w:sz w:val="24"/>
          <w:szCs w:val="24"/>
          <w:lang w:val="en-ID"/>
        </w:rPr>
        <w:t xml:space="preserve">) </w:t>
      </w:r>
      <w:proofErr w:type="spellStart"/>
      <w:r w:rsidRPr="00BC77F1">
        <w:rPr>
          <w:sz w:val="24"/>
          <w:szCs w:val="24"/>
          <w:lang w:val="en-ID"/>
        </w:rPr>
        <w:t>serta</w:t>
      </w:r>
      <w:proofErr w:type="spellEnd"/>
      <w:r w:rsidRPr="00BC77F1">
        <w:rPr>
          <w:sz w:val="24"/>
          <w:szCs w:val="24"/>
          <w:lang w:val="en-ID"/>
        </w:rPr>
        <w:t xml:space="preserve"> </w:t>
      </w:r>
      <w:proofErr w:type="spellStart"/>
      <w:r w:rsidRPr="00BC77F1">
        <w:rPr>
          <w:sz w:val="24"/>
          <w:szCs w:val="24"/>
          <w:lang w:val="en-ID"/>
        </w:rPr>
        <w:t>hasil</w:t>
      </w:r>
      <w:proofErr w:type="spellEnd"/>
      <w:r w:rsidRPr="00BC77F1">
        <w:rPr>
          <w:sz w:val="24"/>
          <w:szCs w:val="24"/>
          <w:lang w:val="en-ID"/>
        </w:rPr>
        <w:t xml:space="preserve"> </w:t>
      </w:r>
      <w:proofErr w:type="spellStart"/>
      <w:r w:rsidRPr="00BC77F1">
        <w:rPr>
          <w:sz w:val="24"/>
          <w:szCs w:val="24"/>
          <w:lang w:val="en-ID"/>
        </w:rPr>
        <w:t>penjualan</w:t>
      </w:r>
      <w:proofErr w:type="spellEnd"/>
      <w:r w:rsidRPr="00BC77F1">
        <w:rPr>
          <w:sz w:val="24"/>
          <w:szCs w:val="24"/>
          <w:lang w:val="en-ID"/>
        </w:rPr>
        <w:t xml:space="preserve"> </w:t>
      </w:r>
      <w:proofErr w:type="spellStart"/>
      <w:r w:rsidRPr="00BC77F1">
        <w:rPr>
          <w:sz w:val="24"/>
          <w:szCs w:val="24"/>
          <w:lang w:val="en-ID"/>
        </w:rPr>
        <w:t>tahunan</w:t>
      </w:r>
      <w:proofErr w:type="spellEnd"/>
      <w:r w:rsidRPr="00BC77F1">
        <w:rPr>
          <w:sz w:val="24"/>
          <w:szCs w:val="24"/>
          <w:lang w:val="en-ID"/>
        </w:rPr>
        <w:t xml:space="preserve">. </w:t>
      </w:r>
      <w:proofErr w:type="spellStart"/>
      <w:r w:rsidRPr="00BC77F1">
        <w:rPr>
          <w:sz w:val="24"/>
          <w:szCs w:val="24"/>
          <w:lang w:val="en-ID"/>
        </w:rPr>
        <w:t>Kriteria</w:t>
      </w:r>
      <w:proofErr w:type="spellEnd"/>
      <w:r w:rsidRPr="00BC77F1">
        <w:rPr>
          <w:sz w:val="24"/>
          <w:szCs w:val="24"/>
          <w:lang w:val="en-ID"/>
        </w:rPr>
        <w:t xml:space="preserve"> </w:t>
      </w:r>
      <w:proofErr w:type="spellStart"/>
      <w:r w:rsidRPr="00BC77F1">
        <w:rPr>
          <w:sz w:val="24"/>
          <w:szCs w:val="24"/>
          <w:lang w:val="en-ID"/>
        </w:rPr>
        <w:t>tersebut</w:t>
      </w:r>
      <w:proofErr w:type="spellEnd"/>
      <w:r w:rsidRPr="00BC77F1">
        <w:rPr>
          <w:sz w:val="24"/>
          <w:szCs w:val="24"/>
          <w:lang w:val="en-ID"/>
        </w:rPr>
        <w:t xml:space="preserve"> </w:t>
      </w:r>
      <w:proofErr w:type="spellStart"/>
      <w:r w:rsidRPr="00BC77F1">
        <w:rPr>
          <w:sz w:val="24"/>
          <w:szCs w:val="24"/>
          <w:lang w:val="en-ID"/>
        </w:rPr>
        <w:t>meliputi</w:t>
      </w:r>
      <w:proofErr w:type="spellEnd"/>
      <w:r w:rsidRPr="00BC77F1">
        <w:rPr>
          <w:sz w:val="24"/>
          <w:szCs w:val="24"/>
          <w:lang w:val="en-ID"/>
        </w:rPr>
        <w:t>:</w:t>
      </w:r>
    </w:p>
    <w:p w14:paraId="39AA3D9C" w14:textId="6D024887" w:rsidR="00525502" w:rsidRPr="00525502" w:rsidRDefault="00525502" w:rsidP="00525502">
      <w:pPr>
        <w:pStyle w:val="BodyText"/>
        <w:numPr>
          <w:ilvl w:val="0"/>
          <w:numId w:val="45"/>
        </w:numPr>
        <w:spacing w:line="489" w:lineRule="auto"/>
        <w:ind w:right="-1"/>
        <w:jc w:val="both"/>
        <w:rPr>
          <w:sz w:val="24"/>
          <w:szCs w:val="24"/>
          <w:lang w:val="en-ID"/>
        </w:rPr>
      </w:pPr>
      <w:r w:rsidRPr="00525502">
        <w:rPr>
          <w:sz w:val="24"/>
          <w:szCs w:val="24"/>
          <w:lang w:val="en-ID"/>
        </w:rPr>
        <w:t>Usaha Mikro</w:t>
      </w:r>
      <w:r w:rsidR="00280289">
        <w:rPr>
          <w:sz w:val="24"/>
          <w:szCs w:val="24"/>
          <w:lang w:val="en-ID"/>
        </w:rPr>
        <w:t xml:space="preserve"> </w:t>
      </w:r>
      <w:proofErr w:type="spellStart"/>
      <w:r w:rsidR="00280289">
        <w:rPr>
          <w:sz w:val="24"/>
          <w:szCs w:val="24"/>
          <w:lang w:val="en-ID"/>
        </w:rPr>
        <w:t>yaitu</w:t>
      </w:r>
      <w:proofErr w:type="spellEnd"/>
      <w:r w:rsidR="00280289">
        <w:rPr>
          <w:sz w:val="24"/>
          <w:szCs w:val="24"/>
          <w:lang w:val="en-ID"/>
        </w:rPr>
        <w:t xml:space="preserve"> </w:t>
      </w:r>
      <w:proofErr w:type="spellStart"/>
      <w:r w:rsidR="00280289">
        <w:rPr>
          <w:sz w:val="24"/>
          <w:szCs w:val="24"/>
          <w:lang w:val="en-ID"/>
        </w:rPr>
        <w:t>usaha</w:t>
      </w:r>
      <w:proofErr w:type="spellEnd"/>
      <w:r w:rsidR="00280289">
        <w:rPr>
          <w:sz w:val="24"/>
          <w:szCs w:val="24"/>
          <w:lang w:val="en-ID"/>
        </w:rPr>
        <w:t xml:space="preserve"> yang</w:t>
      </w:r>
      <w:r w:rsidRPr="00525502">
        <w:rPr>
          <w:sz w:val="24"/>
          <w:szCs w:val="24"/>
          <w:lang w:val="en-ID"/>
        </w:rPr>
        <w:t xml:space="preserve"> </w:t>
      </w:r>
      <w:proofErr w:type="spellStart"/>
      <w:r w:rsidRPr="00525502">
        <w:rPr>
          <w:sz w:val="24"/>
          <w:szCs w:val="24"/>
          <w:lang w:val="en-ID"/>
        </w:rPr>
        <w:t>memiliki</w:t>
      </w:r>
      <w:proofErr w:type="spellEnd"/>
      <w:r w:rsidRPr="00525502">
        <w:rPr>
          <w:sz w:val="24"/>
          <w:szCs w:val="24"/>
          <w:lang w:val="en-ID"/>
        </w:rPr>
        <w:t xml:space="preserve"> </w:t>
      </w:r>
      <w:proofErr w:type="spellStart"/>
      <w:r w:rsidRPr="00525502">
        <w:rPr>
          <w:sz w:val="24"/>
          <w:szCs w:val="24"/>
          <w:lang w:val="en-ID"/>
        </w:rPr>
        <w:t>kekayaan</w:t>
      </w:r>
      <w:proofErr w:type="spellEnd"/>
      <w:r w:rsidRPr="00525502">
        <w:rPr>
          <w:sz w:val="24"/>
          <w:szCs w:val="24"/>
          <w:lang w:val="en-ID"/>
        </w:rPr>
        <w:t xml:space="preserve"> </w:t>
      </w:r>
      <w:proofErr w:type="spellStart"/>
      <w:r w:rsidRPr="00525502">
        <w:rPr>
          <w:sz w:val="24"/>
          <w:szCs w:val="24"/>
          <w:lang w:val="en-ID"/>
        </w:rPr>
        <w:t>bersih</w:t>
      </w:r>
      <w:proofErr w:type="spellEnd"/>
      <w:r w:rsidRPr="00525502">
        <w:rPr>
          <w:sz w:val="24"/>
          <w:szCs w:val="24"/>
          <w:lang w:val="en-ID"/>
        </w:rPr>
        <w:t xml:space="preserve"> </w:t>
      </w:r>
      <w:proofErr w:type="spellStart"/>
      <w:r w:rsidRPr="00525502">
        <w:rPr>
          <w:sz w:val="24"/>
          <w:szCs w:val="24"/>
          <w:lang w:val="en-ID"/>
        </w:rPr>
        <w:t>maksimum</w:t>
      </w:r>
      <w:proofErr w:type="spellEnd"/>
      <w:r w:rsidRPr="00525502">
        <w:rPr>
          <w:sz w:val="24"/>
          <w:szCs w:val="24"/>
          <w:lang w:val="en-ID"/>
        </w:rPr>
        <w:t xml:space="preserve"> Rp50.000.000 </w:t>
      </w:r>
      <w:proofErr w:type="spellStart"/>
      <w:r w:rsidRPr="00525502">
        <w:rPr>
          <w:sz w:val="24"/>
          <w:szCs w:val="24"/>
          <w:lang w:val="en-ID"/>
        </w:rPr>
        <w:t>tidak</w:t>
      </w:r>
      <w:proofErr w:type="spellEnd"/>
      <w:r w:rsidRPr="00525502">
        <w:rPr>
          <w:sz w:val="24"/>
          <w:szCs w:val="24"/>
          <w:lang w:val="en-ID"/>
        </w:rPr>
        <w:t xml:space="preserve"> </w:t>
      </w:r>
      <w:proofErr w:type="spellStart"/>
      <w:r w:rsidRPr="00525502">
        <w:rPr>
          <w:sz w:val="24"/>
          <w:szCs w:val="24"/>
          <w:lang w:val="en-ID"/>
        </w:rPr>
        <w:t>termasuk</w:t>
      </w:r>
      <w:proofErr w:type="spellEnd"/>
      <w:r w:rsidRPr="00525502">
        <w:rPr>
          <w:sz w:val="24"/>
          <w:szCs w:val="24"/>
          <w:lang w:val="en-ID"/>
        </w:rPr>
        <w:t xml:space="preserve"> </w:t>
      </w:r>
      <w:proofErr w:type="spellStart"/>
      <w:r w:rsidRPr="00525502">
        <w:rPr>
          <w:sz w:val="24"/>
          <w:szCs w:val="24"/>
          <w:lang w:val="en-ID"/>
        </w:rPr>
        <w:t>tanah</w:t>
      </w:r>
      <w:proofErr w:type="spellEnd"/>
      <w:r w:rsidRPr="00525502">
        <w:rPr>
          <w:sz w:val="24"/>
          <w:szCs w:val="24"/>
          <w:lang w:val="en-ID"/>
        </w:rPr>
        <w:t xml:space="preserve"> dan </w:t>
      </w:r>
      <w:proofErr w:type="spellStart"/>
      <w:r w:rsidRPr="00525502">
        <w:rPr>
          <w:sz w:val="24"/>
          <w:szCs w:val="24"/>
          <w:lang w:val="en-ID"/>
        </w:rPr>
        <w:t>bangunan</w:t>
      </w:r>
      <w:proofErr w:type="spellEnd"/>
      <w:r w:rsidRPr="00525502">
        <w:rPr>
          <w:sz w:val="24"/>
          <w:szCs w:val="24"/>
          <w:lang w:val="en-ID"/>
        </w:rPr>
        <w:t xml:space="preserve"> </w:t>
      </w:r>
      <w:proofErr w:type="spellStart"/>
      <w:r w:rsidRPr="00525502">
        <w:rPr>
          <w:sz w:val="24"/>
          <w:szCs w:val="24"/>
          <w:lang w:val="en-ID"/>
        </w:rPr>
        <w:t>tempat</w:t>
      </w:r>
      <w:proofErr w:type="spellEnd"/>
      <w:r w:rsidRPr="00525502">
        <w:rPr>
          <w:sz w:val="24"/>
          <w:szCs w:val="24"/>
          <w:lang w:val="en-ID"/>
        </w:rPr>
        <w:t xml:space="preserve"> </w:t>
      </w:r>
      <w:proofErr w:type="spellStart"/>
      <w:r w:rsidRPr="00525502">
        <w:rPr>
          <w:sz w:val="24"/>
          <w:szCs w:val="24"/>
          <w:lang w:val="en-ID"/>
        </w:rPr>
        <w:t>usaha</w:t>
      </w:r>
      <w:proofErr w:type="spellEnd"/>
      <w:r w:rsidRPr="00525502">
        <w:rPr>
          <w:sz w:val="24"/>
          <w:szCs w:val="24"/>
          <w:lang w:val="en-ID"/>
        </w:rPr>
        <w:t xml:space="preserve"> </w:t>
      </w:r>
      <w:proofErr w:type="spellStart"/>
      <w:r w:rsidRPr="00525502">
        <w:rPr>
          <w:sz w:val="24"/>
          <w:szCs w:val="24"/>
          <w:lang w:val="en-ID"/>
        </w:rPr>
        <w:t>atau</w:t>
      </w:r>
      <w:proofErr w:type="spellEnd"/>
      <w:r w:rsidRPr="00525502">
        <w:rPr>
          <w:sz w:val="24"/>
          <w:szCs w:val="24"/>
          <w:lang w:val="en-ID"/>
        </w:rPr>
        <w:t xml:space="preserve"> </w:t>
      </w:r>
      <w:proofErr w:type="spellStart"/>
      <w:r w:rsidRPr="00525502">
        <w:rPr>
          <w:sz w:val="24"/>
          <w:szCs w:val="24"/>
          <w:lang w:val="en-ID"/>
        </w:rPr>
        <w:t>penjualan</w:t>
      </w:r>
      <w:proofErr w:type="spellEnd"/>
      <w:r w:rsidRPr="00525502">
        <w:rPr>
          <w:sz w:val="24"/>
          <w:szCs w:val="24"/>
          <w:lang w:val="en-ID"/>
        </w:rPr>
        <w:t xml:space="preserve"> </w:t>
      </w:r>
      <w:proofErr w:type="spellStart"/>
      <w:r w:rsidRPr="00525502">
        <w:rPr>
          <w:sz w:val="24"/>
          <w:szCs w:val="24"/>
          <w:lang w:val="en-ID"/>
        </w:rPr>
        <w:t>tahunan</w:t>
      </w:r>
      <w:proofErr w:type="spellEnd"/>
      <w:r w:rsidRPr="00525502">
        <w:rPr>
          <w:sz w:val="24"/>
          <w:szCs w:val="24"/>
          <w:lang w:val="en-ID"/>
        </w:rPr>
        <w:t xml:space="preserve"> </w:t>
      </w:r>
      <w:proofErr w:type="spellStart"/>
      <w:r w:rsidRPr="00525502">
        <w:rPr>
          <w:sz w:val="24"/>
          <w:szCs w:val="24"/>
          <w:lang w:val="en-ID"/>
        </w:rPr>
        <w:t>maksimum</w:t>
      </w:r>
      <w:proofErr w:type="spellEnd"/>
      <w:r w:rsidRPr="00525502">
        <w:rPr>
          <w:sz w:val="24"/>
          <w:szCs w:val="24"/>
          <w:lang w:val="en-ID"/>
        </w:rPr>
        <w:t xml:space="preserve"> Rp300.000.000</w:t>
      </w:r>
    </w:p>
    <w:p w14:paraId="530A5EA4" w14:textId="33279992" w:rsidR="00525502" w:rsidRPr="00525502" w:rsidRDefault="00525502" w:rsidP="00525502">
      <w:pPr>
        <w:pStyle w:val="BodyText"/>
        <w:numPr>
          <w:ilvl w:val="0"/>
          <w:numId w:val="45"/>
        </w:numPr>
        <w:spacing w:line="489" w:lineRule="auto"/>
        <w:ind w:right="-1"/>
        <w:jc w:val="both"/>
        <w:rPr>
          <w:sz w:val="24"/>
          <w:szCs w:val="24"/>
          <w:lang w:val="en-ID"/>
        </w:rPr>
      </w:pPr>
      <w:r w:rsidRPr="00525502">
        <w:rPr>
          <w:sz w:val="24"/>
          <w:szCs w:val="24"/>
          <w:lang w:val="en-ID"/>
        </w:rPr>
        <w:lastRenderedPageBreak/>
        <w:t xml:space="preserve">Usaha Kecil </w:t>
      </w:r>
      <w:proofErr w:type="spellStart"/>
      <w:r w:rsidR="00280289">
        <w:rPr>
          <w:sz w:val="24"/>
          <w:szCs w:val="24"/>
          <w:lang w:val="en-ID"/>
        </w:rPr>
        <w:t>yaitu</w:t>
      </w:r>
      <w:proofErr w:type="spellEnd"/>
      <w:r w:rsidR="00280289">
        <w:rPr>
          <w:sz w:val="24"/>
          <w:szCs w:val="24"/>
          <w:lang w:val="en-ID"/>
        </w:rPr>
        <w:t xml:space="preserve"> </w:t>
      </w:r>
      <w:proofErr w:type="spellStart"/>
      <w:r w:rsidR="00280289">
        <w:rPr>
          <w:sz w:val="24"/>
          <w:szCs w:val="24"/>
          <w:lang w:val="en-ID"/>
        </w:rPr>
        <w:t>usaha</w:t>
      </w:r>
      <w:proofErr w:type="spellEnd"/>
      <w:r w:rsidR="00280289">
        <w:rPr>
          <w:sz w:val="24"/>
          <w:szCs w:val="24"/>
          <w:lang w:val="en-ID"/>
        </w:rPr>
        <w:t xml:space="preserve"> yang </w:t>
      </w:r>
      <w:proofErr w:type="spellStart"/>
      <w:r w:rsidRPr="00525502">
        <w:rPr>
          <w:sz w:val="24"/>
          <w:szCs w:val="24"/>
          <w:lang w:val="en-ID"/>
        </w:rPr>
        <w:t>memiliki</w:t>
      </w:r>
      <w:proofErr w:type="spellEnd"/>
      <w:r w:rsidRPr="00525502">
        <w:rPr>
          <w:sz w:val="24"/>
          <w:szCs w:val="24"/>
          <w:lang w:val="en-ID"/>
        </w:rPr>
        <w:t xml:space="preserve"> </w:t>
      </w:r>
      <w:proofErr w:type="spellStart"/>
      <w:r w:rsidRPr="00525502">
        <w:rPr>
          <w:sz w:val="24"/>
          <w:szCs w:val="24"/>
          <w:lang w:val="en-ID"/>
        </w:rPr>
        <w:t>kekayaan</w:t>
      </w:r>
      <w:proofErr w:type="spellEnd"/>
      <w:r w:rsidRPr="00525502">
        <w:rPr>
          <w:sz w:val="24"/>
          <w:szCs w:val="24"/>
          <w:lang w:val="en-ID"/>
        </w:rPr>
        <w:t xml:space="preserve"> </w:t>
      </w:r>
      <w:proofErr w:type="spellStart"/>
      <w:r w:rsidRPr="00525502">
        <w:rPr>
          <w:sz w:val="24"/>
          <w:szCs w:val="24"/>
          <w:lang w:val="en-ID"/>
        </w:rPr>
        <w:t>bersih</w:t>
      </w:r>
      <w:proofErr w:type="spellEnd"/>
      <w:r w:rsidRPr="00525502">
        <w:rPr>
          <w:sz w:val="24"/>
          <w:szCs w:val="24"/>
          <w:lang w:val="en-ID"/>
        </w:rPr>
        <w:t xml:space="preserve"> </w:t>
      </w:r>
      <w:proofErr w:type="spellStart"/>
      <w:r w:rsidRPr="00525502">
        <w:rPr>
          <w:sz w:val="24"/>
          <w:szCs w:val="24"/>
          <w:lang w:val="en-ID"/>
        </w:rPr>
        <w:t>antara</w:t>
      </w:r>
      <w:proofErr w:type="spellEnd"/>
      <w:r w:rsidRPr="00525502">
        <w:rPr>
          <w:sz w:val="24"/>
          <w:szCs w:val="24"/>
          <w:lang w:val="en-ID"/>
        </w:rPr>
        <w:t xml:space="preserve"> Rp50.000.000 </w:t>
      </w:r>
      <w:proofErr w:type="spellStart"/>
      <w:r w:rsidRPr="00525502">
        <w:rPr>
          <w:sz w:val="24"/>
          <w:szCs w:val="24"/>
          <w:lang w:val="en-ID"/>
        </w:rPr>
        <w:t>hingga</w:t>
      </w:r>
      <w:proofErr w:type="spellEnd"/>
      <w:r w:rsidRPr="00525502">
        <w:rPr>
          <w:sz w:val="24"/>
          <w:szCs w:val="24"/>
          <w:lang w:val="en-ID"/>
        </w:rPr>
        <w:t xml:space="preserve"> Rp500.000.000 </w:t>
      </w:r>
      <w:proofErr w:type="spellStart"/>
      <w:r w:rsidRPr="00525502">
        <w:rPr>
          <w:sz w:val="24"/>
          <w:szCs w:val="24"/>
          <w:lang w:val="en-ID"/>
        </w:rPr>
        <w:t>tidak</w:t>
      </w:r>
      <w:proofErr w:type="spellEnd"/>
      <w:r w:rsidRPr="00525502">
        <w:rPr>
          <w:sz w:val="24"/>
          <w:szCs w:val="24"/>
          <w:lang w:val="en-ID"/>
        </w:rPr>
        <w:t xml:space="preserve"> </w:t>
      </w:r>
      <w:proofErr w:type="spellStart"/>
      <w:r w:rsidRPr="00525502">
        <w:rPr>
          <w:sz w:val="24"/>
          <w:szCs w:val="24"/>
          <w:lang w:val="en-ID"/>
        </w:rPr>
        <w:t>termasuk</w:t>
      </w:r>
      <w:proofErr w:type="spellEnd"/>
      <w:r w:rsidRPr="00525502">
        <w:rPr>
          <w:sz w:val="24"/>
          <w:szCs w:val="24"/>
          <w:lang w:val="en-ID"/>
        </w:rPr>
        <w:t xml:space="preserve"> </w:t>
      </w:r>
      <w:proofErr w:type="spellStart"/>
      <w:r w:rsidRPr="00525502">
        <w:rPr>
          <w:sz w:val="24"/>
          <w:szCs w:val="24"/>
          <w:lang w:val="en-ID"/>
        </w:rPr>
        <w:t>tanah</w:t>
      </w:r>
      <w:proofErr w:type="spellEnd"/>
      <w:r w:rsidRPr="00525502">
        <w:rPr>
          <w:sz w:val="24"/>
          <w:szCs w:val="24"/>
          <w:lang w:val="en-ID"/>
        </w:rPr>
        <w:t xml:space="preserve"> dan </w:t>
      </w:r>
      <w:proofErr w:type="spellStart"/>
      <w:r w:rsidRPr="00525502">
        <w:rPr>
          <w:sz w:val="24"/>
          <w:szCs w:val="24"/>
          <w:lang w:val="en-ID"/>
        </w:rPr>
        <w:t>bangunan</w:t>
      </w:r>
      <w:proofErr w:type="spellEnd"/>
      <w:r w:rsidRPr="00525502">
        <w:rPr>
          <w:sz w:val="24"/>
          <w:szCs w:val="24"/>
          <w:lang w:val="en-ID"/>
        </w:rPr>
        <w:t xml:space="preserve"> </w:t>
      </w:r>
      <w:proofErr w:type="spellStart"/>
      <w:r w:rsidRPr="00525502">
        <w:rPr>
          <w:sz w:val="24"/>
          <w:szCs w:val="24"/>
          <w:lang w:val="en-ID"/>
        </w:rPr>
        <w:t>tempat</w:t>
      </w:r>
      <w:proofErr w:type="spellEnd"/>
      <w:r w:rsidRPr="00525502">
        <w:rPr>
          <w:sz w:val="24"/>
          <w:szCs w:val="24"/>
          <w:lang w:val="en-ID"/>
        </w:rPr>
        <w:t xml:space="preserve"> </w:t>
      </w:r>
      <w:proofErr w:type="spellStart"/>
      <w:r w:rsidRPr="00525502">
        <w:rPr>
          <w:sz w:val="24"/>
          <w:szCs w:val="24"/>
          <w:lang w:val="en-ID"/>
        </w:rPr>
        <w:t>usaha</w:t>
      </w:r>
      <w:proofErr w:type="spellEnd"/>
      <w:r w:rsidRPr="00525502">
        <w:rPr>
          <w:sz w:val="24"/>
          <w:szCs w:val="24"/>
          <w:lang w:val="en-ID"/>
        </w:rPr>
        <w:t xml:space="preserve"> </w:t>
      </w:r>
      <w:proofErr w:type="spellStart"/>
      <w:r w:rsidRPr="00525502">
        <w:rPr>
          <w:sz w:val="24"/>
          <w:szCs w:val="24"/>
          <w:lang w:val="en-ID"/>
        </w:rPr>
        <w:t>atau</w:t>
      </w:r>
      <w:proofErr w:type="spellEnd"/>
      <w:r w:rsidRPr="00525502">
        <w:rPr>
          <w:sz w:val="24"/>
          <w:szCs w:val="24"/>
          <w:lang w:val="en-ID"/>
        </w:rPr>
        <w:t xml:space="preserve"> </w:t>
      </w:r>
      <w:proofErr w:type="spellStart"/>
      <w:r w:rsidRPr="00525502">
        <w:rPr>
          <w:sz w:val="24"/>
          <w:szCs w:val="24"/>
          <w:lang w:val="en-ID"/>
        </w:rPr>
        <w:t>penjualan</w:t>
      </w:r>
      <w:proofErr w:type="spellEnd"/>
      <w:r w:rsidRPr="00525502">
        <w:rPr>
          <w:sz w:val="24"/>
          <w:szCs w:val="24"/>
          <w:lang w:val="en-ID"/>
        </w:rPr>
        <w:t xml:space="preserve"> </w:t>
      </w:r>
      <w:proofErr w:type="spellStart"/>
      <w:r w:rsidRPr="00525502">
        <w:rPr>
          <w:sz w:val="24"/>
          <w:szCs w:val="24"/>
          <w:lang w:val="en-ID"/>
        </w:rPr>
        <w:t>tahunan</w:t>
      </w:r>
      <w:proofErr w:type="spellEnd"/>
      <w:r w:rsidRPr="00525502">
        <w:rPr>
          <w:sz w:val="24"/>
          <w:szCs w:val="24"/>
          <w:lang w:val="en-ID"/>
        </w:rPr>
        <w:t xml:space="preserve"> </w:t>
      </w:r>
      <w:proofErr w:type="spellStart"/>
      <w:r w:rsidRPr="00525502">
        <w:rPr>
          <w:sz w:val="24"/>
          <w:szCs w:val="24"/>
          <w:lang w:val="en-ID"/>
        </w:rPr>
        <w:t>antara</w:t>
      </w:r>
      <w:proofErr w:type="spellEnd"/>
      <w:r w:rsidRPr="00525502">
        <w:rPr>
          <w:sz w:val="24"/>
          <w:szCs w:val="24"/>
          <w:lang w:val="en-ID"/>
        </w:rPr>
        <w:t xml:space="preserve"> Rp300.000.000 </w:t>
      </w:r>
      <w:proofErr w:type="spellStart"/>
      <w:r w:rsidRPr="00525502">
        <w:rPr>
          <w:sz w:val="24"/>
          <w:szCs w:val="24"/>
          <w:lang w:val="en-ID"/>
        </w:rPr>
        <w:t>hingga</w:t>
      </w:r>
      <w:proofErr w:type="spellEnd"/>
      <w:r w:rsidRPr="00525502">
        <w:rPr>
          <w:sz w:val="24"/>
          <w:szCs w:val="24"/>
          <w:lang w:val="en-ID"/>
        </w:rPr>
        <w:t xml:space="preserve"> Rp2.500.000.000</w:t>
      </w:r>
    </w:p>
    <w:p w14:paraId="4DD56869" w14:textId="099D8B06" w:rsidR="00525502" w:rsidRPr="00525502" w:rsidRDefault="00525502" w:rsidP="00525502">
      <w:pPr>
        <w:pStyle w:val="BodyText"/>
        <w:numPr>
          <w:ilvl w:val="0"/>
          <w:numId w:val="45"/>
        </w:numPr>
        <w:spacing w:line="489" w:lineRule="auto"/>
        <w:ind w:right="-1"/>
        <w:jc w:val="both"/>
        <w:rPr>
          <w:sz w:val="24"/>
          <w:szCs w:val="24"/>
          <w:lang w:val="en-ID"/>
        </w:rPr>
      </w:pPr>
      <w:r w:rsidRPr="00525502">
        <w:rPr>
          <w:sz w:val="24"/>
          <w:szCs w:val="24"/>
          <w:lang w:val="en-ID"/>
        </w:rPr>
        <w:t xml:space="preserve">Usaha </w:t>
      </w:r>
      <w:proofErr w:type="spellStart"/>
      <w:r w:rsidRPr="00525502">
        <w:rPr>
          <w:sz w:val="24"/>
          <w:szCs w:val="24"/>
          <w:lang w:val="en-ID"/>
        </w:rPr>
        <w:t>Menengah</w:t>
      </w:r>
      <w:proofErr w:type="spellEnd"/>
      <w:r w:rsidRPr="00525502">
        <w:rPr>
          <w:sz w:val="24"/>
          <w:szCs w:val="24"/>
          <w:lang w:val="en-ID"/>
        </w:rPr>
        <w:t xml:space="preserve"> </w:t>
      </w:r>
      <w:proofErr w:type="spellStart"/>
      <w:r w:rsidR="00280289">
        <w:rPr>
          <w:sz w:val="24"/>
          <w:szCs w:val="24"/>
          <w:lang w:val="en-ID"/>
        </w:rPr>
        <w:t>yaitu</w:t>
      </w:r>
      <w:proofErr w:type="spellEnd"/>
      <w:r w:rsidR="00280289">
        <w:rPr>
          <w:sz w:val="24"/>
          <w:szCs w:val="24"/>
          <w:lang w:val="en-ID"/>
        </w:rPr>
        <w:t xml:space="preserve"> </w:t>
      </w:r>
      <w:proofErr w:type="spellStart"/>
      <w:r w:rsidR="00280289">
        <w:rPr>
          <w:sz w:val="24"/>
          <w:szCs w:val="24"/>
          <w:lang w:val="en-ID"/>
        </w:rPr>
        <w:t>usaha</w:t>
      </w:r>
      <w:proofErr w:type="spellEnd"/>
      <w:r w:rsidR="00280289">
        <w:rPr>
          <w:sz w:val="24"/>
          <w:szCs w:val="24"/>
          <w:lang w:val="en-ID"/>
        </w:rPr>
        <w:t xml:space="preserve"> yang </w:t>
      </w:r>
      <w:proofErr w:type="spellStart"/>
      <w:r w:rsidRPr="00525502">
        <w:rPr>
          <w:sz w:val="24"/>
          <w:szCs w:val="24"/>
          <w:lang w:val="en-ID"/>
        </w:rPr>
        <w:t>memiliki</w:t>
      </w:r>
      <w:proofErr w:type="spellEnd"/>
      <w:r w:rsidRPr="00525502">
        <w:rPr>
          <w:sz w:val="24"/>
          <w:szCs w:val="24"/>
          <w:lang w:val="en-ID"/>
        </w:rPr>
        <w:t xml:space="preserve"> </w:t>
      </w:r>
      <w:proofErr w:type="spellStart"/>
      <w:r w:rsidRPr="00525502">
        <w:rPr>
          <w:sz w:val="24"/>
          <w:szCs w:val="24"/>
          <w:lang w:val="en-ID"/>
        </w:rPr>
        <w:t>kekayaan</w:t>
      </w:r>
      <w:proofErr w:type="spellEnd"/>
      <w:r w:rsidRPr="00525502">
        <w:rPr>
          <w:sz w:val="24"/>
          <w:szCs w:val="24"/>
          <w:lang w:val="en-ID"/>
        </w:rPr>
        <w:t xml:space="preserve"> </w:t>
      </w:r>
      <w:proofErr w:type="spellStart"/>
      <w:r w:rsidRPr="00525502">
        <w:rPr>
          <w:sz w:val="24"/>
          <w:szCs w:val="24"/>
          <w:lang w:val="en-ID"/>
        </w:rPr>
        <w:t>bersih</w:t>
      </w:r>
      <w:proofErr w:type="spellEnd"/>
      <w:r w:rsidRPr="00525502">
        <w:rPr>
          <w:sz w:val="24"/>
          <w:szCs w:val="24"/>
          <w:lang w:val="en-ID"/>
        </w:rPr>
        <w:t xml:space="preserve"> </w:t>
      </w:r>
      <w:proofErr w:type="spellStart"/>
      <w:r w:rsidRPr="00525502">
        <w:rPr>
          <w:sz w:val="24"/>
          <w:szCs w:val="24"/>
          <w:lang w:val="en-ID"/>
        </w:rPr>
        <w:t>antara</w:t>
      </w:r>
      <w:proofErr w:type="spellEnd"/>
      <w:r w:rsidRPr="00525502">
        <w:rPr>
          <w:sz w:val="24"/>
          <w:szCs w:val="24"/>
          <w:lang w:val="en-ID"/>
        </w:rPr>
        <w:t xml:space="preserve"> Rp500.000.000 </w:t>
      </w:r>
      <w:proofErr w:type="spellStart"/>
      <w:r w:rsidRPr="00525502">
        <w:rPr>
          <w:sz w:val="24"/>
          <w:szCs w:val="24"/>
          <w:lang w:val="en-ID"/>
        </w:rPr>
        <w:t>hingga</w:t>
      </w:r>
      <w:proofErr w:type="spellEnd"/>
      <w:r w:rsidRPr="00525502">
        <w:rPr>
          <w:sz w:val="24"/>
          <w:szCs w:val="24"/>
          <w:lang w:val="en-ID"/>
        </w:rPr>
        <w:t xml:space="preserve"> Rp10.000.000.000 </w:t>
      </w:r>
      <w:proofErr w:type="spellStart"/>
      <w:r w:rsidRPr="00525502">
        <w:rPr>
          <w:sz w:val="24"/>
          <w:szCs w:val="24"/>
          <w:lang w:val="en-ID"/>
        </w:rPr>
        <w:t>tidak</w:t>
      </w:r>
      <w:proofErr w:type="spellEnd"/>
      <w:r w:rsidRPr="00525502">
        <w:rPr>
          <w:sz w:val="24"/>
          <w:szCs w:val="24"/>
          <w:lang w:val="en-ID"/>
        </w:rPr>
        <w:t xml:space="preserve"> </w:t>
      </w:r>
      <w:proofErr w:type="spellStart"/>
      <w:r w:rsidRPr="00525502">
        <w:rPr>
          <w:sz w:val="24"/>
          <w:szCs w:val="24"/>
          <w:lang w:val="en-ID"/>
        </w:rPr>
        <w:t>termasuk</w:t>
      </w:r>
      <w:proofErr w:type="spellEnd"/>
      <w:r w:rsidRPr="00525502">
        <w:rPr>
          <w:sz w:val="24"/>
          <w:szCs w:val="24"/>
          <w:lang w:val="en-ID"/>
        </w:rPr>
        <w:t xml:space="preserve"> </w:t>
      </w:r>
      <w:proofErr w:type="spellStart"/>
      <w:r w:rsidRPr="00525502">
        <w:rPr>
          <w:sz w:val="24"/>
          <w:szCs w:val="24"/>
          <w:lang w:val="en-ID"/>
        </w:rPr>
        <w:t>tanah</w:t>
      </w:r>
      <w:proofErr w:type="spellEnd"/>
      <w:r w:rsidRPr="00525502">
        <w:rPr>
          <w:sz w:val="24"/>
          <w:szCs w:val="24"/>
          <w:lang w:val="en-ID"/>
        </w:rPr>
        <w:t xml:space="preserve"> dan </w:t>
      </w:r>
      <w:proofErr w:type="spellStart"/>
      <w:r w:rsidRPr="00525502">
        <w:rPr>
          <w:sz w:val="24"/>
          <w:szCs w:val="24"/>
          <w:lang w:val="en-ID"/>
        </w:rPr>
        <w:t>bangunan</w:t>
      </w:r>
      <w:proofErr w:type="spellEnd"/>
      <w:r w:rsidRPr="00525502">
        <w:rPr>
          <w:sz w:val="24"/>
          <w:szCs w:val="24"/>
          <w:lang w:val="en-ID"/>
        </w:rPr>
        <w:t xml:space="preserve"> </w:t>
      </w:r>
      <w:proofErr w:type="spellStart"/>
      <w:r w:rsidRPr="00525502">
        <w:rPr>
          <w:sz w:val="24"/>
          <w:szCs w:val="24"/>
          <w:lang w:val="en-ID"/>
        </w:rPr>
        <w:t>tempat</w:t>
      </w:r>
      <w:proofErr w:type="spellEnd"/>
      <w:r w:rsidRPr="00525502">
        <w:rPr>
          <w:sz w:val="24"/>
          <w:szCs w:val="24"/>
          <w:lang w:val="en-ID"/>
        </w:rPr>
        <w:t xml:space="preserve"> </w:t>
      </w:r>
      <w:proofErr w:type="spellStart"/>
      <w:r w:rsidRPr="00525502">
        <w:rPr>
          <w:sz w:val="24"/>
          <w:szCs w:val="24"/>
          <w:lang w:val="en-ID"/>
        </w:rPr>
        <w:t>usaha</w:t>
      </w:r>
      <w:proofErr w:type="spellEnd"/>
      <w:r w:rsidRPr="00525502">
        <w:rPr>
          <w:sz w:val="24"/>
          <w:szCs w:val="24"/>
          <w:lang w:val="en-ID"/>
        </w:rPr>
        <w:t xml:space="preserve"> </w:t>
      </w:r>
      <w:proofErr w:type="spellStart"/>
      <w:r w:rsidRPr="00525502">
        <w:rPr>
          <w:sz w:val="24"/>
          <w:szCs w:val="24"/>
          <w:lang w:val="en-ID"/>
        </w:rPr>
        <w:t>atau</w:t>
      </w:r>
      <w:proofErr w:type="spellEnd"/>
      <w:r w:rsidRPr="00525502">
        <w:rPr>
          <w:sz w:val="24"/>
          <w:szCs w:val="24"/>
          <w:lang w:val="en-ID"/>
        </w:rPr>
        <w:t xml:space="preserve"> </w:t>
      </w:r>
      <w:proofErr w:type="spellStart"/>
      <w:r w:rsidRPr="00525502">
        <w:rPr>
          <w:sz w:val="24"/>
          <w:szCs w:val="24"/>
          <w:lang w:val="en-ID"/>
        </w:rPr>
        <w:t>penjualan</w:t>
      </w:r>
      <w:proofErr w:type="spellEnd"/>
      <w:r w:rsidRPr="00525502">
        <w:rPr>
          <w:sz w:val="24"/>
          <w:szCs w:val="24"/>
          <w:lang w:val="en-ID"/>
        </w:rPr>
        <w:t xml:space="preserve"> </w:t>
      </w:r>
      <w:proofErr w:type="spellStart"/>
      <w:r w:rsidRPr="00525502">
        <w:rPr>
          <w:sz w:val="24"/>
          <w:szCs w:val="24"/>
          <w:lang w:val="en-ID"/>
        </w:rPr>
        <w:t>tahunan</w:t>
      </w:r>
      <w:proofErr w:type="spellEnd"/>
      <w:r w:rsidRPr="00525502">
        <w:rPr>
          <w:sz w:val="24"/>
          <w:szCs w:val="24"/>
          <w:lang w:val="en-ID"/>
        </w:rPr>
        <w:t xml:space="preserve"> </w:t>
      </w:r>
      <w:proofErr w:type="spellStart"/>
      <w:r w:rsidRPr="00525502">
        <w:rPr>
          <w:sz w:val="24"/>
          <w:szCs w:val="24"/>
          <w:lang w:val="en-ID"/>
        </w:rPr>
        <w:t>antara</w:t>
      </w:r>
      <w:proofErr w:type="spellEnd"/>
      <w:r w:rsidRPr="00525502">
        <w:rPr>
          <w:sz w:val="24"/>
          <w:szCs w:val="24"/>
          <w:lang w:val="en-ID"/>
        </w:rPr>
        <w:t xml:space="preserve"> Rp2.500.000.000 </w:t>
      </w:r>
      <w:proofErr w:type="spellStart"/>
      <w:r w:rsidRPr="00525502">
        <w:rPr>
          <w:sz w:val="24"/>
          <w:szCs w:val="24"/>
          <w:lang w:val="en-ID"/>
        </w:rPr>
        <w:t>hingga</w:t>
      </w:r>
      <w:proofErr w:type="spellEnd"/>
      <w:r w:rsidRPr="00525502">
        <w:rPr>
          <w:sz w:val="24"/>
          <w:szCs w:val="24"/>
          <w:lang w:val="en-ID"/>
        </w:rPr>
        <w:t xml:space="preserve"> Rp50.000.000.000</w:t>
      </w:r>
    </w:p>
    <w:p w14:paraId="2280B801" w14:textId="65BAACB0" w:rsidR="007522DB" w:rsidRDefault="00D846E1" w:rsidP="007522DB">
      <w:pPr>
        <w:pStyle w:val="BodyText"/>
        <w:spacing w:line="489" w:lineRule="auto"/>
        <w:ind w:right="-1" w:firstLine="720"/>
        <w:jc w:val="both"/>
        <w:rPr>
          <w:spacing w:val="-2"/>
          <w:sz w:val="24"/>
          <w:szCs w:val="24"/>
        </w:rPr>
      </w:pPr>
      <w:r w:rsidRPr="00530BEF">
        <w:rPr>
          <w:sz w:val="24"/>
          <w:szCs w:val="24"/>
        </w:rPr>
        <w:t>Sehingga</w:t>
      </w:r>
      <w:r w:rsidRPr="00530BEF">
        <w:rPr>
          <w:spacing w:val="29"/>
          <w:sz w:val="24"/>
          <w:szCs w:val="24"/>
        </w:rPr>
        <w:t xml:space="preserve"> </w:t>
      </w:r>
      <w:r w:rsidRPr="00530BEF">
        <w:rPr>
          <w:sz w:val="24"/>
          <w:szCs w:val="24"/>
        </w:rPr>
        <w:t>dapat</w:t>
      </w:r>
      <w:r w:rsidRPr="00530BEF">
        <w:rPr>
          <w:spacing w:val="32"/>
          <w:sz w:val="24"/>
          <w:szCs w:val="24"/>
        </w:rPr>
        <w:t xml:space="preserve"> </w:t>
      </w:r>
      <w:r w:rsidRPr="00530BEF">
        <w:rPr>
          <w:sz w:val="24"/>
          <w:szCs w:val="24"/>
        </w:rPr>
        <w:t>disimpulkan</w:t>
      </w:r>
      <w:r w:rsidRPr="00530BEF">
        <w:rPr>
          <w:spacing w:val="29"/>
          <w:sz w:val="24"/>
          <w:szCs w:val="24"/>
        </w:rPr>
        <w:t xml:space="preserve"> </w:t>
      </w:r>
      <w:r w:rsidRPr="00530BEF">
        <w:rPr>
          <w:sz w:val="24"/>
          <w:szCs w:val="24"/>
        </w:rPr>
        <w:t>bahwa</w:t>
      </w:r>
      <w:r w:rsidRPr="00530BEF">
        <w:rPr>
          <w:spacing w:val="31"/>
          <w:sz w:val="24"/>
          <w:szCs w:val="24"/>
        </w:rPr>
        <w:t xml:space="preserve"> </w:t>
      </w:r>
      <w:r w:rsidRPr="00530BEF">
        <w:rPr>
          <w:sz w:val="24"/>
          <w:szCs w:val="24"/>
        </w:rPr>
        <w:t>perusahaan</w:t>
      </w:r>
      <w:r w:rsidRPr="00530BEF">
        <w:rPr>
          <w:spacing w:val="33"/>
          <w:sz w:val="24"/>
          <w:szCs w:val="24"/>
        </w:rPr>
        <w:t xml:space="preserve"> </w:t>
      </w:r>
      <w:r w:rsidRPr="00530BEF">
        <w:rPr>
          <w:sz w:val="24"/>
          <w:szCs w:val="24"/>
        </w:rPr>
        <w:t>dengan</w:t>
      </w:r>
      <w:r w:rsidRPr="00530BEF">
        <w:rPr>
          <w:spacing w:val="31"/>
          <w:sz w:val="24"/>
          <w:szCs w:val="24"/>
        </w:rPr>
        <w:t xml:space="preserve"> </w:t>
      </w:r>
      <w:r w:rsidRPr="00530BEF">
        <w:rPr>
          <w:sz w:val="24"/>
          <w:szCs w:val="24"/>
        </w:rPr>
        <w:t>ukuran besar yaitu memiliki kekayaan bersih lebih dari Rp10.000.000.000,- tidak</w:t>
      </w:r>
      <w:r w:rsidRPr="00530BEF">
        <w:rPr>
          <w:spacing w:val="27"/>
          <w:sz w:val="24"/>
          <w:szCs w:val="24"/>
        </w:rPr>
        <w:t xml:space="preserve"> </w:t>
      </w:r>
      <w:r w:rsidRPr="00530BEF">
        <w:rPr>
          <w:sz w:val="24"/>
          <w:szCs w:val="24"/>
        </w:rPr>
        <w:t>termasuk</w:t>
      </w:r>
      <w:r w:rsidRPr="00530BEF">
        <w:rPr>
          <w:spacing w:val="30"/>
          <w:sz w:val="24"/>
          <w:szCs w:val="24"/>
        </w:rPr>
        <w:t xml:space="preserve"> </w:t>
      </w:r>
      <w:r w:rsidRPr="00530BEF">
        <w:rPr>
          <w:sz w:val="24"/>
          <w:szCs w:val="24"/>
        </w:rPr>
        <w:t>tanah</w:t>
      </w:r>
      <w:r w:rsidRPr="00530BEF">
        <w:rPr>
          <w:spacing w:val="27"/>
          <w:sz w:val="24"/>
          <w:szCs w:val="24"/>
        </w:rPr>
        <w:t xml:space="preserve"> </w:t>
      </w:r>
      <w:r w:rsidRPr="00530BEF">
        <w:rPr>
          <w:sz w:val="24"/>
          <w:szCs w:val="24"/>
        </w:rPr>
        <w:t>dan bangunan</w:t>
      </w:r>
      <w:r w:rsidRPr="00530BEF">
        <w:rPr>
          <w:spacing w:val="32"/>
          <w:sz w:val="24"/>
          <w:szCs w:val="24"/>
        </w:rPr>
        <w:t xml:space="preserve"> </w:t>
      </w:r>
      <w:r w:rsidRPr="00530BEF">
        <w:rPr>
          <w:sz w:val="24"/>
          <w:szCs w:val="24"/>
        </w:rPr>
        <w:t>tempat</w:t>
      </w:r>
      <w:r w:rsidRPr="00530BEF">
        <w:rPr>
          <w:spacing w:val="28"/>
          <w:sz w:val="24"/>
          <w:szCs w:val="24"/>
        </w:rPr>
        <w:t xml:space="preserve"> </w:t>
      </w:r>
      <w:r w:rsidRPr="00530BEF">
        <w:rPr>
          <w:sz w:val="24"/>
          <w:szCs w:val="24"/>
        </w:rPr>
        <w:t>usaha;</w:t>
      </w:r>
      <w:r w:rsidRPr="00530BEF">
        <w:rPr>
          <w:spacing w:val="30"/>
          <w:sz w:val="24"/>
          <w:szCs w:val="24"/>
        </w:rPr>
        <w:t xml:space="preserve"> </w:t>
      </w:r>
      <w:r w:rsidRPr="00530BEF">
        <w:rPr>
          <w:sz w:val="24"/>
          <w:szCs w:val="24"/>
        </w:rPr>
        <w:t>atau</w:t>
      </w:r>
      <w:r w:rsidRPr="00530BEF">
        <w:rPr>
          <w:spacing w:val="27"/>
          <w:sz w:val="24"/>
          <w:szCs w:val="24"/>
        </w:rPr>
        <w:t xml:space="preserve"> </w:t>
      </w:r>
      <w:r w:rsidRPr="00530BEF">
        <w:rPr>
          <w:sz w:val="24"/>
          <w:szCs w:val="24"/>
        </w:rPr>
        <w:t>memiliki</w:t>
      </w:r>
      <w:r w:rsidRPr="00530BEF">
        <w:rPr>
          <w:spacing w:val="32"/>
          <w:sz w:val="24"/>
          <w:szCs w:val="24"/>
        </w:rPr>
        <w:t xml:space="preserve"> </w:t>
      </w:r>
      <w:r w:rsidRPr="00530BEF">
        <w:rPr>
          <w:sz w:val="24"/>
          <w:szCs w:val="24"/>
        </w:rPr>
        <w:t xml:space="preserve">hasil penjualan tahunan lebih dari Rp50.000.000.000. Perusahaan dengan </w:t>
      </w:r>
      <w:r w:rsidRPr="00530BEF">
        <w:rPr>
          <w:spacing w:val="-2"/>
          <w:sz w:val="24"/>
          <w:szCs w:val="24"/>
        </w:rPr>
        <w:t>ukuran</w:t>
      </w:r>
      <w:r w:rsidRPr="00530BEF">
        <w:rPr>
          <w:sz w:val="24"/>
          <w:szCs w:val="24"/>
        </w:rPr>
        <w:tab/>
      </w:r>
      <w:r w:rsidRPr="00530BEF">
        <w:rPr>
          <w:spacing w:val="-2"/>
          <w:sz w:val="24"/>
          <w:szCs w:val="24"/>
        </w:rPr>
        <w:t>usaha</w:t>
      </w:r>
      <w:r w:rsidR="00120195">
        <w:rPr>
          <w:sz w:val="24"/>
          <w:szCs w:val="24"/>
        </w:rPr>
        <w:t xml:space="preserve"> </w:t>
      </w:r>
      <w:r w:rsidRPr="00530BEF">
        <w:rPr>
          <w:spacing w:val="-2"/>
          <w:sz w:val="24"/>
          <w:szCs w:val="24"/>
        </w:rPr>
        <w:t>besar</w:t>
      </w:r>
      <w:r w:rsidR="00120195">
        <w:rPr>
          <w:sz w:val="24"/>
          <w:szCs w:val="24"/>
        </w:rPr>
        <w:t xml:space="preserve"> </w:t>
      </w:r>
      <w:r w:rsidRPr="00530BEF">
        <w:rPr>
          <w:spacing w:val="-2"/>
          <w:sz w:val="24"/>
          <w:szCs w:val="24"/>
        </w:rPr>
        <w:t>menunjukkan</w:t>
      </w:r>
      <w:r w:rsidR="00120195">
        <w:rPr>
          <w:sz w:val="24"/>
          <w:szCs w:val="24"/>
        </w:rPr>
        <w:t xml:space="preserve"> </w:t>
      </w:r>
      <w:r w:rsidRPr="00530BEF">
        <w:rPr>
          <w:spacing w:val="-4"/>
          <w:sz w:val="24"/>
          <w:szCs w:val="24"/>
        </w:rPr>
        <w:t>bahwa</w:t>
      </w:r>
      <w:r w:rsidRPr="00530BEF">
        <w:rPr>
          <w:sz w:val="24"/>
          <w:szCs w:val="24"/>
        </w:rPr>
        <w:tab/>
      </w:r>
      <w:r w:rsidRPr="00530BEF">
        <w:rPr>
          <w:spacing w:val="-2"/>
          <w:sz w:val="24"/>
          <w:szCs w:val="24"/>
        </w:rPr>
        <w:t>perusahaan</w:t>
      </w:r>
      <w:r w:rsidR="00120195">
        <w:rPr>
          <w:sz w:val="24"/>
          <w:szCs w:val="24"/>
        </w:rPr>
        <w:t xml:space="preserve"> </w:t>
      </w:r>
      <w:r w:rsidRPr="00530BEF">
        <w:rPr>
          <w:spacing w:val="-2"/>
          <w:sz w:val="24"/>
          <w:szCs w:val="24"/>
        </w:rPr>
        <w:t xml:space="preserve">tersebut </w:t>
      </w:r>
      <w:r w:rsidRPr="00530BEF">
        <w:rPr>
          <w:sz w:val="24"/>
          <w:szCs w:val="24"/>
        </w:rPr>
        <w:t>mempunyai prospek yang baik dalam pelaksanaan aktivitas ekonomi dalam</w:t>
      </w:r>
      <w:r w:rsidRPr="00530BEF">
        <w:rPr>
          <w:spacing w:val="40"/>
          <w:sz w:val="24"/>
          <w:szCs w:val="24"/>
        </w:rPr>
        <w:t xml:space="preserve"> </w:t>
      </w:r>
      <w:r w:rsidRPr="00530BEF">
        <w:rPr>
          <w:sz w:val="24"/>
          <w:szCs w:val="24"/>
        </w:rPr>
        <w:t>jangka</w:t>
      </w:r>
      <w:r w:rsidRPr="00530BEF">
        <w:rPr>
          <w:spacing w:val="40"/>
          <w:sz w:val="24"/>
          <w:szCs w:val="24"/>
        </w:rPr>
        <w:t xml:space="preserve"> </w:t>
      </w:r>
      <w:r w:rsidRPr="00530BEF">
        <w:rPr>
          <w:sz w:val="24"/>
          <w:szCs w:val="24"/>
        </w:rPr>
        <w:t>waktu</w:t>
      </w:r>
      <w:r w:rsidRPr="00530BEF">
        <w:rPr>
          <w:spacing w:val="40"/>
          <w:sz w:val="24"/>
          <w:szCs w:val="24"/>
        </w:rPr>
        <w:t xml:space="preserve"> </w:t>
      </w:r>
      <w:r w:rsidRPr="00530BEF">
        <w:rPr>
          <w:sz w:val="24"/>
          <w:szCs w:val="24"/>
        </w:rPr>
        <w:t>yang relatif</w:t>
      </w:r>
      <w:r w:rsidRPr="00530BEF">
        <w:rPr>
          <w:spacing w:val="40"/>
          <w:sz w:val="24"/>
          <w:szCs w:val="24"/>
        </w:rPr>
        <w:t xml:space="preserve"> </w:t>
      </w:r>
      <w:r w:rsidRPr="00530BEF">
        <w:rPr>
          <w:sz w:val="24"/>
          <w:szCs w:val="24"/>
        </w:rPr>
        <w:t>lama.</w:t>
      </w:r>
      <w:r w:rsidRPr="00530BEF">
        <w:rPr>
          <w:spacing w:val="40"/>
          <w:sz w:val="24"/>
          <w:szCs w:val="24"/>
        </w:rPr>
        <w:t xml:space="preserve"> </w:t>
      </w:r>
      <w:r w:rsidRPr="00530BEF">
        <w:rPr>
          <w:sz w:val="24"/>
          <w:szCs w:val="24"/>
        </w:rPr>
        <w:t>Selain itu perusahaan menunjukkan</w:t>
      </w:r>
      <w:r w:rsidRPr="00530BEF">
        <w:rPr>
          <w:spacing w:val="40"/>
          <w:sz w:val="24"/>
          <w:szCs w:val="24"/>
        </w:rPr>
        <w:t xml:space="preserve"> </w:t>
      </w:r>
      <w:r w:rsidRPr="00530BEF">
        <w:rPr>
          <w:sz w:val="24"/>
          <w:szCs w:val="24"/>
        </w:rPr>
        <w:t>kestabilan</w:t>
      </w:r>
      <w:r w:rsidRPr="00530BEF">
        <w:rPr>
          <w:spacing w:val="40"/>
          <w:sz w:val="24"/>
          <w:szCs w:val="24"/>
        </w:rPr>
        <w:t xml:space="preserve"> </w:t>
      </w:r>
      <w:r w:rsidRPr="00530BEF">
        <w:rPr>
          <w:sz w:val="24"/>
          <w:szCs w:val="24"/>
        </w:rPr>
        <w:t>dan</w:t>
      </w:r>
      <w:r w:rsidRPr="00530BEF">
        <w:rPr>
          <w:spacing w:val="40"/>
          <w:sz w:val="24"/>
          <w:szCs w:val="24"/>
        </w:rPr>
        <w:t xml:space="preserve"> </w:t>
      </w:r>
      <w:r w:rsidRPr="00530BEF">
        <w:rPr>
          <w:sz w:val="24"/>
          <w:szCs w:val="24"/>
        </w:rPr>
        <w:t>mampu</w:t>
      </w:r>
      <w:r w:rsidRPr="00530BEF">
        <w:rPr>
          <w:spacing w:val="40"/>
          <w:sz w:val="24"/>
          <w:szCs w:val="24"/>
        </w:rPr>
        <w:t xml:space="preserve"> </w:t>
      </w:r>
      <w:r w:rsidRPr="00530BEF">
        <w:rPr>
          <w:sz w:val="24"/>
          <w:szCs w:val="24"/>
        </w:rPr>
        <w:t>dalam</w:t>
      </w:r>
      <w:r w:rsidRPr="00530BEF">
        <w:rPr>
          <w:spacing w:val="40"/>
          <w:sz w:val="24"/>
          <w:szCs w:val="24"/>
        </w:rPr>
        <w:t xml:space="preserve"> </w:t>
      </w:r>
      <w:r w:rsidRPr="00530BEF">
        <w:rPr>
          <w:sz w:val="24"/>
          <w:szCs w:val="24"/>
        </w:rPr>
        <w:t>menghasilkan</w:t>
      </w:r>
      <w:r w:rsidRPr="00530BEF">
        <w:rPr>
          <w:spacing w:val="40"/>
          <w:sz w:val="24"/>
          <w:szCs w:val="24"/>
        </w:rPr>
        <w:t xml:space="preserve"> </w:t>
      </w:r>
      <w:r w:rsidRPr="00530BEF">
        <w:rPr>
          <w:sz w:val="24"/>
          <w:szCs w:val="24"/>
        </w:rPr>
        <w:t xml:space="preserve">laba </w:t>
      </w:r>
      <w:r w:rsidRPr="00530BEF">
        <w:rPr>
          <w:spacing w:val="-2"/>
          <w:sz w:val="24"/>
          <w:szCs w:val="24"/>
        </w:rPr>
        <w:t>dibandingkan</w:t>
      </w:r>
      <w:r w:rsidR="00120195">
        <w:rPr>
          <w:sz w:val="24"/>
          <w:szCs w:val="24"/>
        </w:rPr>
        <w:t xml:space="preserve"> </w:t>
      </w:r>
      <w:r w:rsidRPr="00530BEF">
        <w:rPr>
          <w:spacing w:val="-2"/>
          <w:sz w:val="24"/>
          <w:szCs w:val="24"/>
        </w:rPr>
        <w:t>dengan</w:t>
      </w:r>
      <w:r w:rsidRPr="00530BEF">
        <w:rPr>
          <w:sz w:val="24"/>
          <w:szCs w:val="24"/>
        </w:rPr>
        <w:tab/>
      </w:r>
      <w:r w:rsidRPr="00530BEF">
        <w:rPr>
          <w:spacing w:val="-2"/>
          <w:sz w:val="24"/>
          <w:szCs w:val="24"/>
        </w:rPr>
        <w:t>perusahaan</w:t>
      </w:r>
      <w:r w:rsidR="00120195">
        <w:rPr>
          <w:sz w:val="24"/>
          <w:szCs w:val="24"/>
        </w:rPr>
        <w:t xml:space="preserve"> </w:t>
      </w:r>
      <w:r w:rsidRPr="00530BEF">
        <w:rPr>
          <w:spacing w:val="-4"/>
          <w:sz w:val="24"/>
          <w:szCs w:val="24"/>
        </w:rPr>
        <w:t>lain.</w:t>
      </w:r>
      <w:r w:rsidR="00120195">
        <w:rPr>
          <w:sz w:val="24"/>
          <w:szCs w:val="24"/>
        </w:rPr>
        <w:t xml:space="preserve"> </w:t>
      </w:r>
      <w:r w:rsidRPr="00530BEF">
        <w:rPr>
          <w:spacing w:val="-2"/>
          <w:sz w:val="24"/>
          <w:szCs w:val="24"/>
        </w:rPr>
        <w:t>Semakin</w:t>
      </w:r>
      <w:r w:rsidR="00120195">
        <w:rPr>
          <w:sz w:val="24"/>
          <w:szCs w:val="24"/>
        </w:rPr>
        <w:t xml:space="preserve"> </w:t>
      </w:r>
      <w:r w:rsidRPr="00530BEF">
        <w:rPr>
          <w:spacing w:val="-2"/>
          <w:sz w:val="24"/>
          <w:szCs w:val="24"/>
        </w:rPr>
        <w:t>besar</w:t>
      </w:r>
      <w:r w:rsidR="007522DB">
        <w:rPr>
          <w:sz w:val="24"/>
          <w:szCs w:val="24"/>
        </w:rPr>
        <w:t xml:space="preserve"> </w:t>
      </w:r>
      <w:r w:rsidRPr="00530BEF">
        <w:rPr>
          <w:spacing w:val="-2"/>
          <w:sz w:val="24"/>
          <w:szCs w:val="24"/>
        </w:rPr>
        <w:t xml:space="preserve">ukuran </w:t>
      </w:r>
      <w:r w:rsidRPr="00530BEF">
        <w:rPr>
          <w:sz w:val="24"/>
          <w:szCs w:val="24"/>
        </w:rPr>
        <w:t xml:space="preserve">perusahaan maka semakin besar kompleksitas perusahaan semakin luas. </w:t>
      </w:r>
      <w:r w:rsidR="00A54E6D" w:rsidRPr="00A54E6D">
        <w:rPr>
          <w:sz w:val="24"/>
          <w:szCs w:val="24"/>
        </w:rPr>
        <w:t xml:space="preserve">Dalam penelitian terdahulu yang dilakukan oleh Marliana </w:t>
      </w:r>
      <w:r w:rsidR="000C6675">
        <w:rPr>
          <w:sz w:val="24"/>
          <w:szCs w:val="24"/>
        </w:rPr>
        <w:t>dkk.</w:t>
      </w:r>
      <w:r w:rsidR="00A54E6D" w:rsidRPr="00A54E6D">
        <w:rPr>
          <w:sz w:val="24"/>
          <w:szCs w:val="24"/>
        </w:rPr>
        <w:t xml:space="preserve"> (2022), Ningsih </w:t>
      </w:r>
      <w:r w:rsidR="000C6675">
        <w:rPr>
          <w:sz w:val="24"/>
          <w:szCs w:val="24"/>
        </w:rPr>
        <w:t>dkk.</w:t>
      </w:r>
      <w:r w:rsidR="00A54E6D" w:rsidRPr="00A54E6D">
        <w:rPr>
          <w:sz w:val="24"/>
          <w:szCs w:val="24"/>
        </w:rPr>
        <w:t xml:space="preserve"> (2024), serta Wijaya </w:t>
      </w:r>
      <w:r w:rsidR="00873856">
        <w:rPr>
          <w:sz w:val="24"/>
          <w:szCs w:val="24"/>
        </w:rPr>
        <w:t>dan</w:t>
      </w:r>
      <w:r w:rsidR="00A54E6D" w:rsidRPr="00A54E6D">
        <w:rPr>
          <w:sz w:val="24"/>
          <w:szCs w:val="24"/>
        </w:rPr>
        <w:t xml:space="preserve"> Amalia (2020), pengukuran variabel </w:t>
      </w:r>
      <w:r w:rsidR="005B6DA5" w:rsidRPr="005B6DA5">
        <w:rPr>
          <w:i/>
          <w:iCs/>
          <w:sz w:val="24"/>
          <w:szCs w:val="24"/>
        </w:rPr>
        <w:t>Transfer Pricing</w:t>
      </w:r>
      <w:r w:rsidR="00A54E6D" w:rsidRPr="00A54E6D">
        <w:rPr>
          <w:sz w:val="24"/>
          <w:szCs w:val="24"/>
        </w:rPr>
        <w:t xml:space="preserve"> dilakukan dengan menggunakan skala rasio. Umumnya, proksi yang digunakan adalah </w:t>
      </w:r>
      <w:r w:rsidR="00A54E6D" w:rsidRPr="00A54E6D">
        <w:rPr>
          <w:i/>
          <w:iCs/>
          <w:sz w:val="24"/>
          <w:szCs w:val="24"/>
        </w:rPr>
        <w:t>Effective Tax Rate (ETR)</w:t>
      </w:r>
      <w:r w:rsidR="00A54E6D" w:rsidRPr="00A54E6D">
        <w:rPr>
          <w:sz w:val="24"/>
          <w:szCs w:val="24"/>
        </w:rPr>
        <w:t xml:space="preserve"> yang dihitung dengan rumus:</w:t>
      </w:r>
    </w:p>
    <w:p w14:paraId="02F6DF3A" w14:textId="7611C35D" w:rsidR="000914A7" w:rsidRPr="00530BEF" w:rsidRDefault="00D846E1" w:rsidP="007522DB">
      <w:pPr>
        <w:pStyle w:val="BodyText"/>
        <w:spacing w:line="489" w:lineRule="auto"/>
        <w:ind w:right="-1" w:firstLine="720"/>
        <w:jc w:val="center"/>
        <w:rPr>
          <w:rFonts w:eastAsia="Cambria Math"/>
          <w:sz w:val="24"/>
          <w:szCs w:val="24"/>
        </w:rPr>
      </w:pPr>
      <w:r w:rsidRPr="00530BEF">
        <w:rPr>
          <w:rFonts w:ascii="Cambria Math" w:eastAsia="Cambria Math" w:hAnsi="Cambria Math" w:cs="Cambria Math"/>
          <w:sz w:val="24"/>
          <w:szCs w:val="24"/>
        </w:rPr>
        <w:t>𝑆𝐼𝑍𝐸</w:t>
      </w:r>
      <w:r w:rsidRPr="00530BEF">
        <w:rPr>
          <w:rFonts w:eastAsia="Cambria Math"/>
          <w:spacing w:val="27"/>
          <w:sz w:val="24"/>
          <w:szCs w:val="24"/>
        </w:rPr>
        <w:t xml:space="preserve"> </w:t>
      </w:r>
      <w:r w:rsidRPr="00530BEF">
        <w:rPr>
          <w:rFonts w:eastAsia="Cambria Math"/>
          <w:sz w:val="24"/>
          <w:szCs w:val="24"/>
        </w:rPr>
        <w:t>=</w:t>
      </w:r>
      <w:r w:rsidRPr="00530BEF">
        <w:rPr>
          <w:rFonts w:eastAsia="Cambria Math"/>
          <w:spacing w:val="22"/>
          <w:sz w:val="24"/>
          <w:szCs w:val="24"/>
        </w:rPr>
        <w:t xml:space="preserve"> </w:t>
      </w:r>
      <w:r w:rsidRPr="00530BEF">
        <w:rPr>
          <w:rFonts w:ascii="Cambria Math" w:eastAsia="Cambria Math" w:hAnsi="Cambria Math" w:cs="Cambria Math"/>
          <w:sz w:val="24"/>
          <w:szCs w:val="24"/>
        </w:rPr>
        <w:t>𝐿𝑜𝑔</w:t>
      </w:r>
      <w:r w:rsidRPr="00530BEF">
        <w:rPr>
          <w:rFonts w:eastAsia="Cambria Math"/>
          <w:spacing w:val="15"/>
          <w:sz w:val="24"/>
          <w:szCs w:val="24"/>
        </w:rPr>
        <w:t xml:space="preserve"> </w:t>
      </w:r>
      <w:r w:rsidRPr="00530BEF">
        <w:rPr>
          <w:rFonts w:eastAsia="Cambria Math"/>
          <w:sz w:val="24"/>
          <w:szCs w:val="24"/>
        </w:rPr>
        <w:t>(</w:t>
      </w:r>
      <w:r w:rsidRPr="00530BEF">
        <w:rPr>
          <w:rFonts w:ascii="Cambria Math" w:eastAsia="Cambria Math" w:hAnsi="Cambria Math" w:cs="Cambria Math"/>
          <w:sz w:val="24"/>
          <w:szCs w:val="24"/>
        </w:rPr>
        <w:t>𝑇𝑜𝑡𝑎𝑙</w:t>
      </w:r>
      <w:r w:rsidRPr="00530BEF">
        <w:rPr>
          <w:rFonts w:eastAsia="Cambria Math"/>
          <w:spacing w:val="17"/>
          <w:sz w:val="24"/>
          <w:szCs w:val="24"/>
        </w:rPr>
        <w:t xml:space="preserve"> </w:t>
      </w:r>
      <w:r w:rsidRPr="00530BEF">
        <w:rPr>
          <w:rFonts w:ascii="Cambria Math" w:eastAsia="Cambria Math" w:hAnsi="Cambria Math" w:cs="Cambria Math"/>
          <w:spacing w:val="-4"/>
          <w:sz w:val="24"/>
          <w:szCs w:val="24"/>
        </w:rPr>
        <w:t>𝐴𝑠𝑒𝑡</w:t>
      </w:r>
      <w:r w:rsidRPr="00530BEF">
        <w:rPr>
          <w:rFonts w:eastAsia="Cambria Math"/>
          <w:spacing w:val="-4"/>
          <w:sz w:val="24"/>
          <w:szCs w:val="24"/>
        </w:rPr>
        <w:t>)</w:t>
      </w:r>
    </w:p>
    <w:p w14:paraId="2DAC9CAE" w14:textId="54A608D4" w:rsidR="000914A7" w:rsidRPr="00525502" w:rsidRDefault="00A54E6D" w:rsidP="00C91764">
      <w:pPr>
        <w:pStyle w:val="BodyText"/>
        <w:spacing w:after="240" w:line="489" w:lineRule="auto"/>
        <w:ind w:right="-1" w:firstLine="720"/>
        <w:jc w:val="both"/>
        <w:rPr>
          <w:sz w:val="24"/>
          <w:szCs w:val="24"/>
        </w:rPr>
      </w:pPr>
      <w:r w:rsidRPr="00A54E6D">
        <w:rPr>
          <w:sz w:val="24"/>
          <w:szCs w:val="24"/>
        </w:rPr>
        <w:t xml:space="preserve">Menurut Effendi </w:t>
      </w:r>
      <w:r w:rsidR="00873856">
        <w:rPr>
          <w:sz w:val="24"/>
          <w:szCs w:val="24"/>
        </w:rPr>
        <w:t>dan</w:t>
      </w:r>
      <w:r w:rsidRPr="00A54E6D">
        <w:rPr>
          <w:sz w:val="24"/>
          <w:szCs w:val="24"/>
        </w:rPr>
        <w:t xml:space="preserve"> Ulhaq (2021), ukuran perusahaan merupakan nilai </w:t>
      </w:r>
      <w:r w:rsidRPr="00A54E6D">
        <w:rPr>
          <w:sz w:val="24"/>
          <w:szCs w:val="24"/>
        </w:rPr>
        <w:lastRenderedPageBreak/>
        <w:t xml:space="preserve">yang menunjukkan besar kecilnya suatu perusahaan, yang umumnya dilihat dari total aset yang dimilikinya. Semakin besar total aset, maka semakin besar pula ukuran perusahaan tersebut sehingga mencerminkan kapasitas operasi yang lebih luas serta kompleksitas aktivitas bisnis yang dijalankan. Dengan demikian, ukuran perusahaan menjadi indikator penting dalam menilai kemampuan perusahaan dalam menjalankan aktivitas bisnis dan menentukan pengaruhnya terhadap pengambilan keputusan, termasuk dalam praktik </w:t>
      </w:r>
      <w:r w:rsidR="005B6DA5" w:rsidRPr="005B6DA5">
        <w:rPr>
          <w:i/>
          <w:iCs/>
          <w:sz w:val="24"/>
          <w:szCs w:val="24"/>
        </w:rPr>
        <w:t>Transfer Pricing</w:t>
      </w:r>
      <w:r w:rsidR="00525502" w:rsidRPr="00525502">
        <w:rPr>
          <w:sz w:val="24"/>
          <w:szCs w:val="24"/>
        </w:rPr>
        <w:t>.</w:t>
      </w:r>
    </w:p>
    <w:p w14:paraId="52039D65" w14:textId="77777777" w:rsidR="000914A7" w:rsidRPr="0026052D" w:rsidRDefault="00D846E1" w:rsidP="0026052D">
      <w:pPr>
        <w:pStyle w:val="Heading3"/>
        <w:numPr>
          <w:ilvl w:val="0"/>
          <w:numId w:val="26"/>
        </w:numPr>
        <w:ind w:left="0" w:hanging="709"/>
        <w:rPr>
          <w:b/>
          <w:bCs/>
        </w:rPr>
      </w:pPr>
      <w:bookmarkStart w:id="52" w:name="_TOC_250029"/>
      <w:bookmarkStart w:id="53" w:name="_Toc199921887"/>
      <w:bookmarkStart w:id="54" w:name="_Toc199922129"/>
      <w:bookmarkStart w:id="55" w:name="_Toc209691373"/>
      <w:r w:rsidRPr="0026052D">
        <w:rPr>
          <w:b/>
          <w:bCs/>
        </w:rPr>
        <w:t>Kepemilikan</w:t>
      </w:r>
      <w:r w:rsidRPr="0026052D">
        <w:rPr>
          <w:b/>
          <w:bCs/>
          <w:spacing w:val="14"/>
        </w:rPr>
        <w:t xml:space="preserve"> </w:t>
      </w:r>
      <w:bookmarkEnd w:id="52"/>
      <w:r w:rsidRPr="0026052D">
        <w:rPr>
          <w:b/>
          <w:bCs/>
          <w:spacing w:val="-4"/>
        </w:rPr>
        <w:t>Asing</w:t>
      </w:r>
      <w:bookmarkEnd w:id="53"/>
      <w:bookmarkEnd w:id="54"/>
      <w:bookmarkEnd w:id="55"/>
    </w:p>
    <w:p w14:paraId="6FBA11E4" w14:textId="77777777" w:rsidR="000914A7" w:rsidRPr="00530BEF" w:rsidRDefault="000914A7" w:rsidP="00DF51A6">
      <w:pPr>
        <w:pStyle w:val="BodyText"/>
        <w:spacing w:before="12"/>
        <w:ind w:right="-1"/>
        <w:rPr>
          <w:b/>
          <w:sz w:val="24"/>
          <w:szCs w:val="24"/>
        </w:rPr>
      </w:pPr>
    </w:p>
    <w:p w14:paraId="78D3325C" w14:textId="1C51EEC7" w:rsidR="00873856" w:rsidRDefault="00873856" w:rsidP="00525502">
      <w:pPr>
        <w:pStyle w:val="BodyText"/>
        <w:spacing w:line="491" w:lineRule="auto"/>
        <w:ind w:right="-1" w:firstLine="674"/>
        <w:jc w:val="both"/>
        <w:rPr>
          <w:sz w:val="24"/>
          <w:szCs w:val="24"/>
        </w:rPr>
      </w:pPr>
      <w:r w:rsidRPr="00873856">
        <w:rPr>
          <w:sz w:val="24"/>
          <w:szCs w:val="24"/>
        </w:rPr>
        <w:t xml:space="preserve">Menurut Windanarti (2021), kepemilikan asing adalah persentase saham biasa suatu perusahaan yang dimiliki oleh perorangan, perusahaan publik, dan perusahaan berasal luar Indonesia. Pada perusahaan dengan saham terkonsentrasi, pemegang saham pengendali memiliki hak suara dan dapat mengambil keputusan serta memiliki akses informasi yang lebih banyak, sehingga pemegang saham pengendali dapat dengan mudah melakukan upaya </w:t>
      </w:r>
      <w:r w:rsidR="005B6DA5" w:rsidRPr="005B6DA5">
        <w:rPr>
          <w:i/>
          <w:iCs/>
          <w:sz w:val="24"/>
          <w:szCs w:val="24"/>
        </w:rPr>
        <w:t>Transfer Pricing</w:t>
      </w:r>
      <w:r w:rsidRPr="00873856">
        <w:rPr>
          <w:sz w:val="24"/>
          <w:szCs w:val="24"/>
        </w:rPr>
        <w:t xml:space="preserve"> dengan kepemilikan penuh.</w:t>
      </w:r>
    </w:p>
    <w:p w14:paraId="7FDF0978" w14:textId="29354094" w:rsidR="00873856" w:rsidRPr="00873856" w:rsidRDefault="00873856" w:rsidP="00873856">
      <w:pPr>
        <w:pStyle w:val="BodyText"/>
        <w:spacing w:line="491" w:lineRule="auto"/>
        <w:ind w:right="-1" w:firstLine="674"/>
        <w:jc w:val="both"/>
        <w:rPr>
          <w:sz w:val="24"/>
          <w:szCs w:val="24"/>
          <w:lang w:val="en-ID"/>
        </w:rPr>
      </w:pPr>
      <w:proofErr w:type="spellStart"/>
      <w:r w:rsidRPr="00873856">
        <w:rPr>
          <w:sz w:val="24"/>
          <w:szCs w:val="24"/>
          <w:lang w:val="en-ID"/>
        </w:rPr>
        <w:t>Penggunaan</w:t>
      </w:r>
      <w:proofErr w:type="spellEnd"/>
      <w:r w:rsidRPr="00873856">
        <w:rPr>
          <w:sz w:val="24"/>
          <w:szCs w:val="24"/>
          <w:lang w:val="en-ID"/>
        </w:rPr>
        <w:t xml:space="preserve"> </w:t>
      </w:r>
      <w:proofErr w:type="spellStart"/>
      <w:r w:rsidRPr="00873856">
        <w:rPr>
          <w:sz w:val="24"/>
          <w:szCs w:val="24"/>
          <w:lang w:val="en-ID"/>
        </w:rPr>
        <w:t>hak</w:t>
      </w:r>
      <w:proofErr w:type="spellEnd"/>
      <w:r w:rsidRPr="00873856">
        <w:rPr>
          <w:sz w:val="24"/>
          <w:szCs w:val="24"/>
          <w:lang w:val="en-ID"/>
        </w:rPr>
        <w:t xml:space="preserve"> </w:t>
      </w:r>
      <w:proofErr w:type="spellStart"/>
      <w:r w:rsidRPr="00873856">
        <w:rPr>
          <w:sz w:val="24"/>
          <w:szCs w:val="24"/>
          <w:lang w:val="en-ID"/>
        </w:rPr>
        <w:t>kendali</w:t>
      </w:r>
      <w:proofErr w:type="spellEnd"/>
      <w:r w:rsidRPr="00873856">
        <w:rPr>
          <w:sz w:val="24"/>
          <w:szCs w:val="24"/>
          <w:lang w:val="en-ID"/>
        </w:rPr>
        <w:t xml:space="preserve"> </w:t>
      </w:r>
      <w:proofErr w:type="spellStart"/>
      <w:r w:rsidRPr="00873856">
        <w:rPr>
          <w:sz w:val="24"/>
          <w:szCs w:val="24"/>
          <w:lang w:val="en-ID"/>
        </w:rPr>
        <w:t>untuk</w:t>
      </w:r>
      <w:proofErr w:type="spellEnd"/>
      <w:r w:rsidRPr="00873856">
        <w:rPr>
          <w:sz w:val="24"/>
          <w:szCs w:val="24"/>
          <w:lang w:val="en-ID"/>
        </w:rPr>
        <w:t xml:space="preserve"> </w:t>
      </w:r>
      <w:proofErr w:type="spellStart"/>
      <w:r w:rsidRPr="00873856">
        <w:rPr>
          <w:sz w:val="24"/>
          <w:szCs w:val="24"/>
          <w:lang w:val="en-ID"/>
        </w:rPr>
        <w:t>memaksimalkan</w:t>
      </w:r>
      <w:proofErr w:type="spellEnd"/>
      <w:r w:rsidRPr="00873856">
        <w:rPr>
          <w:sz w:val="24"/>
          <w:szCs w:val="24"/>
          <w:lang w:val="en-ID"/>
        </w:rPr>
        <w:t xml:space="preserve"> </w:t>
      </w:r>
      <w:proofErr w:type="spellStart"/>
      <w:r w:rsidRPr="00873856">
        <w:rPr>
          <w:sz w:val="24"/>
          <w:szCs w:val="24"/>
          <w:lang w:val="en-ID"/>
        </w:rPr>
        <w:t>kesejahteraan</w:t>
      </w:r>
      <w:proofErr w:type="spellEnd"/>
      <w:r w:rsidRPr="00873856">
        <w:rPr>
          <w:sz w:val="24"/>
          <w:szCs w:val="24"/>
          <w:lang w:val="en-ID"/>
        </w:rPr>
        <w:t xml:space="preserve"> </w:t>
      </w:r>
      <w:proofErr w:type="spellStart"/>
      <w:r w:rsidRPr="00873856">
        <w:rPr>
          <w:sz w:val="24"/>
          <w:szCs w:val="24"/>
          <w:lang w:val="en-ID"/>
        </w:rPr>
        <w:t>pribadi</w:t>
      </w:r>
      <w:proofErr w:type="spellEnd"/>
      <w:r w:rsidRPr="00873856">
        <w:rPr>
          <w:sz w:val="24"/>
          <w:szCs w:val="24"/>
          <w:lang w:val="en-ID"/>
        </w:rPr>
        <w:t xml:space="preserve"> </w:t>
      </w:r>
      <w:proofErr w:type="spellStart"/>
      <w:r w:rsidRPr="00873856">
        <w:rPr>
          <w:sz w:val="24"/>
          <w:szCs w:val="24"/>
          <w:lang w:val="en-ID"/>
        </w:rPr>
        <w:t>dengan</w:t>
      </w:r>
      <w:proofErr w:type="spellEnd"/>
      <w:r w:rsidRPr="00873856">
        <w:rPr>
          <w:sz w:val="24"/>
          <w:szCs w:val="24"/>
          <w:lang w:val="en-ID"/>
        </w:rPr>
        <w:t xml:space="preserve"> </w:t>
      </w:r>
      <w:proofErr w:type="spellStart"/>
      <w:r w:rsidRPr="00873856">
        <w:rPr>
          <w:sz w:val="24"/>
          <w:szCs w:val="24"/>
          <w:lang w:val="en-ID"/>
        </w:rPr>
        <w:t>cara</w:t>
      </w:r>
      <w:proofErr w:type="spellEnd"/>
      <w:r w:rsidRPr="00873856">
        <w:rPr>
          <w:sz w:val="24"/>
          <w:szCs w:val="24"/>
          <w:lang w:val="en-ID"/>
        </w:rPr>
        <w:t xml:space="preserve"> </w:t>
      </w:r>
      <w:proofErr w:type="spellStart"/>
      <w:r w:rsidRPr="00873856">
        <w:rPr>
          <w:sz w:val="24"/>
          <w:szCs w:val="24"/>
          <w:lang w:val="en-ID"/>
        </w:rPr>
        <w:t>mendistribusikan</w:t>
      </w:r>
      <w:proofErr w:type="spellEnd"/>
      <w:r w:rsidRPr="00873856">
        <w:rPr>
          <w:sz w:val="24"/>
          <w:szCs w:val="24"/>
          <w:lang w:val="en-ID"/>
        </w:rPr>
        <w:t xml:space="preserve"> </w:t>
      </w:r>
      <w:proofErr w:type="spellStart"/>
      <w:r w:rsidRPr="00873856">
        <w:rPr>
          <w:sz w:val="24"/>
          <w:szCs w:val="24"/>
          <w:lang w:val="en-ID"/>
        </w:rPr>
        <w:t>kekayaan</w:t>
      </w:r>
      <w:proofErr w:type="spellEnd"/>
      <w:r w:rsidRPr="00873856">
        <w:rPr>
          <w:sz w:val="24"/>
          <w:szCs w:val="24"/>
          <w:lang w:val="en-ID"/>
        </w:rPr>
        <w:t xml:space="preserve"> </w:t>
      </w:r>
      <w:proofErr w:type="spellStart"/>
      <w:r w:rsidRPr="00873856">
        <w:rPr>
          <w:sz w:val="24"/>
          <w:szCs w:val="24"/>
          <w:lang w:val="en-ID"/>
        </w:rPr>
        <w:t>dari</w:t>
      </w:r>
      <w:proofErr w:type="spellEnd"/>
      <w:r w:rsidRPr="00873856">
        <w:rPr>
          <w:sz w:val="24"/>
          <w:szCs w:val="24"/>
          <w:lang w:val="en-ID"/>
        </w:rPr>
        <w:t xml:space="preserve"> </w:t>
      </w:r>
      <w:proofErr w:type="spellStart"/>
      <w:r w:rsidRPr="00873856">
        <w:rPr>
          <w:sz w:val="24"/>
          <w:szCs w:val="24"/>
          <w:lang w:val="en-ID"/>
        </w:rPr>
        <w:t>pihak</w:t>
      </w:r>
      <w:proofErr w:type="spellEnd"/>
      <w:r w:rsidRPr="00873856">
        <w:rPr>
          <w:sz w:val="24"/>
          <w:szCs w:val="24"/>
          <w:lang w:val="en-ID"/>
        </w:rPr>
        <w:t xml:space="preserve"> lain </w:t>
      </w:r>
      <w:proofErr w:type="spellStart"/>
      <w:r w:rsidRPr="00873856">
        <w:rPr>
          <w:sz w:val="24"/>
          <w:szCs w:val="24"/>
          <w:lang w:val="en-ID"/>
        </w:rPr>
        <w:t>dikenal</w:t>
      </w:r>
      <w:proofErr w:type="spellEnd"/>
      <w:r w:rsidRPr="00873856">
        <w:rPr>
          <w:sz w:val="24"/>
          <w:szCs w:val="24"/>
          <w:lang w:val="en-ID"/>
        </w:rPr>
        <w:t xml:space="preserve"> </w:t>
      </w:r>
      <w:proofErr w:type="spellStart"/>
      <w:r w:rsidRPr="00873856">
        <w:rPr>
          <w:sz w:val="24"/>
          <w:szCs w:val="24"/>
          <w:lang w:val="en-ID"/>
        </w:rPr>
        <w:t>sebagai</w:t>
      </w:r>
      <w:proofErr w:type="spellEnd"/>
      <w:r w:rsidRPr="00873856">
        <w:rPr>
          <w:sz w:val="24"/>
          <w:szCs w:val="24"/>
          <w:lang w:val="en-ID"/>
        </w:rPr>
        <w:t xml:space="preserve"> </w:t>
      </w:r>
      <w:proofErr w:type="spellStart"/>
      <w:r w:rsidRPr="00873856">
        <w:rPr>
          <w:sz w:val="24"/>
          <w:szCs w:val="24"/>
          <w:lang w:val="en-ID"/>
        </w:rPr>
        <w:t>ekspropriasi</w:t>
      </w:r>
      <w:proofErr w:type="spellEnd"/>
      <w:r w:rsidRPr="00873856">
        <w:rPr>
          <w:sz w:val="24"/>
          <w:szCs w:val="24"/>
          <w:lang w:val="en-ID"/>
        </w:rPr>
        <w:t xml:space="preserve">. Dalam </w:t>
      </w:r>
      <w:proofErr w:type="spellStart"/>
      <w:r w:rsidRPr="00873856">
        <w:rPr>
          <w:sz w:val="24"/>
          <w:szCs w:val="24"/>
          <w:lang w:val="en-ID"/>
        </w:rPr>
        <w:t>konteks</w:t>
      </w:r>
      <w:proofErr w:type="spellEnd"/>
      <w:r w:rsidRPr="00873856">
        <w:rPr>
          <w:sz w:val="24"/>
          <w:szCs w:val="24"/>
          <w:lang w:val="en-ID"/>
        </w:rPr>
        <w:t xml:space="preserve"> </w:t>
      </w:r>
      <w:proofErr w:type="spellStart"/>
      <w:r w:rsidRPr="00873856">
        <w:rPr>
          <w:sz w:val="24"/>
          <w:szCs w:val="24"/>
          <w:lang w:val="en-ID"/>
        </w:rPr>
        <w:t>ini</w:t>
      </w:r>
      <w:proofErr w:type="spellEnd"/>
      <w:r w:rsidRPr="00873856">
        <w:rPr>
          <w:sz w:val="24"/>
          <w:szCs w:val="24"/>
          <w:lang w:val="en-ID"/>
        </w:rPr>
        <w:t xml:space="preserve">, </w:t>
      </w:r>
      <w:proofErr w:type="spellStart"/>
      <w:r w:rsidRPr="00873856">
        <w:rPr>
          <w:sz w:val="24"/>
          <w:szCs w:val="24"/>
          <w:lang w:val="en-ID"/>
        </w:rPr>
        <w:t>pemegang</w:t>
      </w:r>
      <w:proofErr w:type="spellEnd"/>
      <w:r w:rsidRPr="00873856">
        <w:rPr>
          <w:sz w:val="24"/>
          <w:szCs w:val="24"/>
          <w:lang w:val="en-ID"/>
        </w:rPr>
        <w:t xml:space="preserve"> </w:t>
      </w:r>
      <w:proofErr w:type="spellStart"/>
      <w:r w:rsidRPr="00873856">
        <w:rPr>
          <w:sz w:val="24"/>
          <w:szCs w:val="24"/>
          <w:lang w:val="en-ID"/>
        </w:rPr>
        <w:t>saham</w:t>
      </w:r>
      <w:proofErr w:type="spellEnd"/>
      <w:r w:rsidRPr="00873856">
        <w:rPr>
          <w:sz w:val="24"/>
          <w:szCs w:val="24"/>
          <w:lang w:val="en-ID"/>
        </w:rPr>
        <w:t xml:space="preserve"> </w:t>
      </w:r>
      <w:proofErr w:type="spellStart"/>
      <w:r w:rsidRPr="00873856">
        <w:rPr>
          <w:sz w:val="24"/>
          <w:szCs w:val="24"/>
          <w:lang w:val="en-ID"/>
        </w:rPr>
        <w:t>pengendali</w:t>
      </w:r>
      <w:proofErr w:type="spellEnd"/>
      <w:r w:rsidRPr="00873856">
        <w:rPr>
          <w:sz w:val="24"/>
          <w:szCs w:val="24"/>
          <w:lang w:val="en-ID"/>
        </w:rPr>
        <w:t xml:space="preserve"> </w:t>
      </w:r>
      <w:proofErr w:type="spellStart"/>
      <w:r w:rsidRPr="00873856">
        <w:rPr>
          <w:sz w:val="24"/>
          <w:szCs w:val="24"/>
          <w:lang w:val="en-ID"/>
        </w:rPr>
        <w:t>memiliki</w:t>
      </w:r>
      <w:proofErr w:type="spellEnd"/>
      <w:r w:rsidRPr="00873856">
        <w:rPr>
          <w:sz w:val="24"/>
          <w:szCs w:val="24"/>
          <w:lang w:val="en-ID"/>
        </w:rPr>
        <w:t xml:space="preserve"> </w:t>
      </w:r>
      <w:proofErr w:type="spellStart"/>
      <w:r w:rsidRPr="00873856">
        <w:rPr>
          <w:sz w:val="24"/>
          <w:szCs w:val="24"/>
          <w:lang w:val="en-ID"/>
        </w:rPr>
        <w:t>kekuatan</w:t>
      </w:r>
      <w:proofErr w:type="spellEnd"/>
      <w:r w:rsidRPr="00873856">
        <w:rPr>
          <w:sz w:val="24"/>
          <w:szCs w:val="24"/>
          <w:lang w:val="en-ID"/>
        </w:rPr>
        <w:t xml:space="preserve"> </w:t>
      </w:r>
      <w:proofErr w:type="spellStart"/>
      <w:r w:rsidRPr="00873856">
        <w:rPr>
          <w:sz w:val="24"/>
          <w:szCs w:val="24"/>
          <w:lang w:val="en-ID"/>
        </w:rPr>
        <w:t>signifikan</w:t>
      </w:r>
      <w:proofErr w:type="spellEnd"/>
      <w:r w:rsidRPr="00873856">
        <w:rPr>
          <w:sz w:val="24"/>
          <w:szCs w:val="24"/>
          <w:lang w:val="en-ID"/>
        </w:rPr>
        <w:t xml:space="preserve"> </w:t>
      </w:r>
      <w:proofErr w:type="spellStart"/>
      <w:r w:rsidRPr="00873856">
        <w:rPr>
          <w:sz w:val="24"/>
          <w:szCs w:val="24"/>
          <w:lang w:val="en-ID"/>
        </w:rPr>
        <w:t>karena</w:t>
      </w:r>
      <w:proofErr w:type="spellEnd"/>
      <w:r w:rsidRPr="00873856">
        <w:rPr>
          <w:sz w:val="24"/>
          <w:szCs w:val="24"/>
          <w:lang w:val="en-ID"/>
        </w:rPr>
        <w:t xml:space="preserve"> </w:t>
      </w:r>
      <w:proofErr w:type="spellStart"/>
      <w:r w:rsidRPr="00873856">
        <w:rPr>
          <w:sz w:val="24"/>
          <w:szCs w:val="24"/>
          <w:lang w:val="en-ID"/>
        </w:rPr>
        <w:t>umumnya</w:t>
      </w:r>
      <w:proofErr w:type="spellEnd"/>
      <w:r w:rsidRPr="00873856">
        <w:rPr>
          <w:sz w:val="24"/>
          <w:szCs w:val="24"/>
          <w:lang w:val="en-ID"/>
        </w:rPr>
        <w:t xml:space="preserve"> </w:t>
      </w:r>
      <w:proofErr w:type="spellStart"/>
      <w:r w:rsidRPr="00873856">
        <w:rPr>
          <w:sz w:val="24"/>
          <w:szCs w:val="24"/>
          <w:lang w:val="en-ID"/>
        </w:rPr>
        <w:t>mereka</w:t>
      </w:r>
      <w:proofErr w:type="spellEnd"/>
      <w:r w:rsidRPr="00873856">
        <w:rPr>
          <w:sz w:val="24"/>
          <w:szCs w:val="24"/>
          <w:lang w:val="en-ID"/>
        </w:rPr>
        <w:t xml:space="preserve"> </w:t>
      </w:r>
      <w:proofErr w:type="spellStart"/>
      <w:r w:rsidRPr="00873856">
        <w:rPr>
          <w:sz w:val="24"/>
          <w:szCs w:val="24"/>
          <w:lang w:val="en-ID"/>
        </w:rPr>
        <w:t>menguasai</w:t>
      </w:r>
      <w:proofErr w:type="spellEnd"/>
      <w:r w:rsidRPr="00873856">
        <w:rPr>
          <w:sz w:val="24"/>
          <w:szCs w:val="24"/>
          <w:lang w:val="en-ID"/>
        </w:rPr>
        <w:t xml:space="preserve"> </w:t>
      </w:r>
      <w:proofErr w:type="spellStart"/>
      <w:r w:rsidRPr="00873856">
        <w:rPr>
          <w:sz w:val="24"/>
          <w:szCs w:val="24"/>
          <w:lang w:val="en-ID"/>
        </w:rPr>
        <w:t>setidaknya</w:t>
      </w:r>
      <w:proofErr w:type="spellEnd"/>
      <w:r w:rsidRPr="00873856">
        <w:rPr>
          <w:sz w:val="24"/>
          <w:szCs w:val="24"/>
          <w:lang w:val="en-ID"/>
        </w:rPr>
        <w:t xml:space="preserve"> 25% </w:t>
      </w:r>
      <w:proofErr w:type="spellStart"/>
      <w:r w:rsidRPr="00873856">
        <w:rPr>
          <w:sz w:val="24"/>
          <w:szCs w:val="24"/>
          <w:lang w:val="en-ID"/>
        </w:rPr>
        <w:t>saham</w:t>
      </w:r>
      <w:proofErr w:type="spellEnd"/>
      <w:r w:rsidRPr="00873856">
        <w:rPr>
          <w:sz w:val="24"/>
          <w:szCs w:val="24"/>
          <w:lang w:val="en-ID"/>
        </w:rPr>
        <w:t xml:space="preserve"> </w:t>
      </w:r>
      <w:proofErr w:type="spellStart"/>
      <w:r w:rsidRPr="00873856">
        <w:rPr>
          <w:sz w:val="24"/>
          <w:szCs w:val="24"/>
          <w:lang w:val="en-ID"/>
        </w:rPr>
        <w:t>perusahaan</w:t>
      </w:r>
      <w:proofErr w:type="spellEnd"/>
      <w:r w:rsidRPr="00873856">
        <w:rPr>
          <w:sz w:val="24"/>
          <w:szCs w:val="24"/>
          <w:lang w:val="en-ID"/>
        </w:rPr>
        <w:t xml:space="preserve"> </w:t>
      </w:r>
      <w:proofErr w:type="spellStart"/>
      <w:r w:rsidRPr="00873856">
        <w:rPr>
          <w:sz w:val="24"/>
          <w:szCs w:val="24"/>
          <w:lang w:val="en-ID"/>
        </w:rPr>
        <w:t>atau</w:t>
      </w:r>
      <w:proofErr w:type="spellEnd"/>
      <w:r w:rsidRPr="00873856">
        <w:rPr>
          <w:sz w:val="24"/>
          <w:szCs w:val="24"/>
          <w:lang w:val="en-ID"/>
        </w:rPr>
        <w:t xml:space="preserve"> </w:t>
      </w:r>
      <w:proofErr w:type="spellStart"/>
      <w:r w:rsidRPr="00873856">
        <w:rPr>
          <w:sz w:val="24"/>
          <w:szCs w:val="24"/>
          <w:lang w:val="en-ID"/>
        </w:rPr>
        <w:t>lebih</w:t>
      </w:r>
      <w:proofErr w:type="spellEnd"/>
      <w:r w:rsidRPr="00873856">
        <w:rPr>
          <w:sz w:val="24"/>
          <w:szCs w:val="24"/>
          <w:lang w:val="en-ID"/>
        </w:rPr>
        <w:t xml:space="preserve">, yang </w:t>
      </w:r>
      <w:proofErr w:type="spellStart"/>
      <w:r w:rsidRPr="00873856">
        <w:rPr>
          <w:sz w:val="24"/>
          <w:szCs w:val="24"/>
          <w:lang w:val="en-ID"/>
        </w:rPr>
        <w:t>memberikan</w:t>
      </w:r>
      <w:proofErr w:type="spellEnd"/>
      <w:r w:rsidRPr="00873856">
        <w:rPr>
          <w:sz w:val="24"/>
          <w:szCs w:val="24"/>
          <w:lang w:val="en-ID"/>
        </w:rPr>
        <w:t xml:space="preserve"> </w:t>
      </w:r>
      <w:proofErr w:type="spellStart"/>
      <w:r w:rsidRPr="00873856">
        <w:rPr>
          <w:sz w:val="24"/>
          <w:szCs w:val="24"/>
          <w:lang w:val="en-ID"/>
        </w:rPr>
        <w:t>mereka</w:t>
      </w:r>
      <w:proofErr w:type="spellEnd"/>
      <w:r w:rsidRPr="00873856">
        <w:rPr>
          <w:sz w:val="24"/>
          <w:szCs w:val="24"/>
          <w:lang w:val="en-ID"/>
        </w:rPr>
        <w:t xml:space="preserve"> </w:t>
      </w:r>
      <w:proofErr w:type="spellStart"/>
      <w:r w:rsidRPr="00873856">
        <w:rPr>
          <w:sz w:val="24"/>
          <w:szCs w:val="24"/>
          <w:lang w:val="en-ID"/>
        </w:rPr>
        <w:t>hak</w:t>
      </w:r>
      <w:proofErr w:type="spellEnd"/>
      <w:r w:rsidRPr="00873856">
        <w:rPr>
          <w:sz w:val="24"/>
          <w:szCs w:val="24"/>
          <w:lang w:val="en-ID"/>
        </w:rPr>
        <w:t xml:space="preserve"> </w:t>
      </w:r>
      <w:proofErr w:type="spellStart"/>
      <w:r w:rsidRPr="00873856">
        <w:rPr>
          <w:sz w:val="24"/>
          <w:szCs w:val="24"/>
          <w:lang w:val="en-ID"/>
        </w:rPr>
        <w:t>suara</w:t>
      </w:r>
      <w:proofErr w:type="spellEnd"/>
      <w:r w:rsidRPr="00873856">
        <w:rPr>
          <w:sz w:val="24"/>
          <w:szCs w:val="24"/>
          <w:lang w:val="en-ID"/>
        </w:rPr>
        <w:t xml:space="preserve"> </w:t>
      </w:r>
      <w:proofErr w:type="spellStart"/>
      <w:r w:rsidRPr="00873856">
        <w:rPr>
          <w:sz w:val="24"/>
          <w:szCs w:val="24"/>
          <w:lang w:val="en-ID"/>
        </w:rPr>
        <w:t>mayoritas</w:t>
      </w:r>
      <w:proofErr w:type="spellEnd"/>
      <w:r w:rsidRPr="00873856">
        <w:rPr>
          <w:sz w:val="24"/>
          <w:szCs w:val="24"/>
          <w:lang w:val="en-ID"/>
        </w:rPr>
        <w:t xml:space="preserve"> </w:t>
      </w:r>
      <w:proofErr w:type="spellStart"/>
      <w:r w:rsidRPr="00873856">
        <w:rPr>
          <w:sz w:val="24"/>
          <w:szCs w:val="24"/>
          <w:lang w:val="en-ID"/>
        </w:rPr>
        <w:t>serta</w:t>
      </w:r>
      <w:proofErr w:type="spellEnd"/>
      <w:r w:rsidRPr="00873856">
        <w:rPr>
          <w:sz w:val="24"/>
          <w:szCs w:val="24"/>
          <w:lang w:val="en-ID"/>
        </w:rPr>
        <w:t xml:space="preserve"> </w:t>
      </w:r>
      <w:proofErr w:type="spellStart"/>
      <w:r w:rsidRPr="00873856">
        <w:rPr>
          <w:sz w:val="24"/>
          <w:szCs w:val="24"/>
          <w:lang w:val="en-ID"/>
        </w:rPr>
        <w:t>kemampuan</w:t>
      </w:r>
      <w:proofErr w:type="spellEnd"/>
      <w:r w:rsidRPr="00873856">
        <w:rPr>
          <w:sz w:val="24"/>
          <w:szCs w:val="24"/>
          <w:lang w:val="en-ID"/>
        </w:rPr>
        <w:t xml:space="preserve"> </w:t>
      </w:r>
      <w:proofErr w:type="spellStart"/>
      <w:r w:rsidRPr="00873856">
        <w:rPr>
          <w:sz w:val="24"/>
          <w:szCs w:val="24"/>
          <w:lang w:val="en-ID"/>
        </w:rPr>
        <w:t>untuk</w:t>
      </w:r>
      <w:proofErr w:type="spellEnd"/>
      <w:r w:rsidRPr="00873856">
        <w:rPr>
          <w:sz w:val="24"/>
          <w:szCs w:val="24"/>
          <w:lang w:val="en-ID"/>
        </w:rPr>
        <w:t xml:space="preserve"> </w:t>
      </w:r>
      <w:proofErr w:type="spellStart"/>
      <w:r w:rsidRPr="00873856">
        <w:rPr>
          <w:sz w:val="24"/>
          <w:szCs w:val="24"/>
          <w:lang w:val="en-ID"/>
        </w:rPr>
        <w:t>mengendalikan</w:t>
      </w:r>
      <w:proofErr w:type="spellEnd"/>
      <w:r w:rsidRPr="00873856">
        <w:rPr>
          <w:sz w:val="24"/>
          <w:szCs w:val="24"/>
          <w:lang w:val="en-ID"/>
        </w:rPr>
        <w:t xml:space="preserve"> </w:t>
      </w:r>
      <w:proofErr w:type="spellStart"/>
      <w:r w:rsidRPr="00873856">
        <w:rPr>
          <w:sz w:val="24"/>
          <w:szCs w:val="24"/>
          <w:lang w:val="en-ID"/>
        </w:rPr>
        <w:t>keputusan</w:t>
      </w:r>
      <w:proofErr w:type="spellEnd"/>
      <w:r w:rsidRPr="00873856">
        <w:rPr>
          <w:sz w:val="24"/>
          <w:szCs w:val="24"/>
          <w:lang w:val="en-ID"/>
        </w:rPr>
        <w:t xml:space="preserve"> </w:t>
      </w:r>
      <w:proofErr w:type="spellStart"/>
      <w:r w:rsidRPr="00873856">
        <w:rPr>
          <w:sz w:val="24"/>
          <w:szCs w:val="24"/>
          <w:lang w:val="en-ID"/>
        </w:rPr>
        <w:t>strategis</w:t>
      </w:r>
      <w:proofErr w:type="spellEnd"/>
      <w:r w:rsidRPr="00873856">
        <w:rPr>
          <w:sz w:val="24"/>
          <w:szCs w:val="24"/>
          <w:lang w:val="en-ID"/>
        </w:rPr>
        <w:t xml:space="preserve"> </w:t>
      </w:r>
      <w:proofErr w:type="spellStart"/>
      <w:r w:rsidRPr="00873856">
        <w:rPr>
          <w:sz w:val="24"/>
          <w:szCs w:val="24"/>
          <w:lang w:val="en-ID"/>
        </w:rPr>
        <w:t>perusahaan</w:t>
      </w:r>
      <w:proofErr w:type="spellEnd"/>
      <w:r w:rsidRPr="00873856">
        <w:rPr>
          <w:sz w:val="24"/>
          <w:szCs w:val="24"/>
          <w:lang w:val="en-ID"/>
        </w:rPr>
        <w:t xml:space="preserve"> (Wijaya </w:t>
      </w:r>
      <w:r>
        <w:rPr>
          <w:sz w:val="24"/>
          <w:szCs w:val="24"/>
          <w:lang w:val="en-ID"/>
        </w:rPr>
        <w:t>dan</w:t>
      </w:r>
      <w:r w:rsidRPr="00873856">
        <w:rPr>
          <w:sz w:val="24"/>
          <w:szCs w:val="24"/>
          <w:lang w:val="en-ID"/>
        </w:rPr>
        <w:t xml:space="preserve"> Amalia, 2020).</w:t>
      </w:r>
    </w:p>
    <w:p w14:paraId="2A7B39E8" w14:textId="1416F53C" w:rsidR="00873856" w:rsidRPr="00873856" w:rsidRDefault="00873856" w:rsidP="00873856">
      <w:pPr>
        <w:pStyle w:val="BodyText"/>
        <w:spacing w:line="491" w:lineRule="auto"/>
        <w:ind w:right="-1" w:firstLine="674"/>
        <w:jc w:val="both"/>
        <w:rPr>
          <w:sz w:val="24"/>
          <w:szCs w:val="24"/>
          <w:lang w:val="en-ID"/>
        </w:rPr>
      </w:pPr>
      <w:proofErr w:type="spellStart"/>
      <w:r w:rsidRPr="00873856">
        <w:rPr>
          <w:sz w:val="24"/>
          <w:szCs w:val="24"/>
          <w:lang w:val="en-ID"/>
        </w:rPr>
        <w:t>Dengan</w:t>
      </w:r>
      <w:proofErr w:type="spellEnd"/>
      <w:r w:rsidRPr="00873856">
        <w:rPr>
          <w:sz w:val="24"/>
          <w:szCs w:val="24"/>
          <w:lang w:val="en-ID"/>
        </w:rPr>
        <w:t xml:space="preserve"> </w:t>
      </w:r>
      <w:proofErr w:type="spellStart"/>
      <w:r w:rsidRPr="00873856">
        <w:rPr>
          <w:sz w:val="24"/>
          <w:szCs w:val="24"/>
          <w:lang w:val="en-ID"/>
        </w:rPr>
        <w:t>kepemilikan</w:t>
      </w:r>
      <w:proofErr w:type="spellEnd"/>
      <w:r w:rsidRPr="00873856">
        <w:rPr>
          <w:sz w:val="24"/>
          <w:szCs w:val="24"/>
          <w:lang w:val="en-ID"/>
        </w:rPr>
        <w:t xml:space="preserve"> </w:t>
      </w:r>
      <w:proofErr w:type="spellStart"/>
      <w:r w:rsidRPr="00873856">
        <w:rPr>
          <w:sz w:val="24"/>
          <w:szCs w:val="24"/>
          <w:lang w:val="en-ID"/>
        </w:rPr>
        <w:t>saham</w:t>
      </w:r>
      <w:proofErr w:type="spellEnd"/>
      <w:r w:rsidRPr="00873856">
        <w:rPr>
          <w:sz w:val="24"/>
          <w:szCs w:val="24"/>
          <w:lang w:val="en-ID"/>
        </w:rPr>
        <w:t xml:space="preserve"> yang </w:t>
      </w:r>
      <w:proofErr w:type="spellStart"/>
      <w:r w:rsidRPr="00873856">
        <w:rPr>
          <w:sz w:val="24"/>
          <w:szCs w:val="24"/>
          <w:lang w:val="en-ID"/>
        </w:rPr>
        <w:t>besar</w:t>
      </w:r>
      <w:proofErr w:type="spellEnd"/>
      <w:r w:rsidRPr="00873856">
        <w:rPr>
          <w:sz w:val="24"/>
          <w:szCs w:val="24"/>
          <w:lang w:val="en-ID"/>
        </w:rPr>
        <w:t xml:space="preserve">, </w:t>
      </w:r>
      <w:proofErr w:type="spellStart"/>
      <w:r w:rsidRPr="00873856">
        <w:rPr>
          <w:sz w:val="24"/>
          <w:szCs w:val="24"/>
          <w:lang w:val="en-ID"/>
        </w:rPr>
        <w:t>pemegang</w:t>
      </w:r>
      <w:proofErr w:type="spellEnd"/>
      <w:r w:rsidRPr="00873856">
        <w:rPr>
          <w:sz w:val="24"/>
          <w:szCs w:val="24"/>
          <w:lang w:val="en-ID"/>
        </w:rPr>
        <w:t xml:space="preserve"> </w:t>
      </w:r>
      <w:proofErr w:type="spellStart"/>
      <w:r w:rsidRPr="00873856">
        <w:rPr>
          <w:sz w:val="24"/>
          <w:szCs w:val="24"/>
          <w:lang w:val="en-ID"/>
        </w:rPr>
        <w:t>saham</w:t>
      </w:r>
      <w:proofErr w:type="spellEnd"/>
      <w:r w:rsidRPr="00873856">
        <w:rPr>
          <w:sz w:val="24"/>
          <w:szCs w:val="24"/>
          <w:lang w:val="en-ID"/>
        </w:rPr>
        <w:t xml:space="preserve"> </w:t>
      </w:r>
      <w:proofErr w:type="spellStart"/>
      <w:r w:rsidRPr="00873856">
        <w:rPr>
          <w:sz w:val="24"/>
          <w:szCs w:val="24"/>
          <w:lang w:val="en-ID"/>
        </w:rPr>
        <w:t>pengendali</w:t>
      </w:r>
      <w:proofErr w:type="spellEnd"/>
      <w:r w:rsidRPr="00873856">
        <w:rPr>
          <w:sz w:val="24"/>
          <w:szCs w:val="24"/>
          <w:lang w:val="en-ID"/>
        </w:rPr>
        <w:t xml:space="preserve"> </w:t>
      </w:r>
      <w:proofErr w:type="spellStart"/>
      <w:r w:rsidRPr="00873856">
        <w:rPr>
          <w:sz w:val="24"/>
          <w:szCs w:val="24"/>
          <w:lang w:val="en-ID"/>
        </w:rPr>
        <w:t>dapat</w:t>
      </w:r>
      <w:proofErr w:type="spellEnd"/>
      <w:r w:rsidRPr="00873856">
        <w:rPr>
          <w:sz w:val="24"/>
          <w:szCs w:val="24"/>
          <w:lang w:val="en-ID"/>
        </w:rPr>
        <w:t xml:space="preserve"> </w:t>
      </w:r>
      <w:proofErr w:type="spellStart"/>
      <w:r w:rsidRPr="00873856">
        <w:rPr>
          <w:sz w:val="24"/>
          <w:szCs w:val="24"/>
          <w:lang w:val="en-ID"/>
        </w:rPr>
        <w:lastRenderedPageBreak/>
        <w:t>menentukan</w:t>
      </w:r>
      <w:proofErr w:type="spellEnd"/>
      <w:r w:rsidRPr="00873856">
        <w:rPr>
          <w:sz w:val="24"/>
          <w:szCs w:val="24"/>
          <w:lang w:val="en-ID"/>
        </w:rPr>
        <w:t xml:space="preserve"> </w:t>
      </w:r>
      <w:proofErr w:type="spellStart"/>
      <w:r w:rsidRPr="00873856">
        <w:rPr>
          <w:sz w:val="24"/>
          <w:szCs w:val="24"/>
          <w:lang w:val="en-ID"/>
        </w:rPr>
        <w:t>arah</w:t>
      </w:r>
      <w:proofErr w:type="spellEnd"/>
      <w:r w:rsidRPr="00873856">
        <w:rPr>
          <w:sz w:val="24"/>
          <w:szCs w:val="24"/>
          <w:lang w:val="en-ID"/>
        </w:rPr>
        <w:t xml:space="preserve"> </w:t>
      </w:r>
      <w:proofErr w:type="spellStart"/>
      <w:r w:rsidRPr="00873856">
        <w:rPr>
          <w:sz w:val="24"/>
          <w:szCs w:val="24"/>
          <w:lang w:val="en-ID"/>
        </w:rPr>
        <w:t>kebijakan</w:t>
      </w:r>
      <w:proofErr w:type="spellEnd"/>
      <w:r w:rsidRPr="00873856">
        <w:rPr>
          <w:sz w:val="24"/>
          <w:szCs w:val="24"/>
          <w:lang w:val="en-ID"/>
        </w:rPr>
        <w:t xml:space="preserve"> </w:t>
      </w:r>
      <w:proofErr w:type="spellStart"/>
      <w:r w:rsidRPr="00873856">
        <w:rPr>
          <w:sz w:val="24"/>
          <w:szCs w:val="24"/>
          <w:lang w:val="en-ID"/>
        </w:rPr>
        <w:t>perusahaan</w:t>
      </w:r>
      <w:proofErr w:type="spellEnd"/>
      <w:r w:rsidRPr="00873856">
        <w:rPr>
          <w:sz w:val="24"/>
          <w:szCs w:val="24"/>
          <w:lang w:val="en-ID"/>
        </w:rPr>
        <w:t xml:space="preserve">, </w:t>
      </w:r>
      <w:proofErr w:type="spellStart"/>
      <w:r w:rsidRPr="00873856">
        <w:rPr>
          <w:sz w:val="24"/>
          <w:szCs w:val="24"/>
          <w:lang w:val="en-ID"/>
        </w:rPr>
        <w:t>memilih</w:t>
      </w:r>
      <w:proofErr w:type="spellEnd"/>
      <w:r w:rsidRPr="00873856">
        <w:rPr>
          <w:sz w:val="24"/>
          <w:szCs w:val="24"/>
          <w:lang w:val="en-ID"/>
        </w:rPr>
        <w:t xml:space="preserve"> </w:t>
      </w:r>
      <w:proofErr w:type="spellStart"/>
      <w:r w:rsidRPr="00873856">
        <w:rPr>
          <w:sz w:val="24"/>
          <w:szCs w:val="24"/>
          <w:lang w:val="en-ID"/>
        </w:rPr>
        <w:t>anggota</w:t>
      </w:r>
      <w:proofErr w:type="spellEnd"/>
      <w:r w:rsidRPr="00873856">
        <w:rPr>
          <w:sz w:val="24"/>
          <w:szCs w:val="24"/>
          <w:lang w:val="en-ID"/>
        </w:rPr>
        <w:t xml:space="preserve"> dewan </w:t>
      </w:r>
      <w:proofErr w:type="spellStart"/>
      <w:r w:rsidRPr="00873856">
        <w:rPr>
          <w:sz w:val="24"/>
          <w:szCs w:val="24"/>
          <w:lang w:val="en-ID"/>
        </w:rPr>
        <w:t>direksi</w:t>
      </w:r>
      <w:proofErr w:type="spellEnd"/>
      <w:r w:rsidRPr="00873856">
        <w:rPr>
          <w:sz w:val="24"/>
          <w:szCs w:val="24"/>
          <w:lang w:val="en-ID"/>
        </w:rPr>
        <w:t xml:space="preserve">, dan </w:t>
      </w:r>
      <w:proofErr w:type="spellStart"/>
      <w:r w:rsidRPr="00873856">
        <w:rPr>
          <w:sz w:val="24"/>
          <w:szCs w:val="24"/>
          <w:lang w:val="en-ID"/>
        </w:rPr>
        <w:t>mempengaruhi</w:t>
      </w:r>
      <w:proofErr w:type="spellEnd"/>
      <w:r w:rsidRPr="00873856">
        <w:rPr>
          <w:sz w:val="24"/>
          <w:szCs w:val="24"/>
          <w:lang w:val="en-ID"/>
        </w:rPr>
        <w:t xml:space="preserve"> </w:t>
      </w:r>
      <w:proofErr w:type="spellStart"/>
      <w:r w:rsidRPr="00873856">
        <w:rPr>
          <w:sz w:val="24"/>
          <w:szCs w:val="24"/>
          <w:lang w:val="en-ID"/>
        </w:rPr>
        <w:t>manajemen</w:t>
      </w:r>
      <w:proofErr w:type="spellEnd"/>
      <w:r w:rsidRPr="00873856">
        <w:rPr>
          <w:sz w:val="24"/>
          <w:szCs w:val="24"/>
          <w:lang w:val="en-ID"/>
        </w:rPr>
        <w:t xml:space="preserve"> </w:t>
      </w:r>
      <w:proofErr w:type="spellStart"/>
      <w:r w:rsidRPr="00873856">
        <w:rPr>
          <w:sz w:val="24"/>
          <w:szCs w:val="24"/>
          <w:lang w:val="en-ID"/>
        </w:rPr>
        <w:t>utama</w:t>
      </w:r>
      <w:proofErr w:type="spellEnd"/>
      <w:r w:rsidRPr="00873856">
        <w:rPr>
          <w:sz w:val="24"/>
          <w:szCs w:val="24"/>
          <w:lang w:val="en-ID"/>
        </w:rPr>
        <w:t xml:space="preserve">. </w:t>
      </w:r>
      <w:proofErr w:type="spellStart"/>
      <w:r w:rsidRPr="00873856">
        <w:rPr>
          <w:sz w:val="24"/>
          <w:szCs w:val="24"/>
          <w:lang w:val="en-ID"/>
        </w:rPr>
        <w:t>Namun</w:t>
      </w:r>
      <w:proofErr w:type="spellEnd"/>
      <w:r w:rsidRPr="00873856">
        <w:rPr>
          <w:sz w:val="24"/>
          <w:szCs w:val="24"/>
          <w:lang w:val="en-ID"/>
        </w:rPr>
        <w:t xml:space="preserve">, </w:t>
      </w:r>
      <w:proofErr w:type="spellStart"/>
      <w:r w:rsidRPr="00873856">
        <w:rPr>
          <w:sz w:val="24"/>
          <w:szCs w:val="24"/>
          <w:lang w:val="en-ID"/>
        </w:rPr>
        <w:t>praktik</w:t>
      </w:r>
      <w:proofErr w:type="spellEnd"/>
      <w:r w:rsidRPr="00873856">
        <w:rPr>
          <w:sz w:val="24"/>
          <w:szCs w:val="24"/>
          <w:lang w:val="en-ID"/>
        </w:rPr>
        <w:t xml:space="preserve"> </w:t>
      </w:r>
      <w:proofErr w:type="spellStart"/>
      <w:r w:rsidRPr="00873856">
        <w:rPr>
          <w:sz w:val="24"/>
          <w:szCs w:val="24"/>
          <w:lang w:val="en-ID"/>
        </w:rPr>
        <w:t>seperti</w:t>
      </w:r>
      <w:proofErr w:type="spellEnd"/>
      <w:r w:rsidRPr="00873856">
        <w:rPr>
          <w:sz w:val="24"/>
          <w:szCs w:val="24"/>
          <w:lang w:val="en-ID"/>
        </w:rPr>
        <w:t xml:space="preserve"> </w:t>
      </w:r>
      <w:proofErr w:type="spellStart"/>
      <w:r w:rsidRPr="00873856">
        <w:rPr>
          <w:sz w:val="24"/>
          <w:szCs w:val="24"/>
          <w:lang w:val="en-ID"/>
        </w:rPr>
        <w:t>menjual</w:t>
      </w:r>
      <w:proofErr w:type="spellEnd"/>
      <w:r w:rsidRPr="00873856">
        <w:rPr>
          <w:sz w:val="24"/>
          <w:szCs w:val="24"/>
          <w:lang w:val="en-ID"/>
        </w:rPr>
        <w:t xml:space="preserve"> </w:t>
      </w:r>
      <w:proofErr w:type="spellStart"/>
      <w:r w:rsidRPr="00873856">
        <w:rPr>
          <w:sz w:val="24"/>
          <w:szCs w:val="24"/>
          <w:lang w:val="en-ID"/>
        </w:rPr>
        <w:t>produk</w:t>
      </w:r>
      <w:proofErr w:type="spellEnd"/>
      <w:r w:rsidRPr="00873856">
        <w:rPr>
          <w:sz w:val="24"/>
          <w:szCs w:val="24"/>
          <w:lang w:val="en-ID"/>
        </w:rPr>
        <w:t xml:space="preserve"> </w:t>
      </w:r>
      <w:proofErr w:type="spellStart"/>
      <w:r w:rsidRPr="00873856">
        <w:rPr>
          <w:sz w:val="24"/>
          <w:szCs w:val="24"/>
          <w:lang w:val="en-ID"/>
        </w:rPr>
        <w:t>dengan</w:t>
      </w:r>
      <w:proofErr w:type="spellEnd"/>
      <w:r w:rsidRPr="00873856">
        <w:rPr>
          <w:sz w:val="24"/>
          <w:szCs w:val="24"/>
          <w:lang w:val="en-ID"/>
        </w:rPr>
        <w:t xml:space="preserve"> </w:t>
      </w:r>
      <w:proofErr w:type="spellStart"/>
      <w:r w:rsidRPr="00873856">
        <w:rPr>
          <w:sz w:val="24"/>
          <w:szCs w:val="24"/>
          <w:lang w:val="en-ID"/>
        </w:rPr>
        <w:t>harga</w:t>
      </w:r>
      <w:proofErr w:type="spellEnd"/>
      <w:r w:rsidRPr="00873856">
        <w:rPr>
          <w:sz w:val="24"/>
          <w:szCs w:val="24"/>
          <w:lang w:val="en-ID"/>
        </w:rPr>
        <w:t xml:space="preserve"> di </w:t>
      </w:r>
      <w:proofErr w:type="spellStart"/>
      <w:r w:rsidRPr="00873856">
        <w:rPr>
          <w:sz w:val="24"/>
          <w:szCs w:val="24"/>
          <w:lang w:val="en-ID"/>
        </w:rPr>
        <w:t>bawah</w:t>
      </w:r>
      <w:proofErr w:type="spellEnd"/>
      <w:r w:rsidRPr="00873856">
        <w:rPr>
          <w:sz w:val="24"/>
          <w:szCs w:val="24"/>
          <w:lang w:val="en-ID"/>
        </w:rPr>
        <w:t xml:space="preserve"> pasar </w:t>
      </w:r>
      <w:proofErr w:type="spellStart"/>
      <w:r w:rsidRPr="00873856">
        <w:rPr>
          <w:sz w:val="24"/>
          <w:szCs w:val="24"/>
          <w:lang w:val="en-ID"/>
        </w:rPr>
        <w:t>ke</w:t>
      </w:r>
      <w:proofErr w:type="spellEnd"/>
      <w:r w:rsidRPr="00873856">
        <w:rPr>
          <w:sz w:val="24"/>
          <w:szCs w:val="24"/>
          <w:lang w:val="en-ID"/>
        </w:rPr>
        <w:t xml:space="preserve"> </w:t>
      </w:r>
      <w:proofErr w:type="spellStart"/>
      <w:r w:rsidRPr="00873856">
        <w:rPr>
          <w:sz w:val="24"/>
          <w:szCs w:val="24"/>
          <w:lang w:val="en-ID"/>
        </w:rPr>
        <w:t>perusahaan</w:t>
      </w:r>
      <w:proofErr w:type="spellEnd"/>
      <w:r w:rsidRPr="00873856">
        <w:rPr>
          <w:sz w:val="24"/>
          <w:szCs w:val="24"/>
          <w:lang w:val="en-ID"/>
        </w:rPr>
        <w:t xml:space="preserve"> </w:t>
      </w:r>
      <w:proofErr w:type="spellStart"/>
      <w:r w:rsidRPr="00873856">
        <w:rPr>
          <w:sz w:val="24"/>
          <w:szCs w:val="24"/>
          <w:lang w:val="en-ID"/>
        </w:rPr>
        <w:t>afiliasi</w:t>
      </w:r>
      <w:proofErr w:type="spellEnd"/>
      <w:r w:rsidRPr="00873856">
        <w:rPr>
          <w:sz w:val="24"/>
          <w:szCs w:val="24"/>
          <w:lang w:val="en-ID"/>
        </w:rPr>
        <w:t xml:space="preserve"> </w:t>
      </w:r>
      <w:proofErr w:type="spellStart"/>
      <w:r w:rsidRPr="00873856">
        <w:rPr>
          <w:sz w:val="24"/>
          <w:szCs w:val="24"/>
          <w:lang w:val="en-ID"/>
        </w:rPr>
        <w:t>sering</w:t>
      </w:r>
      <w:proofErr w:type="spellEnd"/>
      <w:r w:rsidRPr="00873856">
        <w:rPr>
          <w:sz w:val="24"/>
          <w:szCs w:val="24"/>
          <w:lang w:val="en-ID"/>
        </w:rPr>
        <w:t xml:space="preserve"> </w:t>
      </w:r>
      <w:proofErr w:type="spellStart"/>
      <w:r w:rsidRPr="00873856">
        <w:rPr>
          <w:sz w:val="24"/>
          <w:szCs w:val="24"/>
          <w:lang w:val="en-ID"/>
        </w:rPr>
        <w:t>terjadi</w:t>
      </w:r>
      <w:proofErr w:type="spellEnd"/>
      <w:r w:rsidRPr="00873856">
        <w:rPr>
          <w:sz w:val="24"/>
          <w:szCs w:val="24"/>
          <w:lang w:val="en-ID"/>
        </w:rPr>
        <w:t xml:space="preserve"> </w:t>
      </w:r>
      <w:proofErr w:type="spellStart"/>
      <w:r w:rsidRPr="00873856">
        <w:rPr>
          <w:sz w:val="24"/>
          <w:szCs w:val="24"/>
          <w:lang w:val="en-ID"/>
        </w:rPr>
        <w:t>dalam</w:t>
      </w:r>
      <w:proofErr w:type="spellEnd"/>
      <w:r w:rsidRPr="00873856">
        <w:rPr>
          <w:sz w:val="24"/>
          <w:szCs w:val="24"/>
          <w:lang w:val="en-ID"/>
        </w:rPr>
        <w:t xml:space="preserve"> </w:t>
      </w:r>
      <w:proofErr w:type="spellStart"/>
      <w:r w:rsidRPr="00873856">
        <w:rPr>
          <w:sz w:val="24"/>
          <w:szCs w:val="24"/>
          <w:lang w:val="en-ID"/>
        </w:rPr>
        <w:t>skema</w:t>
      </w:r>
      <w:proofErr w:type="spellEnd"/>
      <w:r w:rsidRPr="00873856">
        <w:rPr>
          <w:sz w:val="24"/>
          <w:szCs w:val="24"/>
          <w:lang w:val="en-ID"/>
        </w:rPr>
        <w:t xml:space="preserve"> </w:t>
      </w:r>
      <w:r w:rsidR="005B6DA5" w:rsidRPr="005B6DA5">
        <w:rPr>
          <w:i/>
          <w:iCs/>
          <w:sz w:val="24"/>
          <w:szCs w:val="24"/>
          <w:lang w:val="en-ID"/>
        </w:rPr>
        <w:t>Transfer Pricing</w:t>
      </w:r>
      <w:r w:rsidRPr="00873856">
        <w:rPr>
          <w:sz w:val="24"/>
          <w:szCs w:val="24"/>
          <w:lang w:val="en-ID"/>
        </w:rPr>
        <w:t xml:space="preserve">. Hal </w:t>
      </w:r>
      <w:proofErr w:type="spellStart"/>
      <w:r w:rsidRPr="00873856">
        <w:rPr>
          <w:sz w:val="24"/>
          <w:szCs w:val="24"/>
          <w:lang w:val="en-ID"/>
        </w:rPr>
        <w:t>ini</w:t>
      </w:r>
      <w:proofErr w:type="spellEnd"/>
      <w:r w:rsidRPr="00873856">
        <w:rPr>
          <w:sz w:val="24"/>
          <w:szCs w:val="24"/>
          <w:lang w:val="en-ID"/>
        </w:rPr>
        <w:t xml:space="preserve"> </w:t>
      </w:r>
      <w:proofErr w:type="spellStart"/>
      <w:r w:rsidRPr="00873856">
        <w:rPr>
          <w:sz w:val="24"/>
          <w:szCs w:val="24"/>
          <w:lang w:val="en-ID"/>
        </w:rPr>
        <w:t>dapat</w:t>
      </w:r>
      <w:proofErr w:type="spellEnd"/>
      <w:r w:rsidRPr="00873856">
        <w:rPr>
          <w:sz w:val="24"/>
          <w:szCs w:val="24"/>
          <w:lang w:val="en-ID"/>
        </w:rPr>
        <w:t xml:space="preserve"> </w:t>
      </w:r>
      <w:proofErr w:type="spellStart"/>
      <w:r w:rsidRPr="00873856">
        <w:rPr>
          <w:sz w:val="24"/>
          <w:szCs w:val="24"/>
          <w:lang w:val="en-ID"/>
        </w:rPr>
        <w:t>menimbulkan</w:t>
      </w:r>
      <w:proofErr w:type="spellEnd"/>
      <w:r w:rsidRPr="00873856">
        <w:rPr>
          <w:sz w:val="24"/>
          <w:szCs w:val="24"/>
          <w:lang w:val="en-ID"/>
        </w:rPr>
        <w:t xml:space="preserve"> </w:t>
      </w:r>
      <w:proofErr w:type="spellStart"/>
      <w:r w:rsidRPr="00873856">
        <w:rPr>
          <w:sz w:val="24"/>
          <w:szCs w:val="24"/>
          <w:lang w:val="en-ID"/>
        </w:rPr>
        <w:t>konflik</w:t>
      </w:r>
      <w:proofErr w:type="spellEnd"/>
      <w:r w:rsidRPr="00873856">
        <w:rPr>
          <w:sz w:val="24"/>
          <w:szCs w:val="24"/>
          <w:lang w:val="en-ID"/>
        </w:rPr>
        <w:t xml:space="preserve"> </w:t>
      </w:r>
      <w:proofErr w:type="spellStart"/>
      <w:r w:rsidRPr="00873856">
        <w:rPr>
          <w:sz w:val="24"/>
          <w:szCs w:val="24"/>
          <w:lang w:val="en-ID"/>
        </w:rPr>
        <w:t>kepentingan</w:t>
      </w:r>
      <w:proofErr w:type="spellEnd"/>
      <w:r w:rsidRPr="00873856">
        <w:rPr>
          <w:sz w:val="24"/>
          <w:szCs w:val="24"/>
          <w:lang w:val="en-ID"/>
        </w:rPr>
        <w:t xml:space="preserve"> dan </w:t>
      </w:r>
      <w:proofErr w:type="spellStart"/>
      <w:r w:rsidRPr="00873856">
        <w:rPr>
          <w:sz w:val="24"/>
          <w:szCs w:val="24"/>
          <w:lang w:val="en-ID"/>
        </w:rPr>
        <w:t>merugikan</w:t>
      </w:r>
      <w:proofErr w:type="spellEnd"/>
      <w:r w:rsidRPr="00873856">
        <w:rPr>
          <w:sz w:val="24"/>
          <w:szCs w:val="24"/>
          <w:lang w:val="en-ID"/>
        </w:rPr>
        <w:t xml:space="preserve"> </w:t>
      </w:r>
      <w:proofErr w:type="spellStart"/>
      <w:r w:rsidRPr="00873856">
        <w:rPr>
          <w:sz w:val="24"/>
          <w:szCs w:val="24"/>
          <w:lang w:val="en-ID"/>
        </w:rPr>
        <w:t>pemegang</w:t>
      </w:r>
      <w:proofErr w:type="spellEnd"/>
      <w:r w:rsidRPr="00873856">
        <w:rPr>
          <w:sz w:val="24"/>
          <w:szCs w:val="24"/>
          <w:lang w:val="en-ID"/>
        </w:rPr>
        <w:t xml:space="preserve"> </w:t>
      </w:r>
      <w:proofErr w:type="spellStart"/>
      <w:r w:rsidRPr="00873856">
        <w:rPr>
          <w:sz w:val="24"/>
          <w:szCs w:val="24"/>
          <w:lang w:val="en-ID"/>
        </w:rPr>
        <w:t>saham</w:t>
      </w:r>
      <w:proofErr w:type="spellEnd"/>
      <w:r w:rsidRPr="00873856">
        <w:rPr>
          <w:sz w:val="24"/>
          <w:szCs w:val="24"/>
          <w:lang w:val="en-ID"/>
        </w:rPr>
        <w:t xml:space="preserve"> </w:t>
      </w:r>
      <w:proofErr w:type="spellStart"/>
      <w:r w:rsidRPr="00873856">
        <w:rPr>
          <w:sz w:val="24"/>
          <w:szCs w:val="24"/>
          <w:lang w:val="en-ID"/>
        </w:rPr>
        <w:t>minoritas</w:t>
      </w:r>
      <w:proofErr w:type="spellEnd"/>
      <w:r w:rsidRPr="00873856">
        <w:rPr>
          <w:sz w:val="24"/>
          <w:szCs w:val="24"/>
          <w:lang w:val="en-ID"/>
        </w:rPr>
        <w:t xml:space="preserve"> yang </w:t>
      </w:r>
      <w:proofErr w:type="spellStart"/>
      <w:r w:rsidRPr="00873856">
        <w:rPr>
          <w:sz w:val="24"/>
          <w:szCs w:val="24"/>
          <w:lang w:val="en-ID"/>
        </w:rPr>
        <w:t>memiliki</w:t>
      </w:r>
      <w:proofErr w:type="spellEnd"/>
      <w:r w:rsidRPr="00873856">
        <w:rPr>
          <w:sz w:val="24"/>
          <w:szCs w:val="24"/>
          <w:lang w:val="en-ID"/>
        </w:rPr>
        <w:t xml:space="preserve"> </w:t>
      </w:r>
      <w:proofErr w:type="spellStart"/>
      <w:r w:rsidRPr="00873856">
        <w:rPr>
          <w:sz w:val="24"/>
          <w:szCs w:val="24"/>
          <w:lang w:val="en-ID"/>
        </w:rPr>
        <w:t>saham</w:t>
      </w:r>
      <w:proofErr w:type="spellEnd"/>
      <w:r w:rsidRPr="00873856">
        <w:rPr>
          <w:sz w:val="24"/>
          <w:szCs w:val="24"/>
          <w:lang w:val="en-ID"/>
        </w:rPr>
        <w:t xml:space="preserve"> </w:t>
      </w:r>
      <w:proofErr w:type="spellStart"/>
      <w:r w:rsidRPr="00873856">
        <w:rPr>
          <w:sz w:val="24"/>
          <w:szCs w:val="24"/>
          <w:lang w:val="en-ID"/>
        </w:rPr>
        <w:t>lebih</w:t>
      </w:r>
      <w:proofErr w:type="spellEnd"/>
      <w:r w:rsidRPr="00873856">
        <w:rPr>
          <w:sz w:val="24"/>
          <w:szCs w:val="24"/>
          <w:lang w:val="en-ID"/>
        </w:rPr>
        <w:t xml:space="preserve"> </w:t>
      </w:r>
      <w:proofErr w:type="spellStart"/>
      <w:r w:rsidRPr="00873856">
        <w:rPr>
          <w:sz w:val="24"/>
          <w:szCs w:val="24"/>
          <w:lang w:val="en-ID"/>
        </w:rPr>
        <w:t>kecil</w:t>
      </w:r>
      <w:proofErr w:type="spellEnd"/>
      <w:r w:rsidRPr="00873856">
        <w:rPr>
          <w:sz w:val="24"/>
          <w:szCs w:val="24"/>
          <w:lang w:val="en-ID"/>
        </w:rPr>
        <w:t xml:space="preserve"> </w:t>
      </w:r>
      <w:proofErr w:type="spellStart"/>
      <w:r w:rsidRPr="00873856">
        <w:rPr>
          <w:sz w:val="24"/>
          <w:szCs w:val="24"/>
          <w:lang w:val="en-ID"/>
        </w:rPr>
        <w:t>serta</w:t>
      </w:r>
      <w:proofErr w:type="spellEnd"/>
      <w:r w:rsidRPr="00873856">
        <w:rPr>
          <w:sz w:val="24"/>
          <w:szCs w:val="24"/>
          <w:lang w:val="en-ID"/>
        </w:rPr>
        <w:t xml:space="preserve"> </w:t>
      </w:r>
      <w:proofErr w:type="spellStart"/>
      <w:r w:rsidRPr="00873856">
        <w:rPr>
          <w:sz w:val="24"/>
          <w:szCs w:val="24"/>
          <w:lang w:val="en-ID"/>
        </w:rPr>
        <w:t>keterbatasan</w:t>
      </w:r>
      <w:proofErr w:type="spellEnd"/>
      <w:r w:rsidRPr="00873856">
        <w:rPr>
          <w:sz w:val="24"/>
          <w:szCs w:val="24"/>
          <w:lang w:val="en-ID"/>
        </w:rPr>
        <w:t xml:space="preserve"> </w:t>
      </w:r>
      <w:proofErr w:type="spellStart"/>
      <w:r w:rsidRPr="00873856">
        <w:rPr>
          <w:sz w:val="24"/>
          <w:szCs w:val="24"/>
          <w:lang w:val="en-ID"/>
        </w:rPr>
        <w:t>kontrol</w:t>
      </w:r>
      <w:proofErr w:type="spellEnd"/>
      <w:r w:rsidRPr="00873856">
        <w:rPr>
          <w:sz w:val="24"/>
          <w:szCs w:val="24"/>
          <w:lang w:val="en-ID"/>
        </w:rPr>
        <w:t xml:space="preserve"> </w:t>
      </w:r>
      <w:proofErr w:type="spellStart"/>
      <w:r w:rsidRPr="00873856">
        <w:rPr>
          <w:sz w:val="24"/>
          <w:szCs w:val="24"/>
          <w:lang w:val="en-ID"/>
        </w:rPr>
        <w:t>dalam</w:t>
      </w:r>
      <w:proofErr w:type="spellEnd"/>
      <w:r w:rsidRPr="00873856">
        <w:rPr>
          <w:sz w:val="24"/>
          <w:szCs w:val="24"/>
          <w:lang w:val="en-ID"/>
        </w:rPr>
        <w:t xml:space="preserve"> </w:t>
      </w:r>
      <w:proofErr w:type="spellStart"/>
      <w:r w:rsidRPr="00873856">
        <w:rPr>
          <w:sz w:val="24"/>
          <w:szCs w:val="24"/>
          <w:lang w:val="en-ID"/>
        </w:rPr>
        <w:t>perusahaan</w:t>
      </w:r>
      <w:proofErr w:type="spellEnd"/>
      <w:r w:rsidRPr="00873856">
        <w:rPr>
          <w:sz w:val="24"/>
          <w:szCs w:val="24"/>
          <w:lang w:val="en-ID"/>
        </w:rPr>
        <w:t xml:space="preserve"> (</w:t>
      </w:r>
      <w:proofErr w:type="spellStart"/>
      <w:r w:rsidRPr="00873856">
        <w:rPr>
          <w:sz w:val="24"/>
          <w:szCs w:val="24"/>
          <w:lang w:val="en-ID"/>
        </w:rPr>
        <w:t>Prabaningrum</w:t>
      </w:r>
      <w:proofErr w:type="spellEnd"/>
      <w:r>
        <w:rPr>
          <w:sz w:val="24"/>
          <w:szCs w:val="24"/>
          <w:lang w:val="en-ID"/>
        </w:rPr>
        <w:t xml:space="preserve"> </w:t>
      </w:r>
      <w:proofErr w:type="spellStart"/>
      <w:r w:rsidR="000C6675">
        <w:rPr>
          <w:sz w:val="24"/>
          <w:szCs w:val="24"/>
          <w:lang w:val="en-ID"/>
        </w:rPr>
        <w:t>dkk</w:t>
      </w:r>
      <w:proofErr w:type="spellEnd"/>
      <w:r w:rsidR="000C6675">
        <w:rPr>
          <w:sz w:val="24"/>
          <w:szCs w:val="24"/>
          <w:lang w:val="en-ID"/>
        </w:rPr>
        <w:t>.</w:t>
      </w:r>
      <w:r w:rsidRPr="00873856">
        <w:rPr>
          <w:sz w:val="24"/>
          <w:szCs w:val="24"/>
          <w:lang w:val="en-ID"/>
        </w:rPr>
        <w:t>, 2021; Kusuma</w:t>
      </w:r>
      <w:r>
        <w:rPr>
          <w:sz w:val="24"/>
          <w:szCs w:val="24"/>
          <w:lang w:val="en-ID"/>
        </w:rPr>
        <w:t xml:space="preserve"> </w:t>
      </w:r>
      <w:proofErr w:type="spellStart"/>
      <w:r w:rsidR="000C6675">
        <w:rPr>
          <w:sz w:val="24"/>
          <w:szCs w:val="24"/>
          <w:lang w:val="en-ID"/>
        </w:rPr>
        <w:t>dkk</w:t>
      </w:r>
      <w:proofErr w:type="spellEnd"/>
      <w:r w:rsidR="000C6675">
        <w:rPr>
          <w:sz w:val="24"/>
          <w:szCs w:val="24"/>
          <w:lang w:val="en-ID"/>
        </w:rPr>
        <w:t>.</w:t>
      </w:r>
      <w:r w:rsidRPr="00873856">
        <w:rPr>
          <w:sz w:val="24"/>
          <w:szCs w:val="24"/>
          <w:lang w:val="en-ID"/>
        </w:rPr>
        <w:t>, 2022).</w:t>
      </w:r>
    </w:p>
    <w:p w14:paraId="216850C8" w14:textId="15613A06" w:rsidR="000914A7" w:rsidRPr="00525502" w:rsidRDefault="00525502" w:rsidP="00525502">
      <w:pPr>
        <w:pStyle w:val="BodyText"/>
        <w:spacing w:line="491" w:lineRule="auto"/>
        <w:ind w:right="-1" w:firstLine="674"/>
        <w:jc w:val="both"/>
        <w:rPr>
          <w:sz w:val="24"/>
          <w:szCs w:val="24"/>
          <w:lang w:val="en-ID"/>
        </w:rPr>
      </w:pPr>
      <w:proofErr w:type="spellStart"/>
      <w:r w:rsidRPr="00525502">
        <w:rPr>
          <w:sz w:val="24"/>
          <w:szCs w:val="24"/>
          <w:lang w:val="en-ID"/>
        </w:rPr>
        <w:t>Secara</w:t>
      </w:r>
      <w:proofErr w:type="spellEnd"/>
      <w:r w:rsidRPr="00525502">
        <w:rPr>
          <w:sz w:val="24"/>
          <w:szCs w:val="24"/>
          <w:lang w:val="en-ID"/>
        </w:rPr>
        <w:t xml:space="preserve"> </w:t>
      </w:r>
      <w:proofErr w:type="spellStart"/>
      <w:r w:rsidRPr="00525502">
        <w:rPr>
          <w:sz w:val="24"/>
          <w:szCs w:val="24"/>
          <w:lang w:val="en-ID"/>
        </w:rPr>
        <w:t>hukum</w:t>
      </w:r>
      <w:proofErr w:type="spellEnd"/>
      <w:r w:rsidRPr="00525502">
        <w:rPr>
          <w:sz w:val="24"/>
          <w:szCs w:val="24"/>
          <w:lang w:val="en-ID"/>
        </w:rPr>
        <w:t xml:space="preserve">, </w:t>
      </w:r>
      <w:proofErr w:type="spellStart"/>
      <w:r w:rsidRPr="00525502">
        <w:rPr>
          <w:sz w:val="24"/>
          <w:szCs w:val="24"/>
          <w:lang w:val="en-ID"/>
        </w:rPr>
        <w:t>pemegang</w:t>
      </w:r>
      <w:proofErr w:type="spellEnd"/>
      <w:r w:rsidRPr="00525502">
        <w:rPr>
          <w:sz w:val="24"/>
          <w:szCs w:val="24"/>
          <w:lang w:val="en-ID"/>
        </w:rPr>
        <w:t xml:space="preserve"> </w:t>
      </w:r>
      <w:proofErr w:type="spellStart"/>
      <w:r w:rsidRPr="00525502">
        <w:rPr>
          <w:sz w:val="24"/>
          <w:szCs w:val="24"/>
          <w:lang w:val="en-ID"/>
        </w:rPr>
        <w:t>saham</w:t>
      </w:r>
      <w:proofErr w:type="spellEnd"/>
      <w:r w:rsidRPr="00525502">
        <w:rPr>
          <w:sz w:val="24"/>
          <w:szCs w:val="24"/>
          <w:lang w:val="en-ID"/>
        </w:rPr>
        <w:t xml:space="preserve"> </w:t>
      </w:r>
      <w:proofErr w:type="spellStart"/>
      <w:r w:rsidRPr="00525502">
        <w:rPr>
          <w:sz w:val="24"/>
          <w:szCs w:val="24"/>
          <w:lang w:val="en-ID"/>
        </w:rPr>
        <w:t>pengendali</w:t>
      </w:r>
      <w:proofErr w:type="spellEnd"/>
      <w:r w:rsidRPr="00525502">
        <w:rPr>
          <w:sz w:val="24"/>
          <w:szCs w:val="24"/>
          <w:lang w:val="en-ID"/>
        </w:rPr>
        <w:t xml:space="preserve"> </w:t>
      </w:r>
      <w:proofErr w:type="spellStart"/>
      <w:r w:rsidRPr="00525502">
        <w:rPr>
          <w:sz w:val="24"/>
          <w:szCs w:val="24"/>
          <w:lang w:val="en-ID"/>
        </w:rPr>
        <w:t>memiliki</w:t>
      </w:r>
      <w:proofErr w:type="spellEnd"/>
      <w:r w:rsidRPr="00525502">
        <w:rPr>
          <w:sz w:val="24"/>
          <w:szCs w:val="24"/>
          <w:lang w:val="en-ID"/>
        </w:rPr>
        <w:t xml:space="preserve"> </w:t>
      </w:r>
      <w:proofErr w:type="spellStart"/>
      <w:r w:rsidRPr="00525502">
        <w:rPr>
          <w:sz w:val="24"/>
          <w:szCs w:val="24"/>
          <w:lang w:val="en-ID"/>
        </w:rPr>
        <w:t>hak</w:t>
      </w:r>
      <w:proofErr w:type="spellEnd"/>
      <w:r w:rsidRPr="00525502">
        <w:rPr>
          <w:sz w:val="24"/>
          <w:szCs w:val="24"/>
          <w:lang w:val="en-ID"/>
        </w:rPr>
        <w:t xml:space="preserve"> </w:t>
      </w:r>
      <w:proofErr w:type="spellStart"/>
      <w:r w:rsidRPr="00525502">
        <w:rPr>
          <w:sz w:val="24"/>
          <w:szCs w:val="24"/>
          <w:lang w:val="en-ID"/>
        </w:rPr>
        <w:t>untuk</w:t>
      </w:r>
      <w:proofErr w:type="spellEnd"/>
      <w:r w:rsidRPr="00525502">
        <w:rPr>
          <w:sz w:val="24"/>
          <w:szCs w:val="24"/>
          <w:lang w:val="en-ID"/>
        </w:rPr>
        <w:t xml:space="preserve"> </w:t>
      </w:r>
      <w:proofErr w:type="spellStart"/>
      <w:r w:rsidRPr="00525502">
        <w:rPr>
          <w:sz w:val="24"/>
          <w:szCs w:val="24"/>
          <w:lang w:val="en-ID"/>
        </w:rPr>
        <w:t>mengawasi</w:t>
      </w:r>
      <w:proofErr w:type="spellEnd"/>
      <w:r w:rsidRPr="00525502">
        <w:rPr>
          <w:sz w:val="24"/>
          <w:szCs w:val="24"/>
          <w:lang w:val="en-ID"/>
        </w:rPr>
        <w:t xml:space="preserve"> dan </w:t>
      </w:r>
      <w:proofErr w:type="spellStart"/>
      <w:r w:rsidRPr="00525502">
        <w:rPr>
          <w:sz w:val="24"/>
          <w:szCs w:val="24"/>
          <w:lang w:val="en-ID"/>
        </w:rPr>
        <w:t>mengarahkan</w:t>
      </w:r>
      <w:proofErr w:type="spellEnd"/>
      <w:r w:rsidRPr="00525502">
        <w:rPr>
          <w:sz w:val="24"/>
          <w:szCs w:val="24"/>
          <w:lang w:val="en-ID"/>
        </w:rPr>
        <w:t xml:space="preserve"> </w:t>
      </w:r>
      <w:proofErr w:type="spellStart"/>
      <w:r w:rsidRPr="00525502">
        <w:rPr>
          <w:sz w:val="24"/>
          <w:szCs w:val="24"/>
          <w:lang w:val="en-ID"/>
        </w:rPr>
        <w:t>perusahaan</w:t>
      </w:r>
      <w:proofErr w:type="spellEnd"/>
      <w:r w:rsidRPr="00525502">
        <w:rPr>
          <w:sz w:val="24"/>
          <w:szCs w:val="24"/>
          <w:lang w:val="en-ID"/>
        </w:rPr>
        <w:t xml:space="preserve">, </w:t>
      </w:r>
      <w:proofErr w:type="spellStart"/>
      <w:r w:rsidRPr="00525502">
        <w:rPr>
          <w:sz w:val="24"/>
          <w:szCs w:val="24"/>
          <w:lang w:val="en-ID"/>
        </w:rPr>
        <w:t>termasuk</w:t>
      </w:r>
      <w:proofErr w:type="spellEnd"/>
      <w:r w:rsidRPr="00525502">
        <w:rPr>
          <w:sz w:val="24"/>
          <w:szCs w:val="24"/>
          <w:lang w:val="en-ID"/>
        </w:rPr>
        <w:t xml:space="preserve"> </w:t>
      </w:r>
      <w:proofErr w:type="spellStart"/>
      <w:r w:rsidRPr="00525502">
        <w:rPr>
          <w:sz w:val="24"/>
          <w:szCs w:val="24"/>
          <w:lang w:val="en-ID"/>
        </w:rPr>
        <w:t>menghadiri</w:t>
      </w:r>
      <w:proofErr w:type="spellEnd"/>
      <w:r w:rsidRPr="00525502">
        <w:rPr>
          <w:sz w:val="24"/>
          <w:szCs w:val="24"/>
          <w:lang w:val="en-ID"/>
        </w:rPr>
        <w:t xml:space="preserve"> </w:t>
      </w:r>
      <w:proofErr w:type="spellStart"/>
      <w:r w:rsidRPr="00525502">
        <w:rPr>
          <w:sz w:val="24"/>
          <w:szCs w:val="24"/>
          <w:lang w:val="en-ID"/>
        </w:rPr>
        <w:t>Rapat</w:t>
      </w:r>
      <w:proofErr w:type="spellEnd"/>
      <w:r w:rsidRPr="00525502">
        <w:rPr>
          <w:sz w:val="24"/>
          <w:szCs w:val="24"/>
          <w:lang w:val="en-ID"/>
        </w:rPr>
        <w:t xml:space="preserve"> Umum </w:t>
      </w:r>
      <w:proofErr w:type="spellStart"/>
      <w:r w:rsidRPr="00525502">
        <w:rPr>
          <w:sz w:val="24"/>
          <w:szCs w:val="24"/>
          <w:lang w:val="en-ID"/>
        </w:rPr>
        <w:t>Pemegang</w:t>
      </w:r>
      <w:proofErr w:type="spellEnd"/>
      <w:r w:rsidRPr="00525502">
        <w:rPr>
          <w:sz w:val="24"/>
          <w:szCs w:val="24"/>
          <w:lang w:val="en-ID"/>
        </w:rPr>
        <w:t xml:space="preserve"> Saham (RUPS), </w:t>
      </w:r>
      <w:proofErr w:type="spellStart"/>
      <w:r w:rsidRPr="00525502">
        <w:rPr>
          <w:sz w:val="24"/>
          <w:szCs w:val="24"/>
          <w:lang w:val="en-ID"/>
        </w:rPr>
        <w:t>menerima</w:t>
      </w:r>
      <w:proofErr w:type="spellEnd"/>
      <w:r w:rsidRPr="00525502">
        <w:rPr>
          <w:sz w:val="24"/>
          <w:szCs w:val="24"/>
          <w:lang w:val="en-ID"/>
        </w:rPr>
        <w:t xml:space="preserve"> </w:t>
      </w:r>
      <w:proofErr w:type="spellStart"/>
      <w:r w:rsidRPr="00525502">
        <w:rPr>
          <w:sz w:val="24"/>
          <w:szCs w:val="24"/>
          <w:lang w:val="en-ID"/>
        </w:rPr>
        <w:t>dividen</w:t>
      </w:r>
      <w:proofErr w:type="spellEnd"/>
      <w:r w:rsidRPr="00525502">
        <w:rPr>
          <w:sz w:val="24"/>
          <w:szCs w:val="24"/>
          <w:lang w:val="en-ID"/>
        </w:rPr>
        <w:t xml:space="preserve">, dan </w:t>
      </w:r>
      <w:proofErr w:type="spellStart"/>
      <w:r w:rsidRPr="00525502">
        <w:rPr>
          <w:sz w:val="24"/>
          <w:szCs w:val="24"/>
          <w:lang w:val="en-ID"/>
        </w:rPr>
        <w:t>mengajukan</w:t>
      </w:r>
      <w:proofErr w:type="spellEnd"/>
      <w:r w:rsidRPr="00525502">
        <w:rPr>
          <w:sz w:val="24"/>
          <w:szCs w:val="24"/>
          <w:lang w:val="en-ID"/>
        </w:rPr>
        <w:t xml:space="preserve"> </w:t>
      </w:r>
      <w:proofErr w:type="spellStart"/>
      <w:r w:rsidRPr="00525502">
        <w:rPr>
          <w:sz w:val="24"/>
          <w:szCs w:val="24"/>
          <w:lang w:val="en-ID"/>
        </w:rPr>
        <w:t>gugatan</w:t>
      </w:r>
      <w:proofErr w:type="spellEnd"/>
      <w:r w:rsidRPr="00525502">
        <w:rPr>
          <w:sz w:val="24"/>
          <w:szCs w:val="24"/>
          <w:lang w:val="en-ID"/>
        </w:rPr>
        <w:t xml:space="preserve"> </w:t>
      </w:r>
      <w:proofErr w:type="spellStart"/>
      <w:r w:rsidRPr="00525502">
        <w:rPr>
          <w:sz w:val="24"/>
          <w:szCs w:val="24"/>
          <w:lang w:val="en-ID"/>
        </w:rPr>
        <w:t>jika</w:t>
      </w:r>
      <w:proofErr w:type="spellEnd"/>
      <w:r w:rsidRPr="00525502">
        <w:rPr>
          <w:sz w:val="24"/>
          <w:szCs w:val="24"/>
          <w:lang w:val="en-ID"/>
        </w:rPr>
        <w:t xml:space="preserve"> </w:t>
      </w:r>
      <w:proofErr w:type="spellStart"/>
      <w:r w:rsidRPr="00525502">
        <w:rPr>
          <w:sz w:val="24"/>
          <w:szCs w:val="24"/>
          <w:lang w:val="en-ID"/>
        </w:rPr>
        <w:t>dirugikan</w:t>
      </w:r>
      <w:proofErr w:type="spellEnd"/>
      <w:r w:rsidRPr="00525502">
        <w:rPr>
          <w:sz w:val="24"/>
          <w:szCs w:val="24"/>
          <w:lang w:val="en-ID"/>
        </w:rPr>
        <w:t xml:space="preserve">. </w:t>
      </w:r>
      <w:proofErr w:type="spellStart"/>
      <w:r w:rsidRPr="00525502">
        <w:rPr>
          <w:sz w:val="24"/>
          <w:szCs w:val="24"/>
          <w:lang w:val="en-ID"/>
        </w:rPr>
        <w:t>Namun</w:t>
      </w:r>
      <w:proofErr w:type="spellEnd"/>
      <w:r w:rsidRPr="00525502">
        <w:rPr>
          <w:sz w:val="24"/>
          <w:szCs w:val="24"/>
          <w:lang w:val="en-ID"/>
        </w:rPr>
        <w:t xml:space="preserve">, </w:t>
      </w:r>
      <w:proofErr w:type="spellStart"/>
      <w:r w:rsidRPr="00525502">
        <w:rPr>
          <w:sz w:val="24"/>
          <w:szCs w:val="24"/>
          <w:lang w:val="en-ID"/>
        </w:rPr>
        <w:t>mereka</w:t>
      </w:r>
      <w:proofErr w:type="spellEnd"/>
      <w:r w:rsidRPr="00525502">
        <w:rPr>
          <w:sz w:val="24"/>
          <w:szCs w:val="24"/>
          <w:lang w:val="en-ID"/>
        </w:rPr>
        <w:t xml:space="preserve"> juga </w:t>
      </w:r>
      <w:proofErr w:type="spellStart"/>
      <w:r w:rsidRPr="00525502">
        <w:rPr>
          <w:sz w:val="24"/>
          <w:szCs w:val="24"/>
          <w:lang w:val="en-ID"/>
        </w:rPr>
        <w:t>memiliki</w:t>
      </w:r>
      <w:proofErr w:type="spellEnd"/>
      <w:r w:rsidRPr="00525502">
        <w:rPr>
          <w:sz w:val="24"/>
          <w:szCs w:val="24"/>
          <w:lang w:val="en-ID"/>
        </w:rPr>
        <w:t xml:space="preserve"> </w:t>
      </w:r>
      <w:proofErr w:type="spellStart"/>
      <w:r w:rsidRPr="00525502">
        <w:rPr>
          <w:sz w:val="24"/>
          <w:szCs w:val="24"/>
          <w:lang w:val="en-ID"/>
        </w:rPr>
        <w:t>kewajiban</w:t>
      </w:r>
      <w:proofErr w:type="spellEnd"/>
      <w:r w:rsidRPr="00525502">
        <w:rPr>
          <w:sz w:val="24"/>
          <w:szCs w:val="24"/>
          <w:lang w:val="en-ID"/>
        </w:rPr>
        <w:t xml:space="preserve"> </w:t>
      </w:r>
      <w:proofErr w:type="spellStart"/>
      <w:r w:rsidRPr="00525502">
        <w:rPr>
          <w:sz w:val="24"/>
          <w:szCs w:val="24"/>
          <w:lang w:val="en-ID"/>
        </w:rPr>
        <w:t>untuk</w:t>
      </w:r>
      <w:proofErr w:type="spellEnd"/>
      <w:r w:rsidRPr="00525502">
        <w:rPr>
          <w:sz w:val="24"/>
          <w:szCs w:val="24"/>
          <w:lang w:val="en-ID"/>
        </w:rPr>
        <w:t xml:space="preserve"> </w:t>
      </w:r>
      <w:proofErr w:type="spellStart"/>
      <w:r w:rsidRPr="00525502">
        <w:rPr>
          <w:sz w:val="24"/>
          <w:szCs w:val="24"/>
          <w:lang w:val="en-ID"/>
        </w:rPr>
        <w:t>bertindak</w:t>
      </w:r>
      <w:proofErr w:type="spellEnd"/>
      <w:r w:rsidRPr="00525502">
        <w:rPr>
          <w:sz w:val="24"/>
          <w:szCs w:val="24"/>
          <w:lang w:val="en-ID"/>
        </w:rPr>
        <w:t xml:space="preserve"> demi </w:t>
      </w:r>
      <w:proofErr w:type="spellStart"/>
      <w:r w:rsidRPr="00525502">
        <w:rPr>
          <w:sz w:val="24"/>
          <w:szCs w:val="24"/>
          <w:lang w:val="en-ID"/>
        </w:rPr>
        <w:t>kepentingan</w:t>
      </w:r>
      <w:proofErr w:type="spellEnd"/>
      <w:r w:rsidRPr="00525502">
        <w:rPr>
          <w:sz w:val="24"/>
          <w:szCs w:val="24"/>
          <w:lang w:val="en-ID"/>
        </w:rPr>
        <w:t xml:space="preserve"> </w:t>
      </w:r>
      <w:proofErr w:type="spellStart"/>
      <w:r w:rsidRPr="00525502">
        <w:rPr>
          <w:sz w:val="24"/>
          <w:szCs w:val="24"/>
          <w:lang w:val="en-ID"/>
        </w:rPr>
        <w:t>perusahaan</w:t>
      </w:r>
      <w:proofErr w:type="spellEnd"/>
      <w:r w:rsidRPr="00525502">
        <w:rPr>
          <w:sz w:val="24"/>
          <w:szCs w:val="24"/>
          <w:lang w:val="en-ID"/>
        </w:rPr>
        <w:t xml:space="preserve"> dan </w:t>
      </w:r>
      <w:proofErr w:type="spellStart"/>
      <w:r w:rsidRPr="00525502">
        <w:rPr>
          <w:sz w:val="24"/>
          <w:szCs w:val="24"/>
          <w:lang w:val="en-ID"/>
        </w:rPr>
        <w:t>tidak</w:t>
      </w:r>
      <w:proofErr w:type="spellEnd"/>
      <w:r w:rsidRPr="00525502">
        <w:rPr>
          <w:sz w:val="24"/>
          <w:szCs w:val="24"/>
          <w:lang w:val="en-ID"/>
        </w:rPr>
        <w:t xml:space="preserve"> </w:t>
      </w:r>
      <w:proofErr w:type="spellStart"/>
      <w:r w:rsidRPr="00525502">
        <w:rPr>
          <w:sz w:val="24"/>
          <w:szCs w:val="24"/>
          <w:lang w:val="en-ID"/>
        </w:rPr>
        <w:t>merugikan</w:t>
      </w:r>
      <w:proofErr w:type="spellEnd"/>
      <w:r w:rsidRPr="00525502">
        <w:rPr>
          <w:sz w:val="24"/>
          <w:szCs w:val="24"/>
          <w:lang w:val="en-ID"/>
        </w:rPr>
        <w:t xml:space="preserve"> </w:t>
      </w:r>
      <w:proofErr w:type="spellStart"/>
      <w:r w:rsidRPr="00525502">
        <w:rPr>
          <w:sz w:val="24"/>
          <w:szCs w:val="24"/>
          <w:lang w:val="en-ID"/>
        </w:rPr>
        <w:t>pemegang</w:t>
      </w:r>
      <w:proofErr w:type="spellEnd"/>
      <w:r w:rsidRPr="00525502">
        <w:rPr>
          <w:sz w:val="24"/>
          <w:szCs w:val="24"/>
          <w:lang w:val="en-ID"/>
        </w:rPr>
        <w:t xml:space="preserve"> </w:t>
      </w:r>
      <w:proofErr w:type="spellStart"/>
      <w:r w:rsidRPr="00525502">
        <w:rPr>
          <w:sz w:val="24"/>
          <w:szCs w:val="24"/>
          <w:lang w:val="en-ID"/>
        </w:rPr>
        <w:t>saham</w:t>
      </w:r>
      <w:proofErr w:type="spellEnd"/>
      <w:r w:rsidRPr="00525502">
        <w:rPr>
          <w:sz w:val="24"/>
          <w:szCs w:val="24"/>
          <w:lang w:val="en-ID"/>
        </w:rPr>
        <w:t xml:space="preserve"> lain. </w:t>
      </w:r>
      <w:proofErr w:type="spellStart"/>
      <w:r w:rsidRPr="00525502">
        <w:rPr>
          <w:sz w:val="24"/>
          <w:szCs w:val="24"/>
          <w:lang w:val="en-ID"/>
        </w:rPr>
        <w:t>Praktik</w:t>
      </w:r>
      <w:proofErr w:type="spellEnd"/>
      <w:r w:rsidRPr="00525502">
        <w:rPr>
          <w:sz w:val="24"/>
          <w:szCs w:val="24"/>
          <w:lang w:val="en-ID"/>
        </w:rPr>
        <w:t xml:space="preserve"> </w:t>
      </w:r>
      <w:proofErr w:type="spellStart"/>
      <w:r w:rsidRPr="00525502">
        <w:rPr>
          <w:sz w:val="24"/>
          <w:szCs w:val="24"/>
          <w:lang w:val="en-ID"/>
        </w:rPr>
        <w:t>ekspropriasi</w:t>
      </w:r>
      <w:proofErr w:type="spellEnd"/>
      <w:r w:rsidRPr="00525502">
        <w:rPr>
          <w:sz w:val="24"/>
          <w:szCs w:val="24"/>
          <w:lang w:val="en-ID"/>
        </w:rPr>
        <w:t xml:space="preserve"> yang </w:t>
      </w:r>
      <w:proofErr w:type="spellStart"/>
      <w:r w:rsidRPr="00525502">
        <w:rPr>
          <w:sz w:val="24"/>
          <w:szCs w:val="24"/>
          <w:lang w:val="en-ID"/>
        </w:rPr>
        <w:t>dilakukan</w:t>
      </w:r>
      <w:proofErr w:type="spellEnd"/>
      <w:r w:rsidRPr="00525502">
        <w:rPr>
          <w:sz w:val="24"/>
          <w:szCs w:val="24"/>
          <w:lang w:val="en-ID"/>
        </w:rPr>
        <w:t xml:space="preserve"> oleh </w:t>
      </w:r>
      <w:proofErr w:type="spellStart"/>
      <w:r w:rsidRPr="00525502">
        <w:rPr>
          <w:sz w:val="24"/>
          <w:szCs w:val="24"/>
          <w:lang w:val="en-ID"/>
        </w:rPr>
        <w:t>pemegang</w:t>
      </w:r>
      <w:proofErr w:type="spellEnd"/>
      <w:r w:rsidRPr="00525502">
        <w:rPr>
          <w:sz w:val="24"/>
          <w:szCs w:val="24"/>
          <w:lang w:val="en-ID"/>
        </w:rPr>
        <w:t xml:space="preserve"> </w:t>
      </w:r>
      <w:proofErr w:type="spellStart"/>
      <w:r w:rsidRPr="00525502">
        <w:rPr>
          <w:sz w:val="24"/>
          <w:szCs w:val="24"/>
          <w:lang w:val="en-ID"/>
        </w:rPr>
        <w:t>saham</w:t>
      </w:r>
      <w:proofErr w:type="spellEnd"/>
      <w:r w:rsidRPr="00525502">
        <w:rPr>
          <w:sz w:val="24"/>
          <w:szCs w:val="24"/>
          <w:lang w:val="en-ID"/>
        </w:rPr>
        <w:t xml:space="preserve"> </w:t>
      </w:r>
      <w:proofErr w:type="spellStart"/>
      <w:r w:rsidRPr="00525502">
        <w:rPr>
          <w:sz w:val="24"/>
          <w:szCs w:val="24"/>
          <w:lang w:val="en-ID"/>
        </w:rPr>
        <w:t>pengendali</w:t>
      </w:r>
      <w:proofErr w:type="spellEnd"/>
      <w:r w:rsidRPr="00525502">
        <w:rPr>
          <w:sz w:val="24"/>
          <w:szCs w:val="24"/>
          <w:lang w:val="en-ID"/>
        </w:rPr>
        <w:t xml:space="preserve"> </w:t>
      </w:r>
      <w:proofErr w:type="spellStart"/>
      <w:r w:rsidRPr="00525502">
        <w:rPr>
          <w:sz w:val="24"/>
          <w:szCs w:val="24"/>
          <w:lang w:val="en-ID"/>
        </w:rPr>
        <w:t>dapat</w:t>
      </w:r>
      <w:proofErr w:type="spellEnd"/>
      <w:r w:rsidRPr="00525502">
        <w:rPr>
          <w:sz w:val="24"/>
          <w:szCs w:val="24"/>
          <w:lang w:val="en-ID"/>
        </w:rPr>
        <w:t xml:space="preserve"> </w:t>
      </w:r>
      <w:proofErr w:type="spellStart"/>
      <w:r w:rsidRPr="00525502">
        <w:rPr>
          <w:sz w:val="24"/>
          <w:szCs w:val="24"/>
          <w:lang w:val="en-ID"/>
        </w:rPr>
        <w:t>mengancam</w:t>
      </w:r>
      <w:proofErr w:type="spellEnd"/>
      <w:r w:rsidRPr="00525502">
        <w:rPr>
          <w:sz w:val="24"/>
          <w:szCs w:val="24"/>
          <w:lang w:val="en-ID"/>
        </w:rPr>
        <w:t xml:space="preserve"> </w:t>
      </w:r>
      <w:proofErr w:type="spellStart"/>
      <w:r w:rsidRPr="00525502">
        <w:rPr>
          <w:sz w:val="24"/>
          <w:szCs w:val="24"/>
          <w:lang w:val="en-ID"/>
        </w:rPr>
        <w:t>keseimbangan</w:t>
      </w:r>
      <w:proofErr w:type="spellEnd"/>
      <w:r w:rsidRPr="00525502">
        <w:rPr>
          <w:sz w:val="24"/>
          <w:szCs w:val="24"/>
          <w:lang w:val="en-ID"/>
        </w:rPr>
        <w:t xml:space="preserve"> </w:t>
      </w:r>
      <w:proofErr w:type="spellStart"/>
      <w:r w:rsidRPr="00525502">
        <w:rPr>
          <w:sz w:val="24"/>
          <w:szCs w:val="24"/>
          <w:lang w:val="en-ID"/>
        </w:rPr>
        <w:t>hak</w:t>
      </w:r>
      <w:proofErr w:type="spellEnd"/>
      <w:r w:rsidRPr="00525502">
        <w:rPr>
          <w:sz w:val="24"/>
          <w:szCs w:val="24"/>
          <w:lang w:val="en-ID"/>
        </w:rPr>
        <w:t xml:space="preserve"> dan </w:t>
      </w:r>
      <w:proofErr w:type="spellStart"/>
      <w:r w:rsidRPr="00525502">
        <w:rPr>
          <w:sz w:val="24"/>
          <w:szCs w:val="24"/>
          <w:lang w:val="en-ID"/>
        </w:rPr>
        <w:t>kewajiban</w:t>
      </w:r>
      <w:proofErr w:type="spellEnd"/>
      <w:r w:rsidRPr="00525502">
        <w:rPr>
          <w:sz w:val="24"/>
          <w:szCs w:val="24"/>
          <w:lang w:val="en-ID"/>
        </w:rPr>
        <w:t xml:space="preserve"> </w:t>
      </w:r>
      <w:proofErr w:type="spellStart"/>
      <w:r w:rsidRPr="00525502">
        <w:rPr>
          <w:sz w:val="24"/>
          <w:szCs w:val="24"/>
          <w:lang w:val="en-ID"/>
        </w:rPr>
        <w:t>ini</w:t>
      </w:r>
      <w:proofErr w:type="spellEnd"/>
      <w:r w:rsidRPr="00525502">
        <w:rPr>
          <w:sz w:val="24"/>
          <w:szCs w:val="24"/>
          <w:lang w:val="en-ID"/>
        </w:rPr>
        <w:t xml:space="preserve"> </w:t>
      </w:r>
      <w:proofErr w:type="spellStart"/>
      <w:r w:rsidRPr="00525502">
        <w:rPr>
          <w:sz w:val="24"/>
          <w:szCs w:val="24"/>
          <w:lang w:val="en-ID"/>
        </w:rPr>
        <w:t>serta</w:t>
      </w:r>
      <w:proofErr w:type="spellEnd"/>
      <w:r w:rsidRPr="00525502">
        <w:rPr>
          <w:sz w:val="24"/>
          <w:szCs w:val="24"/>
          <w:lang w:val="en-ID"/>
        </w:rPr>
        <w:t xml:space="preserve"> </w:t>
      </w:r>
      <w:proofErr w:type="spellStart"/>
      <w:r w:rsidRPr="00525502">
        <w:rPr>
          <w:sz w:val="24"/>
          <w:szCs w:val="24"/>
          <w:lang w:val="en-ID"/>
        </w:rPr>
        <w:t>menimbulkan</w:t>
      </w:r>
      <w:proofErr w:type="spellEnd"/>
      <w:r w:rsidRPr="00525502">
        <w:rPr>
          <w:sz w:val="24"/>
          <w:szCs w:val="24"/>
          <w:lang w:val="en-ID"/>
        </w:rPr>
        <w:t xml:space="preserve"> </w:t>
      </w:r>
      <w:proofErr w:type="spellStart"/>
      <w:r w:rsidRPr="00525502">
        <w:rPr>
          <w:sz w:val="24"/>
          <w:szCs w:val="24"/>
          <w:lang w:val="en-ID"/>
        </w:rPr>
        <w:t>kerugian</w:t>
      </w:r>
      <w:proofErr w:type="spellEnd"/>
      <w:r w:rsidRPr="00525502">
        <w:rPr>
          <w:sz w:val="24"/>
          <w:szCs w:val="24"/>
          <w:lang w:val="en-ID"/>
        </w:rPr>
        <w:t xml:space="preserve"> </w:t>
      </w:r>
      <w:proofErr w:type="spellStart"/>
      <w:r w:rsidRPr="00525502">
        <w:rPr>
          <w:sz w:val="24"/>
          <w:szCs w:val="24"/>
          <w:lang w:val="en-ID"/>
        </w:rPr>
        <w:t>bagi</w:t>
      </w:r>
      <w:proofErr w:type="spellEnd"/>
      <w:r w:rsidRPr="00525502">
        <w:rPr>
          <w:sz w:val="24"/>
          <w:szCs w:val="24"/>
          <w:lang w:val="en-ID"/>
        </w:rPr>
        <w:t xml:space="preserve"> </w:t>
      </w:r>
      <w:proofErr w:type="spellStart"/>
      <w:r w:rsidRPr="00525502">
        <w:rPr>
          <w:sz w:val="24"/>
          <w:szCs w:val="24"/>
          <w:lang w:val="en-ID"/>
        </w:rPr>
        <w:t>pemegang</w:t>
      </w:r>
      <w:proofErr w:type="spellEnd"/>
      <w:r w:rsidRPr="00525502">
        <w:rPr>
          <w:sz w:val="24"/>
          <w:szCs w:val="24"/>
          <w:lang w:val="en-ID"/>
        </w:rPr>
        <w:t xml:space="preserve"> </w:t>
      </w:r>
      <w:proofErr w:type="spellStart"/>
      <w:r w:rsidRPr="00525502">
        <w:rPr>
          <w:sz w:val="24"/>
          <w:szCs w:val="24"/>
          <w:lang w:val="en-ID"/>
        </w:rPr>
        <w:t>saham</w:t>
      </w:r>
      <w:proofErr w:type="spellEnd"/>
      <w:r w:rsidRPr="00525502">
        <w:rPr>
          <w:sz w:val="24"/>
          <w:szCs w:val="24"/>
          <w:lang w:val="en-ID"/>
        </w:rPr>
        <w:t xml:space="preserve"> non-</w:t>
      </w:r>
      <w:proofErr w:type="spellStart"/>
      <w:r w:rsidRPr="00525502">
        <w:rPr>
          <w:sz w:val="24"/>
          <w:szCs w:val="24"/>
          <w:lang w:val="en-ID"/>
        </w:rPr>
        <w:t>pengendali</w:t>
      </w:r>
      <w:proofErr w:type="spellEnd"/>
      <w:r w:rsidRPr="00525502">
        <w:rPr>
          <w:sz w:val="24"/>
          <w:szCs w:val="24"/>
          <w:lang w:val="en-ID"/>
        </w:rPr>
        <w:t>.</w:t>
      </w:r>
    </w:p>
    <w:p w14:paraId="12B86A16" w14:textId="77777777" w:rsidR="007522DB" w:rsidRDefault="007522DB" w:rsidP="007522DB">
      <w:pPr>
        <w:tabs>
          <w:tab w:val="left" w:pos="679"/>
        </w:tabs>
        <w:spacing w:line="244" w:lineRule="exact"/>
        <w:ind w:left="679"/>
        <w:rPr>
          <w:b/>
        </w:rPr>
      </w:pPr>
    </w:p>
    <w:p w14:paraId="5021C81A" w14:textId="3B6E54CF" w:rsidR="007522DB" w:rsidRPr="0072426D" w:rsidRDefault="007522DB" w:rsidP="0026052D">
      <w:pPr>
        <w:pStyle w:val="Heading5"/>
        <w:numPr>
          <w:ilvl w:val="2"/>
          <w:numId w:val="25"/>
        </w:numPr>
        <w:tabs>
          <w:tab w:val="left" w:pos="3715"/>
        </w:tabs>
        <w:ind w:left="0" w:right="-1"/>
        <w:rPr>
          <w:b w:val="0"/>
          <w:sz w:val="24"/>
          <w:szCs w:val="24"/>
        </w:rPr>
      </w:pPr>
      <w:r w:rsidRPr="0072426D">
        <w:rPr>
          <w:sz w:val="24"/>
          <w:szCs w:val="24"/>
        </w:rPr>
        <w:t>Penelitian</w:t>
      </w:r>
      <w:r w:rsidRPr="0072426D">
        <w:rPr>
          <w:spacing w:val="19"/>
          <w:sz w:val="24"/>
          <w:szCs w:val="24"/>
        </w:rPr>
        <w:t xml:space="preserve"> </w:t>
      </w:r>
      <w:r w:rsidRPr="0072426D">
        <w:rPr>
          <w:spacing w:val="-2"/>
          <w:sz w:val="24"/>
          <w:szCs w:val="24"/>
        </w:rPr>
        <w:t>Terdahulu</w:t>
      </w:r>
    </w:p>
    <w:p w14:paraId="3B066ABB" w14:textId="77777777" w:rsidR="007522DB" w:rsidRDefault="007522DB" w:rsidP="007522DB">
      <w:pPr>
        <w:spacing w:before="14"/>
        <w:rPr>
          <w:b/>
        </w:rPr>
      </w:pPr>
    </w:p>
    <w:p w14:paraId="44FA2820" w14:textId="73446235" w:rsidR="000914A7" w:rsidRDefault="007522DB" w:rsidP="00FA4843">
      <w:pPr>
        <w:pStyle w:val="BodyText"/>
        <w:spacing w:line="491" w:lineRule="auto"/>
        <w:ind w:right="-1" w:firstLine="674"/>
        <w:jc w:val="both"/>
        <w:rPr>
          <w:sz w:val="24"/>
          <w:szCs w:val="24"/>
        </w:rPr>
      </w:pPr>
      <w:r w:rsidRPr="0072426D">
        <w:rPr>
          <w:sz w:val="24"/>
          <w:szCs w:val="24"/>
        </w:rPr>
        <w:t>Hasil</w:t>
      </w:r>
      <w:r w:rsidRPr="0072426D">
        <w:rPr>
          <w:spacing w:val="6"/>
          <w:sz w:val="24"/>
          <w:szCs w:val="24"/>
        </w:rPr>
        <w:t xml:space="preserve"> </w:t>
      </w:r>
      <w:r w:rsidRPr="0072426D">
        <w:rPr>
          <w:sz w:val="24"/>
          <w:szCs w:val="24"/>
        </w:rPr>
        <w:t>penelitian</w:t>
      </w:r>
      <w:r w:rsidRPr="0072426D">
        <w:rPr>
          <w:spacing w:val="2"/>
          <w:sz w:val="24"/>
          <w:szCs w:val="24"/>
        </w:rPr>
        <w:t xml:space="preserve"> </w:t>
      </w:r>
      <w:r w:rsidRPr="0072426D">
        <w:rPr>
          <w:sz w:val="24"/>
          <w:szCs w:val="24"/>
        </w:rPr>
        <w:t>terdahulu</w:t>
      </w:r>
      <w:r w:rsidRPr="0072426D">
        <w:rPr>
          <w:spacing w:val="2"/>
          <w:sz w:val="24"/>
          <w:szCs w:val="24"/>
        </w:rPr>
        <w:t xml:space="preserve"> </w:t>
      </w:r>
      <w:r w:rsidRPr="0072426D">
        <w:rPr>
          <w:sz w:val="24"/>
          <w:szCs w:val="24"/>
        </w:rPr>
        <w:t>mengenai</w:t>
      </w:r>
      <w:r w:rsidRPr="0072426D">
        <w:rPr>
          <w:spacing w:val="5"/>
          <w:sz w:val="24"/>
          <w:szCs w:val="24"/>
        </w:rPr>
        <w:t xml:space="preserve"> </w:t>
      </w:r>
      <w:r w:rsidRPr="0072426D">
        <w:rPr>
          <w:sz w:val="24"/>
          <w:szCs w:val="24"/>
        </w:rPr>
        <w:t>topik</w:t>
      </w:r>
      <w:r w:rsidRPr="0072426D">
        <w:rPr>
          <w:spacing w:val="9"/>
          <w:sz w:val="24"/>
          <w:szCs w:val="24"/>
        </w:rPr>
        <w:t xml:space="preserve"> </w:t>
      </w:r>
      <w:r w:rsidRPr="0072426D">
        <w:rPr>
          <w:sz w:val="24"/>
          <w:szCs w:val="24"/>
        </w:rPr>
        <w:t>yang</w:t>
      </w:r>
      <w:r w:rsidRPr="0072426D">
        <w:rPr>
          <w:spacing w:val="61"/>
          <w:sz w:val="24"/>
          <w:szCs w:val="24"/>
        </w:rPr>
        <w:t xml:space="preserve"> </w:t>
      </w:r>
      <w:r w:rsidRPr="0072426D">
        <w:rPr>
          <w:spacing w:val="-2"/>
          <w:sz w:val="24"/>
          <w:szCs w:val="24"/>
        </w:rPr>
        <w:t>berkaitan</w:t>
      </w:r>
      <w:r w:rsidR="0072426D" w:rsidRPr="0072426D">
        <w:rPr>
          <w:spacing w:val="-2"/>
          <w:sz w:val="24"/>
          <w:szCs w:val="24"/>
        </w:rPr>
        <w:t xml:space="preserve"> </w:t>
      </w:r>
      <w:r w:rsidRPr="0072426D">
        <w:rPr>
          <w:sz w:val="24"/>
          <w:szCs w:val="24"/>
        </w:rPr>
        <w:t>dengan penelitian ini dapat dilihat pada tabel 2.1:</w:t>
      </w:r>
    </w:p>
    <w:p w14:paraId="44902B80" w14:textId="5DF8C908" w:rsidR="004853A0" w:rsidRPr="004853A0" w:rsidRDefault="004853A0" w:rsidP="004853A0">
      <w:pPr>
        <w:pStyle w:val="Caption"/>
        <w:keepNext/>
        <w:rPr>
          <w:b/>
          <w:bCs/>
          <w:i w:val="0"/>
          <w:iCs w:val="0"/>
          <w:color w:val="auto"/>
          <w:sz w:val="22"/>
          <w:szCs w:val="22"/>
        </w:rPr>
      </w:pPr>
      <w:bookmarkStart w:id="56" w:name="_Toc209589134"/>
      <w:r w:rsidRPr="004853A0">
        <w:rPr>
          <w:b/>
          <w:bCs/>
          <w:i w:val="0"/>
          <w:iCs w:val="0"/>
          <w:color w:val="auto"/>
          <w:sz w:val="22"/>
          <w:szCs w:val="22"/>
        </w:rPr>
        <w:t xml:space="preserve">Tabel 2. </w:t>
      </w:r>
      <w:r w:rsidRPr="004853A0">
        <w:rPr>
          <w:b/>
          <w:bCs/>
          <w:i w:val="0"/>
          <w:iCs w:val="0"/>
          <w:color w:val="auto"/>
          <w:sz w:val="22"/>
          <w:szCs w:val="22"/>
        </w:rPr>
        <w:fldChar w:fldCharType="begin"/>
      </w:r>
      <w:r w:rsidRPr="004853A0">
        <w:rPr>
          <w:b/>
          <w:bCs/>
          <w:i w:val="0"/>
          <w:iCs w:val="0"/>
          <w:color w:val="auto"/>
          <w:sz w:val="22"/>
          <w:szCs w:val="22"/>
        </w:rPr>
        <w:instrText xml:space="preserve"> SEQ Tabel_2. \* ARABIC </w:instrText>
      </w:r>
      <w:r w:rsidRPr="004853A0">
        <w:rPr>
          <w:b/>
          <w:bCs/>
          <w:i w:val="0"/>
          <w:iCs w:val="0"/>
          <w:color w:val="auto"/>
          <w:sz w:val="22"/>
          <w:szCs w:val="22"/>
        </w:rPr>
        <w:fldChar w:fldCharType="separate"/>
      </w:r>
      <w:r w:rsidR="00601FF5">
        <w:rPr>
          <w:b/>
          <w:bCs/>
          <w:i w:val="0"/>
          <w:iCs w:val="0"/>
          <w:noProof/>
          <w:color w:val="auto"/>
          <w:sz w:val="22"/>
          <w:szCs w:val="22"/>
        </w:rPr>
        <w:t>1</w:t>
      </w:r>
      <w:r w:rsidRPr="004853A0">
        <w:rPr>
          <w:b/>
          <w:bCs/>
          <w:i w:val="0"/>
          <w:iCs w:val="0"/>
          <w:color w:val="auto"/>
          <w:sz w:val="22"/>
          <w:szCs w:val="22"/>
        </w:rPr>
        <w:fldChar w:fldCharType="end"/>
      </w:r>
      <w:r w:rsidRPr="004853A0">
        <w:rPr>
          <w:b/>
          <w:bCs/>
          <w:i w:val="0"/>
          <w:iCs w:val="0"/>
          <w:color w:val="auto"/>
          <w:sz w:val="22"/>
          <w:szCs w:val="22"/>
        </w:rPr>
        <w:t xml:space="preserve"> Penelitian Terdahulu</w:t>
      </w:r>
      <w:bookmarkEnd w:id="56"/>
    </w:p>
    <w:tbl>
      <w:tblPr>
        <w:tblStyle w:val="TableGrid"/>
        <w:tblW w:w="0" w:type="auto"/>
        <w:tblInd w:w="108" w:type="dxa"/>
        <w:tblLook w:val="04A0" w:firstRow="1" w:lastRow="0" w:firstColumn="1" w:lastColumn="0" w:noHBand="0" w:noVBand="1"/>
      </w:tblPr>
      <w:tblGrid>
        <w:gridCol w:w="485"/>
        <w:gridCol w:w="2118"/>
        <w:gridCol w:w="1977"/>
        <w:gridCol w:w="3239"/>
      </w:tblGrid>
      <w:tr w:rsidR="00CF1D2C" w:rsidRPr="004615D7" w14:paraId="671DD70B" w14:textId="77777777" w:rsidTr="008E699C">
        <w:trPr>
          <w:tblHeader/>
        </w:trPr>
        <w:tc>
          <w:tcPr>
            <w:tcW w:w="426" w:type="dxa"/>
          </w:tcPr>
          <w:p w14:paraId="2E4C64A7" w14:textId="77777777" w:rsidR="00CF1D2C" w:rsidRPr="004615D7" w:rsidRDefault="00CF1D2C" w:rsidP="008E699C">
            <w:pPr>
              <w:jc w:val="center"/>
            </w:pPr>
            <w:r w:rsidRPr="004615D7">
              <w:t>No</w:t>
            </w:r>
          </w:p>
        </w:tc>
        <w:tc>
          <w:tcPr>
            <w:tcW w:w="2126" w:type="dxa"/>
          </w:tcPr>
          <w:p w14:paraId="32AA31DE" w14:textId="77777777" w:rsidR="008E699C" w:rsidRPr="004615D7" w:rsidRDefault="00CF1D2C" w:rsidP="008E699C">
            <w:pPr>
              <w:jc w:val="center"/>
            </w:pPr>
            <w:r w:rsidRPr="004615D7">
              <w:t xml:space="preserve">Nama Peneliti </w:t>
            </w:r>
          </w:p>
          <w:p w14:paraId="43BE2A77" w14:textId="71750E15" w:rsidR="00CF1D2C" w:rsidRPr="004615D7" w:rsidRDefault="00CF1D2C" w:rsidP="008E699C">
            <w:pPr>
              <w:jc w:val="center"/>
            </w:pPr>
            <w:r w:rsidRPr="004615D7">
              <w:t>(Tahun)</w:t>
            </w:r>
          </w:p>
        </w:tc>
        <w:tc>
          <w:tcPr>
            <w:tcW w:w="1984" w:type="dxa"/>
          </w:tcPr>
          <w:p w14:paraId="7170023A" w14:textId="77777777" w:rsidR="00CF1D2C" w:rsidRPr="004615D7" w:rsidRDefault="00CF1D2C" w:rsidP="008E699C">
            <w:pPr>
              <w:jc w:val="center"/>
            </w:pPr>
            <w:r w:rsidRPr="004615D7">
              <w:t>Variabel Penelitian</w:t>
            </w:r>
          </w:p>
        </w:tc>
        <w:tc>
          <w:tcPr>
            <w:tcW w:w="3261" w:type="dxa"/>
          </w:tcPr>
          <w:p w14:paraId="71125398" w14:textId="77777777" w:rsidR="00CF1D2C" w:rsidRPr="004615D7" w:rsidRDefault="00CF1D2C" w:rsidP="008E699C">
            <w:pPr>
              <w:jc w:val="center"/>
            </w:pPr>
            <w:r w:rsidRPr="004615D7">
              <w:t>Hasil Penelitian</w:t>
            </w:r>
          </w:p>
        </w:tc>
      </w:tr>
      <w:tr w:rsidR="00CF1D2C" w:rsidRPr="004615D7" w14:paraId="78CDC193" w14:textId="77777777" w:rsidTr="008E699C">
        <w:tc>
          <w:tcPr>
            <w:tcW w:w="426" w:type="dxa"/>
          </w:tcPr>
          <w:p w14:paraId="6AFAF390" w14:textId="50DE0331" w:rsidR="00CF1D2C" w:rsidRPr="004615D7" w:rsidRDefault="00CF1D2C" w:rsidP="008E699C">
            <w:pPr>
              <w:rPr>
                <w:sz w:val="20"/>
                <w:szCs w:val="20"/>
              </w:rPr>
            </w:pPr>
            <w:r w:rsidRPr="004615D7">
              <w:rPr>
                <w:sz w:val="20"/>
                <w:szCs w:val="20"/>
              </w:rPr>
              <w:t>1</w:t>
            </w:r>
          </w:p>
        </w:tc>
        <w:tc>
          <w:tcPr>
            <w:tcW w:w="2126" w:type="dxa"/>
          </w:tcPr>
          <w:p w14:paraId="385ED4C6" w14:textId="12B510FA" w:rsidR="00CF1D2C" w:rsidRPr="004615D7" w:rsidRDefault="00CF1D2C" w:rsidP="008E699C">
            <w:pPr>
              <w:rPr>
                <w:sz w:val="20"/>
                <w:szCs w:val="20"/>
              </w:rPr>
            </w:pPr>
            <w:r w:rsidRPr="004615D7">
              <w:rPr>
                <w:sz w:val="20"/>
                <w:szCs w:val="20"/>
              </w:rPr>
              <w:t xml:space="preserve">Ika Marlina Siregar </w:t>
            </w:r>
            <w:r w:rsidR="00873856" w:rsidRPr="004615D7">
              <w:rPr>
                <w:sz w:val="20"/>
                <w:szCs w:val="20"/>
              </w:rPr>
              <w:t>dan</w:t>
            </w:r>
            <w:r w:rsidRPr="004615D7">
              <w:rPr>
                <w:sz w:val="20"/>
                <w:szCs w:val="20"/>
              </w:rPr>
              <w:t xml:space="preserve"> Haervi Yunira (2024)</w:t>
            </w:r>
          </w:p>
        </w:tc>
        <w:tc>
          <w:tcPr>
            <w:tcW w:w="1984" w:type="dxa"/>
          </w:tcPr>
          <w:p w14:paraId="29157457" w14:textId="77777777" w:rsidR="00CF1D2C" w:rsidRPr="004615D7" w:rsidRDefault="00CF1D2C" w:rsidP="008E699C">
            <w:pPr>
              <w:rPr>
                <w:sz w:val="20"/>
                <w:szCs w:val="20"/>
              </w:rPr>
            </w:pPr>
            <w:r w:rsidRPr="004615D7">
              <w:rPr>
                <w:sz w:val="20"/>
                <w:szCs w:val="20"/>
              </w:rPr>
              <w:t xml:space="preserve">X1: Beban Pajak, </w:t>
            </w:r>
          </w:p>
          <w:p w14:paraId="371D013A" w14:textId="77777777" w:rsidR="00CF1D2C" w:rsidRPr="004615D7" w:rsidRDefault="00CF1D2C" w:rsidP="008E699C">
            <w:pPr>
              <w:rPr>
                <w:sz w:val="20"/>
                <w:szCs w:val="20"/>
              </w:rPr>
            </w:pPr>
            <w:r w:rsidRPr="004615D7">
              <w:rPr>
                <w:sz w:val="20"/>
                <w:szCs w:val="20"/>
              </w:rPr>
              <w:t xml:space="preserve">X2: Kepemilikan Asing, </w:t>
            </w:r>
          </w:p>
          <w:p w14:paraId="6EC4DCD1" w14:textId="77777777" w:rsidR="00CF1D2C" w:rsidRPr="004615D7" w:rsidRDefault="00CF1D2C" w:rsidP="008E699C">
            <w:pPr>
              <w:rPr>
                <w:sz w:val="20"/>
                <w:szCs w:val="20"/>
              </w:rPr>
            </w:pPr>
            <w:r w:rsidRPr="004615D7">
              <w:rPr>
                <w:sz w:val="20"/>
                <w:szCs w:val="20"/>
              </w:rPr>
              <w:t xml:space="preserve">X3: Ukuran Perusahaan, </w:t>
            </w:r>
          </w:p>
          <w:p w14:paraId="11583A76" w14:textId="2FB41731" w:rsidR="00CF1D2C" w:rsidRPr="004615D7" w:rsidRDefault="00CF1D2C" w:rsidP="008E699C">
            <w:pPr>
              <w:rPr>
                <w:sz w:val="20"/>
                <w:szCs w:val="20"/>
              </w:rPr>
            </w:pPr>
            <w:r w:rsidRPr="004615D7">
              <w:rPr>
                <w:sz w:val="20"/>
                <w:szCs w:val="20"/>
              </w:rPr>
              <w:t xml:space="preserve">Y: </w:t>
            </w:r>
            <w:r w:rsidR="005B6DA5" w:rsidRPr="004615D7">
              <w:rPr>
                <w:i/>
                <w:iCs/>
                <w:sz w:val="20"/>
                <w:szCs w:val="20"/>
              </w:rPr>
              <w:t>Transfer Pricing</w:t>
            </w:r>
          </w:p>
        </w:tc>
        <w:tc>
          <w:tcPr>
            <w:tcW w:w="3261" w:type="dxa"/>
          </w:tcPr>
          <w:p w14:paraId="00C77027" w14:textId="00E63AFD" w:rsidR="00CF1D2C" w:rsidRPr="004615D7" w:rsidRDefault="00CF1D2C" w:rsidP="008E699C">
            <w:pPr>
              <w:rPr>
                <w:sz w:val="20"/>
                <w:szCs w:val="20"/>
              </w:rPr>
            </w:pPr>
            <w:r w:rsidRPr="004615D7">
              <w:rPr>
                <w:sz w:val="20"/>
                <w:szCs w:val="20"/>
              </w:rPr>
              <w:t xml:space="preserve">H1: Beban Pajak berpengaruh positif terhadap </w:t>
            </w:r>
            <w:r w:rsidR="005B6DA5" w:rsidRPr="004615D7">
              <w:rPr>
                <w:i/>
                <w:iCs/>
                <w:sz w:val="20"/>
                <w:szCs w:val="20"/>
              </w:rPr>
              <w:t>Transfer Pricing</w:t>
            </w:r>
          </w:p>
          <w:p w14:paraId="7E262CE1" w14:textId="757BC273" w:rsidR="00CF1D2C" w:rsidRPr="004615D7" w:rsidRDefault="00CF1D2C" w:rsidP="008E699C">
            <w:pPr>
              <w:rPr>
                <w:sz w:val="20"/>
                <w:szCs w:val="20"/>
              </w:rPr>
            </w:pPr>
            <w:r w:rsidRPr="004615D7">
              <w:rPr>
                <w:sz w:val="20"/>
                <w:szCs w:val="20"/>
              </w:rPr>
              <w:t xml:space="preserve">H2: Kepemilikan asing tidak berpengaruh terhadap </w:t>
            </w:r>
            <w:r w:rsidR="005B6DA5" w:rsidRPr="004615D7">
              <w:rPr>
                <w:i/>
                <w:iCs/>
                <w:sz w:val="20"/>
                <w:szCs w:val="20"/>
              </w:rPr>
              <w:t>Transfer Pricing</w:t>
            </w:r>
          </w:p>
          <w:p w14:paraId="1994B418" w14:textId="4D7BD2A3" w:rsidR="00CF1D2C" w:rsidRPr="004615D7" w:rsidRDefault="00CF1D2C" w:rsidP="008E699C">
            <w:pPr>
              <w:rPr>
                <w:sz w:val="20"/>
                <w:szCs w:val="20"/>
              </w:rPr>
            </w:pPr>
            <w:r w:rsidRPr="004615D7">
              <w:rPr>
                <w:sz w:val="20"/>
                <w:szCs w:val="20"/>
              </w:rPr>
              <w:t xml:space="preserve">H3: Ukuran perusahaan berpengaruh positif terhadap </w:t>
            </w:r>
            <w:r w:rsidR="005B6DA5" w:rsidRPr="004615D7">
              <w:rPr>
                <w:i/>
                <w:iCs/>
                <w:sz w:val="20"/>
                <w:szCs w:val="20"/>
              </w:rPr>
              <w:t>Transfer Pricing</w:t>
            </w:r>
          </w:p>
        </w:tc>
      </w:tr>
      <w:tr w:rsidR="00CF1D2C" w:rsidRPr="004615D7" w14:paraId="38A1EB4A" w14:textId="77777777" w:rsidTr="008E699C">
        <w:tc>
          <w:tcPr>
            <w:tcW w:w="426" w:type="dxa"/>
          </w:tcPr>
          <w:p w14:paraId="088821D6" w14:textId="13799691" w:rsidR="00CF1D2C" w:rsidRPr="004615D7" w:rsidRDefault="00CF1D2C" w:rsidP="008E699C">
            <w:pPr>
              <w:rPr>
                <w:sz w:val="20"/>
                <w:szCs w:val="20"/>
              </w:rPr>
            </w:pPr>
            <w:r w:rsidRPr="004615D7">
              <w:rPr>
                <w:sz w:val="20"/>
                <w:szCs w:val="20"/>
              </w:rPr>
              <w:t>2</w:t>
            </w:r>
          </w:p>
        </w:tc>
        <w:tc>
          <w:tcPr>
            <w:tcW w:w="2126" w:type="dxa"/>
          </w:tcPr>
          <w:p w14:paraId="6986C4EA" w14:textId="3EDFA0BE" w:rsidR="00CF1D2C" w:rsidRPr="004615D7" w:rsidRDefault="00CF1D2C" w:rsidP="008E699C">
            <w:pPr>
              <w:rPr>
                <w:sz w:val="20"/>
                <w:szCs w:val="20"/>
              </w:rPr>
            </w:pPr>
            <w:r w:rsidRPr="004615D7">
              <w:rPr>
                <w:sz w:val="20"/>
                <w:szCs w:val="20"/>
              </w:rPr>
              <w:t xml:space="preserve">Della Feby Rizanti </w:t>
            </w:r>
            <w:r w:rsidR="00873856" w:rsidRPr="004615D7">
              <w:rPr>
                <w:sz w:val="20"/>
                <w:szCs w:val="20"/>
              </w:rPr>
              <w:t>dan</w:t>
            </w:r>
            <w:r w:rsidRPr="004615D7">
              <w:rPr>
                <w:sz w:val="20"/>
                <w:szCs w:val="20"/>
              </w:rPr>
              <w:t xml:space="preserve"> </w:t>
            </w:r>
            <w:r w:rsidRPr="004615D7">
              <w:rPr>
                <w:sz w:val="20"/>
                <w:szCs w:val="20"/>
              </w:rPr>
              <w:lastRenderedPageBreak/>
              <w:t>Lilis Karlina (2024)</w:t>
            </w:r>
          </w:p>
        </w:tc>
        <w:tc>
          <w:tcPr>
            <w:tcW w:w="1984" w:type="dxa"/>
          </w:tcPr>
          <w:p w14:paraId="723D2B5B" w14:textId="77777777" w:rsidR="00CF1D2C" w:rsidRPr="004615D7" w:rsidRDefault="00CF1D2C" w:rsidP="008E699C">
            <w:pPr>
              <w:rPr>
                <w:sz w:val="20"/>
                <w:szCs w:val="20"/>
              </w:rPr>
            </w:pPr>
            <w:r w:rsidRPr="004615D7">
              <w:rPr>
                <w:sz w:val="20"/>
                <w:szCs w:val="20"/>
              </w:rPr>
              <w:lastRenderedPageBreak/>
              <w:t xml:space="preserve">X1: Beban Pajak, </w:t>
            </w:r>
          </w:p>
          <w:p w14:paraId="2FB546E8" w14:textId="77777777" w:rsidR="00CF1D2C" w:rsidRPr="004615D7" w:rsidRDefault="00CF1D2C" w:rsidP="008E699C">
            <w:pPr>
              <w:rPr>
                <w:sz w:val="20"/>
                <w:szCs w:val="20"/>
              </w:rPr>
            </w:pPr>
            <w:r w:rsidRPr="004615D7">
              <w:rPr>
                <w:sz w:val="20"/>
                <w:szCs w:val="20"/>
              </w:rPr>
              <w:lastRenderedPageBreak/>
              <w:t xml:space="preserve">X2: Mekanisme Bonus, </w:t>
            </w:r>
          </w:p>
          <w:p w14:paraId="586E0E11" w14:textId="371C44C6" w:rsidR="00CF1D2C" w:rsidRPr="004615D7" w:rsidRDefault="00CF1D2C" w:rsidP="008E699C">
            <w:pPr>
              <w:rPr>
                <w:sz w:val="20"/>
                <w:szCs w:val="20"/>
              </w:rPr>
            </w:pPr>
            <w:r w:rsidRPr="004615D7">
              <w:rPr>
                <w:sz w:val="20"/>
                <w:szCs w:val="20"/>
              </w:rPr>
              <w:t xml:space="preserve">X3: </w:t>
            </w:r>
            <w:r w:rsidR="005B6DA5" w:rsidRPr="004615D7">
              <w:rPr>
                <w:i/>
                <w:iCs/>
                <w:sz w:val="20"/>
                <w:szCs w:val="20"/>
              </w:rPr>
              <w:t>Tunneling Incentive</w:t>
            </w:r>
            <w:r w:rsidRPr="004615D7">
              <w:rPr>
                <w:sz w:val="20"/>
                <w:szCs w:val="20"/>
              </w:rPr>
              <w:t xml:space="preserve">, </w:t>
            </w:r>
          </w:p>
          <w:p w14:paraId="111E8F93" w14:textId="6ECA333B" w:rsidR="00CF1D2C" w:rsidRPr="004615D7" w:rsidRDefault="00CF1D2C" w:rsidP="008E699C">
            <w:pPr>
              <w:rPr>
                <w:sz w:val="20"/>
                <w:szCs w:val="20"/>
              </w:rPr>
            </w:pPr>
            <w:r w:rsidRPr="004615D7">
              <w:rPr>
                <w:sz w:val="20"/>
                <w:szCs w:val="20"/>
              </w:rPr>
              <w:t xml:space="preserve">Y: </w:t>
            </w:r>
            <w:r w:rsidR="005B6DA5" w:rsidRPr="004615D7">
              <w:rPr>
                <w:i/>
                <w:iCs/>
                <w:sz w:val="20"/>
                <w:szCs w:val="20"/>
              </w:rPr>
              <w:t>Transfer Pricing</w:t>
            </w:r>
          </w:p>
        </w:tc>
        <w:tc>
          <w:tcPr>
            <w:tcW w:w="3261" w:type="dxa"/>
          </w:tcPr>
          <w:p w14:paraId="5C76B55F" w14:textId="7CF7F7F8" w:rsidR="00CF1D2C" w:rsidRPr="004615D7" w:rsidRDefault="00CF1D2C" w:rsidP="008E699C">
            <w:pPr>
              <w:rPr>
                <w:sz w:val="20"/>
                <w:szCs w:val="20"/>
              </w:rPr>
            </w:pPr>
            <w:r w:rsidRPr="004615D7">
              <w:rPr>
                <w:sz w:val="20"/>
                <w:szCs w:val="20"/>
              </w:rPr>
              <w:lastRenderedPageBreak/>
              <w:t xml:space="preserve">H1: Beban Pajak berpengaruh positif </w:t>
            </w:r>
            <w:r w:rsidRPr="004615D7">
              <w:rPr>
                <w:sz w:val="20"/>
                <w:szCs w:val="20"/>
              </w:rPr>
              <w:lastRenderedPageBreak/>
              <w:t xml:space="preserve">terhadap </w:t>
            </w:r>
            <w:r w:rsidR="005B6DA5" w:rsidRPr="004615D7">
              <w:rPr>
                <w:i/>
                <w:iCs/>
                <w:sz w:val="20"/>
                <w:szCs w:val="20"/>
              </w:rPr>
              <w:t>Transfer Pricing</w:t>
            </w:r>
          </w:p>
          <w:p w14:paraId="5118D57A" w14:textId="6443ACD7" w:rsidR="00CF1D2C" w:rsidRPr="004615D7" w:rsidRDefault="00CF1D2C" w:rsidP="008E699C">
            <w:pPr>
              <w:rPr>
                <w:sz w:val="20"/>
                <w:szCs w:val="20"/>
              </w:rPr>
            </w:pPr>
            <w:r w:rsidRPr="004615D7">
              <w:rPr>
                <w:sz w:val="20"/>
                <w:szCs w:val="20"/>
              </w:rPr>
              <w:t xml:space="preserve">H2: Mekanisme Bonus berpengaruh positif terhadap </w:t>
            </w:r>
            <w:r w:rsidR="005B6DA5" w:rsidRPr="004615D7">
              <w:rPr>
                <w:i/>
                <w:iCs/>
                <w:sz w:val="20"/>
                <w:szCs w:val="20"/>
              </w:rPr>
              <w:t>Transfer Pricing</w:t>
            </w:r>
          </w:p>
          <w:p w14:paraId="40C28C9A" w14:textId="2A4CBA65" w:rsidR="00CF1D2C" w:rsidRPr="004615D7" w:rsidRDefault="00CF1D2C" w:rsidP="008E699C">
            <w:pPr>
              <w:rPr>
                <w:sz w:val="20"/>
                <w:szCs w:val="20"/>
              </w:rPr>
            </w:pPr>
            <w:r w:rsidRPr="004615D7">
              <w:rPr>
                <w:sz w:val="20"/>
                <w:szCs w:val="20"/>
              </w:rPr>
              <w:t xml:space="preserve">H3: </w:t>
            </w:r>
            <w:r w:rsidR="005B6DA5" w:rsidRPr="004615D7">
              <w:rPr>
                <w:i/>
                <w:iCs/>
                <w:sz w:val="20"/>
                <w:szCs w:val="20"/>
              </w:rPr>
              <w:t>Tunneling Incentive</w:t>
            </w:r>
          </w:p>
          <w:p w14:paraId="0298BD46" w14:textId="2FACDDA5" w:rsidR="00CF1D2C" w:rsidRPr="004615D7" w:rsidRDefault="00CF1D2C" w:rsidP="008E699C">
            <w:pPr>
              <w:rPr>
                <w:sz w:val="20"/>
                <w:szCs w:val="20"/>
              </w:rPr>
            </w:pPr>
            <w:r w:rsidRPr="004615D7">
              <w:rPr>
                <w:sz w:val="20"/>
                <w:szCs w:val="20"/>
              </w:rPr>
              <w:t xml:space="preserve">berpengaruh positif terhadap </w:t>
            </w:r>
            <w:r w:rsidR="005B6DA5" w:rsidRPr="004615D7">
              <w:rPr>
                <w:i/>
                <w:iCs/>
                <w:sz w:val="20"/>
                <w:szCs w:val="20"/>
              </w:rPr>
              <w:t>Transfer Pricing</w:t>
            </w:r>
          </w:p>
        </w:tc>
      </w:tr>
      <w:tr w:rsidR="00CF1D2C" w:rsidRPr="004615D7" w14:paraId="40076A62" w14:textId="77777777" w:rsidTr="008E699C">
        <w:tc>
          <w:tcPr>
            <w:tcW w:w="426" w:type="dxa"/>
          </w:tcPr>
          <w:p w14:paraId="0EB386B8" w14:textId="098AF7F3" w:rsidR="00CF1D2C" w:rsidRPr="004615D7" w:rsidRDefault="00CF1D2C" w:rsidP="008E699C">
            <w:pPr>
              <w:rPr>
                <w:sz w:val="20"/>
                <w:szCs w:val="20"/>
              </w:rPr>
            </w:pPr>
            <w:r w:rsidRPr="004615D7">
              <w:rPr>
                <w:sz w:val="20"/>
                <w:szCs w:val="20"/>
              </w:rPr>
              <w:lastRenderedPageBreak/>
              <w:t>3</w:t>
            </w:r>
          </w:p>
        </w:tc>
        <w:tc>
          <w:tcPr>
            <w:tcW w:w="2126" w:type="dxa"/>
          </w:tcPr>
          <w:p w14:paraId="18440974" w14:textId="3B267749" w:rsidR="00CF1D2C" w:rsidRPr="004615D7" w:rsidRDefault="00CF1D2C" w:rsidP="008E699C">
            <w:pPr>
              <w:rPr>
                <w:sz w:val="20"/>
                <w:szCs w:val="20"/>
              </w:rPr>
            </w:pPr>
            <w:r w:rsidRPr="004615D7">
              <w:rPr>
                <w:sz w:val="20"/>
                <w:szCs w:val="20"/>
              </w:rPr>
              <w:t>Arfadlah Sari, Uswatun Khasanah, Rachmat Pramukti (2023)</w:t>
            </w:r>
          </w:p>
        </w:tc>
        <w:tc>
          <w:tcPr>
            <w:tcW w:w="1984" w:type="dxa"/>
          </w:tcPr>
          <w:p w14:paraId="4DBB0F8C" w14:textId="77777777" w:rsidR="00CF1D2C" w:rsidRPr="004615D7" w:rsidRDefault="00CF1D2C" w:rsidP="008E699C">
            <w:pPr>
              <w:rPr>
                <w:sz w:val="20"/>
                <w:szCs w:val="20"/>
              </w:rPr>
            </w:pPr>
            <w:r w:rsidRPr="004615D7">
              <w:rPr>
                <w:sz w:val="20"/>
                <w:szCs w:val="20"/>
              </w:rPr>
              <w:t xml:space="preserve">X1: Beban Pajak, </w:t>
            </w:r>
          </w:p>
          <w:p w14:paraId="1C505A82" w14:textId="77777777" w:rsidR="00CF1D2C" w:rsidRPr="004615D7" w:rsidRDefault="00CF1D2C" w:rsidP="008E699C">
            <w:pPr>
              <w:rPr>
                <w:sz w:val="20"/>
                <w:szCs w:val="20"/>
              </w:rPr>
            </w:pPr>
            <w:r w:rsidRPr="004615D7">
              <w:rPr>
                <w:sz w:val="20"/>
                <w:szCs w:val="20"/>
              </w:rPr>
              <w:t xml:space="preserve">X2: Kepemilikan Asing, </w:t>
            </w:r>
          </w:p>
          <w:p w14:paraId="51ACEF3D" w14:textId="77777777" w:rsidR="00CF1D2C" w:rsidRPr="004615D7" w:rsidRDefault="00CF1D2C" w:rsidP="008E699C">
            <w:pPr>
              <w:rPr>
                <w:sz w:val="20"/>
                <w:szCs w:val="20"/>
              </w:rPr>
            </w:pPr>
            <w:r w:rsidRPr="004615D7">
              <w:rPr>
                <w:sz w:val="20"/>
                <w:szCs w:val="20"/>
              </w:rPr>
              <w:t xml:space="preserve">X3: Mekanisme Bonus, </w:t>
            </w:r>
          </w:p>
          <w:p w14:paraId="052B5AFF" w14:textId="7C0A1BE3" w:rsidR="00CF1D2C" w:rsidRPr="004615D7" w:rsidRDefault="00CF1D2C" w:rsidP="008E699C">
            <w:pPr>
              <w:rPr>
                <w:sz w:val="20"/>
                <w:szCs w:val="20"/>
              </w:rPr>
            </w:pPr>
            <w:r w:rsidRPr="004615D7">
              <w:rPr>
                <w:sz w:val="20"/>
                <w:szCs w:val="20"/>
              </w:rPr>
              <w:t xml:space="preserve">Y: </w:t>
            </w:r>
            <w:r w:rsidR="005B6DA5" w:rsidRPr="004615D7">
              <w:rPr>
                <w:i/>
                <w:iCs/>
                <w:sz w:val="20"/>
                <w:szCs w:val="20"/>
              </w:rPr>
              <w:t>Transfer Pricing</w:t>
            </w:r>
          </w:p>
        </w:tc>
        <w:tc>
          <w:tcPr>
            <w:tcW w:w="3261" w:type="dxa"/>
          </w:tcPr>
          <w:p w14:paraId="541E1CFD" w14:textId="726F52EF" w:rsidR="00CF1D2C" w:rsidRPr="004615D7" w:rsidRDefault="00CF1D2C" w:rsidP="008E699C">
            <w:pPr>
              <w:rPr>
                <w:sz w:val="20"/>
                <w:szCs w:val="20"/>
              </w:rPr>
            </w:pPr>
            <w:r w:rsidRPr="004615D7">
              <w:rPr>
                <w:sz w:val="20"/>
                <w:szCs w:val="20"/>
              </w:rPr>
              <w:t xml:space="preserve">H1: Beban Pajak berpengaruh positif terhadap </w:t>
            </w:r>
            <w:r w:rsidR="005B6DA5" w:rsidRPr="004615D7">
              <w:rPr>
                <w:i/>
                <w:iCs/>
                <w:sz w:val="20"/>
                <w:szCs w:val="20"/>
              </w:rPr>
              <w:t>Transfer Pricing</w:t>
            </w:r>
          </w:p>
          <w:p w14:paraId="224B0688" w14:textId="716DD11D" w:rsidR="00CF1D2C" w:rsidRPr="004615D7" w:rsidRDefault="00CF1D2C" w:rsidP="008E699C">
            <w:pPr>
              <w:rPr>
                <w:sz w:val="20"/>
                <w:szCs w:val="20"/>
              </w:rPr>
            </w:pPr>
            <w:r w:rsidRPr="004615D7">
              <w:rPr>
                <w:sz w:val="20"/>
                <w:szCs w:val="20"/>
              </w:rPr>
              <w:t xml:space="preserve">H2: Kepemilikan Asing tidak berpengaruh terhadap </w:t>
            </w:r>
            <w:r w:rsidR="005B6DA5" w:rsidRPr="004615D7">
              <w:rPr>
                <w:i/>
                <w:iCs/>
                <w:sz w:val="20"/>
                <w:szCs w:val="20"/>
              </w:rPr>
              <w:t>Transfer Pricing</w:t>
            </w:r>
          </w:p>
          <w:p w14:paraId="6B4E906C" w14:textId="11FB78CA" w:rsidR="00CF1D2C" w:rsidRPr="004615D7" w:rsidRDefault="00CF1D2C" w:rsidP="008E699C">
            <w:pPr>
              <w:rPr>
                <w:sz w:val="20"/>
                <w:szCs w:val="20"/>
              </w:rPr>
            </w:pPr>
            <w:r w:rsidRPr="004615D7">
              <w:rPr>
                <w:sz w:val="20"/>
                <w:szCs w:val="20"/>
              </w:rPr>
              <w:t xml:space="preserve">H3: Mekanisme Bonus berpengaruh negative terhadap </w:t>
            </w:r>
            <w:r w:rsidR="005B6DA5" w:rsidRPr="004615D7">
              <w:rPr>
                <w:i/>
                <w:iCs/>
                <w:sz w:val="20"/>
                <w:szCs w:val="20"/>
              </w:rPr>
              <w:t>Transfer Pricing</w:t>
            </w:r>
          </w:p>
        </w:tc>
      </w:tr>
      <w:tr w:rsidR="00CF1D2C" w:rsidRPr="004615D7" w14:paraId="0B21403D" w14:textId="77777777" w:rsidTr="008E699C">
        <w:tc>
          <w:tcPr>
            <w:tcW w:w="426" w:type="dxa"/>
          </w:tcPr>
          <w:p w14:paraId="36CC4CF4" w14:textId="25EE73FA" w:rsidR="00CF1D2C" w:rsidRPr="004615D7" w:rsidRDefault="00CF1D2C" w:rsidP="008E699C">
            <w:pPr>
              <w:rPr>
                <w:sz w:val="20"/>
                <w:szCs w:val="20"/>
              </w:rPr>
            </w:pPr>
            <w:r w:rsidRPr="004615D7">
              <w:rPr>
                <w:sz w:val="20"/>
                <w:szCs w:val="20"/>
              </w:rPr>
              <w:t>4</w:t>
            </w:r>
          </w:p>
        </w:tc>
        <w:tc>
          <w:tcPr>
            <w:tcW w:w="2126" w:type="dxa"/>
          </w:tcPr>
          <w:p w14:paraId="56B0F9AA" w14:textId="71EEDB82" w:rsidR="00CF1D2C" w:rsidRPr="004615D7" w:rsidRDefault="00CF1D2C" w:rsidP="008E699C">
            <w:pPr>
              <w:rPr>
                <w:sz w:val="20"/>
                <w:szCs w:val="20"/>
              </w:rPr>
            </w:pPr>
            <w:r w:rsidRPr="004615D7">
              <w:rPr>
                <w:sz w:val="20"/>
                <w:szCs w:val="20"/>
              </w:rPr>
              <w:t xml:space="preserve">Putri Arda Nuzul Ramadhany </w:t>
            </w:r>
            <w:r w:rsidR="00873856" w:rsidRPr="004615D7">
              <w:rPr>
                <w:sz w:val="20"/>
                <w:szCs w:val="20"/>
              </w:rPr>
              <w:t>dan</w:t>
            </w:r>
            <w:r w:rsidRPr="004615D7">
              <w:rPr>
                <w:sz w:val="20"/>
                <w:szCs w:val="20"/>
              </w:rPr>
              <w:t xml:space="preserve"> Muhammad Nuryatno Amin (2023)</w:t>
            </w:r>
          </w:p>
        </w:tc>
        <w:tc>
          <w:tcPr>
            <w:tcW w:w="1984" w:type="dxa"/>
          </w:tcPr>
          <w:p w14:paraId="5E66E478" w14:textId="77777777" w:rsidR="00CF1D2C" w:rsidRPr="004615D7" w:rsidRDefault="00CF1D2C" w:rsidP="008E699C">
            <w:pPr>
              <w:rPr>
                <w:sz w:val="20"/>
                <w:szCs w:val="20"/>
              </w:rPr>
            </w:pPr>
            <w:r w:rsidRPr="004615D7">
              <w:rPr>
                <w:sz w:val="20"/>
                <w:szCs w:val="20"/>
              </w:rPr>
              <w:t xml:space="preserve">X1: Beban Pajak, </w:t>
            </w:r>
          </w:p>
          <w:p w14:paraId="2C57B725" w14:textId="77777777" w:rsidR="00CF1D2C" w:rsidRPr="004615D7" w:rsidRDefault="00CF1D2C" w:rsidP="008E699C">
            <w:pPr>
              <w:rPr>
                <w:sz w:val="20"/>
                <w:szCs w:val="20"/>
              </w:rPr>
            </w:pPr>
            <w:r w:rsidRPr="004615D7">
              <w:rPr>
                <w:sz w:val="20"/>
                <w:szCs w:val="20"/>
              </w:rPr>
              <w:t xml:space="preserve">X2: Leverage, </w:t>
            </w:r>
          </w:p>
          <w:p w14:paraId="3C19E154" w14:textId="77777777" w:rsidR="00CF1D2C" w:rsidRPr="004615D7" w:rsidRDefault="00CF1D2C" w:rsidP="008E699C">
            <w:pPr>
              <w:rPr>
                <w:sz w:val="20"/>
                <w:szCs w:val="20"/>
              </w:rPr>
            </w:pPr>
            <w:r w:rsidRPr="004615D7">
              <w:rPr>
                <w:sz w:val="20"/>
                <w:szCs w:val="20"/>
              </w:rPr>
              <w:t xml:space="preserve">X3: Profitabilitas, </w:t>
            </w:r>
          </w:p>
          <w:p w14:paraId="47E63A04" w14:textId="3875806E" w:rsidR="00CF1D2C" w:rsidRPr="004615D7" w:rsidRDefault="00CF1D2C" w:rsidP="008E699C">
            <w:pPr>
              <w:rPr>
                <w:sz w:val="20"/>
                <w:szCs w:val="20"/>
              </w:rPr>
            </w:pPr>
            <w:r w:rsidRPr="004615D7">
              <w:rPr>
                <w:sz w:val="20"/>
                <w:szCs w:val="20"/>
              </w:rPr>
              <w:t xml:space="preserve">X4: </w:t>
            </w:r>
            <w:r w:rsidR="005B6DA5" w:rsidRPr="004615D7">
              <w:rPr>
                <w:i/>
                <w:iCs/>
                <w:sz w:val="20"/>
                <w:szCs w:val="20"/>
              </w:rPr>
              <w:t>Tunneling Incentive</w:t>
            </w:r>
            <w:r w:rsidRPr="004615D7">
              <w:rPr>
                <w:sz w:val="20"/>
                <w:szCs w:val="20"/>
              </w:rPr>
              <w:t xml:space="preserve">, </w:t>
            </w:r>
          </w:p>
          <w:p w14:paraId="664C97DF" w14:textId="2C888CB8" w:rsidR="00CF1D2C" w:rsidRPr="004615D7" w:rsidRDefault="00CF1D2C" w:rsidP="008E699C">
            <w:pPr>
              <w:rPr>
                <w:sz w:val="20"/>
                <w:szCs w:val="20"/>
              </w:rPr>
            </w:pPr>
            <w:r w:rsidRPr="004615D7">
              <w:rPr>
                <w:sz w:val="20"/>
                <w:szCs w:val="20"/>
              </w:rPr>
              <w:t xml:space="preserve">Y: </w:t>
            </w:r>
            <w:r w:rsidR="005B6DA5" w:rsidRPr="004615D7">
              <w:rPr>
                <w:i/>
                <w:iCs/>
                <w:sz w:val="20"/>
                <w:szCs w:val="20"/>
              </w:rPr>
              <w:t>Transfer Pricing</w:t>
            </w:r>
          </w:p>
        </w:tc>
        <w:tc>
          <w:tcPr>
            <w:tcW w:w="3261" w:type="dxa"/>
          </w:tcPr>
          <w:p w14:paraId="236B3FD9" w14:textId="31CC8621" w:rsidR="00CF1D2C" w:rsidRPr="004615D7" w:rsidRDefault="00CF1D2C" w:rsidP="008E699C">
            <w:pPr>
              <w:rPr>
                <w:sz w:val="20"/>
                <w:szCs w:val="20"/>
              </w:rPr>
            </w:pPr>
            <w:r w:rsidRPr="004615D7">
              <w:rPr>
                <w:sz w:val="20"/>
                <w:szCs w:val="20"/>
              </w:rPr>
              <w:t xml:space="preserve">H1: Beban Pajak berpengaruh positif signifikan terhadap </w:t>
            </w:r>
            <w:r w:rsidR="005B6DA5" w:rsidRPr="004615D7">
              <w:rPr>
                <w:i/>
                <w:iCs/>
                <w:sz w:val="20"/>
                <w:szCs w:val="20"/>
              </w:rPr>
              <w:t>Transfer Pricing</w:t>
            </w:r>
          </w:p>
          <w:p w14:paraId="647D28A5" w14:textId="2565A16B" w:rsidR="00CF1D2C" w:rsidRPr="004615D7" w:rsidRDefault="00CF1D2C" w:rsidP="008E699C">
            <w:pPr>
              <w:rPr>
                <w:sz w:val="20"/>
                <w:szCs w:val="20"/>
              </w:rPr>
            </w:pPr>
            <w:r w:rsidRPr="004615D7">
              <w:rPr>
                <w:sz w:val="20"/>
                <w:szCs w:val="20"/>
              </w:rPr>
              <w:t xml:space="preserve">H2: Leverage berpengaruh negatif terhadap </w:t>
            </w:r>
            <w:r w:rsidR="005B6DA5" w:rsidRPr="004615D7">
              <w:rPr>
                <w:i/>
                <w:iCs/>
                <w:sz w:val="20"/>
                <w:szCs w:val="20"/>
              </w:rPr>
              <w:t>Transfer Pricing</w:t>
            </w:r>
          </w:p>
          <w:p w14:paraId="308D205A" w14:textId="3C4E9AAD" w:rsidR="00CF1D2C" w:rsidRPr="004615D7" w:rsidRDefault="00CF1D2C" w:rsidP="008E699C">
            <w:pPr>
              <w:rPr>
                <w:sz w:val="20"/>
                <w:szCs w:val="20"/>
              </w:rPr>
            </w:pPr>
            <w:r w:rsidRPr="004615D7">
              <w:rPr>
                <w:sz w:val="20"/>
                <w:szCs w:val="20"/>
              </w:rPr>
              <w:t xml:space="preserve">H3: Profitabilitas berpengaruh positif terhadap </w:t>
            </w:r>
            <w:r w:rsidR="005B6DA5" w:rsidRPr="004615D7">
              <w:rPr>
                <w:i/>
                <w:iCs/>
                <w:sz w:val="20"/>
                <w:szCs w:val="20"/>
              </w:rPr>
              <w:t>Transfer Pricing</w:t>
            </w:r>
          </w:p>
          <w:p w14:paraId="311EF171" w14:textId="62FF2D78" w:rsidR="00CF1D2C" w:rsidRPr="004615D7" w:rsidRDefault="00CF1D2C" w:rsidP="008E699C">
            <w:pPr>
              <w:rPr>
                <w:sz w:val="20"/>
                <w:szCs w:val="20"/>
              </w:rPr>
            </w:pPr>
            <w:r w:rsidRPr="004615D7">
              <w:rPr>
                <w:sz w:val="20"/>
                <w:szCs w:val="20"/>
              </w:rPr>
              <w:t xml:space="preserve">H4: </w:t>
            </w:r>
            <w:r w:rsidR="005B6DA5" w:rsidRPr="004615D7">
              <w:rPr>
                <w:i/>
                <w:iCs/>
                <w:sz w:val="20"/>
                <w:szCs w:val="20"/>
              </w:rPr>
              <w:t>Tunneling Incentive</w:t>
            </w:r>
            <w:r w:rsidRPr="004615D7">
              <w:rPr>
                <w:sz w:val="20"/>
                <w:szCs w:val="20"/>
              </w:rPr>
              <w:t xml:space="preserve"> berpengaruh positif terhadap </w:t>
            </w:r>
            <w:r w:rsidR="005B6DA5" w:rsidRPr="004615D7">
              <w:rPr>
                <w:i/>
                <w:iCs/>
                <w:sz w:val="20"/>
                <w:szCs w:val="20"/>
              </w:rPr>
              <w:t>Transfer Pricing</w:t>
            </w:r>
          </w:p>
        </w:tc>
      </w:tr>
      <w:tr w:rsidR="00CF1D2C" w:rsidRPr="004615D7" w14:paraId="6A804C7F" w14:textId="77777777" w:rsidTr="008E699C">
        <w:tc>
          <w:tcPr>
            <w:tcW w:w="426" w:type="dxa"/>
          </w:tcPr>
          <w:p w14:paraId="15AA22E1" w14:textId="77777777" w:rsidR="00CF1D2C" w:rsidRPr="004615D7" w:rsidRDefault="00CF1D2C" w:rsidP="008E699C">
            <w:pPr>
              <w:rPr>
                <w:sz w:val="20"/>
                <w:szCs w:val="20"/>
              </w:rPr>
            </w:pPr>
            <w:r w:rsidRPr="004615D7">
              <w:rPr>
                <w:sz w:val="20"/>
                <w:szCs w:val="20"/>
              </w:rPr>
              <w:t>5</w:t>
            </w:r>
          </w:p>
        </w:tc>
        <w:tc>
          <w:tcPr>
            <w:tcW w:w="2126" w:type="dxa"/>
          </w:tcPr>
          <w:p w14:paraId="3B08C67D" w14:textId="77777777" w:rsidR="00CF1D2C" w:rsidRPr="004615D7" w:rsidRDefault="00CF1D2C" w:rsidP="008E699C">
            <w:pPr>
              <w:rPr>
                <w:sz w:val="20"/>
                <w:szCs w:val="20"/>
              </w:rPr>
            </w:pPr>
            <w:r w:rsidRPr="004615D7">
              <w:rPr>
                <w:sz w:val="20"/>
                <w:szCs w:val="20"/>
              </w:rPr>
              <w:t>Indra Cahya Kusuma, Yoyok Priyo Hutomo, Rini Harini (2022)</w:t>
            </w:r>
          </w:p>
        </w:tc>
        <w:tc>
          <w:tcPr>
            <w:tcW w:w="1984" w:type="dxa"/>
          </w:tcPr>
          <w:p w14:paraId="5AB37E74" w14:textId="77777777" w:rsidR="00CF1D2C" w:rsidRPr="004615D7" w:rsidRDefault="00CF1D2C" w:rsidP="008E699C">
            <w:pPr>
              <w:rPr>
                <w:sz w:val="20"/>
                <w:szCs w:val="20"/>
              </w:rPr>
            </w:pPr>
            <w:r w:rsidRPr="004615D7">
              <w:rPr>
                <w:sz w:val="20"/>
                <w:szCs w:val="20"/>
              </w:rPr>
              <w:t xml:space="preserve">X1: Beban Pajak, </w:t>
            </w:r>
          </w:p>
          <w:p w14:paraId="33070833" w14:textId="77777777" w:rsidR="00CF1D2C" w:rsidRPr="004615D7" w:rsidRDefault="00CF1D2C" w:rsidP="008E699C">
            <w:pPr>
              <w:rPr>
                <w:sz w:val="20"/>
                <w:szCs w:val="20"/>
              </w:rPr>
            </w:pPr>
            <w:r w:rsidRPr="004615D7">
              <w:rPr>
                <w:sz w:val="20"/>
                <w:szCs w:val="20"/>
              </w:rPr>
              <w:t xml:space="preserve">X2: Kepemilikan Asing, </w:t>
            </w:r>
          </w:p>
          <w:p w14:paraId="2FD2611F" w14:textId="3FCEECF4" w:rsidR="00CF1D2C" w:rsidRPr="004615D7" w:rsidRDefault="00CF1D2C" w:rsidP="008E699C">
            <w:pPr>
              <w:rPr>
                <w:sz w:val="20"/>
                <w:szCs w:val="20"/>
              </w:rPr>
            </w:pPr>
            <w:r w:rsidRPr="004615D7">
              <w:rPr>
                <w:sz w:val="20"/>
                <w:szCs w:val="20"/>
              </w:rPr>
              <w:t xml:space="preserve">X3: </w:t>
            </w:r>
            <w:r w:rsidR="005B6DA5" w:rsidRPr="004615D7">
              <w:rPr>
                <w:i/>
                <w:iCs/>
                <w:sz w:val="20"/>
                <w:szCs w:val="20"/>
              </w:rPr>
              <w:t>Tunneling Incentive</w:t>
            </w:r>
            <w:r w:rsidRPr="004615D7">
              <w:rPr>
                <w:sz w:val="20"/>
                <w:szCs w:val="20"/>
              </w:rPr>
              <w:t xml:space="preserve">, </w:t>
            </w:r>
          </w:p>
          <w:p w14:paraId="34E4BEE0" w14:textId="24B31CB8" w:rsidR="00CF1D2C" w:rsidRPr="004615D7" w:rsidRDefault="00CF1D2C" w:rsidP="008E699C">
            <w:pPr>
              <w:rPr>
                <w:sz w:val="20"/>
                <w:szCs w:val="20"/>
              </w:rPr>
            </w:pPr>
            <w:r w:rsidRPr="004615D7">
              <w:rPr>
                <w:sz w:val="20"/>
                <w:szCs w:val="20"/>
              </w:rPr>
              <w:t xml:space="preserve">Y: </w:t>
            </w:r>
            <w:r w:rsidR="005B6DA5" w:rsidRPr="004615D7">
              <w:rPr>
                <w:i/>
                <w:iCs/>
                <w:sz w:val="20"/>
                <w:szCs w:val="20"/>
              </w:rPr>
              <w:t>Transfer Pricing</w:t>
            </w:r>
          </w:p>
        </w:tc>
        <w:tc>
          <w:tcPr>
            <w:tcW w:w="3261" w:type="dxa"/>
          </w:tcPr>
          <w:p w14:paraId="467B5E55" w14:textId="6580BD78" w:rsidR="00CF1D2C" w:rsidRPr="004615D7" w:rsidRDefault="00CF1D2C" w:rsidP="008E699C">
            <w:pPr>
              <w:rPr>
                <w:sz w:val="20"/>
                <w:szCs w:val="20"/>
              </w:rPr>
            </w:pPr>
            <w:r w:rsidRPr="004615D7">
              <w:rPr>
                <w:sz w:val="20"/>
                <w:szCs w:val="20"/>
              </w:rPr>
              <w:t xml:space="preserve">H1: Beban Pajak berpengaruh positif terhadap </w:t>
            </w:r>
            <w:r w:rsidR="005B6DA5" w:rsidRPr="004615D7">
              <w:rPr>
                <w:i/>
                <w:iCs/>
                <w:sz w:val="20"/>
                <w:szCs w:val="20"/>
              </w:rPr>
              <w:t>Transfer Pricing</w:t>
            </w:r>
          </w:p>
          <w:p w14:paraId="05DEBD3F" w14:textId="4CC6A4DA" w:rsidR="00CF1D2C" w:rsidRPr="004615D7" w:rsidRDefault="00CF1D2C" w:rsidP="008E699C">
            <w:pPr>
              <w:rPr>
                <w:sz w:val="20"/>
                <w:szCs w:val="20"/>
              </w:rPr>
            </w:pPr>
            <w:r w:rsidRPr="004615D7">
              <w:rPr>
                <w:sz w:val="20"/>
                <w:szCs w:val="20"/>
              </w:rPr>
              <w:t xml:space="preserve">H2: Kepemilikan Asing berpengaruh positif terhadap </w:t>
            </w:r>
            <w:r w:rsidR="005B6DA5" w:rsidRPr="004615D7">
              <w:rPr>
                <w:i/>
                <w:iCs/>
                <w:sz w:val="20"/>
                <w:szCs w:val="20"/>
              </w:rPr>
              <w:t>Transfer Pricing</w:t>
            </w:r>
          </w:p>
          <w:p w14:paraId="39B4DC9D" w14:textId="452B7B37" w:rsidR="00CF1D2C" w:rsidRPr="004615D7" w:rsidRDefault="00CF1D2C" w:rsidP="008E699C">
            <w:pPr>
              <w:rPr>
                <w:sz w:val="20"/>
                <w:szCs w:val="20"/>
              </w:rPr>
            </w:pPr>
            <w:r w:rsidRPr="004615D7">
              <w:rPr>
                <w:sz w:val="20"/>
                <w:szCs w:val="20"/>
              </w:rPr>
              <w:t xml:space="preserve">H2: </w:t>
            </w:r>
            <w:r w:rsidR="005B6DA5" w:rsidRPr="004615D7">
              <w:rPr>
                <w:i/>
                <w:iCs/>
                <w:sz w:val="20"/>
                <w:szCs w:val="20"/>
              </w:rPr>
              <w:t>Tunneling Incentive</w:t>
            </w:r>
            <w:r w:rsidRPr="004615D7">
              <w:rPr>
                <w:sz w:val="20"/>
                <w:szCs w:val="20"/>
              </w:rPr>
              <w:t xml:space="preserve"> berpengaruh positif terhadap </w:t>
            </w:r>
            <w:r w:rsidR="005B6DA5" w:rsidRPr="004615D7">
              <w:rPr>
                <w:i/>
                <w:iCs/>
                <w:sz w:val="20"/>
                <w:szCs w:val="20"/>
              </w:rPr>
              <w:t>Transfer Pricing</w:t>
            </w:r>
          </w:p>
        </w:tc>
      </w:tr>
      <w:tr w:rsidR="00CF1D2C" w:rsidRPr="004615D7" w14:paraId="66073B7E" w14:textId="77777777" w:rsidTr="008E699C">
        <w:tc>
          <w:tcPr>
            <w:tcW w:w="426" w:type="dxa"/>
          </w:tcPr>
          <w:p w14:paraId="57039FB1" w14:textId="77777777" w:rsidR="00CF1D2C" w:rsidRPr="004615D7" w:rsidRDefault="00CF1D2C" w:rsidP="008E699C">
            <w:pPr>
              <w:rPr>
                <w:sz w:val="20"/>
                <w:szCs w:val="20"/>
              </w:rPr>
            </w:pPr>
            <w:r w:rsidRPr="004615D7">
              <w:rPr>
                <w:sz w:val="20"/>
                <w:szCs w:val="20"/>
              </w:rPr>
              <w:t>6</w:t>
            </w:r>
          </w:p>
        </w:tc>
        <w:tc>
          <w:tcPr>
            <w:tcW w:w="2126" w:type="dxa"/>
          </w:tcPr>
          <w:p w14:paraId="4112374C" w14:textId="77777777" w:rsidR="00CF1D2C" w:rsidRPr="004615D7" w:rsidRDefault="00CF1D2C" w:rsidP="008E699C">
            <w:pPr>
              <w:rPr>
                <w:sz w:val="20"/>
                <w:szCs w:val="20"/>
              </w:rPr>
            </w:pPr>
            <w:r w:rsidRPr="004615D7">
              <w:rPr>
                <w:sz w:val="20"/>
                <w:szCs w:val="20"/>
              </w:rPr>
              <w:t>Dede Marliana, Rida Prihatni, Indah Muliasari (2022)</w:t>
            </w:r>
          </w:p>
        </w:tc>
        <w:tc>
          <w:tcPr>
            <w:tcW w:w="1984" w:type="dxa"/>
          </w:tcPr>
          <w:p w14:paraId="72E02AF5" w14:textId="77777777" w:rsidR="00CF1D2C" w:rsidRPr="004615D7" w:rsidRDefault="00CF1D2C" w:rsidP="008E699C">
            <w:pPr>
              <w:rPr>
                <w:sz w:val="20"/>
                <w:szCs w:val="20"/>
              </w:rPr>
            </w:pPr>
            <w:r w:rsidRPr="004615D7">
              <w:rPr>
                <w:sz w:val="20"/>
                <w:szCs w:val="20"/>
              </w:rPr>
              <w:t xml:space="preserve">X1: Beban Pajak, </w:t>
            </w:r>
          </w:p>
          <w:p w14:paraId="1CDCFCBB" w14:textId="77777777" w:rsidR="00CF1D2C" w:rsidRPr="004615D7" w:rsidRDefault="00CF1D2C" w:rsidP="008E699C">
            <w:pPr>
              <w:rPr>
                <w:sz w:val="20"/>
                <w:szCs w:val="20"/>
              </w:rPr>
            </w:pPr>
            <w:r w:rsidRPr="004615D7">
              <w:rPr>
                <w:sz w:val="20"/>
                <w:szCs w:val="20"/>
              </w:rPr>
              <w:t xml:space="preserve">X2: Kepemilikan Asing, </w:t>
            </w:r>
          </w:p>
          <w:p w14:paraId="64D851FF" w14:textId="77777777" w:rsidR="00CF1D2C" w:rsidRPr="004615D7" w:rsidRDefault="00CF1D2C" w:rsidP="008E699C">
            <w:pPr>
              <w:rPr>
                <w:sz w:val="20"/>
                <w:szCs w:val="20"/>
              </w:rPr>
            </w:pPr>
            <w:r w:rsidRPr="004615D7">
              <w:rPr>
                <w:sz w:val="20"/>
                <w:szCs w:val="20"/>
              </w:rPr>
              <w:t xml:space="preserve">X3: Ukuran Perusahaan, </w:t>
            </w:r>
          </w:p>
          <w:p w14:paraId="59CE8917" w14:textId="6467D4CB" w:rsidR="00CF1D2C" w:rsidRPr="004615D7" w:rsidRDefault="00CF1D2C" w:rsidP="008E699C">
            <w:pPr>
              <w:rPr>
                <w:sz w:val="20"/>
                <w:szCs w:val="20"/>
              </w:rPr>
            </w:pPr>
            <w:r w:rsidRPr="004615D7">
              <w:rPr>
                <w:sz w:val="20"/>
                <w:szCs w:val="20"/>
              </w:rPr>
              <w:t xml:space="preserve">Y: </w:t>
            </w:r>
            <w:r w:rsidR="005B6DA5" w:rsidRPr="004615D7">
              <w:rPr>
                <w:i/>
                <w:iCs/>
                <w:sz w:val="20"/>
                <w:szCs w:val="20"/>
              </w:rPr>
              <w:t>Transfer Pricing</w:t>
            </w:r>
          </w:p>
        </w:tc>
        <w:tc>
          <w:tcPr>
            <w:tcW w:w="3261" w:type="dxa"/>
          </w:tcPr>
          <w:p w14:paraId="636E0EF2" w14:textId="10818164" w:rsidR="00CF1D2C" w:rsidRPr="004615D7" w:rsidRDefault="00CF1D2C" w:rsidP="008E699C">
            <w:pPr>
              <w:rPr>
                <w:sz w:val="20"/>
                <w:szCs w:val="20"/>
              </w:rPr>
            </w:pPr>
            <w:r w:rsidRPr="004615D7">
              <w:rPr>
                <w:sz w:val="20"/>
                <w:szCs w:val="20"/>
              </w:rPr>
              <w:t xml:space="preserve">H1: Beban Pajak berpengaruh positif terhadap </w:t>
            </w:r>
            <w:r w:rsidR="005B6DA5" w:rsidRPr="004615D7">
              <w:rPr>
                <w:i/>
                <w:iCs/>
                <w:sz w:val="20"/>
                <w:szCs w:val="20"/>
              </w:rPr>
              <w:t>Transfer Pricing</w:t>
            </w:r>
          </w:p>
          <w:p w14:paraId="104040B8" w14:textId="60731444" w:rsidR="00CF1D2C" w:rsidRPr="004615D7" w:rsidRDefault="00CF1D2C" w:rsidP="008E699C">
            <w:pPr>
              <w:rPr>
                <w:sz w:val="20"/>
                <w:szCs w:val="20"/>
              </w:rPr>
            </w:pPr>
            <w:r w:rsidRPr="004615D7">
              <w:rPr>
                <w:sz w:val="20"/>
                <w:szCs w:val="20"/>
              </w:rPr>
              <w:t xml:space="preserve">H2: Kepemilikan asing tidak berpengaruh terhadap </w:t>
            </w:r>
            <w:r w:rsidR="005B6DA5" w:rsidRPr="004615D7">
              <w:rPr>
                <w:i/>
                <w:iCs/>
                <w:sz w:val="20"/>
                <w:szCs w:val="20"/>
              </w:rPr>
              <w:t>Transfer Pricing</w:t>
            </w:r>
          </w:p>
          <w:p w14:paraId="0BFF8E6A" w14:textId="7C991F74" w:rsidR="00CF1D2C" w:rsidRPr="004615D7" w:rsidRDefault="00CF1D2C" w:rsidP="008E699C">
            <w:pPr>
              <w:rPr>
                <w:sz w:val="20"/>
                <w:szCs w:val="20"/>
              </w:rPr>
            </w:pPr>
            <w:r w:rsidRPr="004615D7">
              <w:rPr>
                <w:sz w:val="20"/>
                <w:szCs w:val="20"/>
              </w:rPr>
              <w:t xml:space="preserve">H3: Ukuran perusahaan tidak berpengaruh terhadap </w:t>
            </w:r>
            <w:r w:rsidR="005B6DA5" w:rsidRPr="004615D7">
              <w:rPr>
                <w:i/>
                <w:iCs/>
                <w:sz w:val="20"/>
                <w:szCs w:val="20"/>
              </w:rPr>
              <w:t>Transfer Pricing</w:t>
            </w:r>
          </w:p>
        </w:tc>
      </w:tr>
      <w:tr w:rsidR="00CF1D2C" w:rsidRPr="004615D7" w14:paraId="0781CE59" w14:textId="77777777" w:rsidTr="008E699C">
        <w:tc>
          <w:tcPr>
            <w:tcW w:w="426" w:type="dxa"/>
          </w:tcPr>
          <w:p w14:paraId="3E823973" w14:textId="77777777" w:rsidR="00CF1D2C" w:rsidRPr="004615D7" w:rsidRDefault="00CF1D2C" w:rsidP="008E699C">
            <w:pPr>
              <w:rPr>
                <w:sz w:val="20"/>
                <w:szCs w:val="20"/>
              </w:rPr>
            </w:pPr>
            <w:r w:rsidRPr="004615D7">
              <w:rPr>
                <w:sz w:val="20"/>
                <w:szCs w:val="20"/>
              </w:rPr>
              <w:t>7</w:t>
            </w:r>
          </w:p>
        </w:tc>
        <w:tc>
          <w:tcPr>
            <w:tcW w:w="2126" w:type="dxa"/>
          </w:tcPr>
          <w:p w14:paraId="24E2C11A" w14:textId="77777777" w:rsidR="00CF1D2C" w:rsidRPr="004615D7" w:rsidRDefault="00CF1D2C" w:rsidP="008E699C">
            <w:pPr>
              <w:rPr>
                <w:sz w:val="20"/>
                <w:szCs w:val="20"/>
              </w:rPr>
            </w:pPr>
            <w:r w:rsidRPr="004615D7">
              <w:rPr>
                <w:sz w:val="20"/>
                <w:szCs w:val="20"/>
              </w:rPr>
              <w:t>Muhammad Ilham (2021)</w:t>
            </w:r>
          </w:p>
        </w:tc>
        <w:tc>
          <w:tcPr>
            <w:tcW w:w="1984" w:type="dxa"/>
          </w:tcPr>
          <w:p w14:paraId="2A16D17F" w14:textId="77777777" w:rsidR="00CF1D2C" w:rsidRPr="004615D7" w:rsidRDefault="00CF1D2C" w:rsidP="008E699C">
            <w:pPr>
              <w:rPr>
                <w:sz w:val="20"/>
                <w:szCs w:val="20"/>
              </w:rPr>
            </w:pPr>
            <w:r w:rsidRPr="004615D7">
              <w:rPr>
                <w:sz w:val="20"/>
                <w:szCs w:val="20"/>
              </w:rPr>
              <w:t xml:space="preserve">X1: Beban Pajak, </w:t>
            </w:r>
          </w:p>
          <w:p w14:paraId="486FC0D0" w14:textId="77777777" w:rsidR="00CF1D2C" w:rsidRPr="004615D7" w:rsidRDefault="00CF1D2C" w:rsidP="008E699C">
            <w:pPr>
              <w:rPr>
                <w:sz w:val="20"/>
                <w:szCs w:val="20"/>
              </w:rPr>
            </w:pPr>
            <w:r w:rsidRPr="004615D7">
              <w:rPr>
                <w:sz w:val="20"/>
                <w:szCs w:val="20"/>
              </w:rPr>
              <w:t xml:space="preserve">X2: Kepemilikan Asing, </w:t>
            </w:r>
          </w:p>
          <w:p w14:paraId="0244D6F0" w14:textId="77777777" w:rsidR="00CF1D2C" w:rsidRPr="004615D7" w:rsidRDefault="00CF1D2C" w:rsidP="008E699C">
            <w:pPr>
              <w:rPr>
                <w:sz w:val="20"/>
                <w:szCs w:val="20"/>
              </w:rPr>
            </w:pPr>
            <w:r w:rsidRPr="004615D7">
              <w:rPr>
                <w:sz w:val="20"/>
                <w:szCs w:val="20"/>
              </w:rPr>
              <w:t xml:space="preserve">X3: Ukuran Perusahaan, </w:t>
            </w:r>
          </w:p>
          <w:p w14:paraId="25F673D4" w14:textId="77777777" w:rsidR="00CF1D2C" w:rsidRPr="004615D7" w:rsidRDefault="00CF1D2C" w:rsidP="008E699C">
            <w:pPr>
              <w:rPr>
                <w:sz w:val="20"/>
                <w:szCs w:val="20"/>
              </w:rPr>
            </w:pPr>
            <w:r w:rsidRPr="004615D7">
              <w:rPr>
                <w:sz w:val="20"/>
                <w:szCs w:val="20"/>
              </w:rPr>
              <w:t xml:space="preserve">X4: Kualitas Audit, </w:t>
            </w:r>
          </w:p>
          <w:p w14:paraId="7AC66029" w14:textId="799AE967" w:rsidR="00CF1D2C" w:rsidRPr="004615D7" w:rsidRDefault="00CF1D2C" w:rsidP="008E699C">
            <w:pPr>
              <w:rPr>
                <w:sz w:val="20"/>
                <w:szCs w:val="20"/>
              </w:rPr>
            </w:pPr>
            <w:r w:rsidRPr="004615D7">
              <w:rPr>
                <w:sz w:val="20"/>
                <w:szCs w:val="20"/>
              </w:rPr>
              <w:t xml:space="preserve">Y: </w:t>
            </w:r>
            <w:r w:rsidR="005B6DA5" w:rsidRPr="004615D7">
              <w:rPr>
                <w:i/>
                <w:iCs/>
                <w:sz w:val="20"/>
                <w:szCs w:val="20"/>
              </w:rPr>
              <w:t>Transfer Pricing</w:t>
            </w:r>
          </w:p>
        </w:tc>
        <w:tc>
          <w:tcPr>
            <w:tcW w:w="3261" w:type="dxa"/>
          </w:tcPr>
          <w:p w14:paraId="2763F510" w14:textId="595A2EF5" w:rsidR="00CF1D2C" w:rsidRPr="004615D7" w:rsidRDefault="00CF1D2C" w:rsidP="008E699C">
            <w:pPr>
              <w:rPr>
                <w:sz w:val="20"/>
                <w:szCs w:val="20"/>
              </w:rPr>
            </w:pPr>
            <w:r w:rsidRPr="004615D7">
              <w:rPr>
                <w:sz w:val="20"/>
                <w:szCs w:val="20"/>
              </w:rPr>
              <w:t xml:space="preserve">H1: Beban Pajak berpengaruh positif terhadap </w:t>
            </w:r>
            <w:r w:rsidR="005B6DA5" w:rsidRPr="004615D7">
              <w:rPr>
                <w:i/>
                <w:iCs/>
                <w:sz w:val="20"/>
                <w:szCs w:val="20"/>
              </w:rPr>
              <w:t>Transfer Pricing</w:t>
            </w:r>
            <w:r w:rsidRPr="004615D7">
              <w:rPr>
                <w:sz w:val="20"/>
                <w:szCs w:val="20"/>
              </w:rPr>
              <w:t xml:space="preserve"> </w:t>
            </w:r>
          </w:p>
          <w:p w14:paraId="40BD3D81" w14:textId="679A23E3" w:rsidR="00CF1D2C" w:rsidRPr="004615D7" w:rsidRDefault="00CF1D2C" w:rsidP="008E699C">
            <w:pPr>
              <w:rPr>
                <w:sz w:val="20"/>
                <w:szCs w:val="20"/>
              </w:rPr>
            </w:pPr>
            <w:r w:rsidRPr="004615D7">
              <w:rPr>
                <w:sz w:val="20"/>
                <w:szCs w:val="20"/>
              </w:rPr>
              <w:t xml:space="preserve">H2: Kepemilikan asing tidak berpengaruh terhadap </w:t>
            </w:r>
            <w:r w:rsidR="005B6DA5" w:rsidRPr="004615D7">
              <w:rPr>
                <w:i/>
                <w:iCs/>
                <w:sz w:val="20"/>
                <w:szCs w:val="20"/>
              </w:rPr>
              <w:t>Transfer Pricing</w:t>
            </w:r>
          </w:p>
          <w:p w14:paraId="36ED5DC6" w14:textId="31FDD6DA" w:rsidR="00CF1D2C" w:rsidRPr="004615D7" w:rsidRDefault="00CF1D2C" w:rsidP="008E699C">
            <w:pPr>
              <w:rPr>
                <w:sz w:val="20"/>
                <w:szCs w:val="20"/>
              </w:rPr>
            </w:pPr>
            <w:r w:rsidRPr="004615D7">
              <w:rPr>
                <w:sz w:val="20"/>
                <w:szCs w:val="20"/>
              </w:rPr>
              <w:t xml:space="preserve">H3: Ukuran perusahaan berpengaruh positif terhadap </w:t>
            </w:r>
            <w:r w:rsidR="005B6DA5" w:rsidRPr="004615D7">
              <w:rPr>
                <w:i/>
                <w:iCs/>
                <w:sz w:val="20"/>
                <w:szCs w:val="20"/>
              </w:rPr>
              <w:t>Transfer Pricing</w:t>
            </w:r>
          </w:p>
          <w:p w14:paraId="4B333B96" w14:textId="0CFF8930" w:rsidR="00CF1D2C" w:rsidRPr="004615D7" w:rsidRDefault="00CF1D2C" w:rsidP="008E699C">
            <w:pPr>
              <w:rPr>
                <w:sz w:val="20"/>
                <w:szCs w:val="20"/>
              </w:rPr>
            </w:pPr>
            <w:r w:rsidRPr="004615D7">
              <w:rPr>
                <w:sz w:val="20"/>
                <w:szCs w:val="20"/>
              </w:rPr>
              <w:t xml:space="preserve">H4: Kualitas audit tidak berpengaruh terhadap </w:t>
            </w:r>
            <w:r w:rsidR="005B6DA5" w:rsidRPr="004615D7">
              <w:rPr>
                <w:i/>
                <w:iCs/>
                <w:sz w:val="20"/>
                <w:szCs w:val="20"/>
              </w:rPr>
              <w:t>Transfer Pricing</w:t>
            </w:r>
          </w:p>
        </w:tc>
      </w:tr>
      <w:tr w:rsidR="00CF1D2C" w:rsidRPr="004615D7" w14:paraId="05518297" w14:textId="77777777" w:rsidTr="008E699C">
        <w:tc>
          <w:tcPr>
            <w:tcW w:w="426" w:type="dxa"/>
          </w:tcPr>
          <w:p w14:paraId="19D5F28B" w14:textId="77777777" w:rsidR="00CF1D2C" w:rsidRPr="004615D7" w:rsidRDefault="00CF1D2C" w:rsidP="008E699C">
            <w:pPr>
              <w:rPr>
                <w:sz w:val="20"/>
                <w:szCs w:val="20"/>
              </w:rPr>
            </w:pPr>
            <w:r w:rsidRPr="004615D7">
              <w:rPr>
                <w:sz w:val="20"/>
                <w:szCs w:val="20"/>
              </w:rPr>
              <w:t>8</w:t>
            </w:r>
          </w:p>
        </w:tc>
        <w:tc>
          <w:tcPr>
            <w:tcW w:w="2126" w:type="dxa"/>
          </w:tcPr>
          <w:p w14:paraId="3FC6798A" w14:textId="77777777" w:rsidR="00CF1D2C" w:rsidRPr="004615D7" w:rsidRDefault="00CF1D2C" w:rsidP="008E699C">
            <w:pPr>
              <w:rPr>
                <w:sz w:val="20"/>
                <w:szCs w:val="20"/>
              </w:rPr>
            </w:pPr>
            <w:r w:rsidRPr="004615D7">
              <w:rPr>
                <w:sz w:val="20"/>
                <w:szCs w:val="20"/>
              </w:rPr>
              <w:t>Dyah Detari Prabaningrum, Titiek Puji Astuti, Yunus Harjito (2021)</w:t>
            </w:r>
          </w:p>
        </w:tc>
        <w:tc>
          <w:tcPr>
            <w:tcW w:w="1984" w:type="dxa"/>
          </w:tcPr>
          <w:p w14:paraId="3C318211" w14:textId="77777777" w:rsidR="00CF1D2C" w:rsidRPr="004615D7" w:rsidRDefault="00CF1D2C" w:rsidP="008E699C">
            <w:pPr>
              <w:rPr>
                <w:sz w:val="20"/>
                <w:szCs w:val="20"/>
              </w:rPr>
            </w:pPr>
            <w:r w:rsidRPr="004615D7">
              <w:rPr>
                <w:sz w:val="20"/>
                <w:szCs w:val="20"/>
              </w:rPr>
              <w:t xml:space="preserve">X1: Beban Pajak, </w:t>
            </w:r>
          </w:p>
          <w:p w14:paraId="5257A555" w14:textId="77777777" w:rsidR="00CF1D2C" w:rsidRPr="004615D7" w:rsidRDefault="00CF1D2C" w:rsidP="008E699C">
            <w:pPr>
              <w:rPr>
                <w:sz w:val="20"/>
                <w:szCs w:val="20"/>
              </w:rPr>
            </w:pPr>
            <w:r w:rsidRPr="004615D7">
              <w:rPr>
                <w:sz w:val="20"/>
                <w:szCs w:val="20"/>
              </w:rPr>
              <w:t xml:space="preserve">X2: Kepemilikan Asing, </w:t>
            </w:r>
          </w:p>
          <w:p w14:paraId="076EA1F2" w14:textId="77777777" w:rsidR="00CF1D2C" w:rsidRPr="004615D7" w:rsidRDefault="00CF1D2C" w:rsidP="008E699C">
            <w:pPr>
              <w:rPr>
                <w:sz w:val="20"/>
                <w:szCs w:val="20"/>
              </w:rPr>
            </w:pPr>
            <w:r w:rsidRPr="004615D7">
              <w:rPr>
                <w:sz w:val="20"/>
                <w:szCs w:val="20"/>
              </w:rPr>
              <w:t xml:space="preserve">X3: Bonus Plan, </w:t>
            </w:r>
          </w:p>
          <w:p w14:paraId="3A478241" w14:textId="77777777" w:rsidR="00CF1D2C" w:rsidRPr="004615D7" w:rsidRDefault="00CF1D2C" w:rsidP="008E699C">
            <w:pPr>
              <w:rPr>
                <w:sz w:val="20"/>
                <w:szCs w:val="20"/>
              </w:rPr>
            </w:pPr>
            <w:r w:rsidRPr="004615D7">
              <w:rPr>
                <w:sz w:val="20"/>
                <w:szCs w:val="20"/>
              </w:rPr>
              <w:t xml:space="preserve">X4: Ukuran Perusahaan, </w:t>
            </w:r>
          </w:p>
          <w:p w14:paraId="645CBA13" w14:textId="7914C729" w:rsidR="00CF1D2C" w:rsidRPr="004615D7" w:rsidRDefault="00CF1D2C" w:rsidP="008E699C">
            <w:pPr>
              <w:rPr>
                <w:sz w:val="20"/>
                <w:szCs w:val="20"/>
              </w:rPr>
            </w:pPr>
            <w:r w:rsidRPr="004615D7">
              <w:rPr>
                <w:sz w:val="20"/>
                <w:szCs w:val="20"/>
              </w:rPr>
              <w:t xml:space="preserve">Y: </w:t>
            </w:r>
            <w:r w:rsidR="005B6DA5" w:rsidRPr="004615D7">
              <w:rPr>
                <w:i/>
                <w:iCs/>
                <w:sz w:val="20"/>
                <w:szCs w:val="20"/>
              </w:rPr>
              <w:t>Transfer Pricing</w:t>
            </w:r>
          </w:p>
        </w:tc>
        <w:tc>
          <w:tcPr>
            <w:tcW w:w="3261" w:type="dxa"/>
          </w:tcPr>
          <w:p w14:paraId="545B4929" w14:textId="27349E0F" w:rsidR="00CF1D2C" w:rsidRPr="004615D7" w:rsidRDefault="00CF1D2C" w:rsidP="008E699C">
            <w:pPr>
              <w:rPr>
                <w:sz w:val="20"/>
                <w:szCs w:val="20"/>
              </w:rPr>
            </w:pPr>
            <w:r w:rsidRPr="004615D7">
              <w:rPr>
                <w:sz w:val="20"/>
                <w:szCs w:val="20"/>
              </w:rPr>
              <w:t xml:space="preserve">H1: Beban Pajak berpengaruh positif terhadap </w:t>
            </w:r>
            <w:r w:rsidR="005B6DA5" w:rsidRPr="004615D7">
              <w:rPr>
                <w:i/>
                <w:iCs/>
                <w:sz w:val="20"/>
                <w:szCs w:val="20"/>
              </w:rPr>
              <w:t>Transfer Pricing</w:t>
            </w:r>
            <w:r w:rsidRPr="004615D7">
              <w:rPr>
                <w:sz w:val="20"/>
                <w:szCs w:val="20"/>
              </w:rPr>
              <w:t xml:space="preserve"> </w:t>
            </w:r>
          </w:p>
          <w:p w14:paraId="4D129711" w14:textId="2D129028" w:rsidR="00CF1D2C" w:rsidRPr="004615D7" w:rsidRDefault="00CF1D2C" w:rsidP="008E699C">
            <w:pPr>
              <w:rPr>
                <w:sz w:val="20"/>
                <w:szCs w:val="20"/>
              </w:rPr>
            </w:pPr>
            <w:r w:rsidRPr="004615D7">
              <w:rPr>
                <w:sz w:val="20"/>
                <w:szCs w:val="20"/>
              </w:rPr>
              <w:t xml:space="preserve">H2: Kepemilikan asing tidak berpengaruh terhadap </w:t>
            </w:r>
            <w:r w:rsidR="005B6DA5" w:rsidRPr="004615D7">
              <w:rPr>
                <w:i/>
                <w:iCs/>
                <w:sz w:val="20"/>
                <w:szCs w:val="20"/>
              </w:rPr>
              <w:t>Transfer Pricing</w:t>
            </w:r>
          </w:p>
          <w:p w14:paraId="5D3A339A" w14:textId="4162DEAA" w:rsidR="00CF1D2C" w:rsidRPr="004615D7" w:rsidRDefault="00CF1D2C" w:rsidP="008E699C">
            <w:pPr>
              <w:rPr>
                <w:sz w:val="20"/>
                <w:szCs w:val="20"/>
              </w:rPr>
            </w:pPr>
            <w:r w:rsidRPr="004615D7">
              <w:rPr>
                <w:sz w:val="20"/>
                <w:szCs w:val="20"/>
              </w:rPr>
              <w:t xml:space="preserve">H3: Bonus plan tidak berpengaruh terhadap </w:t>
            </w:r>
            <w:r w:rsidR="005B6DA5" w:rsidRPr="004615D7">
              <w:rPr>
                <w:i/>
                <w:iCs/>
                <w:sz w:val="20"/>
                <w:szCs w:val="20"/>
              </w:rPr>
              <w:t>Transfer Pricing</w:t>
            </w:r>
          </w:p>
          <w:p w14:paraId="1CDA7F47" w14:textId="1CAC2DFE" w:rsidR="00CF1D2C" w:rsidRPr="004615D7" w:rsidRDefault="00CF1D2C" w:rsidP="008E699C">
            <w:pPr>
              <w:rPr>
                <w:sz w:val="20"/>
                <w:szCs w:val="20"/>
              </w:rPr>
            </w:pPr>
            <w:r w:rsidRPr="004615D7">
              <w:rPr>
                <w:sz w:val="20"/>
                <w:szCs w:val="20"/>
              </w:rPr>
              <w:t xml:space="preserve">H4: Ukuran perusahaan tidak berpengaruh terhadap </w:t>
            </w:r>
            <w:r w:rsidR="005B6DA5" w:rsidRPr="004615D7">
              <w:rPr>
                <w:i/>
                <w:iCs/>
                <w:sz w:val="20"/>
                <w:szCs w:val="20"/>
              </w:rPr>
              <w:t xml:space="preserve">Transfer </w:t>
            </w:r>
            <w:r w:rsidR="005B6DA5" w:rsidRPr="004615D7">
              <w:rPr>
                <w:i/>
                <w:iCs/>
                <w:sz w:val="20"/>
                <w:szCs w:val="20"/>
              </w:rPr>
              <w:lastRenderedPageBreak/>
              <w:t>Pricing</w:t>
            </w:r>
          </w:p>
        </w:tc>
      </w:tr>
      <w:tr w:rsidR="00CF1D2C" w:rsidRPr="004615D7" w14:paraId="32BEE720" w14:textId="77777777" w:rsidTr="008E699C">
        <w:tc>
          <w:tcPr>
            <w:tcW w:w="426" w:type="dxa"/>
          </w:tcPr>
          <w:p w14:paraId="497D30D3" w14:textId="47E403E1" w:rsidR="00CF1D2C" w:rsidRPr="004615D7" w:rsidRDefault="00CF1D2C" w:rsidP="008E699C">
            <w:pPr>
              <w:rPr>
                <w:sz w:val="20"/>
                <w:szCs w:val="20"/>
              </w:rPr>
            </w:pPr>
            <w:r w:rsidRPr="004615D7">
              <w:rPr>
                <w:sz w:val="20"/>
                <w:szCs w:val="20"/>
              </w:rPr>
              <w:lastRenderedPageBreak/>
              <w:t>9</w:t>
            </w:r>
          </w:p>
        </w:tc>
        <w:tc>
          <w:tcPr>
            <w:tcW w:w="2126" w:type="dxa"/>
          </w:tcPr>
          <w:p w14:paraId="62C6DE60" w14:textId="753D5F8E" w:rsidR="00CF1D2C" w:rsidRPr="004615D7" w:rsidRDefault="00CF1D2C" w:rsidP="008E699C">
            <w:pPr>
              <w:rPr>
                <w:sz w:val="20"/>
                <w:szCs w:val="20"/>
              </w:rPr>
            </w:pPr>
            <w:r w:rsidRPr="004615D7">
              <w:rPr>
                <w:sz w:val="20"/>
                <w:szCs w:val="20"/>
              </w:rPr>
              <w:t xml:space="preserve">Rihhadatul ‘Aisy Prananda </w:t>
            </w:r>
            <w:r w:rsidR="00873856" w:rsidRPr="004615D7">
              <w:rPr>
                <w:sz w:val="20"/>
                <w:szCs w:val="20"/>
              </w:rPr>
              <w:t>dan</w:t>
            </w:r>
            <w:r w:rsidRPr="004615D7">
              <w:rPr>
                <w:sz w:val="20"/>
                <w:szCs w:val="20"/>
              </w:rPr>
              <w:t xml:space="preserve"> Dedik Nur Triyanto (2020)</w:t>
            </w:r>
          </w:p>
        </w:tc>
        <w:tc>
          <w:tcPr>
            <w:tcW w:w="1984" w:type="dxa"/>
          </w:tcPr>
          <w:p w14:paraId="023CABBC" w14:textId="77777777" w:rsidR="00CF1D2C" w:rsidRPr="004615D7" w:rsidRDefault="00CF1D2C" w:rsidP="008E699C">
            <w:pPr>
              <w:rPr>
                <w:sz w:val="20"/>
                <w:szCs w:val="20"/>
              </w:rPr>
            </w:pPr>
            <w:r w:rsidRPr="004615D7">
              <w:rPr>
                <w:sz w:val="20"/>
                <w:szCs w:val="20"/>
              </w:rPr>
              <w:t xml:space="preserve">X1: Beban Pajak, </w:t>
            </w:r>
          </w:p>
          <w:p w14:paraId="6C9501FE" w14:textId="77777777" w:rsidR="00CF1D2C" w:rsidRPr="004615D7" w:rsidRDefault="00CF1D2C" w:rsidP="008E699C">
            <w:pPr>
              <w:rPr>
                <w:sz w:val="20"/>
                <w:szCs w:val="20"/>
              </w:rPr>
            </w:pPr>
            <w:r w:rsidRPr="004615D7">
              <w:rPr>
                <w:sz w:val="20"/>
                <w:szCs w:val="20"/>
              </w:rPr>
              <w:t xml:space="preserve">X2: Exchange Rate, </w:t>
            </w:r>
          </w:p>
          <w:p w14:paraId="2B7A5E0B" w14:textId="77777777" w:rsidR="00CF1D2C" w:rsidRPr="004615D7" w:rsidRDefault="00CF1D2C" w:rsidP="008E699C">
            <w:pPr>
              <w:rPr>
                <w:sz w:val="20"/>
                <w:szCs w:val="20"/>
              </w:rPr>
            </w:pPr>
            <w:r w:rsidRPr="004615D7">
              <w:rPr>
                <w:sz w:val="20"/>
                <w:szCs w:val="20"/>
              </w:rPr>
              <w:t xml:space="preserve">X3: Kepemilikan Asing, </w:t>
            </w:r>
          </w:p>
          <w:p w14:paraId="1076A4A4" w14:textId="77777777" w:rsidR="00CF1D2C" w:rsidRPr="004615D7" w:rsidRDefault="00CF1D2C" w:rsidP="008E699C">
            <w:pPr>
              <w:rPr>
                <w:sz w:val="20"/>
                <w:szCs w:val="20"/>
              </w:rPr>
            </w:pPr>
            <w:r w:rsidRPr="004615D7">
              <w:rPr>
                <w:sz w:val="20"/>
                <w:szCs w:val="20"/>
              </w:rPr>
              <w:t>X4: Mekanisme Bonus</w:t>
            </w:r>
          </w:p>
          <w:p w14:paraId="024E03E9" w14:textId="3B0E4B3D" w:rsidR="00CF1D2C" w:rsidRPr="004615D7" w:rsidRDefault="00CF1D2C" w:rsidP="008E699C">
            <w:pPr>
              <w:rPr>
                <w:sz w:val="20"/>
                <w:szCs w:val="20"/>
              </w:rPr>
            </w:pPr>
            <w:r w:rsidRPr="004615D7">
              <w:rPr>
                <w:sz w:val="20"/>
                <w:szCs w:val="20"/>
              </w:rPr>
              <w:t xml:space="preserve">Y: </w:t>
            </w:r>
            <w:r w:rsidR="005B6DA5" w:rsidRPr="004615D7">
              <w:rPr>
                <w:i/>
                <w:iCs/>
                <w:sz w:val="20"/>
                <w:szCs w:val="20"/>
              </w:rPr>
              <w:t>Transfer Pricing</w:t>
            </w:r>
          </w:p>
        </w:tc>
        <w:tc>
          <w:tcPr>
            <w:tcW w:w="3261" w:type="dxa"/>
          </w:tcPr>
          <w:p w14:paraId="5FAF21A5" w14:textId="15C36145" w:rsidR="00CF1D2C" w:rsidRPr="004615D7" w:rsidRDefault="00CF1D2C" w:rsidP="008E699C">
            <w:pPr>
              <w:rPr>
                <w:sz w:val="20"/>
                <w:szCs w:val="20"/>
              </w:rPr>
            </w:pPr>
            <w:r w:rsidRPr="004615D7">
              <w:rPr>
                <w:sz w:val="20"/>
                <w:szCs w:val="20"/>
              </w:rPr>
              <w:t xml:space="preserve">H1: Beban Pajak berpengaruh positif terhadap </w:t>
            </w:r>
            <w:r w:rsidR="005B6DA5" w:rsidRPr="004615D7">
              <w:rPr>
                <w:i/>
                <w:iCs/>
                <w:sz w:val="20"/>
                <w:szCs w:val="20"/>
              </w:rPr>
              <w:t>Transfer Pricing</w:t>
            </w:r>
          </w:p>
          <w:p w14:paraId="5CAAA589" w14:textId="14AF7243" w:rsidR="00CF1D2C" w:rsidRPr="004615D7" w:rsidRDefault="00CF1D2C" w:rsidP="008E699C">
            <w:pPr>
              <w:rPr>
                <w:sz w:val="20"/>
                <w:szCs w:val="20"/>
              </w:rPr>
            </w:pPr>
            <w:r w:rsidRPr="004615D7">
              <w:rPr>
                <w:sz w:val="20"/>
                <w:szCs w:val="20"/>
              </w:rPr>
              <w:t xml:space="preserve">H2: Exchange Rate tidak berpengaruh terhadap </w:t>
            </w:r>
            <w:r w:rsidR="005B6DA5" w:rsidRPr="004615D7">
              <w:rPr>
                <w:i/>
                <w:iCs/>
                <w:sz w:val="20"/>
                <w:szCs w:val="20"/>
              </w:rPr>
              <w:t>Transfer Pricing</w:t>
            </w:r>
          </w:p>
          <w:p w14:paraId="199D5682" w14:textId="273619C7" w:rsidR="00CF1D2C" w:rsidRPr="004615D7" w:rsidRDefault="00CF1D2C" w:rsidP="008E699C">
            <w:pPr>
              <w:rPr>
                <w:sz w:val="20"/>
                <w:szCs w:val="20"/>
              </w:rPr>
            </w:pPr>
            <w:r w:rsidRPr="004615D7">
              <w:rPr>
                <w:sz w:val="20"/>
                <w:szCs w:val="20"/>
              </w:rPr>
              <w:t xml:space="preserve">H3: Kepemilikan asing berpengaruh positif  terhadap </w:t>
            </w:r>
            <w:r w:rsidR="005B6DA5" w:rsidRPr="004615D7">
              <w:rPr>
                <w:i/>
                <w:iCs/>
                <w:sz w:val="20"/>
                <w:szCs w:val="20"/>
              </w:rPr>
              <w:t>Transfer Pricing</w:t>
            </w:r>
          </w:p>
          <w:p w14:paraId="05F8BEDD" w14:textId="2E45BB54" w:rsidR="00CF1D2C" w:rsidRPr="004615D7" w:rsidRDefault="00CF1D2C" w:rsidP="008E699C">
            <w:pPr>
              <w:rPr>
                <w:sz w:val="20"/>
                <w:szCs w:val="20"/>
              </w:rPr>
            </w:pPr>
            <w:r w:rsidRPr="004615D7">
              <w:rPr>
                <w:sz w:val="20"/>
                <w:szCs w:val="20"/>
              </w:rPr>
              <w:t xml:space="preserve">X4: Mekanisme Bonus tidak berpengaruh terhadap </w:t>
            </w:r>
            <w:r w:rsidR="005B6DA5" w:rsidRPr="004615D7">
              <w:rPr>
                <w:i/>
                <w:iCs/>
                <w:sz w:val="20"/>
                <w:szCs w:val="20"/>
              </w:rPr>
              <w:t>Transfer Pricing</w:t>
            </w:r>
          </w:p>
        </w:tc>
      </w:tr>
      <w:tr w:rsidR="00CF1D2C" w:rsidRPr="004615D7" w14:paraId="6C0CDEA9" w14:textId="77777777" w:rsidTr="008E699C">
        <w:tc>
          <w:tcPr>
            <w:tcW w:w="426" w:type="dxa"/>
          </w:tcPr>
          <w:p w14:paraId="230B8C63" w14:textId="75B6045E" w:rsidR="00CF1D2C" w:rsidRPr="004615D7" w:rsidRDefault="00CF1D2C" w:rsidP="008E699C">
            <w:pPr>
              <w:rPr>
                <w:sz w:val="20"/>
                <w:szCs w:val="20"/>
              </w:rPr>
            </w:pPr>
            <w:r w:rsidRPr="004615D7">
              <w:rPr>
                <w:sz w:val="20"/>
                <w:szCs w:val="20"/>
              </w:rPr>
              <w:t>10</w:t>
            </w:r>
          </w:p>
        </w:tc>
        <w:tc>
          <w:tcPr>
            <w:tcW w:w="2126" w:type="dxa"/>
          </w:tcPr>
          <w:p w14:paraId="0D1567EB" w14:textId="77777777" w:rsidR="00CF1D2C" w:rsidRPr="004615D7" w:rsidRDefault="00CF1D2C" w:rsidP="008E699C">
            <w:pPr>
              <w:rPr>
                <w:sz w:val="20"/>
                <w:szCs w:val="20"/>
              </w:rPr>
            </w:pPr>
            <w:r w:rsidRPr="004615D7">
              <w:rPr>
                <w:sz w:val="20"/>
                <w:szCs w:val="20"/>
              </w:rPr>
              <w:t>Hanum Az-Zahra (2020)</w:t>
            </w:r>
          </w:p>
        </w:tc>
        <w:tc>
          <w:tcPr>
            <w:tcW w:w="1984" w:type="dxa"/>
          </w:tcPr>
          <w:p w14:paraId="09404D75" w14:textId="77777777" w:rsidR="00CF1D2C" w:rsidRPr="004615D7" w:rsidRDefault="00CF1D2C" w:rsidP="008E699C">
            <w:pPr>
              <w:rPr>
                <w:sz w:val="20"/>
                <w:szCs w:val="20"/>
              </w:rPr>
            </w:pPr>
            <w:r w:rsidRPr="004615D7">
              <w:rPr>
                <w:sz w:val="20"/>
                <w:szCs w:val="20"/>
              </w:rPr>
              <w:t xml:space="preserve">X1: Beban Pajak, </w:t>
            </w:r>
          </w:p>
          <w:p w14:paraId="02E845FE" w14:textId="77777777" w:rsidR="00CF1D2C" w:rsidRPr="004615D7" w:rsidRDefault="00CF1D2C" w:rsidP="008E699C">
            <w:pPr>
              <w:rPr>
                <w:sz w:val="20"/>
                <w:szCs w:val="20"/>
              </w:rPr>
            </w:pPr>
            <w:r w:rsidRPr="004615D7">
              <w:rPr>
                <w:sz w:val="20"/>
                <w:szCs w:val="20"/>
              </w:rPr>
              <w:t xml:space="preserve">X2: Kepemilikan Asing, </w:t>
            </w:r>
          </w:p>
          <w:p w14:paraId="23D1D580" w14:textId="77777777" w:rsidR="00CF1D2C" w:rsidRPr="004615D7" w:rsidRDefault="00CF1D2C" w:rsidP="008E699C">
            <w:pPr>
              <w:rPr>
                <w:sz w:val="20"/>
                <w:szCs w:val="20"/>
              </w:rPr>
            </w:pPr>
            <w:r w:rsidRPr="004615D7">
              <w:rPr>
                <w:sz w:val="20"/>
                <w:szCs w:val="20"/>
              </w:rPr>
              <w:t xml:space="preserve">X3: Ukuran Perusahaan, </w:t>
            </w:r>
          </w:p>
          <w:p w14:paraId="43F85A22" w14:textId="77777777" w:rsidR="00CF1D2C" w:rsidRPr="004615D7" w:rsidRDefault="00CF1D2C" w:rsidP="008E699C">
            <w:pPr>
              <w:rPr>
                <w:sz w:val="20"/>
                <w:szCs w:val="20"/>
              </w:rPr>
            </w:pPr>
            <w:r w:rsidRPr="004615D7">
              <w:rPr>
                <w:sz w:val="20"/>
                <w:szCs w:val="20"/>
              </w:rPr>
              <w:t xml:space="preserve">X4: Profitabilitas, </w:t>
            </w:r>
          </w:p>
          <w:p w14:paraId="29A69189" w14:textId="0DEF616F" w:rsidR="00CF1D2C" w:rsidRPr="004615D7" w:rsidRDefault="00CF1D2C" w:rsidP="008E699C">
            <w:pPr>
              <w:rPr>
                <w:sz w:val="20"/>
                <w:szCs w:val="20"/>
              </w:rPr>
            </w:pPr>
            <w:r w:rsidRPr="004615D7">
              <w:rPr>
                <w:sz w:val="20"/>
                <w:szCs w:val="20"/>
              </w:rPr>
              <w:t xml:space="preserve">Y: </w:t>
            </w:r>
            <w:r w:rsidR="005B6DA5" w:rsidRPr="004615D7">
              <w:rPr>
                <w:i/>
                <w:iCs/>
                <w:sz w:val="20"/>
                <w:szCs w:val="20"/>
              </w:rPr>
              <w:t>Transfer Pricing</w:t>
            </w:r>
          </w:p>
        </w:tc>
        <w:tc>
          <w:tcPr>
            <w:tcW w:w="3261" w:type="dxa"/>
          </w:tcPr>
          <w:p w14:paraId="7629FDAC" w14:textId="5A43B12B" w:rsidR="00CF1D2C" w:rsidRPr="004615D7" w:rsidRDefault="00CF1D2C" w:rsidP="008E699C">
            <w:pPr>
              <w:rPr>
                <w:sz w:val="20"/>
                <w:szCs w:val="20"/>
              </w:rPr>
            </w:pPr>
            <w:r w:rsidRPr="004615D7">
              <w:rPr>
                <w:sz w:val="20"/>
                <w:szCs w:val="20"/>
              </w:rPr>
              <w:t xml:space="preserve">H1: Beban Pajak tidak berpengaruh positif terhadap </w:t>
            </w:r>
            <w:r w:rsidR="005B6DA5" w:rsidRPr="004615D7">
              <w:rPr>
                <w:i/>
                <w:iCs/>
                <w:sz w:val="20"/>
                <w:szCs w:val="20"/>
              </w:rPr>
              <w:t>Transfer Pricing</w:t>
            </w:r>
          </w:p>
          <w:p w14:paraId="43F5A592" w14:textId="390F7645" w:rsidR="00CF1D2C" w:rsidRPr="004615D7" w:rsidRDefault="00CF1D2C" w:rsidP="008E699C">
            <w:pPr>
              <w:rPr>
                <w:sz w:val="20"/>
                <w:szCs w:val="20"/>
              </w:rPr>
            </w:pPr>
            <w:r w:rsidRPr="004615D7">
              <w:rPr>
                <w:sz w:val="20"/>
                <w:szCs w:val="20"/>
              </w:rPr>
              <w:t xml:space="preserve">H2: Kepemilikan asing tidak berpengaruh terhadap </w:t>
            </w:r>
            <w:r w:rsidR="005B6DA5" w:rsidRPr="004615D7">
              <w:rPr>
                <w:i/>
                <w:iCs/>
                <w:sz w:val="20"/>
                <w:szCs w:val="20"/>
              </w:rPr>
              <w:t>Transfer Pricing</w:t>
            </w:r>
          </w:p>
          <w:p w14:paraId="41DDB612" w14:textId="22404B83" w:rsidR="00CF1D2C" w:rsidRPr="004615D7" w:rsidRDefault="00CF1D2C" w:rsidP="008E699C">
            <w:pPr>
              <w:rPr>
                <w:sz w:val="20"/>
                <w:szCs w:val="20"/>
              </w:rPr>
            </w:pPr>
            <w:r w:rsidRPr="004615D7">
              <w:rPr>
                <w:sz w:val="20"/>
                <w:szCs w:val="20"/>
              </w:rPr>
              <w:t xml:space="preserve">H3: Ukuran perusahaan tidak berpengaruh  terhadap </w:t>
            </w:r>
            <w:r w:rsidR="005B6DA5" w:rsidRPr="004615D7">
              <w:rPr>
                <w:i/>
                <w:iCs/>
                <w:sz w:val="20"/>
                <w:szCs w:val="20"/>
              </w:rPr>
              <w:t>Transfer Pricing</w:t>
            </w:r>
          </w:p>
          <w:p w14:paraId="719E96D2" w14:textId="146B54A9" w:rsidR="00CF1D2C" w:rsidRPr="004615D7" w:rsidRDefault="00CF1D2C" w:rsidP="008E699C">
            <w:pPr>
              <w:rPr>
                <w:sz w:val="20"/>
                <w:szCs w:val="20"/>
              </w:rPr>
            </w:pPr>
            <w:r w:rsidRPr="004615D7">
              <w:rPr>
                <w:sz w:val="20"/>
                <w:szCs w:val="20"/>
              </w:rPr>
              <w:t xml:space="preserve">H4: Profitabilitas berpengaruh positif terhadap </w:t>
            </w:r>
            <w:r w:rsidR="005B6DA5" w:rsidRPr="004615D7">
              <w:rPr>
                <w:i/>
                <w:iCs/>
                <w:sz w:val="20"/>
                <w:szCs w:val="20"/>
              </w:rPr>
              <w:t>Transfer Pricing</w:t>
            </w:r>
            <w:r w:rsidRPr="004615D7">
              <w:rPr>
                <w:sz w:val="20"/>
                <w:szCs w:val="20"/>
              </w:rPr>
              <w:t xml:space="preserve"> </w:t>
            </w:r>
          </w:p>
        </w:tc>
      </w:tr>
    </w:tbl>
    <w:p w14:paraId="485CE1B9" w14:textId="5F10B6AF" w:rsidR="00CF1D2C" w:rsidRPr="008E699C" w:rsidRDefault="008E699C" w:rsidP="00DF51A6">
      <w:pPr>
        <w:pStyle w:val="BodyText"/>
        <w:ind w:right="-1"/>
        <w:rPr>
          <w:i/>
          <w:iCs/>
          <w:sz w:val="24"/>
          <w:szCs w:val="24"/>
        </w:rPr>
      </w:pPr>
      <w:r w:rsidRPr="008E699C">
        <w:rPr>
          <w:i/>
          <w:iCs/>
        </w:rPr>
        <w:t>(Sumber: Data Diolah Penulis, 2025)</w:t>
      </w:r>
    </w:p>
    <w:p w14:paraId="4BE229B8" w14:textId="77777777" w:rsidR="000914A7" w:rsidRPr="00530BEF" w:rsidRDefault="000914A7" w:rsidP="00DF51A6">
      <w:pPr>
        <w:pStyle w:val="BodyText"/>
        <w:spacing w:before="98"/>
        <w:ind w:right="-1"/>
        <w:rPr>
          <w:sz w:val="24"/>
          <w:szCs w:val="24"/>
        </w:rPr>
      </w:pPr>
    </w:p>
    <w:p w14:paraId="3E67465E" w14:textId="5D9A8057" w:rsidR="000914A7" w:rsidRPr="00530BEF" w:rsidRDefault="00304C29" w:rsidP="001D0DD3">
      <w:pPr>
        <w:pStyle w:val="Heading2"/>
        <w:numPr>
          <w:ilvl w:val="1"/>
          <w:numId w:val="23"/>
        </w:numPr>
        <w:ind w:left="0" w:hanging="709"/>
      </w:pPr>
      <w:bookmarkStart w:id="57" w:name="_Toc209691374"/>
      <w:r>
        <w:t>Model Penelitian</w:t>
      </w:r>
      <w:bookmarkEnd w:id="57"/>
    </w:p>
    <w:p w14:paraId="1B036BC7" w14:textId="77777777" w:rsidR="000914A7" w:rsidRPr="00530BEF" w:rsidRDefault="000914A7" w:rsidP="00DF51A6">
      <w:pPr>
        <w:pStyle w:val="BodyText"/>
        <w:spacing w:before="15"/>
        <w:ind w:right="-1"/>
        <w:rPr>
          <w:b/>
          <w:sz w:val="24"/>
          <w:szCs w:val="24"/>
        </w:rPr>
      </w:pPr>
    </w:p>
    <w:p w14:paraId="5D9C860F" w14:textId="05353DBF" w:rsidR="000914A7" w:rsidRPr="00530BEF" w:rsidRDefault="008E699C" w:rsidP="00CF4ADB">
      <w:pPr>
        <w:pStyle w:val="BodyText"/>
        <w:spacing w:line="491" w:lineRule="auto"/>
        <w:ind w:right="-1" w:firstLine="674"/>
        <w:jc w:val="both"/>
        <w:rPr>
          <w:sz w:val="24"/>
          <w:szCs w:val="24"/>
        </w:rPr>
      </w:pPr>
      <w:r>
        <w:rPr>
          <w:noProof/>
        </w:rPr>
        <mc:AlternateContent>
          <mc:Choice Requires="wps">
            <w:drawing>
              <wp:anchor distT="0" distB="0" distL="114300" distR="114300" simplePos="0" relativeHeight="251720192" behindDoc="0" locked="0" layoutInCell="1" allowOverlap="1" wp14:anchorId="13E76B6D" wp14:editId="3044D4F8">
                <wp:simplePos x="0" y="0"/>
                <wp:positionH relativeFrom="column">
                  <wp:posOffset>125730</wp:posOffset>
                </wp:positionH>
                <wp:positionV relativeFrom="paragraph">
                  <wp:posOffset>2877358</wp:posOffset>
                </wp:positionV>
                <wp:extent cx="4775835" cy="457200"/>
                <wp:effectExtent l="0" t="0" r="5715" b="0"/>
                <wp:wrapTopAndBottom/>
                <wp:docPr id="668575899" name="Text Box 1"/>
                <wp:cNvGraphicFramePr/>
                <a:graphic xmlns:a="http://schemas.openxmlformats.org/drawingml/2006/main">
                  <a:graphicData uri="http://schemas.microsoft.com/office/word/2010/wordprocessingShape">
                    <wps:wsp>
                      <wps:cNvSpPr txBox="1"/>
                      <wps:spPr>
                        <a:xfrm>
                          <a:off x="0" y="0"/>
                          <a:ext cx="4775835" cy="457200"/>
                        </a:xfrm>
                        <a:prstGeom prst="rect">
                          <a:avLst/>
                        </a:prstGeom>
                        <a:solidFill>
                          <a:prstClr val="white"/>
                        </a:solidFill>
                        <a:ln>
                          <a:noFill/>
                        </a:ln>
                      </wps:spPr>
                      <wps:txbx>
                        <w:txbxContent>
                          <w:p w14:paraId="77CBDF0C" w14:textId="2256FA7A" w:rsidR="00304C29" w:rsidRDefault="00304C29" w:rsidP="00304C29">
                            <w:pPr>
                              <w:pStyle w:val="Caption"/>
                              <w:spacing w:before="240" w:after="0"/>
                              <w:jc w:val="center"/>
                              <w:rPr>
                                <w:b/>
                                <w:bCs/>
                                <w:i w:val="0"/>
                                <w:iCs w:val="0"/>
                                <w:color w:val="auto"/>
                                <w:sz w:val="22"/>
                                <w:szCs w:val="22"/>
                              </w:rPr>
                            </w:pPr>
                            <w:bookmarkStart w:id="58" w:name="_Toc209589378"/>
                            <w:r w:rsidRPr="008E699C">
                              <w:rPr>
                                <w:b/>
                                <w:bCs/>
                                <w:i w:val="0"/>
                                <w:iCs w:val="0"/>
                                <w:color w:val="auto"/>
                                <w:sz w:val="22"/>
                                <w:szCs w:val="22"/>
                              </w:rPr>
                              <w:t xml:space="preserve">Gambar 2. </w:t>
                            </w:r>
                            <w:r w:rsidR="008E699C">
                              <w:rPr>
                                <w:b/>
                                <w:bCs/>
                                <w:i w:val="0"/>
                                <w:iCs w:val="0"/>
                                <w:color w:val="auto"/>
                                <w:sz w:val="22"/>
                                <w:szCs w:val="22"/>
                              </w:rPr>
                              <w:fldChar w:fldCharType="begin"/>
                            </w:r>
                            <w:r w:rsidR="008E699C">
                              <w:rPr>
                                <w:b/>
                                <w:bCs/>
                                <w:i w:val="0"/>
                                <w:iCs w:val="0"/>
                                <w:color w:val="auto"/>
                                <w:sz w:val="22"/>
                                <w:szCs w:val="22"/>
                              </w:rPr>
                              <w:instrText xml:space="preserve"> SEQ Gambar_2. \* ARABIC </w:instrText>
                            </w:r>
                            <w:r w:rsidR="008E699C">
                              <w:rPr>
                                <w:b/>
                                <w:bCs/>
                                <w:i w:val="0"/>
                                <w:iCs w:val="0"/>
                                <w:color w:val="auto"/>
                                <w:sz w:val="22"/>
                                <w:szCs w:val="22"/>
                              </w:rPr>
                              <w:fldChar w:fldCharType="separate"/>
                            </w:r>
                            <w:r w:rsidR="00601FF5">
                              <w:rPr>
                                <w:b/>
                                <w:bCs/>
                                <w:i w:val="0"/>
                                <w:iCs w:val="0"/>
                                <w:noProof/>
                                <w:color w:val="auto"/>
                                <w:sz w:val="22"/>
                                <w:szCs w:val="22"/>
                              </w:rPr>
                              <w:t>1</w:t>
                            </w:r>
                            <w:r w:rsidR="008E699C">
                              <w:rPr>
                                <w:b/>
                                <w:bCs/>
                                <w:i w:val="0"/>
                                <w:iCs w:val="0"/>
                                <w:color w:val="auto"/>
                                <w:sz w:val="22"/>
                                <w:szCs w:val="22"/>
                              </w:rPr>
                              <w:fldChar w:fldCharType="end"/>
                            </w:r>
                            <w:r w:rsidR="004615D7">
                              <w:rPr>
                                <w:b/>
                                <w:bCs/>
                                <w:i w:val="0"/>
                                <w:iCs w:val="0"/>
                                <w:color w:val="auto"/>
                                <w:sz w:val="22"/>
                                <w:szCs w:val="22"/>
                              </w:rPr>
                              <w:t>.</w:t>
                            </w:r>
                            <w:r w:rsidRPr="008E699C">
                              <w:rPr>
                                <w:b/>
                                <w:bCs/>
                                <w:i w:val="0"/>
                                <w:iCs w:val="0"/>
                                <w:color w:val="auto"/>
                                <w:sz w:val="22"/>
                                <w:szCs w:val="22"/>
                              </w:rPr>
                              <w:t xml:space="preserve"> Model Penelitian</w:t>
                            </w:r>
                            <w:bookmarkEnd w:id="58"/>
                          </w:p>
                          <w:p w14:paraId="2C60A5FA" w14:textId="77777777" w:rsidR="008E699C" w:rsidRPr="008E699C" w:rsidRDefault="008E699C" w:rsidP="008E699C">
                            <w:pPr>
                              <w:pStyle w:val="BodyText"/>
                              <w:ind w:right="-1"/>
                              <w:jc w:val="center"/>
                              <w:rPr>
                                <w:i/>
                                <w:iCs/>
                                <w:sz w:val="24"/>
                                <w:szCs w:val="24"/>
                              </w:rPr>
                            </w:pPr>
                            <w:r w:rsidRPr="008E699C">
                              <w:rPr>
                                <w:i/>
                                <w:iCs/>
                              </w:rPr>
                              <w:t>(Sumber: Data Diolah Penulis, 2025)</w:t>
                            </w:r>
                          </w:p>
                          <w:p w14:paraId="62FD5988" w14:textId="77777777" w:rsidR="008E699C" w:rsidRPr="008E699C" w:rsidRDefault="008E699C" w:rsidP="008E699C">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E76B6D" id="_x0000_t202" coordsize="21600,21600" o:spt="202" path="m,l,21600r21600,l21600,xe">
                <v:stroke joinstyle="miter"/>
                <v:path gradientshapeok="t" o:connecttype="rect"/>
              </v:shapetype>
              <v:shape id="Text Box 1" o:spid="_x0000_s1026" type="#_x0000_t202" style="position:absolute;left:0;text-align:left;margin-left:9.9pt;margin-top:226.55pt;width:376.05pt;height:36pt;z-index:251720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" stroked="f">
                <v:textbox inset="0,0,0,0">
                  <w:txbxContent>
                    <w:p w14:paraId="77CBDF0C" w14:textId="2256FA7A" w:rsidR="00304C29" w:rsidRDefault="00304C29" w:rsidP="00304C29">
                      <w:pPr>
                        <w:pStyle w:val="Caption"/>
                        <w:spacing w:before="240" w:after="0"/>
                        <w:jc w:val="center"/>
                        <w:rPr>
                          <w:b/>
                          <w:bCs/>
                          <w:i w:val="0"/>
                          <w:iCs w:val="0"/>
                          <w:color w:val="auto"/>
                          <w:sz w:val="22"/>
                          <w:szCs w:val="22"/>
                        </w:rPr>
                      </w:pPr>
                      <w:bookmarkStart w:id="59" w:name="_Toc209589378"/>
                      <w:r w:rsidRPr="008E699C">
                        <w:rPr>
                          <w:b/>
                          <w:bCs/>
                          <w:i w:val="0"/>
                          <w:iCs w:val="0"/>
                          <w:color w:val="auto"/>
                          <w:sz w:val="22"/>
                          <w:szCs w:val="22"/>
                        </w:rPr>
                        <w:t xml:space="preserve">Gambar 2. </w:t>
                      </w:r>
                      <w:r w:rsidR="008E699C">
                        <w:rPr>
                          <w:b/>
                          <w:bCs/>
                          <w:i w:val="0"/>
                          <w:iCs w:val="0"/>
                          <w:color w:val="auto"/>
                          <w:sz w:val="22"/>
                          <w:szCs w:val="22"/>
                        </w:rPr>
                        <w:fldChar w:fldCharType="begin"/>
                      </w:r>
                      <w:r w:rsidR="008E699C">
                        <w:rPr>
                          <w:b/>
                          <w:bCs/>
                          <w:i w:val="0"/>
                          <w:iCs w:val="0"/>
                          <w:color w:val="auto"/>
                          <w:sz w:val="22"/>
                          <w:szCs w:val="22"/>
                        </w:rPr>
                        <w:instrText xml:space="preserve"> SEQ Gambar_2. \* ARABIC </w:instrText>
                      </w:r>
                      <w:r w:rsidR="008E699C">
                        <w:rPr>
                          <w:b/>
                          <w:bCs/>
                          <w:i w:val="0"/>
                          <w:iCs w:val="0"/>
                          <w:color w:val="auto"/>
                          <w:sz w:val="22"/>
                          <w:szCs w:val="22"/>
                        </w:rPr>
                        <w:fldChar w:fldCharType="separate"/>
                      </w:r>
                      <w:r w:rsidR="00601FF5">
                        <w:rPr>
                          <w:b/>
                          <w:bCs/>
                          <w:i w:val="0"/>
                          <w:iCs w:val="0"/>
                          <w:noProof/>
                          <w:color w:val="auto"/>
                          <w:sz w:val="22"/>
                          <w:szCs w:val="22"/>
                        </w:rPr>
                        <w:t>1</w:t>
                      </w:r>
                      <w:r w:rsidR="008E699C">
                        <w:rPr>
                          <w:b/>
                          <w:bCs/>
                          <w:i w:val="0"/>
                          <w:iCs w:val="0"/>
                          <w:color w:val="auto"/>
                          <w:sz w:val="22"/>
                          <w:szCs w:val="22"/>
                        </w:rPr>
                        <w:fldChar w:fldCharType="end"/>
                      </w:r>
                      <w:r w:rsidR="004615D7">
                        <w:rPr>
                          <w:b/>
                          <w:bCs/>
                          <w:i w:val="0"/>
                          <w:iCs w:val="0"/>
                          <w:color w:val="auto"/>
                          <w:sz w:val="22"/>
                          <w:szCs w:val="22"/>
                        </w:rPr>
                        <w:t>.</w:t>
                      </w:r>
                      <w:r w:rsidRPr="008E699C">
                        <w:rPr>
                          <w:b/>
                          <w:bCs/>
                          <w:i w:val="0"/>
                          <w:iCs w:val="0"/>
                          <w:color w:val="auto"/>
                          <w:sz w:val="22"/>
                          <w:szCs w:val="22"/>
                        </w:rPr>
                        <w:t xml:space="preserve"> Model Penelitian</w:t>
                      </w:r>
                      <w:bookmarkEnd w:id="59"/>
                    </w:p>
                    <w:p w14:paraId="2C60A5FA" w14:textId="77777777" w:rsidR="008E699C" w:rsidRPr="008E699C" w:rsidRDefault="008E699C" w:rsidP="008E699C">
                      <w:pPr>
                        <w:pStyle w:val="BodyText"/>
                        <w:ind w:right="-1"/>
                        <w:jc w:val="center"/>
                        <w:rPr>
                          <w:i/>
                          <w:iCs/>
                          <w:sz w:val="24"/>
                          <w:szCs w:val="24"/>
                        </w:rPr>
                      </w:pPr>
                      <w:r w:rsidRPr="008E699C">
                        <w:rPr>
                          <w:i/>
                          <w:iCs/>
                        </w:rPr>
                        <w:t>(Sumber: Data Diolah Penulis, 2025)</w:t>
                      </w:r>
                    </w:p>
                    <w:p w14:paraId="62FD5988" w14:textId="77777777" w:rsidR="008E699C" w:rsidRPr="008E699C" w:rsidRDefault="008E699C" w:rsidP="008E699C">
                      <w:pPr>
                        <w:jc w:val="center"/>
                      </w:pPr>
                    </w:p>
                  </w:txbxContent>
                </v:textbox>
                <w10:wrap type="topAndBottom"/>
              </v:shape>
            </w:pict>
          </mc:Fallback>
        </mc:AlternateContent>
      </w:r>
      <w:r w:rsidRPr="00530BEF">
        <w:rPr>
          <w:b/>
          <w:noProof/>
          <w:sz w:val="24"/>
          <w:szCs w:val="24"/>
        </w:rPr>
        <mc:AlternateContent>
          <mc:Choice Requires="wpg">
            <w:drawing>
              <wp:anchor distT="0" distB="0" distL="0" distR="0" simplePos="0" relativeHeight="251638272" behindDoc="1" locked="0" layoutInCell="1" allowOverlap="1" wp14:anchorId="58B33B08" wp14:editId="631A9956">
                <wp:simplePos x="0" y="0"/>
                <wp:positionH relativeFrom="page">
                  <wp:posOffset>1481703</wp:posOffset>
                </wp:positionH>
                <wp:positionV relativeFrom="paragraph">
                  <wp:posOffset>1210966</wp:posOffset>
                </wp:positionV>
                <wp:extent cx="4810125" cy="1605280"/>
                <wp:effectExtent l="0" t="0" r="0" b="0"/>
                <wp:wrapTopAndBottom/>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0125" cy="1605280"/>
                          <a:chOff x="0" y="0"/>
                          <a:chExt cx="3627120" cy="1605280"/>
                        </a:xfrm>
                      </wpg:grpSpPr>
                      <pic:pic xmlns:pic="http://schemas.openxmlformats.org/drawingml/2006/picture">
                        <pic:nvPicPr>
                          <pic:cNvPr id="76" name="Image 76"/>
                          <pic:cNvPicPr/>
                        </pic:nvPicPr>
                        <pic:blipFill>
                          <a:blip r:embed="rId19" cstate="print"/>
                          <a:stretch>
                            <a:fillRect/>
                          </a:stretch>
                        </pic:blipFill>
                        <pic:spPr>
                          <a:xfrm>
                            <a:off x="7619" y="0"/>
                            <a:ext cx="1324355" cy="284988"/>
                          </a:xfrm>
                          <a:prstGeom prst="rect">
                            <a:avLst/>
                          </a:prstGeom>
                        </pic:spPr>
                      </pic:pic>
                      <pic:pic xmlns:pic="http://schemas.openxmlformats.org/drawingml/2006/picture">
                        <pic:nvPicPr>
                          <pic:cNvPr id="77" name="Image 77"/>
                          <pic:cNvPicPr/>
                        </pic:nvPicPr>
                        <pic:blipFill>
                          <a:blip r:embed="rId20" cstate="print"/>
                          <a:stretch>
                            <a:fillRect/>
                          </a:stretch>
                        </pic:blipFill>
                        <pic:spPr>
                          <a:xfrm>
                            <a:off x="0" y="434340"/>
                            <a:ext cx="1324355" cy="283464"/>
                          </a:xfrm>
                          <a:prstGeom prst="rect">
                            <a:avLst/>
                          </a:prstGeom>
                        </pic:spPr>
                      </pic:pic>
                      <pic:pic xmlns:pic="http://schemas.openxmlformats.org/drawingml/2006/picture">
                        <pic:nvPicPr>
                          <pic:cNvPr id="78" name="Image 78"/>
                          <pic:cNvPicPr/>
                        </pic:nvPicPr>
                        <pic:blipFill>
                          <a:blip r:embed="rId21" cstate="print"/>
                          <a:stretch>
                            <a:fillRect/>
                          </a:stretch>
                        </pic:blipFill>
                        <pic:spPr>
                          <a:xfrm>
                            <a:off x="2302764" y="608075"/>
                            <a:ext cx="1324355" cy="283464"/>
                          </a:xfrm>
                          <a:prstGeom prst="rect">
                            <a:avLst/>
                          </a:prstGeom>
                        </pic:spPr>
                      </pic:pic>
                      <wps:wsp>
                        <wps:cNvPr id="79" name="Graphic 79"/>
                        <wps:cNvSpPr/>
                        <wps:spPr>
                          <a:xfrm>
                            <a:off x="1327404" y="140207"/>
                            <a:ext cx="977265" cy="609600"/>
                          </a:xfrm>
                          <a:custGeom>
                            <a:avLst/>
                            <a:gdLst/>
                            <a:ahLst/>
                            <a:cxnLst/>
                            <a:rect l="l" t="t" r="r" b="b"/>
                            <a:pathLst>
                              <a:path w="977265" h="609600">
                                <a:moveTo>
                                  <a:pt x="915924" y="573024"/>
                                </a:moveTo>
                                <a:lnTo>
                                  <a:pt x="0" y="4572"/>
                                </a:lnTo>
                                <a:lnTo>
                                  <a:pt x="1524" y="0"/>
                                </a:lnTo>
                                <a:lnTo>
                                  <a:pt x="918972" y="568452"/>
                                </a:lnTo>
                                <a:lnTo>
                                  <a:pt x="915924" y="573024"/>
                                </a:lnTo>
                                <a:close/>
                              </a:path>
                              <a:path w="977265" h="609600">
                                <a:moveTo>
                                  <a:pt x="960120" y="580644"/>
                                </a:moveTo>
                                <a:lnTo>
                                  <a:pt x="926592" y="580644"/>
                                </a:lnTo>
                                <a:lnTo>
                                  <a:pt x="929640" y="576072"/>
                                </a:lnTo>
                                <a:lnTo>
                                  <a:pt x="918972" y="568452"/>
                                </a:lnTo>
                                <a:lnTo>
                                  <a:pt x="937260" y="541020"/>
                                </a:lnTo>
                                <a:lnTo>
                                  <a:pt x="960120" y="580644"/>
                                </a:lnTo>
                                <a:close/>
                              </a:path>
                              <a:path w="977265" h="609600">
                                <a:moveTo>
                                  <a:pt x="926592" y="580644"/>
                                </a:moveTo>
                                <a:lnTo>
                                  <a:pt x="915924" y="573024"/>
                                </a:lnTo>
                                <a:lnTo>
                                  <a:pt x="918972" y="568452"/>
                                </a:lnTo>
                                <a:lnTo>
                                  <a:pt x="929640" y="576072"/>
                                </a:lnTo>
                                <a:lnTo>
                                  <a:pt x="926592" y="580644"/>
                                </a:lnTo>
                                <a:close/>
                              </a:path>
                              <a:path w="977265" h="609600">
                                <a:moveTo>
                                  <a:pt x="976884" y="609600"/>
                                </a:moveTo>
                                <a:lnTo>
                                  <a:pt x="899160" y="601980"/>
                                </a:lnTo>
                                <a:lnTo>
                                  <a:pt x="915924" y="573024"/>
                                </a:lnTo>
                                <a:lnTo>
                                  <a:pt x="926592" y="580644"/>
                                </a:lnTo>
                                <a:lnTo>
                                  <a:pt x="960120" y="580644"/>
                                </a:lnTo>
                                <a:lnTo>
                                  <a:pt x="976884" y="6096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0" name="Image 80"/>
                          <pic:cNvPicPr/>
                        </pic:nvPicPr>
                        <pic:blipFill>
                          <a:blip r:embed="rId22" cstate="print"/>
                          <a:stretch>
                            <a:fillRect/>
                          </a:stretch>
                        </pic:blipFill>
                        <pic:spPr>
                          <a:xfrm>
                            <a:off x="0" y="885443"/>
                            <a:ext cx="1324355" cy="284988"/>
                          </a:xfrm>
                          <a:prstGeom prst="rect">
                            <a:avLst/>
                          </a:prstGeom>
                        </pic:spPr>
                      </pic:pic>
                      <pic:pic xmlns:pic="http://schemas.openxmlformats.org/drawingml/2006/picture">
                        <pic:nvPicPr>
                          <pic:cNvPr id="81" name="Image 81"/>
                          <pic:cNvPicPr/>
                        </pic:nvPicPr>
                        <pic:blipFill>
                          <a:blip r:embed="rId23" cstate="print"/>
                          <a:stretch>
                            <a:fillRect/>
                          </a:stretch>
                        </pic:blipFill>
                        <pic:spPr>
                          <a:xfrm>
                            <a:off x="7619" y="1319783"/>
                            <a:ext cx="1324355" cy="284988"/>
                          </a:xfrm>
                          <a:prstGeom prst="rect">
                            <a:avLst/>
                          </a:prstGeom>
                        </pic:spPr>
                      </pic:pic>
                      <wps:wsp>
                        <wps:cNvPr id="82" name="Graphic 82"/>
                        <wps:cNvSpPr/>
                        <wps:spPr>
                          <a:xfrm>
                            <a:off x="1321308" y="573023"/>
                            <a:ext cx="984885" cy="891540"/>
                          </a:xfrm>
                          <a:custGeom>
                            <a:avLst/>
                            <a:gdLst/>
                            <a:ahLst/>
                            <a:cxnLst/>
                            <a:rect l="l" t="t" r="r" b="b"/>
                            <a:pathLst>
                              <a:path w="984885" h="891540">
                                <a:moveTo>
                                  <a:pt x="9143" y="891540"/>
                                </a:moveTo>
                                <a:lnTo>
                                  <a:pt x="6096" y="886967"/>
                                </a:lnTo>
                                <a:lnTo>
                                  <a:pt x="922020" y="219455"/>
                                </a:lnTo>
                                <a:lnTo>
                                  <a:pt x="918972" y="210311"/>
                                </a:lnTo>
                                <a:lnTo>
                                  <a:pt x="912876" y="201167"/>
                                </a:lnTo>
                                <a:lnTo>
                                  <a:pt x="1524" y="457200"/>
                                </a:lnTo>
                                <a:lnTo>
                                  <a:pt x="0" y="452627"/>
                                </a:lnTo>
                                <a:lnTo>
                                  <a:pt x="908304" y="195071"/>
                                </a:lnTo>
                                <a:lnTo>
                                  <a:pt x="905256" y="190499"/>
                                </a:lnTo>
                                <a:lnTo>
                                  <a:pt x="909828" y="188975"/>
                                </a:lnTo>
                                <a:lnTo>
                                  <a:pt x="911352" y="179831"/>
                                </a:lnTo>
                                <a:lnTo>
                                  <a:pt x="908304" y="166115"/>
                                </a:lnTo>
                                <a:lnTo>
                                  <a:pt x="0" y="6095"/>
                                </a:lnTo>
                                <a:lnTo>
                                  <a:pt x="1524" y="0"/>
                                </a:lnTo>
                                <a:lnTo>
                                  <a:pt x="914400" y="161543"/>
                                </a:lnTo>
                                <a:lnTo>
                                  <a:pt x="920496" y="129539"/>
                                </a:lnTo>
                                <a:lnTo>
                                  <a:pt x="973836" y="169163"/>
                                </a:lnTo>
                                <a:lnTo>
                                  <a:pt x="984504" y="176783"/>
                                </a:lnTo>
                                <a:lnTo>
                                  <a:pt x="967740" y="210311"/>
                                </a:lnTo>
                                <a:lnTo>
                                  <a:pt x="947928" y="248411"/>
                                </a:lnTo>
                                <a:lnTo>
                                  <a:pt x="931164" y="225551"/>
                                </a:lnTo>
                                <a:lnTo>
                                  <a:pt x="925068" y="231647"/>
                                </a:lnTo>
                                <a:lnTo>
                                  <a:pt x="923544" y="225551"/>
                                </a:lnTo>
                                <a:lnTo>
                                  <a:pt x="9143" y="891540"/>
                                </a:lnTo>
                                <a:close/>
                              </a:path>
                            </a:pathLst>
                          </a:custGeom>
                          <a:solidFill>
                            <a:srgbClr val="000000"/>
                          </a:solidFill>
                        </wps:spPr>
                        <wps:bodyPr wrap="square" lIns="0" tIns="0" rIns="0" bIns="0" rtlCol="0">
                          <a:prstTxWarp prst="textNoShape">
                            <a:avLst/>
                          </a:prstTxWarp>
                          <a:noAutofit/>
                        </wps:bodyPr>
                      </wps:wsp>
                      <wps:wsp>
                        <wps:cNvPr id="83" name="Textbox 83"/>
                        <wps:cNvSpPr txBox="1"/>
                        <wps:spPr>
                          <a:xfrm>
                            <a:off x="131064" y="77987"/>
                            <a:ext cx="1079500" cy="581025"/>
                          </a:xfrm>
                          <a:prstGeom prst="rect">
                            <a:avLst/>
                          </a:prstGeom>
                        </wps:spPr>
                        <wps:txbx>
                          <w:txbxContent>
                            <w:p w14:paraId="1648675F" w14:textId="77777777" w:rsidR="000914A7" w:rsidRDefault="00D846E1">
                              <w:pPr>
                                <w:spacing w:line="244" w:lineRule="exact"/>
                                <w:ind w:left="-1" w:right="18"/>
                                <w:jc w:val="center"/>
                              </w:pPr>
                              <w:r>
                                <w:t>Perencanaan</w:t>
                              </w:r>
                              <w:r>
                                <w:rPr>
                                  <w:spacing w:val="19"/>
                                </w:rPr>
                                <w:t xml:space="preserve"> </w:t>
                              </w:r>
                              <w:r>
                                <w:rPr>
                                  <w:spacing w:val="-4"/>
                                </w:rPr>
                                <w:t>Pajak</w:t>
                              </w:r>
                            </w:p>
                            <w:p w14:paraId="72B25B49" w14:textId="77777777" w:rsidR="000914A7" w:rsidRDefault="000914A7">
                              <w:pPr>
                                <w:spacing w:before="144"/>
                              </w:pPr>
                            </w:p>
                            <w:p w14:paraId="3F64ED11" w14:textId="77777777" w:rsidR="000914A7" w:rsidRDefault="00D846E1">
                              <w:pPr>
                                <w:ind w:right="44"/>
                                <w:jc w:val="center"/>
                                <w:rPr>
                                  <w:i/>
                                </w:rPr>
                              </w:pPr>
                              <w:r>
                                <w:rPr>
                                  <w:i/>
                                  <w:spacing w:val="-2"/>
                                </w:rPr>
                                <w:t>Tunneling</w:t>
                              </w:r>
                            </w:p>
                          </w:txbxContent>
                        </wps:txbx>
                        <wps:bodyPr wrap="square" lIns="0" tIns="0" rIns="0" bIns="0" rtlCol="0">
                          <a:noAutofit/>
                        </wps:bodyPr>
                      </wps:wsp>
                      <wps:wsp>
                        <wps:cNvPr id="84" name="Textbox 84"/>
                        <wps:cNvSpPr txBox="1"/>
                        <wps:spPr>
                          <a:xfrm>
                            <a:off x="2471419" y="673363"/>
                            <a:ext cx="1003935" cy="180975"/>
                          </a:xfrm>
                          <a:prstGeom prst="rect">
                            <a:avLst/>
                          </a:prstGeom>
                        </wps:spPr>
                        <wps:txbx>
                          <w:txbxContent>
                            <w:p w14:paraId="527CAB18" w14:textId="787F72E9" w:rsidR="000914A7" w:rsidRDefault="000C6675">
                              <w:pPr>
                                <w:spacing w:before="11"/>
                                <w:ind w:left="20"/>
                                <w:rPr>
                                  <w:i/>
                                </w:rPr>
                              </w:pPr>
                              <w:r w:rsidRPr="000C6675">
                                <w:rPr>
                                  <w:i/>
                                  <w:iCs/>
                                </w:rPr>
                                <w:t>Transfer pricing</w:t>
                              </w:r>
                            </w:p>
                          </w:txbxContent>
                        </wps:txbx>
                        <wps:bodyPr wrap="square" lIns="0" tIns="0" rIns="0" bIns="0" rtlCol="0">
                          <a:noAutofit/>
                        </wps:bodyPr>
                      </wps:wsp>
                      <wps:wsp>
                        <wps:cNvPr id="85" name="Textbox 85"/>
                        <wps:cNvSpPr txBox="1"/>
                        <wps:spPr>
                          <a:xfrm>
                            <a:off x="90932" y="950731"/>
                            <a:ext cx="1144270" cy="180975"/>
                          </a:xfrm>
                          <a:prstGeom prst="rect">
                            <a:avLst/>
                          </a:prstGeom>
                        </wps:spPr>
                        <wps:txbx>
                          <w:txbxContent>
                            <w:p w14:paraId="4473A942" w14:textId="77777777" w:rsidR="000914A7" w:rsidRDefault="00D846E1">
                              <w:pPr>
                                <w:spacing w:before="11"/>
                                <w:ind w:left="20"/>
                              </w:pPr>
                              <w:r>
                                <w:t>Ukuran</w:t>
                              </w:r>
                              <w:r>
                                <w:rPr>
                                  <w:spacing w:val="25"/>
                                </w:rPr>
                                <w:t xml:space="preserve"> </w:t>
                              </w:r>
                              <w:r>
                                <w:rPr>
                                  <w:spacing w:val="-2"/>
                                </w:rPr>
                                <w:t>Perusahaan</w:t>
                              </w:r>
                            </w:p>
                          </w:txbxContent>
                        </wps:txbx>
                        <wps:bodyPr wrap="square" lIns="0" tIns="0" rIns="0" bIns="0" rtlCol="0">
                          <a:noAutofit/>
                        </wps:bodyPr>
                      </wps:wsp>
                      <wps:wsp>
                        <wps:cNvPr id="86" name="Textbox 86"/>
                        <wps:cNvSpPr txBox="1"/>
                        <wps:spPr>
                          <a:xfrm>
                            <a:off x="98551" y="1386595"/>
                            <a:ext cx="1145540" cy="180975"/>
                          </a:xfrm>
                          <a:prstGeom prst="rect">
                            <a:avLst/>
                          </a:prstGeom>
                        </wps:spPr>
                        <wps:txbx>
                          <w:txbxContent>
                            <w:p w14:paraId="0D30F0AB" w14:textId="77777777" w:rsidR="000914A7" w:rsidRDefault="00D846E1">
                              <w:pPr>
                                <w:spacing w:before="11"/>
                                <w:ind w:left="20"/>
                              </w:pPr>
                              <w:r>
                                <w:t>Kepemilikan</w:t>
                              </w:r>
                              <w:r>
                                <w:rPr>
                                  <w:spacing w:val="22"/>
                                </w:rPr>
                                <w:t xml:space="preserve"> </w:t>
                              </w:r>
                              <w:r>
                                <w:rPr>
                                  <w:spacing w:val="-4"/>
                                </w:rPr>
                                <w:t>Asing</w:t>
                              </w:r>
                            </w:p>
                          </w:txbxContent>
                        </wps:txbx>
                        <wps:bodyPr wrap="square" lIns="0" tIns="0" rIns="0" bIns="0" rtlCol="0">
                          <a:noAutofit/>
                        </wps:bodyPr>
                      </wps:wsp>
                    </wpg:wgp>
                  </a:graphicData>
                </a:graphic>
                <wp14:sizeRelH relativeFrom="margin">
                  <wp14:pctWidth>0</wp14:pctWidth>
                </wp14:sizeRelH>
              </wp:anchor>
            </w:drawing>
          </mc:Choice>
          <mc:Fallback>
            <w:pict>
              <v:group w14:anchorId="58B33B08" id="Group 75" o:spid="_x0000_s1027" style="position:absolute;left:0;text-align:left;margin-left:116.65pt;margin-top:95.35pt;width:378.75pt;height:126.4pt;z-index:-251678208;mso-wrap-distance-left:0;mso-wrap-distance-right:0;mso-position-horizontal-relative:page;mso-width-relative:margin" coordsize="36271,160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6" o:spid="_x0000_s1028" type="#_x0000_t75" style="position:absolute;left:76;width:13243;height:2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">
                  <v:imagedata r:id="rId24" o:title=""/>
                </v:shape>
                <v:shape id="Image 77" o:spid="_x0000_s1029" type="#_x0000_t75" style="position:absolute;top:4343;width:13243;height:2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">
                  <v:imagedata r:id="rId25" o:title=""/>
                </v:shape>
                <v:shape id="Image 78" o:spid="_x0000_s1030" type="#_x0000_t75" style="position:absolute;left:23027;top:6080;width:13244;height:2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">
                  <v:imagedata r:id="rId26" o:title=""/>
                </v:shape>
                <v:shape id="Graphic 79" o:spid="_x0000_s1031" style="position:absolute;left:13274;top:1402;width:9772;height:6096;visibility:visible;mso-wrap-style:square;v-text-anchor:top" coordsize="977265,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" path="m915924,573024l,4572,1524,,918972,568452r-3048,4572xem960120,580644r-33528,l929640,576072r-10668,-7620l937260,541020r22860,39624xem926592,580644r-10668,-7620l918972,568452r10668,7620l926592,580644xem976884,609600r-77724,-7620l915924,573024r10668,7620l960120,580644r16764,28956xe" fillcolor="black" stroked="f">
                  <v:path arrowok="t"/>
                </v:shape>
                <v:shape id="Image 80" o:spid="_x0000_s1032" type="#_x0000_t75" style="position:absolute;top:8854;width:13243;height:2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">
                  <v:imagedata r:id="rId27" o:title=""/>
                </v:shape>
                <v:shape id="Image 81" o:spid="_x0000_s1033" type="#_x0000_t75" style="position:absolute;left:76;top:13197;width:13243;height:2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">
                  <v:imagedata r:id="rId28" o:title=""/>
                </v:shape>
                <v:shape id="Graphic 82" o:spid="_x0000_s1034" style="position:absolute;left:13213;top:5730;width:9848;height:8915;visibility:visible;mso-wrap-style:square;v-text-anchor:top" coordsize="984885,8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" path="m9143,891540l6096,886967,922020,219455r-3048,-9144l912876,201167,1524,457200,,452627,908304,195071r-3048,-4572l909828,188975r1524,-9144l908304,166115,,6095,1524,,914400,161543r6096,-32004l973836,169163r10668,7620l967740,210311r-19812,38100l931164,225551r-6096,6096l923544,225551,9143,891540xe" fillcolor="black" stroked="f">
                  <v:path arrowok="t"/>
                </v:shape>
                <v:shape id="Textbox 83" o:spid="_x0000_s1035" type="#_x0000_t202" style="position:absolute;left:1310;top:779;width:10795;height: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648675F" w14:textId="77777777" w:rsidR="000914A7" w:rsidRDefault="00D846E1">
                        <w:pPr>
                          <w:spacing w:line="244" w:lineRule="exact"/>
                          <w:ind w:left="-1" w:right="18"/>
                          <w:jc w:val="center"/>
                        </w:pPr>
                        <w:r>
                          <w:t>Perencanaan</w:t>
                        </w:r>
                        <w:r>
                          <w:rPr>
                            <w:spacing w:val="19"/>
                          </w:rPr>
                          <w:t xml:space="preserve"> </w:t>
                        </w:r>
                        <w:r>
                          <w:rPr>
                            <w:spacing w:val="-4"/>
                          </w:rPr>
                          <w:t>Pajak</w:t>
                        </w:r>
                      </w:p>
                      <w:p w14:paraId="72B25B49" w14:textId="77777777" w:rsidR="000914A7" w:rsidRDefault="000914A7">
                        <w:pPr>
                          <w:spacing w:before="144"/>
                        </w:pPr>
                      </w:p>
                      <w:p w14:paraId="3F64ED11" w14:textId="77777777" w:rsidR="000914A7" w:rsidRDefault="00D846E1">
                        <w:pPr>
                          <w:ind w:right="44"/>
                          <w:jc w:val="center"/>
                          <w:rPr>
                            <w:i/>
                          </w:rPr>
                        </w:pPr>
                        <w:r>
                          <w:rPr>
                            <w:i/>
                            <w:spacing w:val="-2"/>
                          </w:rPr>
                          <w:t>Tunneling</w:t>
                        </w:r>
                      </w:p>
                    </w:txbxContent>
                  </v:textbox>
                </v:shape>
                <v:shape id="Textbox 84" o:spid="_x0000_s1036" type="#_x0000_t202" style="position:absolute;left:24714;top:6733;width:10039;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527CAB18" w14:textId="787F72E9" w:rsidR="000914A7" w:rsidRDefault="000C6675">
                        <w:pPr>
                          <w:spacing w:before="11"/>
                          <w:ind w:left="20"/>
                          <w:rPr>
                            <w:i/>
                          </w:rPr>
                        </w:pPr>
                        <w:r w:rsidRPr="000C6675">
                          <w:rPr>
                            <w:i/>
                            <w:iCs/>
                          </w:rPr>
                          <w:t>Transfer pricing</w:t>
                        </w:r>
                      </w:p>
                    </w:txbxContent>
                  </v:textbox>
                </v:shape>
                <v:shape id="Textbox 85" o:spid="_x0000_s1037" type="#_x0000_t202" style="position:absolute;left:909;top:9507;width:11443;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4473A942" w14:textId="77777777" w:rsidR="000914A7" w:rsidRDefault="00D846E1">
                        <w:pPr>
                          <w:spacing w:before="11"/>
                          <w:ind w:left="20"/>
                        </w:pPr>
                        <w:r>
                          <w:t>Ukuran</w:t>
                        </w:r>
                        <w:r>
                          <w:rPr>
                            <w:spacing w:val="25"/>
                          </w:rPr>
                          <w:t xml:space="preserve"> </w:t>
                        </w:r>
                        <w:r>
                          <w:rPr>
                            <w:spacing w:val="-2"/>
                          </w:rPr>
                          <w:t>Perusahaan</w:t>
                        </w:r>
                      </w:p>
                    </w:txbxContent>
                  </v:textbox>
                </v:shape>
                <v:shape id="Textbox 86" o:spid="_x0000_s1038" type="#_x0000_t202" style="position:absolute;left:985;top:13865;width:11455;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0D30F0AB" w14:textId="77777777" w:rsidR="000914A7" w:rsidRDefault="00D846E1">
                        <w:pPr>
                          <w:spacing w:before="11"/>
                          <w:ind w:left="20"/>
                        </w:pPr>
                        <w:r>
                          <w:t>Kepemilikan</w:t>
                        </w:r>
                        <w:r>
                          <w:rPr>
                            <w:spacing w:val="22"/>
                          </w:rPr>
                          <w:t xml:space="preserve"> </w:t>
                        </w:r>
                        <w:r>
                          <w:rPr>
                            <w:spacing w:val="-4"/>
                          </w:rPr>
                          <w:t>Asing</w:t>
                        </w:r>
                      </w:p>
                    </w:txbxContent>
                  </v:textbox>
                </v:shape>
                <w10:wrap type="topAndBottom" anchorx="page"/>
              </v:group>
            </w:pict>
          </mc:Fallback>
        </mc:AlternateContent>
      </w:r>
      <w:r w:rsidR="00304C29" w:rsidRPr="00530BEF">
        <w:rPr>
          <w:sz w:val="24"/>
          <w:szCs w:val="24"/>
        </w:rPr>
        <w:t>Melihat adanya fenomena gap, research gap yang terjadi, dan berdasarkan landasan teori yang telah diungkapkan,</w:t>
      </w:r>
      <w:r w:rsidR="00304C29" w:rsidRPr="00530BEF">
        <w:rPr>
          <w:spacing w:val="40"/>
          <w:sz w:val="24"/>
          <w:szCs w:val="24"/>
        </w:rPr>
        <w:t xml:space="preserve"> </w:t>
      </w:r>
      <w:r w:rsidR="00304C29" w:rsidRPr="00530BEF">
        <w:rPr>
          <w:sz w:val="24"/>
          <w:szCs w:val="24"/>
        </w:rPr>
        <w:t>serta</w:t>
      </w:r>
      <w:r w:rsidR="00304C29" w:rsidRPr="00530BEF">
        <w:rPr>
          <w:spacing w:val="40"/>
          <w:sz w:val="24"/>
          <w:szCs w:val="24"/>
        </w:rPr>
        <w:t xml:space="preserve"> </w:t>
      </w:r>
      <w:r w:rsidR="00304C29" w:rsidRPr="00530BEF">
        <w:rPr>
          <w:sz w:val="24"/>
          <w:szCs w:val="24"/>
        </w:rPr>
        <w:t>hasil penelitian terdahulu, kemudian dapat digambarkan kerangka pemikiran sebagai berikut:</w:t>
      </w:r>
    </w:p>
    <w:p w14:paraId="244C3A22" w14:textId="7E14F62E" w:rsidR="00873856" w:rsidRPr="00873856" w:rsidRDefault="00873856" w:rsidP="00873856">
      <w:pPr>
        <w:pStyle w:val="BodyText"/>
        <w:spacing w:line="491" w:lineRule="auto"/>
        <w:ind w:right="-1" w:firstLine="624"/>
        <w:jc w:val="both"/>
        <w:rPr>
          <w:sz w:val="24"/>
          <w:szCs w:val="24"/>
          <w:lang w:val="en-ID"/>
        </w:rPr>
      </w:pPr>
    </w:p>
    <w:p w14:paraId="27029F8B" w14:textId="1AE6185D" w:rsidR="00873856" w:rsidRPr="00873856" w:rsidRDefault="00873856" w:rsidP="00873856">
      <w:pPr>
        <w:pStyle w:val="BodyText"/>
        <w:spacing w:line="491" w:lineRule="auto"/>
        <w:ind w:right="-1" w:firstLine="624"/>
        <w:jc w:val="both"/>
        <w:rPr>
          <w:sz w:val="24"/>
          <w:szCs w:val="24"/>
          <w:lang w:val="en-ID"/>
        </w:rPr>
      </w:pPr>
      <w:r w:rsidRPr="00873856">
        <w:rPr>
          <w:sz w:val="24"/>
          <w:szCs w:val="24"/>
          <w:lang w:val="en-ID"/>
        </w:rPr>
        <w:t xml:space="preserve">Beban </w:t>
      </w:r>
      <w:proofErr w:type="spellStart"/>
      <w:r w:rsidRPr="00873856">
        <w:rPr>
          <w:sz w:val="24"/>
          <w:szCs w:val="24"/>
          <w:lang w:val="en-ID"/>
        </w:rPr>
        <w:t>pajak</w:t>
      </w:r>
      <w:proofErr w:type="spellEnd"/>
      <w:r w:rsidRPr="00873856">
        <w:rPr>
          <w:sz w:val="24"/>
          <w:szCs w:val="24"/>
          <w:lang w:val="en-ID"/>
        </w:rPr>
        <w:t xml:space="preserve"> </w:t>
      </w:r>
      <w:proofErr w:type="spellStart"/>
      <w:r w:rsidRPr="00873856">
        <w:rPr>
          <w:sz w:val="24"/>
          <w:szCs w:val="24"/>
          <w:lang w:val="en-ID"/>
        </w:rPr>
        <w:t>merupakan</w:t>
      </w:r>
      <w:proofErr w:type="spellEnd"/>
      <w:r w:rsidRPr="00873856">
        <w:rPr>
          <w:sz w:val="24"/>
          <w:szCs w:val="24"/>
          <w:lang w:val="en-ID"/>
        </w:rPr>
        <w:t xml:space="preserve"> </w:t>
      </w:r>
      <w:proofErr w:type="spellStart"/>
      <w:r w:rsidRPr="00873856">
        <w:rPr>
          <w:sz w:val="24"/>
          <w:szCs w:val="24"/>
          <w:lang w:val="en-ID"/>
        </w:rPr>
        <w:t>kewajiban</w:t>
      </w:r>
      <w:proofErr w:type="spellEnd"/>
      <w:r w:rsidRPr="00873856">
        <w:rPr>
          <w:sz w:val="24"/>
          <w:szCs w:val="24"/>
          <w:lang w:val="en-ID"/>
        </w:rPr>
        <w:t xml:space="preserve"> </w:t>
      </w:r>
      <w:proofErr w:type="spellStart"/>
      <w:r w:rsidRPr="00873856">
        <w:rPr>
          <w:sz w:val="24"/>
          <w:szCs w:val="24"/>
          <w:lang w:val="en-ID"/>
        </w:rPr>
        <w:t>finansial</w:t>
      </w:r>
      <w:proofErr w:type="spellEnd"/>
      <w:r w:rsidRPr="00873856">
        <w:rPr>
          <w:sz w:val="24"/>
          <w:szCs w:val="24"/>
          <w:lang w:val="en-ID"/>
        </w:rPr>
        <w:t xml:space="preserve"> </w:t>
      </w:r>
      <w:proofErr w:type="spellStart"/>
      <w:r w:rsidRPr="00873856">
        <w:rPr>
          <w:sz w:val="24"/>
          <w:szCs w:val="24"/>
          <w:lang w:val="en-ID"/>
        </w:rPr>
        <w:t>perusahaan</w:t>
      </w:r>
      <w:proofErr w:type="spellEnd"/>
      <w:r w:rsidRPr="00873856">
        <w:rPr>
          <w:sz w:val="24"/>
          <w:szCs w:val="24"/>
          <w:lang w:val="en-ID"/>
        </w:rPr>
        <w:t xml:space="preserve"> </w:t>
      </w:r>
      <w:proofErr w:type="spellStart"/>
      <w:r w:rsidRPr="00873856">
        <w:rPr>
          <w:sz w:val="24"/>
          <w:szCs w:val="24"/>
          <w:lang w:val="en-ID"/>
        </w:rPr>
        <w:t>kepada</w:t>
      </w:r>
      <w:proofErr w:type="spellEnd"/>
      <w:r w:rsidRPr="00873856">
        <w:rPr>
          <w:sz w:val="24"/>
          <w:szCs w:val="24"/>
          <w:lang w:val="en-ID"/>
        </w:rPr>
        <w:t xml:space="preserve"> negara yang </w:t>
      </w:r>
      <w:proofErr w:type="spellStart"/>
      <w:r w:rsidRPr="00873856">
        <w:rPr>
          <w:sz w:val="24"/>
          <w:szCs w:val="24"/>
          <w:lang w:val="en-ID"/>
        </w:rPr>
        <w:lastRenderedPageBreak/>
        <w:t>dipandang</w:t>
      </w:r>
      <w:proofErr w:type="spellEnd"/>
      <w:r w:rsidRPr="00873856">
        <w:rPr>
          <w:sz w:val="24"/>
          <w:szCs w:val="24"/>
          <w:lang w:val="en-ID"/>
        </w:rPr>
        <w:t xml:space="preserve"> </w:t>
      </w:r>
      <w:proofErr w:type="spellStart"/>
      <w:r w:rsidRPr="00873856">
        <w:rPr>
          <w:sz w:val="24"/>
          <w:szCs w:val="24"/>
          <w:lang w:val="en-ID"/>
        </w:rPr>
        <w:t>sebagai</w:t>
      </w:r>
      <w:proofErr w:type="spellEnd"/>
      <w:r w:rsidRPr="00873856">
        <w:rPr>
          <w:sz w:val="24"/>
          <w:szCs w:val="24"/>
          <w:lang w:val="en-ID"/>
        </w:rPr>
        <w:t xml:space="preserve"> </w:t>
      </w:r>
      <w:proofErr w:type="spellStart"/>
      <w:r w:rsidRPr="00873856">
        <w:rPr>
          <w:sz w:val="24"/>
          <w:szCs w:val="24"/>
          <w:lang w:val="en-ID"/>
        </w:rPr>
        <w:t>biaya</w:t>
      </w:r>
      <w:proofErr w:type="spellEnd"/>
      <w:r w:rsidRPr="00873856">
        <w:rPr>
          <w:sz w:val="24"/>
          <w:szCs w:val="24"/>
          <w:lang w:val="en-ID"/>
        </w:rPr>
        <w:t xml:space="preserve"> </w:t>
      </w:r>
      <w:proofErr w:type="spellStart"/>
      <w:r w:rsidRPr="00873856">
        <w:rPr>
          <w:sz w:val="24"/>
          <w:szCs w:val="24"/>
          <w:lang w:val="en-ID"/>
        </w:rPr>
        <w:t>operasional</w:t>
      </w:r>
      <w:proofErr w:type="spellEnd"/>
      <w:r w:rsidRPr="00873856">
        <w:rPr>
          <w:sz w:val="24"/>
          <w:szCs w:val="24"/>
          <w:lang w:val="en-ID"/>
        </w:rPr>
        <w:t xml:space="preserve"> yang </w:t>
      </w:r>
      <w:proofErr w:type="spellStart"/>
      <w:r w:rsidRPr="00873856">
        <w:rPr>
          <w:sz w:val="24"/>
          <w:szCs w:val="24"/>
          <w:lang w:val="en-ID"/>
        </w:rPr>
        <w:t>mengurangi</w:t>
      </w:r>
      <w:proofErr w:type="spellEnd"/>
      <w:r w:rsidRPr="00873856">
        <w:rPr>
          <w:sz w:val="24"/>
          <w:szCs w:val="24"/>
          <w:lang w:val="en-ID"/>
        </w:rPr>
        <w:t xml:space="preserve"> </w:t>
      </w:r>
      <w:proofErr w:type="spellStart"/>
      <w:r w:rsidRPr="00873856">
        <w:rPr>
          <w:sz w:val="24"/>
          <w:szCs w:val="24"/>
          <w:lang w:val="en-ID"/>
        </w:rPr>
        <w:t>laba</w:t>
      </w:r>
      <w:proofErr w:type="spellEnd"/>
      <w:r w:rsidRPr="00873856">
        <w:rPr>
          <w:sz w:val="24"/>
          <w:szCs w:val="24"/>
          <w:lang w:val="en-ID"/>
        </w:rPr>
        <w:t xml:space="preserve"> </w:t>
      </w:r>
      <w:proofErr w:type="spellStart"/>
      <w:r w:rsidRPr="00873856">
        <w:rPr>
          <w:sz w:val="24"/>
          <w:szCs w:val="24"/>
          <w:lang w:val="en-ID"/>
        </w:rPr>
        <w:t>bersih</w:t>
      </w:r>
      <w:proofErr w:type="spellEnd"/>
      <w:r w:rsidRPr="00873856">
        <w:rPr>
          <w:sz w:val="24"/>
          <w:szCs w:val="24"/>
          <w:lang w:val="en-ID"/>
        </w:rPr>
        <w:t xml:space="preserve">. </w:t>
      </w:r>
      <w:proofErr w:type="spellStart"/>
      <w:r w:rsidRPr="00873856">
        <w:rPr>
          <w:sz w:val="24"/>
          <w:szCs w:val="24"/>
          <w:lang w:val="en-ID"/>
        </w:rPr>
        <w:t>Perencanaan</w:t>
      </w:r>
      <w:proofErr w:type="spellEnd"/>
      <w:r w:rsidRPr="00873856">
        <w:rPr>
          <w:sz w:val="24"/>
          <w:szCs w:val="24"/>
          <w:lang w:val="en-ID"/>
        </w:rPr>
        <w:t xml:space="preserve"> </w:t>
      </w:r>
      <w:proofErr w:type="spellStart"/>
      <w:r w:rsidRPr="00873856">
        <w:rPr>
          <w:sz w:val="24"/>
          <w:szCs w:val="24"/>
          <w:lang w:val="en-ID"/>
        </w:rPr>
        <w:t>pajak</w:t>
      </w:r>
      <w:proofErr w:type="spellEnd"/>
      <w:r w:rsidRPr="00873856">
        <w:rPr>
          <w:sz w:val="24"/>
          <w:szCs w:val="24"/>
          <w:lang w:val="en-ID"/>
        </w:rPr>
        <w:t xml:space="preserve"> yang </w:t>
      </w:r>
      <w:proofErr w:type="spellStart"/>
      <w:r w:rsidRPr="00873856">
        <w:rPr>
          <w:sz w:val="24"/>
          <w:szCs w:val="24"/>
          <w:lang w:val="en-ID"/>
        </w:rPr>
        <w:t>efektif</w:t>
      </w:r>
      <w:proofErr w:type="spellEnd"/>
      <w:r w:rsidRPr="00873856">
        <w:rPr>
          <w:sz w:val="24"/>
          <w:szCs w:val="24"/>
          <w:lang w:val="en-ID"/>
        </w:rPr>
        <w:t xml:space="preserve"> </w:t>
      </w:r>
      <w:proofErr w:type="spellStart"/>
      <w:r w:rsidRPr="00873856">
        <w:rPr>
          <w:sz w:val="24"/>
          <w:szCs w:val="24"/>
          <w:lang w:val="en-ID"/>
        </w:rPr>
        <w:t>berfungsi</w:t>
      </w:r>
      <w:proofErr w:type="spellEnd"/>
      <w:r w:rsidRPr="00873856">
        <w:rPr>
          <w:sz w:val="24"/>
          <w:szCs w:val="24"/>
          <w:lang w:val="en-ID"/>
        </w:rPr>
        <w:t xml:space="preserve"> </w:t>
      </w:r>
      <w:proofErr w:type="spellStart"/>
      <w:r w:rsidRPr="00873856">
        <w:rPr>
          <w:sz w:val="24"/>
          <w:szCs w:val="24"/>
          <w:lang w:val="en-ID"/>
        </w:rPr>
        <w:t>sebagai</w:t>
      </w:r>
      <w:proofErr w:type="spellEnd"/>
      <w:r w:rsidRPr="00873856">
        <w:rPr>
          <w:sz w:val="24"/>
          <w:szCs w:val="24"/>
          <w:lang w:val="en-ID"/>
        </w:rPr>
        <w:t xml:space="preserve"> </w:t>
      </w:r>
      <w:proofErr w:type="spellStart"/>
      <w:r w:rsidRPr="00873856">
        <w:rPr>
          <w:sz w:val="24"/>
          <w:szCs w:val="24"/>
          <w:lang w:val="en-ID"/>
        </w:rPr>
        <w:t>mekanisme</w:t>
      </w:r>
      <w:proofErr w:type="spellEnd"/>
      <w:r w:rsidRPr="00873856">
        <w:rPr>
          <w:sz w:val="24"/>
          <w:szCs w:val="24"/>
          <w:lang w:val="en-ID"/>
        </w:rPr>
        <w:t xml:space="preserve"> </w:t>
      </w:r>
      <w:proofErr w:type="spellStart"/>
      <w:r w:rsidRPr="00873856">
        <w:rPr>
          <w:sz w:val="24"/>
          <w:szCs w:val="24"/>
          <w:lang w:val="en-ID"/>
        </w:rPr>
        <w:t>pengendalian</w:t>
      </w:r>
      <w:proofErr w:type="spellEnd"/>
      <w:r w:rsidRPr="00873856">
        <w:rPr>
          <w:sz w:val="24"/>
          <w:szCs w:val="24"/>
          <w:lang w:val="en-ID"/>
        </w:rPr>
        <w:t xml:space="preserve"> internal yang </w:t>
      </w:r>
      <w:proofErr w:type="spellStart"/>
      <w:r w:rsidRPr="00873856">
        <w:rPr>
          <w:sz w:val="24"/>
          <w:szCs w:val="24"/>
          <w:lang w:val="en-ID"/>
        </w:rPr>
        <w:t>membatasi</w:t>
      </w:r>
      <w:proofErr w:type="spellEnd"/>
      <w:r w:rsidRPr="00873856">
        <w:rPr>
          <w:sz w:val="24"/>
          <w:szCs w:val="24"/>
          <w:lang w:val="en-ID"/>
        </w:rPr>
        <w:t xml:space="preserve"> </w:t>
      </w:r>
      <w:proofErr w:type="spellStart"/>
      <w:r w:rsidRPr="00873856">
        <w:rPr>
          <w:sz w:val="24"/>
          <w:szCs w:val="24"/>
          <w:lang w:val="en-ID"/>
        </w:rPr>
        <w:t>praktik</w:t>
      </w:r>
      <w:proofErr w:type="spellEnd"/>
      <w:r w:rsidRPr="00873856">
        <w:rPr>
          <w:sz w:val="24"/>
          <w:szCs w:val="24"/>
          <w:lang w:val="en-ID"/>
        </w:rPr>
        <w:t xml:space="preserve"> </w:t>
      </w:r>
      <w:proofErr w:type="spellStart"/>
      <w:r w:rsidRPr="00873856">
        <w:rPr>
          <w:sz w:val="24"/>
          <w:szCs w:val="24"/>
          <w:lang w:val="en-ID"/>
        </w:rPr>
        <w:t>manipulasi</w:t>
      </w:r>
      <w:proofErr w:type="spellEnd"/>
      <w:r w:rsidRPr="00873856">
        <w:rPr>
          <w:sz w:val="24"/>
          <w:szCs w:val="24"/>
          <w:lang w:val="en-ID"/>
        </w:rPr>
        <w:t xml:space="preserve"> </w:t>
      </w:r>
      <w:proofErr w:type="spellStart"/>
      <w:r w:rsidRPr="00873856">
        <w:rPr>
          <w:sz w:val="24"/>
          <w:szCs w:val="24"/>
          <w:lang w:val="en-ID"/>
        </w:rPr>
        <w:t>laporan</w:t>
      </w:r>
      <w:proofErr w:type="spellEnd"/>
      <w:r w:rsidRPr="00873856">
        <w:rPr>
          <w:sz w:val="24"/>
          <w:szCs w:val="24"/>
          <w:lang w:val="en-ID"/>
        </w:rPr>
        <w:t xml:space="preserve"> </w:t>
      </w:r>
      <w:proofErr w:type="spellStart"/>
      <w:r w:rsidRPr="00873856">
        <w:rPr>
          <w:sz w:val="24"/>
          <w:szCs w:val="24"/>
          <w:lang w:val="en-ID"/>
        </w:rPr>
        <w:t>keuangan</w:t>
      </w:r>
      <w:proofErr w:type="spellEnd"/>
      <w:r w:rsidRPr="00873856">
        <w:rPr>
          <w:sz w:val="24"/>
          <w:szCs w:val="24"/>
          <w:lang w:val="en-ID"/>
        </w:rPr>
        <w:t xml:space="preserve">, </w:t>
      </w:r>
      <w:proofErr w:type="spellStart"/>
      <w:r w:rsidRPr="00873856">
        <w:rPr>
          <w:sz w:val="24"/>
          <w:szCs w:val="24"/>
          <w:lang w:val="en-ID"/>
        </w:rPr>
        <w:t>termasuk</w:t>
      </w:r>
      <w:proofErr w:type="spellEnd"/>
      <w:r w:rsidRPr="00873856">
        <w:rPr>
          <w:sz w:val="24"/>
          <w:szCs w:val="24"/>
          <w:lang w:val="en-ID"/>
        </w:rPr>
        <w:t xml:space="preserve"> </w:t>
      </w:r>
      <w:r w:rsidR="005B6DA5" w:rsidRPr="005B6DA5">
        <w:rPr>
          <w:i/>
          <w:iCs/>
          <w:sz w:val="24"/>
          <w:szCs w:val="24"/>
          <w:lang w:val="en-ID"/>
        </w:rPr>
        <w:t>Transfer Pricing</w:t>
      </w:r>
      <w:r w:rsidRPr="00873856">
        <w:rPr>
          <w:sz w:val="24"/>
          <w:szCs w:val="24"/>
          <w:lang w:val="en-ID"/>
        </w:rPr>
        <w:t xml:space="preserve">. </w:t>
      </w:r>
      <w:proofErr w:type="spellStart"/>
      <w:r w:rsidRPr="00873856">
        <w:rPr>
          <w:sz w:val="24"/>
          <w:szCs w:val="24"/>
          <w:lang w:val="en-ID"/>
        </w:rPr>
        <w:t>Kesadaran</w:t>
      </w:r>
      <w:proofErr w:type="spellEnd"/>
      <w:r w:rsidRPr="00873856">
        <w:rPr>
          <w:sz w:val="24"/>
          <w:szCs w:val="24"/>
          <w:lang w:val="en-ID"/>
        </w:rPr>
        <w:t xml:space="preserve"> </w:t>
      </w:r>
      <w:proofErr w:type="spellStart"/>
      <w:r w:rsidRPr="00873856">
        <w:rPr>
          <w:sz w:val="24"/>
          <w:szCs w:val="24"/>
          <w:lang w:val="en-ID"/>
        </w:rPr>
        <w:t>manajemen</w:t>
      </w:r>
      <w:proofErr w:type="spellEnd"/>
      <w:r w:rsidRPr="00873856">
        <w:rPr>
          <w:sz w:val="24"/>
          <w:szCs w:val="24"/>
          <w:lang w:val="en-ID"/>
        </w:rPr>
        <w:t xml:space="preserve"> </w:t>
      </w:r>
      <w:proofErr w:type="spellStart"/>
      <w:r w:rsidRPr="00873856">
        <w:rPr>
          <w:sz w:val="24"/>
          <w:szCs w:val="24"/>
          <w:lang w:val="en-ID"/>
        </w:rPr>
        <w:t>untuk</w:t>
      </w:r>
      <w:proofErr w:type="spellEnd"/>
      <w:r w:rsidRPr="00873856">
        <w:rPr>
          <w:sz w:val="24"/>
          <w:szCs w:val="24"/>
          <w:lang w:val="en-ID"/>
        </w:rPr>
        <w:t xml:space="preserve"> </w:t>
      </w:r>
      <w:proofErr w:type="spellStart"/>
      <w:r w:rsidRPr="00873856">
        <w:rPr>
          <w:sz w:val="24"/>
          <w:szCs w:val="24"/>
          <w:lang w:val="en-ID"/>
        </w:rPr>
        <w:t>membayar</w:t>
      </w:r>
      <w:proofErr w:type="spellEnd"/>
      <w:r w:rsidRPr="00873856">
        <w:rPr>
          <w:sz w:val="24"/>
          <w:szCs w:val="24"/>
          <w:lang w:val="en-ID"/>
        </w:rPr>
        <w:t xml:space="preserve"> </w:t>
      </w:r>
      <w:proofErr w:type="spellStart"/>
      <w:r w:rsidRPr="00873856">
        <w:rPr>
          <w:sz w:val="24"/>
          <w:szCs w:val="24"/>
          <w:lang w:val="en-ID"/>
        </w:rPr>
        <w:t>pajak</w:t>
      </w:r>
      <w:proofErr w:type="spellEnd"/>
      <w:r w:rsidRPr="00873856">
        <w:rPr>
          <w:sz w:val="24"/>
          <w:szCs w:val="24"/>
          <w:lang w:val="en-ID"/>
        </w:rPr>
        <w:t xml:space="preserve"> </w:t>
      </w:r>
      <w:proofErr w:type="spellStart"/>
      <w:r w:rsidRPr="00873856">
        <w:rPr>
          <w:sz w:val="24"/>
          <w:szCs w:val="24"/>
          <w:lang w:val="en-ID"/>
        </w:rPr>
        <w:t>sesuai</w:t>
      </w:r>
      <w:proofErr w:type="spellEnd"/>
      <w:r w:rsidRPr="00873856">
        <w:rPr>
          <w:sz w:val="24"/>
          <w:szCs w:val="24"/>
          <w:lang w:val="en-ID"/>
        </w:rPr>
        <w:t xml:space="preserve"> </w:t>
      </w:r>
      <w:proofErr w:type="spellStart"/>
      <w:r w:rsidRPr="00873856">
        <w:rPr>
          <w:sz w:val="24"/>
          <w:szCs w:val="24"/>
          <w:lang w:val="en-ID"/>
        </w:rPr>
        <w:t>kemampuan</w:t>
      </w:r>
      <w:proofErr w:type="spellEnd"/>
      <w:r w:rsidRPr="00873856">
        <w:rPr>
          <w:sz w:val="24"/>
          <w:szCs w:val="24"/>
          <w:lang w:val="en-ID"/>
        </w:rPr>
        <w:t xml:space="preserve"> </w:t>
      </w:r>
      <w:proofErr w:type="spellStart"/>
      <w:r w:rsidRPr="00873856">
        <w:rPr>
          <w:sz w:val="24"/>
          <w:szCs w:val="24"/>
          <w:lang w:val="en-ID"/>
        </w:rPr>
        <w:t>perusahaan</w:t>
      </w:r>
      <w:proofErr w:type="spellEnd"/>
      <w:r w:rsidRPr="00873856">
        <w:rPr>
          <w:sz w:val="24"/>
          <w:szCs w:val="24"/>
          <w:lang w:val="en-ID"/>
        </w:rPr>
        <w:t xml:space="preserve"> </w:t>
      </w:r>
      <w:proofErr w:type="spellStart"/>
      <w:r w:rsidRPr="00873856">
        <w:rPr>
          <w:sz w:val="24"/>
          <w:szCs w:val="24"/>
          <w:lang w:val="en-ID"/>
        </w:rPr>
        <w:t>akan</w:t>
      </w:r>
      <w:proofErr w:type="spellEnd"/>
      <w:r w:rsidRPr="00873856">
        <w:rPr>
          <w:sz w:val="24"/>
          <w:szCs w:val="24"/>
          <w:lang w:val="en-ID"/>
        </w:rPr>
        <w:t xml:space="preserve"> </w:t>
      </w:r>
      <w:proofErr w:type="spellStart"/>
      <w:r w:rsidRPr="00873856">
        <w:rPr>
          <w:sz w:val="24"/>
          <w:szCs w:val="24"/>
          <w:lang w:val="en-ID"/>
        </w:rPr>
        <w:t>mengurangi</w:t>
      </w:r>
      <w:proofErr w:type="spellEnd"/>
      <w:r w:rsidRPr="00873856">
        <w:rPr>
          <w:sz w:val="24"/>
          <w:szCs w:val="24"/>
          <w:lang w:val="en-ID"/>
        </w:rPr>
        <w:t xml:space="preserve"> </w:t>
      </w:r>
      <w:proofErr w:type="spellStart"/>
      <w:r w:rsidRPr="00873856">
        <w:rPr>
          <w:sz w:val="24"/>
          <w:szCs w:val="24"/>
          <w:lang w:val="en-ID"/>
        </w:rPr>
        <w:t>motivasi</w:t>
      </w:r>
      <w:proofErr w:type="spellEnd"/>
      <w:r w:rsidRPr="00873856">
        <w:rPr>
          <w:sz w:val="24"/>
          <w:szCs w:val="24"/>
          <w:lang w:val="en-ID"/>
        </w:rPr>
        <w:t xml:space="preserve"> </w:t>
      </w:r>
      <w:proofErr w:type="spellStart"/>
      <w:r w:rsidRPr="00873856">
        <w:rPr>
          <w:sz w:val="24"/>
          <w:szCs w:val="24"/>
          <w:lang w:val="en-ID"/>
        </w:rPr>
        <w:t>untuk</w:t>
      </w:r>
      <w:proofErr w:type="spellEnd"/>
      <w:r w:rsidRPr="00873856">
        <w:rPr>
          <w:sz w:val="24"/>
          <w:szCs w:val="24"/>
          <w:lang w:val="en-ID"/>
        </w:rPr>
        <w:t xml:space="preserve"> </w:t>
      </w:r>
      <w:proofErr w:type="spellStart"/>
      <w:r w:rsidRPr="00873856">
        <w:rPr>
          <w:sz w:val="24"/>
          <w:szCs w:val="24"/>
          <w:lang w:val="en-ID"/>
        </w:rPr>
        <w:t>melakukan</w:t>
      </w:r>
      <w:proofErr w:type="spellEnd"/>
      <w:r w:rsidRPr="00873856">
        <w:rPr>
          <w:sz w:val="24"/>
          <w:szCs w:val="24"/>
          <w:lang w:val="en-ID"/>
        </w:rPr>
        <w:t xml:space="preserve"> </w:t>
      </w:r>
      <w:r w:rsidR="005B6DA5" w:rsidRPr="005B6DA5">
        <w:rPr>
          <w:i/>
          <w:iCs/>
          <w:sz w:val="24"/>
          <w:szCs w:val="24"/>
          <w:lang w:val="en-ID"/>
        </w:rPr>
        <w:t>Transfer Pricing</w:t>
      </w:r>
      <w:r w:rsidRPr="00873856">
        <w:rPr>
          <w:sz w:val="24"/>
          <w:szCs w:val="24"/>
          <w:lang w:val="en-ID"/>
        </w:rPr>
        <w:t xml:space="preserve"> </w:t>
      </w:r>
      <w:proofErr w:type="spellStart"/>
      <w:r w:rsidRPr="00873856">
        <w:rPr>
          <w:sz w:val="24"/>
          <w:szCs w:val="24"/>
          <w:lang w:val="en-ID"/>
        </w:rPr>
        <w:t>sebagai</w:t>
      </w:r>
      <w:proofErr w:type="spellEnd"/>
      <w:r w:rsidRPr="00873856">
        <w:rPr>
          <w:sz w:val="24"/>
          <w:szCs w:val="24"/>
          <w:lang w:val="en-ID"/>
        </w:rPr>
        <w:t xml:space="preserve"> strategi </w:t>
      </w:r>
      <w:proofErr w:type="spellStart"/>
      <w:r w:rsidRPr="00873856">
        <w:rPr>
          <w:sz w:val="24"/>
          <w:szCs w:val="24"/>
          <w:lang w:val="en-ID"/>
        </w:rPr>
        <w:t>optimasi</w:t>
      </w:r>
      <w:proofErr w:type="spellEnd"/>
      <w:r w:rsidRPr="00873856">
        <w:rPr>
          <w:sz w:val="24"/>
          <w:szCs w:val="24"/>
          <w:lang w:val="en-ID"/>
        </w:rPr>
        <w:t xml:space="preserve"> </w:t>
      </w:r>
      <w:proofErr w:type="spellStart"/>
      <w:r w:rsidRPr="00873856">
        <w:rPr>
          <w:sz w:val="24"/>
          <w:szCs w:val="24"/>
          <w:lang w:val="en-ID"/>
        </w:rPr>
        <w:t>pajak</w:t>
      </w:r>
      <w:proofErr w:type="spellEnd"/>
      <w:r w:rsidRPr="00873856">
        <w:rPr>
          <w:sz w:val="24"/>
          <w:szCs w:val="24"/>
          <w:lang w:val="en-ID"/>
        </w:rPr>
        <w:t xml:space="preserve"> yang </w:t>
      </w:r>
      <w:proofErr w:type="spellStart"/>
      <w:r w:rsidRPr="00873856">
        <w:rPr>
          <w:sz w:val="24"/>
          <w:szCs w:val="24"/>
          <w:lang w:val="en-ID"/>
        </w:rPr>
        <w:t>agresif</w:t>
      </w:r>
      <w:proofErr w:type="spellEnd"/>
      <w:r w:rsidRPr="00873856">
        <w:rPr>
          <w:sz w:val="24"/>
          <w:szCs w:val="24"/>
          <w:lang w:val="en-ID"/>
        </w:rPr>
        <w:t xml:space="preserve">. </w:t>
      </w:r>
      <w:proofErr w:type="spellStart"/>
      <w:r w:rsidRPr="00873856">
        <w:rPr>
          <w:sz w:val="24"/>
          <w:szCs w:val="24"/>
          <w:lang w:val="en-ID"/>
        </w:rPr>
        <w:t>Dengan</w:t>
      </w:r>
      <w:proofErr w:type="spellEnd"/>
      <w:r w:rsidRPr="00873856">
        <w:rPr>
          <w:sz w:val="24"/>
          <w:szCs w:val="24"/>
          <w:lang w:val="en-ID"/>
        </w:rPr>
        <w:t xml:space="preserve"> </w:t>
      </w:r>
      <w:proofErr w:type="spellStart"/>
      <w:r w:rsidRPr="00873856">
        <w:rPr>
          <w:sz w:val="24"/>
          <w:szCs w:val="24"/>
          <w:lang w:val="en-ID"/>
        </w:rPr>
        <w:t>demikian</w:t>
      </w:r>
      <w:proofErr w:type="spellEnd"/>
      <w:r w:rsidRPr="00873856">
        <w:rPr>
          <w:sz w:val="24"/>
          <w:szCs w:val="24"/>
          <w:lang w:val="en-ID"/>
        </w:rPr>
        <w:t xml:space="preserve">, </w:t>
      </w:r>
      <w:proofErr w:type="spellStart"/>
      <w:r w:rsidRPr="00873856">
        <w:rPr>
          <w:sz w:val="24"/>
          <w:szCs w:val="24"/>
          <w:lang w:val="en-ID"/>
        </w:rPr>
        <w:t>semakin</w:t>
      </w:r>
      <w:proofErr w:type="spellEnd"/>
      <w:r w:rsidRPr="00873856">
        <w:rPr>
          <w:sz w:val="24"/>
          <w:szCs w:val="24"/>
          <w:lang w:val="en-ID"/>
        </w:rPr>
        <w:t xml:space="preserve"> </w:t>
      </w:r>
      <w:proofErr w:type="spellStart"/>
      <w:r w:rsidRPr="00873856">
        <w:rPr>
          <w:sz w:val="24"/>
          <w:szCs w:val="24"/>
          <w:lang w:val="en-ID"/>
        </w:rPr>
        <w:t>baik</w:t>
      </w:r>
      <w:proofErr w:type="spellEnd"/>
      <w:r w:rsidRPr="00873856">
        <w:rPr>
          <w:sz w:val="24"/>
          <w:szCs w:val="24"/>
          <w:lang w:val="en-ID"/>
        </w:rPr>
        <w:t xml:space="preserve"> </w:t>
      </w:r>
      <w:proofErr w:type="spellStart"/>
      <w:r w:rsidRPr="00873856">
        <w:rPr>
          <w:sz w:val="24"/>
          <w:szCs w:val="24"/>
          <w:lang w:val="en-ID"/>
        </w:rPr>
        <w:t>perencanaan</w:t>
      </w:r>
      <w:proofErr w:type="spellEnd"/>
      <w:r w:rsidRPr="00873856">
        <w:rPr>
          <w:sz w:val="24"/>
          <w:szCs w:val="24"/>
          <w:lang w:val="en-ID"/>
        </w:rPr>
        <w:t xml:space="preserve"> </w:t>
      </w:r>
      <w:proofErr w:type="spellStart"/>
      <w:r w:rsidRPr="00873856">
        <w:rPr>
          <w:sz w:val="24"/>
          <w:szCs w:val="24"/>
          <w:lang w:val="en-ID"/>
        </w:rPr>
        <w:t>pajak</w:t>
      </w:r>
      <w:proofErr w:type="spellEnd"/>
      <w:r w:rsidRPr="00873856">
        <w:rPr>
          <w:sz w:val="24"/>
          <w:szCs w:val="24"/>
          <w:lang w:val="en-ID"/>
        </w:rPr>
        <w:t xml:space="preserve"> dan </w:t>
      </w:r>
      <w:proofErr w:type="spellStart"/>
      <w:r w:rsidRPr="00873856">
        <w:rPr>
          <w:sz w:val="24"/>
          <w:szCs w:val="24"/>
          <w:lang w:val="en-ID"/>
        </w:rPr>
        <w:t>semakin</w:t>
      </w:r>
      <w:proofErr w:type="spellEnd"/>
      <w:r w:rsidRPr="00873856">
        <w:rPr>
          <w:sz w:val="24"/>
          <w:szCs w:val="24"/>
          <w:lang w:val="en-ID"/>
        </w:rPr>
        <w:t xml:space="preserve"> </w:t>
      </w:r>
      <w:proofErr w:type="spellStart"/>
      <w:r w:rsidRPr="00873856">
        <w:rPr>
          <w:sz w:val="24"/>
          <w:szCs w:val="24"/>
          <w:lang w:val="en-ID"/>
        </w:rPr>
        <w:t>tinggi</w:t>
      </w:r>
      <w:proofErr w:type="spellEnd"/>
      <w:r w:rsidRPr="00873856">
        <w:rPr>
          <w:sz w:val="24"/>
          <w:szCs w:val="24"/>
          <w:lang w:val="en-ID"/>
        </w:rPr>
        <w:t xml:space="preserve"> </w:t>
      </w:r>
      <w:proofErr w:type="spellStart"/>
      <w:r w:rsidRPr="00873856">
        <w:rPr>
          <w:sz w:val="24"/>
          <w:szCs w:val="24"/>
          <w:lang w:val="en-ID"/>
        </w:rPr>
        <w:t>kesadaran</w:t>
      </w:r>
      <w:proofErr w:type="spellEnd"/>
      <w:r w:rsidRPr="00873856">
        <w:rPr>
          <w:sz w:val="24"/>
          <w:szCs w:val="24"/>
          <w:lang w:val="en-ID"/>
        </w:rPr>
        <w:t xml:space="preserve"> </w:t>
      </w:r>
      <w:proofErr w:type="spellStart"/>
      <w:r w:rsidRPr="00873856">
        <w:rPr>
          <w:sz w:val="24"/>
          <w:szCs w:val="24"/>
          <w:lang w:val="en-ID"/>
        </w:rPr>
        <w:t>manajemen</w:t>
      </w:r>
      <w:proofErr w:type="spellEnd"/>
      <w:r w:rsidRPr="00873856">
        <w:rPr>
          <w:sz w:val="24"/>
          <w:szCs w:val="24"/>
          <w:lang w:val="en-ID"/>
        </w:rPr>
        <w:t xml:space="preserve"> </w:t>
      </w:r>
      <w:proofErr w:type="spellStart"/>
      <w:r w:rsidRPr="00873856">
        <w:rPr>
          <w:sz w:val="24"/>
          <w:szCs w:val="24"/>
          <w:lang w:val="en-ID"/>
        </w:rPr>
        <w:t>terhadap</w:t>
      </w:r>
      <w:proofErr w:type="spellEnd"/>
      <w:r w:rsidRPr="00873856">
        <w:rPr>
          <w:sz w:val="24"/>
          <w:szCs w:val="24"/>
          <w:lang w:val="en-ID"/>
        </w:rPr>
        <w:t xml:space="preserve"> </w:t>
      </w:r>
      <w:proofErr w:type="spellStart"/>
      <w:r w:rsidRPr="00873856">
        <w:rPr>
          <w:sz w:val="24"/>
          <w:szCs w:val="24"/>
          <w:lang w:val="en-ID"/>
        </w:rPr>
        <w:t>kewajiban</w:t>
      </w:r>
      <w:proofErr w:type="spellEnd"/>
      <w:r w:rsidRPr="00873856">
        <w:rPr>
          <w:sz w:val="24"/>
          <w:szCs w:val="24"/>
          <w:lang w:val="en-ID"/>
        </w:rPr>
        <w:t xml:space="preserve"> </w:t>
      </w:r>
      <w:proofErr w:type="spellStart"/>
      <w:r w:rsidRPr="00873856">
        <w:rPr>
          <w:sz w:val="24"/>
          <w:szCs w:val="24"/>
          <w:lang w:val="en-ID"/>
        </w:rPr>
        <w:t>perpajakan</w:t>
      </w:r>
      <w:proofErr w:type="spellEnd"/>
      <w:r w:rsidRPr="00873856">
        <w:rPr>
          <w:sz w:val="24"/>
          <w:szCs w:val="24"/>
          <w:lang w:val="en-ID"/>
        </w:rPr>
        <w:t xml:space="preserve">, </w:t>
      </w:r>
      <w:proofErr w:type="spellStart"/>
      <w:r w:rsidRPr="00873856">
        <w:rPr>
          <w:sz w:val="24"/>
          <w:szCs w:val="24"/>
          <w:lang w:val="en-ID"/>
        </w:rPr>
        <w:t>maka</w:t>
      </w:r>
      <w:proofErr w:type="spellEnd"/>
      <w:r w:rsidRPr="00873856">
        <w:rPr>
          <w:sz w:val="24"/>
          <w:szCs w:val="24"/>
          <w:lang w:val="en-ID"/>
        </w:rPr>
        <w:t xml:space="preserve"> </w:t>
      </w:r>
      <w:proofErr w:type="spellStart"/>
      <w:r w:rsidRPr="00873856">
        <w:rPr>
          <w:sz w:val="24"/>
          <w:szCs w:val="24"/>
          <w:lang w:val="en-ID"/>
        </w:rPr>
        <w:t>semakin</w:t>
      </w:r>
      <w:proofErr w:type="spellEnd"/>
      <w:r w:rsidRPr="00873856">
        <w:rPr>
          <w:sz w:val="24"/>
          <w:szCs w:val="24"/>
          <w:lang w:val="en-ID"/>
        </w:rPr>
        <w:t xml:space="preserve"> </w:t>
      </w:r>
      <w:proofErr w:type="spellStart"/>
      <w:r w:rsidRPr="00873856">
        <w:rPr>
          <w:sz w:val="24"/>
          <w:szCs w:val="24"/>
          <w:lang w:val="en-ID"/>
        </w:rPr>
        <w:t>rendah</w:t>
      </w:r>
      <w:proofErr w:type="spellEnd"/>
      <w:r w:rsidRPr="00873856">
        <w:rPr>
          <w:sz w:val="24"/>
          <w:szCs w:val="24"/>
          <w:lang w:val="en-ID"/>
        </w:rPr>
        <w:t xml:space="preserve"> </w:t>
      </w:r>
      <w:proofErr w:type="spellStart"/>
      <w:r w:rsidRPr="00873856">
        <w:rPr>
          <w:sz w:val="24"/>
          <w:szCs w:val="24"/>
          <w:lang w:val="en-ID"/>
        </w:rPr>
        <w:t>kemungkinan</w:t>
      </w:r>
      <w:proofErr w:type="spellEnd"/>
      <w:r w:rsidRPr="00873856">
        <w:rPr>
          <w:sz w:val="24"/>
          <w:szCs w:val="24"/>
          <w:lang w:val="en-ID"/>
        </w:rPr>
        <w:t xml:space="preserve"> </w:t>
      </w:r>
      <w:proofErr w:type="spellStart"/>
      <w:r w:rsidRPr="00873856">
        <w:rPr>
          <w:sz w:val="24"/>
          <w:szCs w:val="24"/>
          <w:lang w:val="en-ID"/>
        </w:rPr>
        <w:t>perusahaan</w:t>
      </w:r>
      <w:proofErr w:type="spellEnd"/>
      <w:r w:rsidRPr="00873856">
        <w:rPr>
          <w:sz w:val="24"/>
          <w:szCs w:val="24"/>
          <w:lang w:val="en-ID"/>
        </w:rPr>
        <w:t xml:space="preserve"> </w:t>
      </w:r>
      <w:proofErr w:type="spellStart"/>
      <w:r w:rsidRPr="00873856">
        <w:rPr>
          <w:sz w:val="24"/>
          <w:szCs w:val="24"/>
          <w:lang w:val="en-ID"/>
        </w:rPr>
        <w:t>terlibat</w:t>
      </w:r>
      <w:proofErr w:type="spellEnd"/>
      <w:r w:rsidRPr="00873856">
        <w:rPr>
          <w:sz w:val="24"/>
          <w:szCs w:val="24"/>
          <w:lang w:val="en-ID"/>
        </w:rPr>
        <w:t xml:space="preserve"> </w:t>
      </w:r>
      <w:proofErr w:type="spellStart"/>
      <w:r w:rsidRPr="00873856">
        <w:rPr>
          <w:sz w:val="24"/>
          <w:szCs w:val="24"/>
          <w:lang w:val="en-ID"/>
        </w:rPr>
        <w:t>dalam</w:t>
      </w:r>
      <w:proofErr w:type="spellEnd"/>
      <w:r w:rsidRPr="00873856">
        <w:rPr>
          <w:sz w:val="24"/>
          <w:szCs w:val="24"/>
          <w:lang w:val="en-ID"/>
        </w:rPr>
        <w:t xml:space="preserve"> </w:t>
      </w:r>
      <w:proofErr w:type="spellStart"/>
      <w:r w:rsidRPr="00873856">
        <w:rPr>
          <w:sz w:val="24"/>
          <w:szCs w:val="24"/>
          <w:lang w:val="en-ID"/>
        </w:rPr>
        <w:t>praktik</w:t>
      </w:r>
      <w:proofErr w:type="spellEnd"/>
      <w:r w:rsidRPr="00873856">
        <w:rPr>
          <w:sz w:val="24"/>
          <w:szCs w:val="24"/>
          <w:lang w:val="en-ID"/>
        </w:rPr>
        <w:t xml:space="preserve"> </w:t>
      </w:r>
      <w:r w:rsidR="005B6DA5" w:rsidRPr="005B6DA5">
        <w:rPr>
          <w:i/>
          <w:iCs/>
          <w:sz w:val="24"/>
          <w:szCs w:val="24"/>
          <w:lang w:val="en-ID"/>
        </w:rPr>
        <w:t>Transfer Pricing</w:t>
      </w:r>
      <w:r w:rsidRPr="00873856">
        <w:rPr>
          <w:sz w:val="24"/>
          <w:szCs w:val="24"/>
          <w:lang w:val="en-ID"/>
        </w:rPr>
        <w:t xml:space="preserve"> (</w:t>
      </w:r>
      <w:proofErr w:type="spellStart"/>
      <w:r w:rsidRPr="00873856">
        <w:rPr>
          <w:sz w:val="24"/>
          <w:szCs w:val="24"/>
          <w:lang w:val="en-ID"/>
        </w:rPr>
        <w:t>Rizanti</w:t>
      </w:r>
      <w:proofErr w:type="spellEnd"/>
      <w:r w:rsidRPr="00873856">
        <w:rPr>
          <w:sz w:val="24"/>
          <w:szCs w:val="24"/>
          <w:lang w:val="en-ID"/>
        </w:rPr>
        <w:t xml:space="preserve"> </w:t>
      </w:r>
      <w:r>
        <w:rPr>
          <w:sz w:val="24"/>
          <w:szCs w:val="24"/>
          <w:lang w:val="en-ID"/>
        </w:rPr>
        <w:t>dan</w:t>
      </w:r>
      <w:r w:rsidRPr="00873856">
        <w:rPr>
          <w:sz w:val="24"/>
          <w:szCs w:val="24"/>
          <w:lang w:val="en-ID"/>
        </w:rPr>
        <w:t xml:space="preserve"> Karlina, 2024).</w:t>
      </w:r>
    </w:p>
    <w:p w14:paraId="2AAF6619" w14:textId="130B7BA9" w:rsidR="00873856" w:rsidRPr="00873856" w:rsidRDefault="00873856" w:rsidP="00873856">
      <w:pPr>
        <w:pStyle w:val="BodyText"/>
        <w:spacing w:line="491" w:lineRule="auto"/>
        <w:ind w:right="-1" w:firstLine="624"/>
        <w:jc w:val="both"/>
        <w:rPr>
          <w:sz w:val="24"/>
          <w:szCs w:val="24"/>
          <w:lang w:val="en-ID"/>
        </w:rPr>
      </w:pPr>
      <w:r w:rsidRPr="00873856">
        <w:rPr>
          <w:sz w:val="24"/>
          <w:szCs w:val="24"/>
          <w:lang w:val="en-ID"/>
        </w:rPr>
        <w:t xml:space="preserve">Dalam </w:t>
      </w:r>
      <w:r w:rsidR="005B6DA5" w:rsidRPr="005B6DA5">
        <w:rPr>
          <w:i/>
          <w:iCs/>
          <w:sz w:val="24"/>
          <w:szCs w:val="24"/>
          <w:lang w:val="en-ID"/>
        </w:rPr>
        <w:t>Transfer Pricing</w:t>
      </w:r>
      <w:r w:rsidRPr="00873856">
        <w:rPr>
          <w:sz w:val="24"/>
          <w:szCs w:val="24"/>
          <w:lang w:val="en-ID"/>
        </w:rPr>
        <w:t xml:space="preserve">, </w:t>
      </w:r>
      <w:proofErr w:type="spellStart"/>
      <w:r w:rsidRPr="00873856">
        <w:rPr>
          <w:sz w:val="24"/>
          <w:szCs w:val="24"/>
          <w:lang w:val="en-ID"/>
        </w:rPr>
        <w:t>perusahaan</w:t>
      </w:r>
      <w:proofErr w:type="spellEnd"/>
      <w:r w:rsidRPr="00873856">
        <w:rPr>
          <w:sz w:val="24"/>
          <w:szCs w:val="24"/>
          <w:lang w:val="en-ID"/>
        </w:rPr>
        <w:t xml:space="preserve"> </w:t>
      </w:r>
      <w:proofErr w:type="spellStart"/>
      <w:r w:rsidRPr="00873856">
        <w:rPr>
          <w:sz w:val="24"/>
          <w:szCs w:val="24"/>
          <w:lang w:val="en-ID"/>
        </w:rPr>
        <w:t>multinasional</w:t>
      </w:r>
      <w:proofErr w:type="spellEnd"/>
      <w:r w:rsidRPr="00873856">
        <w:rPr>
          <w:sz w:val="24"/>
          <w:szCs w:val="24"/>
          <w:lang w:val="en-ID"/>
        </w:rPr>
        <w:t xml:space="preserve"> </w:t>
      </w:r>
      <w:proofErr w:type="spellStart"/>
      <w:r w:rsidRPr="00873856">
        <w:rPr>
          <w:sz w:val="24"/>
          <w:szCs w:val="24"/>
          <w:lang w:val="en-ID"/>
        </w:rPr>
        <w:t>dengan</w:t>
      </w:r>
      <w:proofErr w:type="spellEnd"/>
      <w:r w:rsidRPr="00873856">
        <w:rPr>
          <w:sz w:val="24"/>
          <w:szCs w:val="24"/>
          <w:lang w:val="en-ID"/>
        </w:rPr>
        <w:t xml:space="preserve"> </w:t>
      </w:r>
      <w:proofErr w:type="spellStart"/>
      <w:r w:rsidRPr="00873856">
        <w:rPr>
          <w:sz w:val="24"/>
          <w:szCs w:val="24"/>
          <w:lang w:val="en-ID"/>
        </w:rPr>
        <w:t>cabang</w:t>
      </w:r>
      <w:proofErr w:type="spellEnd"/>
      <w:r w:rsidRPr="00873856">
        <w:rPr>
          <w:sz w:val="24"/>
          <w:szCs w:val="24"/>
          <w:lang w:val="en-ID"/>
        </w:rPr>
        <w:t xml:space="preserve"> di </w:t>
      </w:r>
      <w:proofErr w:type="spellStart"/>
      <w:r w:rsidRPr="00873856">
        <w:rPr>
          <w:sz w:val="24"/>
          <w:szCs w:val="24"/>
          <w:lang w:val="en-ID"/>
        </w:rPr>
        <w:t>berbagai</w:t>
      </w:r>
      <w:proofErr w:type="spellEnd"/>
      <w:r w:rsidRPr="00873856">
        <w:rPr>
          <w:sz w:val="24"/>
          <w:szCs w:val="24"/>
          <w:lang w:val="en-ID"/>
        </w:rPr>
        <w:t xml:space="preserve"> negara </w:t>
      </w:r>
      <w:proofErr w:type="spellStart"/>
      <w:r w:rsidRPr="00873856">
        <w:rPr>
          <w:sz w:val="24"/>
          <w:szCs w:val="24"/>
          <w:lang w:val="en-ID"/>
        </w:rPr>
        <w:t>cenderung</w:t>
      </w:r>
      <w:proofErr w:type="spellEnd"/>
      <w:r w:rsidRPr="00873856">
        <w:rPr>
          <w:sz w:val="24"/>
          <w:szCs w:val="24"/>
          <w:lang w:val="en-ID"/>
        </w:rPr>
        <w:t xml:space="preserve"> </w:t>
      </w:r>
      <w:proofErr w:type="spellStart"/>
      <w:r w:rsidRPr="00873856">
        <w:rPr>
          <w:sz w:val="24"/>
          <w:szCs w:val="24"/>
          <w:lang w:val="en-ID"/>
        </w:rPr>
        <w:t>memindahkan</w:t>
      </w:r>
      <w:proofErr w:type="spellEnd"/>
      <w:r w:rsidRPr="00873856">
        <w:rPr>
          <w:sz w:val="24"/>
          <w:szCs w:val="24"/>
          <w:lang w:val="en-ID"/>
        </w:rPr>
        <w:t xml:space="preserve"> </w:t>
      </w:r>
      <w:proofErr w:type="spellStart"/>
      <w:r w:rsidRPr="00873856">
        <w:rPr>
          <w:sz w:val="24"/>
          <w:szCs w:val="24"/>
          <w:lang w:val="en-ID"/>
        </w:rPr>
        <w:t>kewajiban</w:t>
      </w:r>
      <w:proofErr w:type="spellEnd"/>
      <w:r w:rsidRPr="00873856">
        <w:rPr>
          <w:sz w:val="24"/>
          <w:szCs w:val="24"/>
          <w:lang w:val="en-ID"/>
        </w:rPr>
        <w:t xml:space="preserve"> </w:t>
      </w:r>
      <w:proofErr w:type="spellStart"/>
      <w:r w:rsidRPr="00873856">
        <w:rPr>
          <w:sz w:val="24"/>
          <w:szCs w:val="24"/>
          <w:lang w:val="en-ID"/>
        </w:rPr>
        <w:t>perpajakannya</w:t>
      </w:r>
      <w:proofErr w:type="spellEnd"/>
      <w:r w:rsidRPr="00873856">
        <w:rPr>
          <w:sz w:val="24"/>
          <w:szCs w:val="24"/>
          <w:lang w:val="en-ID"/>
        </w:rPr>
        <w:t xml:space="preserve"> </w:t>
      </w:r>
      <w:proofErr w:type="spellStart"/>
      <w:r w:rsidRPr="00873856">
        <w:rPr>
          <w:sz w:val="24"/>
          <w:szCs w:val="24"/>
          <w:lang w:val="en-ID"/>
        </w:rPr>
        <w:t>dari</w:t>
      </w:r>
      <w:proofErr w:type="spellEnd"/>
      <w:r w:rsidRPr="00873856">
        <w:rPr>
          <w:sz w:val="24"/>
          <w:szCs w:val="24"/>
          <w:lang w:val="en-ID"/>
        </w:rPr>
        <w:t xml:space="preserve"> negara </w:t>
      </w:r>
      <w:proofErr w:type="spellStart"/>
      <w:r w:rsidRPr="00873856">
        <w:rPr>
          <w:sz w:val="24"/>
          <w:szCs w:val="24"/>
          <w:lang w:val="en-ID"/>
        </w:rPr>
        <w:t>dengan</w:t>
      </w:r>
      <w:proofErr w:type="spellEnd"/>
      <w:r w:rsidRPr="00873856">
        <w:rPr>
          <w:sz w:val="24"/>
          <w:szCs w:val="24"/>
          <w:lang w:val="en-ID"/>
        </w:rPr>
        <w:t xml:space="preserve"> </w:t>
      </w:r>
      <w:proofErr w:type="spellStart"/>
      <w:r w:rsidRPr="00873856">
        <w:rPr>
          <w:sz w:val="24"/>
          <w:szCs w:val="24"/>
          <w:lang w:val="en-ID"/>
        </w:rPr>
        <w:t>tarif</w:t>
      </w:r>
      <w:proofErr w:type="spellEnd"/>
      <w:r w:rsidRPr="00873856">
        <w:rPr>
          <w:sz w:val="24"/>
          <w:szCs w:val="24"/>
          <w:lang w:val="en-ID"/>
        </w:rPr>
        <w:t xml:space="preserve"> </w:t>
      </w:r>
      <w:proofErr w:type="spellStart"/>
      <w:r w:rsidRPr="00873856">
        <w:rPr>
          <w:sz w:val="24"/>
          <w:szCs w:val="24"/>
          <w:lang w:val="en-ID"/>
        </w:rPr>
        <w:t>pajak</w:t>
      </w:r>
      <w:proofErr w:type="spellEnd"/>
      <w:r w:rsidRPr="00873856">
        <w:rPr>
          <w:sz w:val="24"/>
          <w:szCs w:val="24"/>
          <w:lang w:val="en-ID"/>
        </w:rPr>
        <w:t xml:space="preserve"> </w:t>
      </w:r>
      <w:proofErr w:type="spellStart"/>
      <w:r w:rsidRPr="00873856">
        <w:rPr>
          <w:sz w:val="24"/>
          <w:szCs w:val="24"/>
          <w:lang w:val="en-ID"/>
        </w:rPr>
        <w:t>tinggi</w:t>
      </w:r>
      <w:proofErr w:type="spellEnd"/>
      <w:r w:rsidRPr="00873856">
        <w:rPr>
          <w:sz w:val="24"/>
          <w:szCs w:val="24"/>
          <w:lang w:val="en-ID"/>
        </w:rPr>
        <w:t xml:space="preserve"> </w:t>
      </w:r>
      <w:proofErr w:type="spellStart"/>
      <w:r w:rsidRPr="00873856">
        <w:rPr>
          <w:sz w:val="24"/>
          <w:szCs w:val="24"/>
          <w:lang w:val="en-ID"/>
        </w:rPr>
        <w:t>ke</w:t>
      </w:r>
      <w:proofErr w:type="spellEnd"/>
      <w:r w:rsidRPr="00873856">
        <w:rPr>
          <w:sz w:val="24"/>
          <w:szCs w:val="24"/>
          <w:lang w:val="en-ID"/>
        </w:rPr>
        <w:t xml:space="preserve"> negara </w:t>
      </w:r>
      <w:proofErr w:type="spellStart"/>
      <w:r w:rsidRPr="00873856">
        <w:rPr>
          <w:sz w:val="24"/>
          <w:szCs w:val="24"/>
          <w:lang w:val="en-ID"/>
        </w:rPr>
        <w:t>dengan</w:t>
      </w:r>
      <w:proofErr w:type="spellEnd"/>
      <w:r w:rsidRPr="00873856">
        <w:rPr>
          <w:sz w:val="24"/>
          <w:szCs w:val="24"/>
          <w:lang w:val="en-ID"/>
        </w:rPr>
        <w:t xml:space="preserve"> </w:t>
      </w:r>
      <w:proofErr w:type="spellStart"/>
      <w:r w:rsidRPr="00873856">
        <w:rPr>
          <w:sz w:val="24"/>
          <w:szCs w:val="24"/>
          <w:lang w:val="en-ID"/>
        </w:rPr>
        <w:t>tarif</w:t>
      </w:r>
      <w:proofErr w:type="spellEnd"/>
      <w:r w:rsidRPr="00873856">
        <w:rPr>
          <w:sz w:val="24"/>
          <w:szCs w:val="24"/>
          <w:lang w:val="en-ID"/>
        </w:rPr>
        <w:t xml:space="preserve"> </w:t>
      </w:r>
      <w:proofErr w:type="spellStart"/>
      <w:r w:rsidRPr="00873856">
        <w:rPr>
          <w:sz w:val="24"/>
          <w:szCs w:val="24"/>
          <w:lang w:val="en-ID"/>
        </w:rPr>
        <w:t>pajak</w:t>
      </w:r>
      <w:proofErr w:type="spellEnd"/>
      <w:r w:rsidRPr="00873856">
        <w:rPr>
          <w:sz w:val="24"/>
          <w:szCs w:val="24"/>
          <w:lang w:val="en-ID"/>
        </w:rPr>
        <w:t xml:space="preserve"> </w:t>
      </w:r>
      <w:proofErr w:type="spellStart"/>
      <w:r w:rsidRPr="00873856">
        <w:rPr>
          <w:sz w:val="24"/>
          <w:szCs w:val="24"/>
          <w:lang w:val="en-ID"/>
        </w:rPr>
        <w:t>lebih</w:t>
      </w:r>
      <w:proofErr w:type="spellEnd"/>
      <w:r w:rsidRPr="00873856">
        <w:rPr>
          <w:sz w:val="24"/>
          <w:szCs w:val="24"/>
          <w:lang w:val="en-ID"/>
        </w:rPr>
        <w:t xml:space="preserve"> </w:t>
      </w:r>
      <w:proofErr w:type="spellStart"/>
      <w:r w:rsidRPr="00873856">
        <w:rPr>
          <w:sz w:val="24"/>
          <w:szCs w:val="24"/>
          <w:lang w:val="en-ID"/>
        </w:rPr>
        <w:t>rendah</w:t>
      </w:r>
      <w:proofErr w:type="spellEnd"/>
      <w:r w:rsidRPr="00873856">
        <w:rPr>
          <w:sz w:val="24"/>
          <w:szCs w:val="24"/>
          <w:lang w:val="en-ID"/>
        </w:rPr>
        <w:t xml:space="preserve">. </w:t>
      </w:r>
      <w:proofErr w:type="spellStart"/>
      <w:r w:rsidRPr="00873856">
        <w:rPr>
          <w:sz w:val="24"/>
          <w:szCs w:val="24"/>
          <w:lang w:val="en-ID"/>
        </w:rPr>
        <w:t>Sehingga</w:t>
      </w:r>
      <w:proofErr w:type="spellEnd"/>
      <w:r w:rsidRPr="00873856">
        <w:rPr>
          <w:sz w:val="24"/>
          <w:szCs w:val="24"/>
          <w:lang w:val="en-ID"/>
        </w:rPr>
        <w:t xml:space="preserve"> </w:t>
      </w:r>
      <w:proofErr w:type="spellStart"/>
      <w:r w:rsidRPr="00873856">
        <w:rPr>
          <w:sz w:val="24"/>
          <w:szCs w:val="24"/>
          <w:lang w:val="en-ID"/>
        </w:rPr>
        <w:t>semakin</w:t>
      </w:r>
      <w:proofErr w:type="spellEnd"/>
      <w:r w:rsidRPr="00873856">
        <w:rPr>
          <w:sz w:val="24"/>
          <w:szCs w:val="24"/>
          <w:lang w:val="en-ID"/>
        </w:rPr>
        <w:t xml:space="preserve"> </w:t>
      </w:r>
      <w:proofErr w:type="spellStart"/>
      <w:r w:rsidRPr="00873856">
        <w:rPr>
          <w:sz w:val="24"/>
          <w:szCs w:val="24"/>
          <w:lang w:val="en-ID"/>
        </w:rPr>
        <w:t>tinggi</w:t>
      </w:r>
      <w:proofErr w:type="spellEnd"/>
      <w:r w:rsidRPr="00873856">
        <w:rPr>
          <w:sz w:val="24"/>
          <w:szCs w:val="24"/>
          <w:lang w:val="en-ID"/>
        </w:rPr>
        <w:t xml:space="preserve"> </w:t>
      </w:r>
      <w:proofErr w:type="spellStart"/>
      <w:r w:rsidRPr="00873856">
        <w:rPr>
          <w:sz w:val="24"/>
          <w:szCs w:val="24"/>
          <w:lang w:val="en-ID"/>
        </w:rPr>
        <w:t>tarif</w:t>
      </w:r>
      <w:proofErr w:type="spellEnd"/>
      <w:r w:rsidRPr="00873856">
        <w:rPr>
          <w:sz w:val="24"/>
          <w:szCs w:val="24"/>
          <w:lang w:val="en-ID"/>
        </w:rPr>
        <w:t xml:space="preserve"> </w:t>
      </w:r>
      <w:proofErr w:type="spellStart"/>
      <w:r w:rsidRPr="00873856">
        <w:rPr>
          <w:sz w:val="24"/>
          <w:szCs w:val="24"/>
          <w:lang w:val="en-ID"/>
        </w:rPr>
        <w:t>pajak</w:t>
      </w:r>
      <w:proofErr w:type="spellEnd"/>
      <w:r w:rsidRPr="00873856">
        <w:rPr>
          <w:sz w:val="24"/>
          <w:szCs w:val="24"/>
          <w:lang w:val="en-ID"/>
        </w:rPr>
        <w:t xml:space="preserve"> </w:t>
      </w:r>
      <w:proofErr w:type="spellStart"/>
      <w:r w:rsidRPr="00873856">
        <w:rPr>
          <w:sz w:val="24"/>
          <w:szCs w:val="24"/>
          <w:lang w:val="en-ID"/>
        </w:rPr>
        <w:t>suatu</w:t>
      </w:r>
      <w:proofErr w:type="spellEnd"/>
      <w:r w:rsidRPr="00873856">
        <w:rPr>
          <w:sz w:val="24"/>
          <w:szCs w:val="24"/>
          <w:lang w:val="en-ID"/>
        </w:rPr>
        <w:t xml:space="preserve"> negara </w:t>
      </w:r>
      <w:proofErr w:type="spellStart"/>
      <w:r w:rsidRPr="00873856">
        <w:rPr>
          <w:sz w:val="24"/>
          <w:szCs w:val="24"/>
          <w:lang w:val="en-ID"/>
        </w:rPr>
        <w:t>maka</w:t>
      </w:r>
      <w:proofErr w:type="spellEnd"/>
      <w:r w:rsidRPr="00873856">
        <w:rPr>
          <w:sz w:val="24"/>
          <w:szCs w:val="24"/>
          <w:lang w:val="en-ID"/>
        </w:rPr>
        <w:t xml:space="preserve"> </w:t>
      </w:r>
      <w:proofErr w:type="spellStart"/>
      <w:r w:rsidRPr="00873856">
        <w:rPr>
          <w:sz w:val="24"/>
          <w:szCs w:val="24"/>
          <w:lang w:val="en-ID"/>
        </w:rPr>
        <w:t>semakin</w:t>
      </w:r>
      <w:proofErr w:type="spellEnd"/>
      <w:r w:rsidRPr="00873856">
        <w:rPr>
          <w:sz w:val="24"/>
          <w:szCs w:val="24"/>
          <w:lang w:val="en-ID"/>
        </w:rPr>
        <w:t xml:space="preserve"> </w:t>
      </w:r>
      <w:proofErr w:type="spellStart"/>
      <w:r w:rsidRPr="00873856">
        <w:rPr>
          <w:sz w:val="24"/>
          <w:szCs w:val="24"/>
          <w:lang w:val="en-ID"/>
        </w:rPr>
        <w:t>besar</w:t>
      </w:r>
      <w:proofErr w:type="spellEnd"/>
      <w:r w:rsidRPr="00873856">
        <w:rPr>
          <w:sz w:val="24"/>
          <w:szCs w:val="24"/>
          <w:lang w:val="en-ID"/>
        </w:rPr>
        <w:t xml:space="preserve"> </w:t>
      </w:r>
      <w:proofErr w:type="spellStart"/>
      <w:r w:rsidRPr="00873856">
        <w:rPr>
          <w:sz w:val="24"/>
          <w:szCs w:val="24"/>
          <w:lang w:val="en-ID"/>
        </w:rPr>
        <w:t>kemungkinan</w:t>
      </w:r>
      <w:proofErr w:type="spellEnd"/>
      <w:r w:rsidRPr="00873856">
        <w:rPr>
          <w:sz w:val="24"/>
          <w:szCs w:val="24"/>
          <w:lang w:val="en-ID"/>
        </w:rPr>
        <w:t xml:space="preserve"> </w:t>
      </w:r>
      <w:proofErr w:type="spellStart"/>
      <w:r w:rsidRPr="00873856">
        <w:rPr>
          <w:sz w:val="24"/>
          <w:szCs w:val="24"/>
          <w:lang w:val="en-ID"/>
        </w:rPr>
        <w:t>suatu</w:t>
      </w:r>
      <w:proofErr w:type="spellEnd"/>
      <w:r w:rsidRPr="00873856">
        <w:rPr>
          <w:sz w:val="24"/>
          <w:szCs w:val="24"/>
          <w:lang w:val="en-ID"/>
        </w:rPr>
        <w:t xml:space="preserve"> </w:t>
      </w:r>
      <w:proofErr w:type="spellStart"/>
      <w:r w:rsidRPr="00873856">
        <w:rPr>
          <w:sz w:val="24"/>
          <w:szCs w:val="24"/>
          <w:lang w:val="en-ID"/>
        </w:rPr>
        <w:t>perusahaan</w:t>
      </w:r>
      <w:proofErr w:type="spellEnd"/>
      <w:r w:rsidRPr="00873856">
        <w:rPr>
          <w:sz w:val="24"/>
          <w:szCs w:val="24"/>
          <w:lang w:val="en-ID"/>
        </w:rPr>
        <w:t xml:space="preserve"> </w:t>
      </w:r>
      <w:proofErr w:type="spellStart"/>
      <w:r w:rsidRPr="00873856">
        <w:rPr>
          <w:sz w:val="24"/>
          <w:szCs w:val="24"/>
          <w:lang w:val="en-ID"/>
        </w:rPr>
        <w:t>melakukan</w:t>
      </w:r>
      <w:proofErr w:type="spellEnd"/>
      <w:r w:rsidRPr="00873856">
        <w:rPr>
          <w:sz w:val="24"/>
          <w:szCs w:val="24"/>
          <w:lang w:val="en-ID"/>
        </w:rPr>
        <w:t xml:space="preserve"> </w:t>
      </w:r>
      <w:proofErr w:type="spellStart"/>
      <w:r w:rsidRPr="00873856">
        <w:rPr>
          <w:sz w:val="24"/>
          <w:szCs w:val="24"/>
          <w:lang w:val="en-ID"/>
        </w:rPr>
        <w:t>perencanaan</w:t>
      </w:r>
      <w:proofErr w:type="spellEnd"/>
      <w:r w:rsidRPr="00873856">
        <w:rPr>
          <w:sz w:val="24"/>
          <w:szCs w:val="24"/>
          <w:lang w:val="en-ID"/>
        </w:rPr>
        <w:t xml:space="preserve"> </w:t>
      </w:r>
      <w:proofErr w:type="spellStart"/>
      <w:r w:rsidRPr="00873856">
        <w:rPr>
          <w:sz w:val="24"/>
          <w:szCs w:val="24"/>
          <w:lang w:val="en-ID"/>
        </w:rPr>
        <w:t>pajak</w:t>
      </w:r>
      <w:proofErr w:type="spellEnd"/>
      <w:r w:rsidRPr="00873856">
        <w:rPr>
          <w:sz w:val="24"/>
          <w:szCs w:val="24"/>
          <w:lang w:val="en-ID"/>
        </w:rPr>
        <w:t xml:space="preserve"> </w:t>
      </w:r>
      <w:proofErr w:type="spellStart"/>
      <w:r w:rsidRPr="00873856">
        <w:rPr>
          <w:sz w:val="24"/>
          <w:szCs w:val="24"/>
          <w:lang w:val="en-ID"/>
        </w:rPr>
        <w:t>dengan</w:t>
      </w:r>
      <w:proofErr w:type="spellEnd"/>
      <w:r w:rsidRPr="00873856">
        <w:rPr>
          <w:sz w:val="24"/>
          <w:szCs w:val="24"/>
          <w:lang w:val="en-ID"/>
        </w:rPr>
        <w:t xml:space="preserve"> </w:t>
      </w:r>
      <w:proofErr w:type="spellStart"/>
      <w:r w:rsidRPr="00873856">
        <w:rPr>
          <w:sz w:val="24"/>
          <w:szCs w:val="24"/>
          <w:lang w:val="en-ID"/>
        </w:rPr>
        <w:t>mengalihkan</w:t>
      </w:r>
      <w:proofErr w:type="spellEnd"/>
      <w:r w:rsidRPr="00873856">
        <w:rPr>
          <w:sz w:val="24"/>
          <w:szCs w:val="24"/>
          <w:lang w:val="en-ID"/>
        </w:rPr>
        <w:t xml:space="preserve"> </w:t>
      </w:r>
      <w:proofErr w:type="spellStart"/>
      <w:r w:rsidRPr="00873856">
        <w:rPr>
          <w:sz w:val="24"/>
          <w:szCs w:val="24"/>
          <w:lang w:val="en-ID"/>
        </w:rPr>
        <w:t>penghasilannya</w:t>
      </w:r>
      <w:proofErr w:type="spellEnd"/>
      <w:r w:rsidRPr="00873856">
        <w:rPr>
          <w:sz w:val="24"/>
          <w:szCs w:val="24"/>
          <w:lang w:val="en-ID"/>
        </w:rPr>
        <w:t xml:space="preserve"> </w:t>
      </w:r>
      <w:proofErr w:type="spellStart"/>
      <w:r w:rsidRPr="00873856">
        <w:rPr>
          <w:sz w:val="24"/>
          <w:szCs w:val="24"/>
          <w:lang w:val="en-ID"/>
        </w:rPr>
        <w:t>kepada</w:t>
      </w:r>
      <w:proofErr w:type="spellEnd"/>
      <w:r w:rsidRPr="00873856">
        <w:rPr>
          <w:sz w:val="24"/>
          <w:szCs w:val="24"/>
          <w:lang w:val="en-ID"/>
        </w:rPr>
        <w:t xml:space="preserve"> </w:t>
      </w:r>
      <w:proofErr w:type="spellStart"/>
      <w:r w:rsidRPr="00873856">
        <w:rPr>
          <w:sz w:val="24"/>
          <w:szCs w:val="24"/>
          <w:lang w:val="en-ID"/>
        </w:rPr>
        <w:t>perusahaan</w:t>
      </w:r>
      <w:proofErr w:type="spellEnd"/>
      <w:r w:rsidRPr="00873856">
        <w:rPr>
          <w:sz w:val="24"/>
          <w:szCs w:val="24"/>
          <w:lang w:val="en-ID"/>
        </w:rPr>
        <w:t xml:space="preserve"> di negara yang </w:t>
      </w:r>
      <w:proofErr w:type="spellStart"/>
      <w:r w:rsidRPr="00873856">
        <w:rPr>
          <w:sz w:val="24"/>
          <w:szCs w:val="24"/>
          <w:lang w:val="en-ID"/>
        </w:rPr>
        <w:t>memiliki</w:t>
      </w:r>
      <w:proofErr w:type="spellEnd"/>
      <w:r w:rsidRPr="00873856">
        <w:rPr>
          <w:sz w:val="24"/>
          <w:szCs w:val="24"/>
          <w:lang w:val="en-ID"/>
        </w:rPr>
        <w:t xml:space="preserve"> </w:t>
      </w:r>
      <w:proofErr w:type="spellStart"/>
      <w:r w:rsidRPr="00873856">
        <w:rPr>
          <w:sz w:val="24"/>
          <w:szCs w:val="24"/>
          <w:lang w:val="en-ID"/>
        </w:rPr>
        <w:t>tarif</w:t>
      </w:r>
      <w:proofErr w:type="spellEnd"/>
      <w:r w:rsidRPr="00873856">
        <w:rPr>
          <w:sz w:val="24"/>
          <w:szCs w:val="24"/>
          <w:lang w:val="en-ID"/>
        </w:rPr>
        <w:t xml:space="preserve"> </w:t>
      </w:r>
      <w:proofErr w:type="spellStart"/>
      <w:r w:rsidRPr="00873856">
        <w:rPr>
          <w:sz w:val="24"/>
          <w:szCs w:val="24"/>
          <w:lang w:val="en-ID"/>
        </w:rPr>
        <w:t>pajak</w:t>
      </w:r>
      <w:proofErr w:type="spellEnd"/>
      <w:r w:rsidRPr="00873856">
        <w:rPr>
          <w:sz w:val="24"/>
          <w:szCs w:val="24"/>
          <w:lang w:val="en-ID"/>
        </w:rPr>
        <w:t xml:space="preserve"> </w:t>
      </w:r>
      <w:proofErr w:type="spellStart"/>
      <w:r w:rsidRPr="00873856">
        <w:rPr>
          <w:sz w:val="24"/>
          <w:szCs w:val="24"/>
          <w:lang w:val="en-ID"/>
        </w:rPr>
        <w:t>rendah</w:t>
      </w:r>
      <w:proofErr w:type="spellEnd"/>
      <w:r w:rsidRPr="00873856">
        <w:rPr>
          <w:sz w:val="24"/>
          <w:szCs w:val="24"/>
          <w:lang w:val="en-ID"/>
        </w:rPr>
        <w:t xml:space="preserve"> (Siregar </w:t>
      </w:r>
      <w:r>
        <w:rPr>
          <w:sz w:val="24"/>
          <w:szCs w:val="24"/>
          <w:lang w:val="en-ID"/>
        </w:rPr>
        <w:t>dan</w:t>
      </w:r>
      <w:r w:rsidRPr="00873856">
        <w:rPr>
          <w:sz w:val="24"/>
          <w:szCs w:val="24"/>
          <w:lang w:val="en-ID"/>
        </w:rPr>
        <w:t xml:space="preserve"> </w:t>
      </w:r>
      <w:proofErr w:type="spellStart"/>
      <w:r w:rsidRPr="00873856">
        <w:rPr>
          <w:sz w:val="24"/>
          <w:szCs w:val="24"/>
          <w:lang w:val="en-ID"/>
        </w:rPr>
        <w:t>Yunira</w:t>
      </w:r>
      <w:proofErr w:type="spellEnd"/>
      <w:r w:rsidRPr="00873856">
        <w:rPr>
          <w:sz w:val="24"/>
          <w:szCs w:val="24"/>
          <w:lang w:val="en-ID"/>
        </w:rPr>
        <w:t xml:space="preserve">, 2024; Kusuma </w:t>
      </w:r>
      <w:proofErr w:type="spellStart"/>
      <w:r w:rsidR="000C6675">
        <w:rPr>
          <w:sz w:val="24"/>
          <w:szCs w:val="24"/>
          <w:lang w:val="en-ID"/>
        </w:rPr>
        <w:t>dkk</w:t>
      </w:r>
      <w:proofErr w:type="spellEnd"/>
      <w:r w:rsidR="000C6675">
        <w:rPr>
          <w:sz w:val="24"/>
          <w:szCs w:val="24"/>
          <w:lang w:val="en-ID"/>
        </w:rPr>
        <w:t>.</w:t>
      </w:r>
      <w:r w:rsidRPr="00873856">
        <w:rPr>
          <w:sz w:val="24"/>
          <w:szCs w:val="24"/>
          <w:lang w:val="en-ID"/>
        </w:rPr>
        <w:t xml:space="preserve">, 2022). </w:t>
      </w:r>
      <w:proofErr w:type="spellStart"/>
      <w:r w:rsidRPr="00873856">
        <w:rPr>
          <w:sz w:val="24"/>
          <w:szCs w:val="24"/>
          <w:lang w:val="en-ID"/>
        </w:rPr>
        <w:t>Penelitian-penelitian</w:t>
      </w:r>
      <w:proofErr w:type="spellEnd"/>
      <w:r w:rsidRPr="00873856">
        <w:rPr>
          <w:sz w:val="24"/>
          <w:szCs w:val="24"/>
          <w:lang w:val="en-ID"/>
        </w:rPr>
        <w:t xml:space="preserve"> </w:t>
      </w:r>
      <w:proofErr w:type="spellStart"/>
      <w:r w:rsidRPr="00873856">
        <w:rPr>
          <w:sz w:val="24"/>
          <w:szCs w:val="24"/>
          <w:lang w:val="en-ID"/>
        </w:rPr>
        <w:t>sebelumnya</w:t>
      </w:r>
      <w:proofErr w:type="spellEnd"/>
      <w:r w:rsidRPr="00873856">
        <w:rPr>
          <w:sz w:val="24"/>
          <w:szCs w:val="24"/>
          <w:lang w:val="en-ID"/>
        </w:rPr>
        <w:t xml:space="preserve"> juga </w:t>
      </w:r>
      <w:proofErr w:type="spellStart"/>
      <w:r w:rsidRPr="00873856">
        <w:rPr>
          <w:sz w:val="24"/>
          <w:szCs w:val="24"/>
          <w:lang w:val="en-ID"/>
        </w:rPr>
        <w:t>menunjukkan</w:t>
      </w:r>
      <w:proofErr w:type="spellEnd"/>
      <w:r w:rsidRPr="00873856">
        <w:rPr>
          <w:sz w:val="24"/>
          <w:szCs w:val="24"/>
          <w:lang w:val="en-ID"/>
        </w:rPr>
        <w:t xml:space="preserve"> </w:t>
      </w:r>
      <w:proofErr w:type="spellStart"/>
      <w:r w:rsidRPr="00873856">
        <w:rPr>
          <w:sz w:val="24"/>
          <w:szCs w:val="24"/>
          <w:lang w:val="en-ID"/>
        </w:rPr>
        <w:t>bahwa</w:t>
      </w:r>
      <w:proofErr w:type="spellEnd"/>
      <w:r w:rsidRPr="00873856">
        <w:rPr>
          <w:sz w:val="24"/>
          <w:szCs w:val="24"/>
          <w:lang w:val="en-ID"/>
        </w:rPr>
        <w:t xml:space="preserve"> </w:t>
      </w:r>
      <w:proofErr w:type="spellStart"/>
      <w:r w:rsidRPr="00873856">
        <w:rPr>
          <w:sz w:val="24"/>
          <w:szCs w:val="24"/>
          <w:lang w:val="en-ID"/>
        </w:rPr>
        <w:t>pajak</w:t>
      </w:r>
      <w:proofErr w:type="spellEnd"/>
      <w:r w:rsidRPr="00873856">
        <w:rPr>
          <w:sz w:val="24"/>
          <w:szCs w:val="24"/>
          <w:lang w:val="en-ID"/>
        </w:rPr>
        <w:t xml:space="preserve"> </w:t>
      </w:r>
      <w:proofErr w:type="spellStart"/>
      <w:r w:rsidRPr="00873856">
        <w:rPr>
          <w:sz w:val="24"/>
          <w:szCs w:val="24"/>
          <w:lang w:val="en-ID"/>
        </w:rPr>
        <w:t>berpengaruh</w:t>
      </w:r>
      <w:proofErr w:type="spellEnd"/>
      <w:r w:rsidRPr="00873856">
        <w:rPr>
          <w:sz w:val="24"/>
          <w:szCs w:val="24"/>
          <w:lang w:val="en-ID"/>
        </w:rPr>
        <w:t xml:space="preserve"> </w:t>
      </w:r>
      <w:proofErr w:type="spellStart"/>
      <w:r w:rsidRPr="00873856">
        <w:rPr>
          <w:sz w:val="24"/>
          <w:szCs w:val="24"/>
          <w:lang w:val="en-ID"/>
        </w:rPr>
        <w:t>terhadap</w:t>
      </w:r>
      <w:proofErr w:type="spellEnd"/>
      <w:r w:rsidRPr="00873856">
        <w:rPr>
          <w:sz w:val="24"/>
          <w:szCs w:val="24"/>
          <w:lang w:val="en-ID"/>
        </w:rPr>
        <w:t xml:space="preserve"> </w:t>
      </w:r>
      <w:r w:rsidR="005B6DA5" w:rsidRPr="005B6DA5">
        <w:rPr>
          <w:i/>
          <w:iCs/>
          <w:sz w:val="24"/>
          <w:szCs w:val="24"/>
          <w:lang w:val="en-ID"/>
        </w:rPr>
        <w:t>Transfer Pricing</w:t>
      </w:r>
      <w:r w:rsidRPr="00873856">
        <w:rPr>
          <w:sz w:val="24"/>
          <w:szCs w:val="24"/>
          <w:lang w:val="en-ID"/>
        </w:rPr>
        <w:t xml:space="preserve"> (</w:t>
      </w:r>
      <w:proofErr w:type="spellStart"/>
      <w:r w:rsidRPr="00873856">
        <w:rPr>
          <w:sz w:val="24"/>
          <w:szCs w:val="24"/>
          <w:lang w:val="en-ID"/>
        </w:rPr>
        <w:t>Prabaningrum</w:t>
      </w:r>
      <w:proofErr w:type="spellEnd"/>
      <w:r w:rsidRPr="00873856">
        <w:rPr>
          <w:sz w:val="24"/>
          <w:szCs w:val="24"/>
          <w:lang w:val="en-ID"/>
        </w:rPr>
        <w:t xml:space="preserve"> </w:t>
      </w:r>
      <w:proofErr w:type="spellStart"/>
      <w:r w:rsidR="000C6675">
        <w:rPr>
          <w:sz w:val="24"/>
          <w:szCs w:val="24"/>
          <w:lang w:val="en-ID"/>
        </w:rPr>
        <w:t>dkk</w:t>
      </w:r>
      <w:proofErr w:type="spellEnd"/>
      <w:r w:rsidR="000C6675">
        <w:rPr>
          <w:sz w:val="24"/>
          <w:szCs w:val="24"/>
          <w:lang w:val="en-ID"/>
        </w:rPr>
        <w:t>.</w:t>
      </w:r>
      <w:r w:rsidRPr="00873856">
        <w:rPr>
          <w:sz w:val="24"/>
          <w:szCs w:val="24"/>
          <w:lang w:val="en-ID"/>
        </w:rPr>
        <w:t xml:space="preserve">, 2021; </w:t>
      </w:r>
      <w:sdt>
        <w:sdtPr>
          <w:rPr>
            <w:color w:val="000000"/>
            <w:sz w:val="24"/>
            <w:szCs w:val="24"/>
          </w:rPr>
          <w:tag w:val="MENDELEY_CITATION_v3_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"/>
          <w:id w:val="1821154195"/>
          <w:placeholder>
            <w:docPart w:val="D3F612B646B345B78FE47686A6AD9CEA"/>
          </w:placeholder>
        </w:sdtPr>
        <w:sdtContent>
          <w:r w:rsidR="004B25EC" w:rsidRPr="004B25EC">
            <w:rPr>
              <w:color w:val="000000"/>
              <w:sz w:val="24"/>
            </w:rPr>
            <w:t>Ramadhany dan Amin, 2023)</w:t>
          </w:r>
        </w:sdtContent>
      </w:sdt>
    </w:p>
    <w:p w14:paraId="25EC9551" w14:textId="668B2742" w:rsidR="00873856" w:rsidRPr="00873856" w:rsidRDefault="005B6DA5" w:rsidP="00873856">
      <w:pPr>
        <w:pStyle w:val="BodyText"/>
        <w:spacing w:line="491" w:lineRule="auto"/>
        <w:ind w:right="-1" w:firstLine="624"/>
        <w:jc w:val="both"/>
        <w:rPr>
          <w:sz w:val="24"/>
          <w:szCs w:val="24"/>
          <w:lang w:val="en-ID"/>
        </w:rPr>
      </w:pPr>
      <w:proofErr w:type="spellStart"/>
      <w:r w:rsidRPr="005B6DA5">
        <w:rPr>
          <w:i/>
          <w:iCs/>
          <w:sz w:val="24"/>
          <w:szCs w:val="24"/>
          <w:lang w:val="en-ID"/>
        </w:rPr>
        <w:t>Tunneling</w:t>
      </w:r>
      <w:proofErr w:type="spellEnd"/>
      <w:r w:rsidRPr="005B6DA5">
        <w:rPr>
          <w:i/>
          <w:iCs/>
          <w:sz w:val="24"/>
          <w:szCs w:val="24"/>
          <w:lang w:val="en-ID"/>
        </w:rPr>
        <w:t xml:space="preserve"> Incentive</w:t>
      </w:r>
      <w:r w:rsidR="00873856" w:rsidRPr="00873856">
        <w:rPr>
          <w:sz w:val="24"/>
          <w:szCs w:val="24"/>
          <w:lang w:val="en-ID"/>
        </w:rPr>
        <w:t xml:space="preserve"> </w:t>
      </w:r>
      <w:proofErr w:type="spellStart"/>
      <w:r w:rsidR="00873856" w:rsidRPr="00873856">
        <w:rPr>
          <w:sz w:val="24"/>
          <w:szCs w:val="24"/>
          <w:lang w:val="en-ID"/>
        </w:rPr>
        <w:t>terjadi</w:t>
      </w:r>
      <w:proofErr w:type="spellEnd"/>
      <w:r w:rsidR="00873856" w:rsidRPr="00873856">
        <w:rPr>
          <w:sz w:val="24"/>
          <w:szCs w:val="24"/>
          <w:lang w:val="en-ID"/>
        </w:rPr>
        <w:t xml:space="preserve"> </w:t>
      </w:r>
      <w:proofErr w:type="spellStart"/>
      <w:r w:rsidR="00873856" w:rsidRPr="00873856">
        <w:rPr>
          <w:sz w:val="24"/>
          <w:szCs w:val="24"/>
          <w:lang w:val="en-ID"/>
        </w:rPr>
        <w:t>akibat</w:t>
      </w:r>
      <w:proofErr w:type="spellEnd"/>
      <w:r w:rsidR="00873856" w:rsidRPr="00873856">
        <w:rPr>
          <w:sz w:val="24"/>
          <w:szCs w:val="24"/>
          <w:lang w:val="en-ID"/>
        </w:rPr>
        <w:t xml:space="preserve"> </w:t>
      </w:r>
      <w:proofErr w:type="spellStart"/>
      <w:r w:rsidR="00873856" w:rsidRPr="00873856">
        <w:rPr>
          <w:sz w:val="24"/>
          <w:szCs w:val="24"/>
          <w:lang w:val="en-ID"/>
        </w:rPr>
        <w:t>adanya</w:t>
      </w:r>
      <w:proofErr w:type="spellEnd"/>
      <w:r w:rsidR="00873856" w:rsidRPr="00873856">
        <w:rPr>
          <w:sz w:val="24"/>
          <w:szCs w:val="24"/>
          <w:lang w:val="en-ID"/>
        </w:rPr>
        <w:t xml:space="preserve"> </w:t>
      </w:r>
      <w:proofErr w:type="spellStart"/>
      <w:r w:rsidR="00873856" w:rsidRPr="00873856">
        <w:rPr>
          <w:sz w:val="24"/>
          <w:szCs w:val="24"/>
          <w:lang w:val="en-ID"/>
        </w:rPr>
        <w:t>masalah</w:t>
      </w:r>
      <w:proofErr w:type="spellEnd"/>
      <w:r w:rsidR="00873856" w:rsidRPr="00873856">
        <w:rPr>
          <w:sz w:val="24"/>
          <w:szCs w:val="24"/>
          <w:lang w:val="en-ID"/>
        </w:rPr>
        <w:t xml:space="preserve"> </w:t>
      </w:r>
      <w:proofErr w:type="spellStart"/>
      <w:r w:rsidR="00873856" w:rsidRPr="00873856">
        <w:rPr>
          <w:sz w:val="24"/>
          <w:szCs w:val="24"/>
          <w:lang w:val="en-ID"/>
        </w:rPr>
        <w:t>keagenan</w:t>
      </w:r>
      <w:proofErr w:type="spellEnd"/>
      <w:r w:rsidR="00873856" w:rsidRPr="00873856">
        <w:rPr>
          <w:sz w:val="24"/>
          <w:szCs w:val="24"/>
          <w:lang w:val="en-ID"/>
        </w:rPr>
        <w:t xml:space="preserve"> </w:t>
      </w:r>
      <w:proofErr w:type="spellStart"/>
      <w:r w:rsidR="00873856" w:rsidRPr="00873856">
        <w:rPr>
          <w:sz w:val="24"/>
          <w:szCs w:val="24"/>
          <w:lang w:val="en-ID"/>
        </w:rPr>
        <w:t>antara</w:t>
      </w:r>
      <w:proofErr w:type="spellEnd"/>
      <w:r w:rsidR="00873856" w:rsidRPr="00873856">
        <w:rPr>
          <w:sz w:val="24"/>
          <w:szCs w:val="24"/>
          <w:lang w:val="en-ID"/>
        </w:rPr>
        <w:t xml:space="preserve"> </w:t>
      </w:r>
      <w:proofErr w:type="spellStart"/>
      <w:r w:rsidR="00873856" w:rsidRPr="00873856">
        <w:rPr>
          <w:sz w:val="24"/>
          <w:szCs w:val="24"/>
          <w:lang w:val="en-ID"/>
        </w:rPr>
        <w:t>pemegang</w:t>
      </w:r>
      <w:proofErr w:type="spellEnd"/>
      <w:r w:rsidR="00873856" w:rsidRPr="00873856">
        <w:rPr>
          <w:sz w:val="24"/>
          <w:szCs w:val="24"/>
          <w:lang w:val="en-ID"/>
        </w:rPr>
        <w:t xml:space="preserve"> </w:t>
      </w:r>
      <w:proofErr w:type="spellStart"/>
      <w:r w:rsidR="00873856" w:rsidRPr="00873856">
        <w:rPr>
          <w:sz w:val="24"/>
          <w:szCs w:val="24"/>
          <w:lang w:val="en-ID"/>
        </w:rPr>
        <w:t>saham</w:t>
      </w:r>
      <w:proofErr w:type="spellEnd"/>
      <w:r w:rsidR="00873856" w:rsidRPr="00873856">
        <w:rPr>
          <w:sz w:val="24"/>
          <w:szCs w:val="24"/>
          <w:lang w:val="en-ID"/>
        </w:rPr>
        <w:t xml:space="preserve"> </w:t>
      </w:r>
      <w:proofErr w:type="spellStart"/>
      <w:r w:rsidR="00873856" w:rsidRPr="00873856">
        <w:rPr>
          <w:sz w:val="24"/>
          <w:szCs w:val="24"/>
          <w:lang w:val="en-ID"/>
        </w:rPr>
        <w:t>mayoritas</w:t>
      </w:r>
      <w:proofErr w:type="spellEnd"/>
      <w:r w:rsidR="00873856" w:rsidRPr="00873856">
        <w:rPr>
          <w:sz w:val="24"/>
          <w:szCs w:val="24"/>
          <w:lang w:val="en-ID"/>
        </w:rPr>
        <w:t xml:space="preserve"> dan </w:t>
      </w:r>
      <w:proofErr w:type="spellStart"/>
      <w:r w:rsidR="00873856" w:rsidRPr="00873856">
        <w:rPr>
          <w:sz w:val="24"/>
          <w:szCs w:val="24"/>
          <w:lang w:val="en-ID"/>
        </w:rPr>
        <w:t>minoritas</w:t>
      </w:r>
      <w:proofErr w:type="spellEnd"/>
      <w:r w:rsidR="00873856" w:rsidRPr="00873856">
        <w:rPr>
          <w:sz w:val="24"/>
          <w:szCs w:val="24"/>
          <w:lang w:val="en-ID"/>
        </w:rPr>
        <w:t xml:space="preserve">. </w:t>
      </w:r>
      <w:proofErr w:type="spellStart"/>
      <w:r w:rsidR="00873856" w:rsidRPr="00873856">
        <w:rPr>
          <w:sz w:val="24"/>
          <w:szCs w:val="24"/>
          <w:lang w:val="en-ID"/>
        </w:rPr>
        <w:t>Masalah</w:t>
      </w:r>
      <w:proofErr w:type="spellEnd"/>
      <w:r w:rsidR="00873856" w:rsidRPr="00873856">
        <w:rPr>
          <w:sz w:val="24"/>
          <w:szCs w:val="24"/>
          <w:lang w:val="en-ID"/>
        </w:rPr>
        <w:t xml:space="preserve"> </w:t>
      </w:r>
      <w:proofErr w:type="spellStart"/>
      <w:r w:rsidR="00873856" w:rsidRPr="00873856">
        <w:rPr>
          <w:sz w:val="24"/>
          <w:szCs w:val="24"/>
          <w:lang w:val="en-ID"/>
        </w:rPr>
        <w:t>ini</w:t>
      </w:r>
      <w:proofErr w:type="spellEnd"/>
      <w:r w:rsidR="00873856" w:rsidRPr="00873856">
        <w:rPr>
          <w:sz w:val="24"/>
          <w:szCs w:val="24"/>
          <w:lang w:val="en-ID"/>
        </w:rPr>
        <w:t xml:space="preserve"> </w:t>
      </w:r>
      <w:proofErr w:type="spellStart"/>
      <w:r w:rsidR="00873856" w:rsidRPr="00873856">
        <w:rPr>
          <w:sz w:val="24"/>
          <w:szCs w:val="24"/>
          <w:lang w:val="en-ID"/>
        </w:rPr>
        <w:t>muncul</w:t>
      </w:r>
      <w:proofErr w:type="spellEnd"/>
      <w:r w:rsidR="00873856" w:rsidRPr="00873856">
        <w:rPr>
          <w:sz w:val="24"/>
          <w:szCs w:val="24"/>
          <w:lang w:val="en-ID"/>
        </w:rPr>
        <w:t xml:space="preserve"> </w:t>
      </w:r>
      <w:proofErr w:type="spellStart"/>
      <w:r w:rsidR="00873856" w:rsidRPr="00873856">
        <w:rPr>
          <w:sz w:val="24"/>
          <w:szCs w:val="24"/>
          <w:lang w:val="en-ID"/>
        </w:rPr>
        <w:t>karena</w:t>
      </w:r>
      <w:proofErr w:type="spellEnd"/>
      <w:r w:rsidR="00873856" w:rsidRPr="00873856">
        <w:rPr>
          <w:sz w:val="24"/>
          <w:szCs w:val="24"/>
          <w:lang w:val="en-ID"/>
        </w:rPr>
        <w:t xml:space="preserve"> </w:t>
      </w:r>
      <w:proofErr w:type="spellStart"/>
      <w:r w:rsidR="00873856" w:rsidRPr="00873856">
        <w:rPr>
          <w:sz w:val="24"/>
          <w:szCs w:val="24"/>
          <w:lang w:val="en-ID"/>
        </w:rPr>
        <w:t>lemahnya</w:t>
      </w:r>
      <w:proofErr w:type="spellEnd"/>
      <w:r w:rsidR="00873856" w:rsidRPr="00873856">
        <w:rPr>
          <w:sz w:val="24"/>
          <w:szCs w:val="24"/>
          <w:lang w:val="en-ID"/>
        </w:rPr>
        <w:t xml:space="preserve"> </w:t>
      </w:r>
      <w:proofErr w:type="spellStart"/>
      <w:r w:rsidR="00873856" w:rsidRPr="00873856">
        <w:rPr>
          <w:sz w:val="24"/>
          <w:szCs w:val="24"/>
          <w:lang w:val="en-ID"/>
        </w:rPr>
        <w:t>perlindungan</w:t>
      </w:r>
      <w:proofErr w:type="spellEnd"/>
      <w:r w:rsidR="00873856" w:rsidRPr="00873856">
        <w:rPr>
          <w:sz w:val="24"/>
          <w:szCs w:val="24"/>
          <w:lang w:val="en-ID"/>
        </w:rPr>
        <w:t xml:space="preserve"> </w:t>
      </w:r>
      <w:proofErr w:type="spellStart"/>
      <w:r w:rsidR="00873856" w:rsidRPr="00873856">
        <w:rPr>
          <w:sz w:val="24"/>
          <w:szCs w:val="24"/>
          <w:lang w:val="en-ID"/>
        </w:rPr>
        <w:t>terhadap</w:t>
      </w:r>
      <w:proofErr w:type="spellEnd"/>
      <w:r w:rsidR="00873856" w:rsidRPr="00873856">
        <w:rPr>
          <w:sz w:val="24"/>
          <w:szCs w:val="24"/>
          <w:lang w:val="en-ID"/>
        </w:rPr>
        <w:t xml:space="preserve"> </w:t>
      </w:r>
      <w:proofErr w:type="spellStart"/>
      <w:r w:rsidR="00873856" w:rsidRPr="00873856">
        <w:rPr>
          <w:sz w:val="24"/>
          <w:szCs w:val="24"/>
          <w:lang w:val="en-ID"/>
        </w:rPr>
        <w:t>hak-hak</w:t>
      </w:r>
      <w:proofErr w:type="spellEnd"/>
      <w:r w:rsidR="00873856" w:rsidRPr="00873856">
        <w:rPr>
          <w:sz w:val="24"/>
          <w:szCs w:val="24"/>
          <w:lang w:val="en-ID"/>
        </w:rPr>
        <w:t xml:space="preserve"> </w:t>
      </w:r>
      <w:proofErr w:type="spellStart"/>
      <w:r w:rsidR="00873856" w:rsidRPr="00873856">
        <w:rPr>
          <w:sz w:val="24"/>
          <w:szCs w:val="24"/>
          <w:lang w:val="en-ID"/>
        </w:rPr>
        <w:t>pemegang</w:t>
      </w:r>
      <w:proofErr w:type="spellEnd"/>
      <w:r w:rsidR="00873856" w:rsidRPr="00873856">
        <w:rPr>
          <w:sz w:val="24"/>
          <w:szCs w:val="24"/>
          <w:lang w:val="en-ID"/>
        </w:rPr>
        <w:t xml:space="preserve"> </w:t>
      </w:r>
      <w:proofErr w:type="spellStart"/>
      <w:r w:rsidR="00873856" w:rsidRPr="00873856">
        <w:rPr>
          <w:sz w:val="24"/>
          <w:szCs w:val="24"/>
          <w:lang w:val="en-ID"/>
        </w:rPr>
        <w:t>saham</w:t>
      </w:r>
      <w:proofErr w:type="spellEnd"/>
      <w:r w:rsidR="00873856" w:rsidRPr="00873856">
        <w:rPr>
          <w:sz w:val="24"/>
          <w:szCs w:val="24"/>
          <w:lang w:val="en-ID"/>
        </w:rPr>
        <w:t xml:space="preserve"> </w:t>
      </w:r>
      <w:proofErr w:type="spellStart"/>
      <w:r w:rsidR="00873856" w:rsidRPr="00873856">
        <w:rPr>
          <w:sz w:val="24"/>
          <w:szCs w:val="24"/>
          <w:lang w:val="en-ID"/>
        </w:rPr>
        <w:t>minoritas</w:t>
      </w:r>
      <w:proofErr w:type="spellEnd"/>
      <w:r w:rsidR="00873856" w:rsidRPr="00873856">
        <w:rPr>
          <w:sz w:val="24"/>
          <w:szCs w:val="24"/>
          <w:lang w:val="en-ID"/>
        </w:rPr>
        <w:t xml:space="preserve">. </w:t>
      </w:r>
      <w:proofErr w:type="spellStart"/>
      <w:r w:rsidR="00873856" w:rsidRPr="00873856">
        <w:rPr>
          <w:sz w:val="24"/>
          <w:szCs w:val="24"/>
          <w:lang w:val="en-ID"/>
        </w:rPr>
        <w:t>Transaksi</w:t>
      </w:r>
      <w:proofErr w:type="spellEnd"/>
      <w:r w:rsidR="00873856" w:rsidRPr="00873856">
        <w:rPr>
          <w:sz w:val="24"/>
          <w:szCs w:val="24"/>
          <w:lang w:val="en-ID"/>
        </w:rPr>
        <w:t xml:space="preserve"> </w:t>
      </w:r>
      <w:proofErr w:type="spellStart"/>
      <w:r w:rsidR="00873856" w:rsidRPr="00873856">
        <w:rPr>
          <w:sz w:val="24"/>
          <w:szCs w:val="24"/>
          <w:lang w:val="en-ID"/>
        </w:rPr>
        <w:t>dengan</w:t>
      </w:r>
      <w:proofErr w:type="spellEnd"/>
      <w:r w:rsidR="00873856" w:rsidRPr="00873856">
        <w:rPr>
          <w:sz w:val="24"/>
          <w:szCs w:val="24"/>
          <w:lang w:val="en-ID"/>
        </w:rPr>
        <w:t xml:space="preserve"> </w:t>
      </w:r>
      <w:proofErr w:type="spellStart"/>
      <w:r w:rsidR="00873856" w:rsidRPr="00873856">
        <w:rPr>
          <w:sz w:val="24"/>
          <w:szCs w:val="24"/>
          <w:lang w:val="en-ID"/>
        </w:rPr>
        <w:t>pihak</w:t>
      </w:r>
      <w:proofErr w:type="spellEnd"/>
      <w:r w:rsidR="00873856" w:rsidRPr="00873856">
        <w:rPr>
          <w:sz w:val="24"/>
          <w:szCs w:val="24"/>
          <w:lang w:val="en-ID"/>
        </w:rPr>
        <w:t xml:space="preserve"> </w:t>
      </w:r>
      <w:proofErr w:type="spellStart"/>
      <w:r w:rsidR="00873856" w:rsidRPr="00873856">
        <w:rPr>
          <w:sz w:val="24"/>
          <w:szCs w:val="24"/>
          <w:lang w:val="en-ID"/>
        </w:rPr>
        <w:t>berelasi</w:t>
      </w:r>
      <w:proofErr w:type="spellEnd"/>
      <w:r w:rsidR="00873856" w:rsidRPr="00873856">
        <w:rPr>
          <w:sz w:val="24"/>
          <w:szCs w:val="24"/>
          <w:lang w:val="en-ID"/>
        </w:rPr>
        <w:t xml:space="preserve"> </w:t>
      </w:r>
      <w:proofErr w:type="spellStart"/>
      <w:r w:rsidR="00873856" w:rsidRPr="00873856">
        <w:rPr>
          <w:sz w:val="24"/>
          <w:szCs w:val="24"/>
          <w:lang w:val="en-ID"/>
        </w:rPr>
        <w:t>melalui</w:t>
      </w:r>
      <w:proofErr w:type="spellEnd"/>
      <w:r w:rsidR="00873856" w:rsidRPr="00873856">
        <w:rPr>
          <w:sz w:val="24"/>
          <w:szCs w:val="24"/>
          <w:lang w:val="en-ID"/>
        </w:rPr>
        <w:t xml:space="preserve"> </w:t>
      </w:r>
      <w:r w:rsidRPr="005B6DA5">
        <w:rPr>
          <w:i/>
          <w:iCs/>
          <w:sz w:val="24"/>
          <w:szCs w:val="24"/>
          <w:lang w:val="en-ID"/>
        </w:rPr>
        <w:t>Transfer Pricing</w:t>
      </w:r>
      <w:r w:rsidR="00873856" w:rsidRPr="00873856">
        <w:rPr>
          <w:sz w:val="24"/>
          <w:szCs w:val="24"/>
          <w:lang w:val="en-ID"/>
        </w:rPr>
        <w:t xml:space="preserve"> </w:t>
      </w:r>
      <w:proofErr w:type="spellStart"/>
      <w:r w:rsidR="00873856" w:rsidRPr="00873856">
        <w:rPr>
          <w:sz w:val="24"/>
          <w:szCs w:val="24"/>
          <w:lang w:val="en-ID"/>
        </w:rPr>
        <w:t>dapat</w:t>
      </w:r>
      <w:proofErr w:type="spellEnd"/>
      <w:r w:rsidR="00873856" w:rsidRPr="00873856">
        <w:rPr>
          <w:sz w:val="24"/>
          <w:szCs w:val="24"/>
          <w:lang w:val="en-ID"/>
        </w:rPr>
        <w:t xml:space="preserve"> </w:t>
      </w:r>
      <w:proofErr w:type="spellStart"/>
      <w:r w:rsidR="00873856" w:rsidRPr="00873856">
        <w:rPr>
          <w:sz w:val="24"/>
          <w:szCs w:val="24"/>
          <w:lang w:val="en-ID"/>
        </w:rPr>
        <w:t>dimanfaatkan</w:t>
      </w:r>
      <w:proofErr w:type="spellEnd"/>
      <w:r w:rsidR="00873856" w:rsidRPr="00873856">
        <w:rPr>
          <w:sz w:val="24"/>
          <w:szCs w:val="24"/>
          <w:lang w:val="en-ID"/>
        </w:rPr>
        <w:t xml:space="preserve"> </w:t>
      </w:r>
      <w:proofErr w:type="spellStart"/>
      <w:r w:rsidR="00873856" w:rsidRPr="00873856">
        <w:rPr>
          <w:sz w:val="24"/>
          <w:szCs w:val="24"/>
          <w:lang w:val="en-ID"/>
        </w:rPr>
        <w:t>pemegang</w:t>
      </w:r>
      <w:proofErr w:type="spellEnd"/>
      <w:r w:rsidR="00873856" w:rsidRPr="00873856">
        <w:rPr>
          <w:sz w:val="24"/>
          <w:szCs w:val="24"/>
          <w:lang w:val="en-ID"/>
        </w:rPr>
        <w:t xml:space="preserve"> </w:t>
      </w:r>
      <w:proofErr w:type="spellStart"/>
      <w:r w:rsidR="00873856" w:rsidRPr="00873856">
        <w:rPr>
          <w:sz w:val="24"/>
          <w:szCs w:val="24"/>
          <w:lang w:val="en-ID"/>
        </w:rPr>
        <w:t>saham</w:t>
      </w:r>
      <w:proofErr w:type="spellEnd"/>
      <w:r w:rsidR="00873856" w:rsidRPr="00873856">
        <w:rPr>
          <w:sz w:val="24"/>
          <w:szCs w:val="24"/>
          <w:lang w:val="en-ID"/>
        </w:rPr>
        <w:t xml:space="preserve"> </w:t>
      </w:r>
      <w:proofErr w:type="spellStart"/>
      <w:r w:rsidR="00873856" w:rsidRPr="00873856">
        <w:rPr>
          <w:sz w:val="24"/>
          <w:szCs w:val="24"/>
          <w:lang w:val="en-ID"/>
        </w:rPr>
        <w:t>pengendali</w:t>
      </w:r>
      <w:proofErr w:type="spellEnd"/>
      <w:r w:rsidR="00873856" w:rsidRPr="00873856">
        <w:rPr>
          <w:sz w:val="24"/>
          <w:szCs w:val="24"/>
          <w:lang w:val="en-ID"/>
        </w:rPr>
        <w:t xml:space="preserve"> </w:t>
      </w:r>
      <w:proofErr w:type="spellStart"/>
      <w:r w:rsidR="00873856" w:rsidRPr="00873856">
        <w:rPr>
          <w:sz w:val="24"/>
          <w:szCs w:val="24"/>
          <w:lang w:val="en-ID"/>
        </w:rPr>
        <w:t>untuk</w:t>
      </w:r>
      <w:proofErr w:type="spellEnd"/>
      <w:r w:rsidR="00873856" w:rsidRPr="00873856">
        <w:rPr>
          <w:sz w:val="24"/>
          <w:szCs w:val="24"/>
          <w:lang w:val="en-ID"/>
        </w:rPr>
        <w:t xml:space="preserve"> </w:t>
      </w:r>
      <w:proofErr w:type="spellStart"/>
      <w:r w:rsidR="00873856" w:rsidRPr="00873856">
        <w:rPr>
          <w:sz w:val="24"/>
          <w:szCs w:val="24"/>
          <w:lang w:val="en-ID"/>
        </w:rPr>
        <w:t>melakukan</w:t>
      </w:r>
      <w:proofErr w:type="spellEnd"/>
      <w:r w:rsidR="00873856" w:rsidRPr="00873856">
        <w:rPr>
          <w:sz w:val="24"/>
          <w:szCs w:val="24"/>
          <w:lang w:val="en-ID"/>
        </w:rPr>
        <w:t xml:space="preserve"> </w:t>
      </w:r>
      <w:proofErr w:type="spellStart"/>
      <w:r w:rsidR="00873856" w:rsidRPr="00873856">
        <w:rPr>
          <w:sz w:val="24"/>
          <w:szCs w:val="24"/>
          <w:lang w:val="en-ID"/>
        </w:rPr>
        <w:t>tunneling</w:t>
      </w:r>
      <w:proofErr w:type="spellEnd"/>
      <w:r w:rsidR="00873856" w:rsidRPr="00873856">
        <w:rPr>
          <w:sz w:val="24"/>
          <w:szCs w:val="24"/>
          <w:lang w:val="en-ID"/>
        </w:rPr>
        <w:t xml:space="preserve">. </w:t>
      </w:r>
      <w:proofErr w:type="spellStart"/>
      <w:r w:rsidR="00873856" w:rsidRPr="00873856">
        <w:rPr>
          <w:sz w:val="24"/>
          <w:szCs w:val="24"/>
          <w:lang w:val="en-ID"/>
        </w:rPr>
        <w:t>Penelitian</w:t>
      </w:r>
      <w:proofErr w:type="spellEnd"/>
      <w:r w:rsidR="00873856" w:rsidRPr="00873856">
        <w:rPr>
          <w:sz w:val="24"/>
          <w:szCs w:val="24"/>
          <w:lang w:val="en-ID"/>
        </w:rPr>
        <w:t xml:space="preserve"> </w:t>
      </w:r>
      <w:proofErr w:type="spellStart"/>
      <w:r w:rsidR="00873856" w:rsidRPr="00873856">
        <w:rPr>
          <w:sz w:val="24"/>
          <w:szCs w:val="24"/>
          <w:lang w:val="en-ID"/>
        </w:rPr>
        <w:t>sebelumnya</w:t>
      </w:r>
      <w:proofErr w:type="spellEnd"/>
      <w:r w:rsidR="00873856" w:rsidRPr="00873856">
        <w:rPr>
          <w:sz w:val="24"/>
          <w:szCs w:val="24"/>
          <w:lang w:val="en-ID"/>
        </w:rPr>
        <w:t xml:space="preserve"> </w:t>
      </w:r>
      <w:proofErr w:type="spellStart"/>
      <w:r w:rsidR="00873856" w:rsidRPr="00873856">
        <w:rPr>
          <w:sz w:val="24"/>
          <w:szCs w:val="24"/>
          <w:lang w:val="en-ID"/>
        </w:rPr>
        <w:t>menunjukkan</w:t>
      </w:r>
      <w:proofErr w:type="spellEnd"/>
      <w:r w:rsidR="00873856" w:rsidRPr="00873856">
        <w:rPr>
          <w:sz w:val="24"/>
          <w:szCs w:val="24"/>
          <w:lang w:val="en-ID"/>
        </w:rPr>
        <w:t xml:space="preserve"> </w:t>
      </w:r>
      <w:proofErr w:type="spellStart"/>
      <w:r w:rsidR="00873856" w:rsidRPr="00873856">
        <w:rPr>
          <w:sz w:val="24"/>
          <w:szCs w:val="24"/>
          <w:lang w:val="en-ID"/>
        </w:rPr>
        <w:lastRenderedPageBreak/>
        <w:t>bahwa</w:t>
      </w:r>
      <w:proofErr w:type="spellEnd"/>
      <w:r w:rsidR="00873856" w:rsidRPr="00873856">
        <w:rPr>
          <w:sz w:val="24"/>
          <w:szCs w:val="24"/>
          <w:lang w:val="en-ID"/>
        </w:rPr>
        <w:t xml:space="preserve"> </w:t>
      </w:r>
      <w:proofErr w:type="spellStart"/>
      <w:r w:rsidRPr="005B6DA5">
        <w:rPr>
          <w:i/>
          <w:iCs/>
          <w:sz w:val="24"/>
          <w:szCs w:val="24"/>
          <w:lang w:val="en-ID"/>
        </w:rPr>
        <w:t>Tunneling</w:t>
      </w:r>
      <w:proofErr w:type="spellEnd"/>
      <w:r w:rsidRPr="005B6DA5">
        <w:rPr>
          <w:i/>
          <w:iCs/>
          <w:sz w:val="24"/>
          <w:szCs w:val="24"/>
          <w:lang w:val="en-ID"/>
        </w:rPr>
        <w:t xml:space="preserve"> Incentive</w:t>
      </w:r>
      <w:r w:rsidR="00873856" w:rsidRPr="00873856">
        <w:rPr>
          <w:sz w:val="24"/>
          <w:szCs w:val="24"/>
          <w:lang w:val="en-ID"/>
        </w:rPr>
        <w:t xml:space="preserve"> </w:t>
      </w:r>
      <w:proofErr w:type="spellStart"/>
      <w:r w:rsidR="00873856" w:rsidRPr="00873856">
        <w:rPr>
          <w:sz w:val="24"/>
          <w:szCs w:val="24"/>
          <w:lang w:val="en-ID"/>
        </w:rPr>
        <w:t>berpengaruh</w:t>
      </w:r>
      <w:proofErr w:type="spellEnd"/>
      <w:r w:rsidR="00873856" w:rsidRPr="00873856">
        <w:rPr>
          <w:sz w:val="24"/>
          <w:szCs w:val="24"/>
          <w:lang w:val="en-ID"/>
        </w:rPr>
        <w:t xml:space="preserve"> </w:t>
      </w:r>
      <w:proofErr w:type="spellStart"/>
      <w:r w:rsidR="00873856" w:rsidRPr="00873856">
        <w:rPr>
          <w:sz w:val="24"/>
          <w:szCs w:val="24"/>
          <w:lang w:val="en-ID"/>
        </w:rPr>
        <w:t>positif</w:t>
      </w:r>
      <w:proofErr w:type="spellEnd"/>
      <w:r w:rsidR="00873856" w:rsidRPr="00873856">
        <w:rPr>
          <w:sz w:val="24"/>
          <w:szCs w:val="24"/>
          <w:lang w:val="en-ID"/>
        </w:rPr>
        <w:t xml:space="preserve"> </w:t>
      </w:r>
      <w:proofErr w:type="spellStart"/>
      <w:r w:rsidR="00873856" w:rsidRPr="00873856">
        <w:rPr>
          <w:sz w:val="24"/>
          <w:szCs w:val="24"/>
          <w:lang w:val="en-ID"/>
        </w:rPr>
        <w:t>terhadap</w:t>
      </w:r>
      <w:proofErr w:type="spellEnd"/>
      <w:r w:rsidR="00873856" w:rsidRPr="00873856">
        <w:rPr>
          <w:sz w:val="24"/>
          <w:szCs w:val="24"/>
          <w:lang w:val="en-ID"/>
        </w:rPr>
        <w:t xml:space="preserve"> </w:t>
      </w:r>
      <w:r w:rsidRPr="005B6DA5">
        <w:rPr>
          <w:i/>
          <w:iCs/>
          <w:sz w:val="24"/>
          <w:szCs w:val="24"/>
          <w:lang w:val="en-ID"/>
        </w:rPr>
        <w:t>Transfer Pricing</w:t>
      </w:r>
      <w:r w:rsidR="00873856" w:rsidRPr="00873856">
        <w:rPr>
          <w:sz w:val="24"/>
          <w:szCs w:val="24"/>
          <w:lang w:val="en-ID"/>
        </w:rPr>
        <w:t xml:space="preserve"> (Kusuma </w:t>
      </w:r>
      <w:proofErr w:type="spellStart"/>
      <w:r w:rsidR="000C6675">
        <w:rPr>
          <w:sz w:val="24"/>
          <w:szCs w:val="24"/>
          <w:lang w:val="en-ID"/>
        </w:rPr>
        <w:t>dkk</w:t>
      </w:r>
      <w:proofErr w:type="spellEnd"/>
      <w:r w:rsidR="000C6675">
        <w:rPr>
          <w:sz w:val="24"/>
          <w:szCs w:val="24"/>
          <w:lang w:val="en-ID"/>
        </w:rPr>
        <w:t>.</w:t>
      </w:r>
      <w:r w:rsidR="00873856" w:rsidRPr="00873856">
        <w:rPr>
          <w:sz w:val="24"/>
          <w:szCs w:val="24"/>
          <w:lang w:val="en-ID"/>
        </w:rPr>
        <w:t xml:space="preserve">, 2022; </w:t>
      </w:r>
      <w:sdt>
        <w:sdtPr>
          <w:rPr>
            <w:color w:val="000000"/>
            <w:sz w:val="24"/>
            <w:szCs w:val="24"/>
          </w:rPr>
          <w:tag w:val="MENDELEY_CITATION_v3_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"/>
          <w:id w:val="1482806285"/>
          <w:placeholder>
            <w:docPart w:val="0BD0EF57A903438DA61F65A3EDF35174"/>
          </w:placeholder>
        </w:sdtPr>
        <w:sdtContent>
          <w:r w:rsidR="004B25EC" w:rsidRPr="004B25EC">
            <w:rPr>
              <w:color w:val="000000"/>
              <w:sz w:val="24"/>
            </w:rPr>
            <w:t>Ramadhany dan Amin, 2023</w:t>
          </w:r>
        </w:sdtContent>
      </w:sdt>
      <w:r w:rsidR="00873856" w:rsidRPr="00873856">
        <w:rPr>
          <w:sz w:val="24"/>
          <w:szCs w:val="24"/>
          <w:lang w:val="en-ID"/>
        </w:rPr>
        <w:t xml:space="preserve">; </w:t>
      </w:r>
      <w:proofErr w:type="spellStart"/>
      <w:r w:rsidR="00873856" w:rsidRPr="00873856">
        <w:rPr>
          <w:sz w:val="24"/>
          <w:szCs w:val="24"/>
          <w:lang w:val="en-ID"/>
        </w:rPr>
        <w:t>Rizanti</w:t>
      </w:r>
      <w:proofErr w:type="spellEnd"/>
      <w:r w:rsidR="00873856" w:rsidRPr="00873856">
        <w:rPr>
          <w:sz w:val="24"/>
          <w:szCs w:val="24"/>
          <w:lang w:val="en-ID"/>
        </w:rPr>
        <w:t xml:space="preserve"> </w:t>
      </w:r>
      <w:r w:rsidR="00873856">
        <w:rPr>
          <w:sz w:val="24"/>
          <w:szCs w:val="24"/>
          <w:lang w:val="en-ID"/>
        </w:rPr>
        <w:t>dan</w:t>
      </w:r>
      <w:r w:rsidR="00873856" w:rsidRPr="00873856">
        <w:rPr>
          <w:sz w:val="24"/>
          <w:szCs w:val="24"/>
          <w:lang w:val="en-ID"/>
        </w:rPr>
        <w:t xml:space="preserve"> Karlina, 2024).</w:t>
      </w:r>
    </w:p>
    <w:p w14:paraId="0028FBCD" w14:textId="35C7DBF1" w:rsidR="00873856" w:rsidRPr="00873856" w:rsidRDefault="00873856" w:rsidP="00873856">
      <w:pPr>
        <w:pStyle w:val="BodyText"/>
        <w:spacing w:line="491" w:lineRule="auto"/>
        <w:ind w:right="-1" w:firstLine="624"/>
        <w:jc w:val="both"/>
        <w:rPr>
          <w:sz w:val="24"/>
          <w:szCs w:val="24"/>
          <w:lang w:val="en-ID"/>
        </w:rPr>
      </w:pPr>
      <w:r w:rsidRPr="00873856">
        <w:rPr>
          <w:sz w:val="24"/>
          <w:szCs w:val="24"/>
          <w:lang w:val="en-ID"/>
        </w:rPr>
        <w:t xml:space="preserve">Pada </w:t>
      </w:r>
      <w:proofErr w:type="spellStart"/>
      <w:r w:rsidRPr="00873856">
        <w:rPr>
          <w:sz w:val="24"/>
          <w:szCs w:val="24"/>
          <w:lang w:val="en-ID"/>
        </w:rPr>
        <w:t>skala</w:t>
      </w:r>
      <w:proofErr w:type="spellEnd"/>
      <w:r w:rsidRPr="00873856">
        <w:rPr>
          <w:sz w:val="24"/>
          <w:szCs w:val="24"/>
          <w:lang w:val="en-ID"/>
        </w:rPr>
        <w:t xml:space="preserve"> </w:t>
      </w:r>
      <w:proofErr w:type="spellStart"/>
      <w:r w:rsidRPr="00873856">
        <w:rPr>
          <w:sz w:val="24"/>
          <w:szCs w:val="24"/>
          <w:lang w:val="en-ID"/>
        </w:rPr>
        <w:t>internasional</w:t>
      </w:r>
      <w:proofErr w:type="spellEnd"/>
      <w:r w:rsidRPr="00873856">
        <w:rPr>
          <w:sz w:val="24"/>
          <w:szCs w:val="24"/>
          <w:lang w:val="en-ID"/>
        </w:rPr>
        <w:t xml:space="preserve">, </w:t>
      </w:r>
      <w:proofErr w:type="spellStart"/>
      <w:r w:rsidRPr="00873856">
        <w:rPr>
          <w:sz w:val="24"/>
          <w:szCs w:val="24"/>
          <w:lang w:val="en-ID"/>
        </w:rPr>
        <w:t>perusahaan</w:t>
      </w:r>
      <w:proofErr w:type="spellEnd"/>
      <w:r w:rsidRPr="00873856">
        <w:rPr>
          <w:sz w:val="24"/>
          <w:szCs w:val="24"/>
          <w:lang w:val="en-ID"/>
        </w:rPr>
        <w:t xml:space="preserve"> </w:t>
      </w:r>
      <w:proofErr w:type="spellStart"/>
      <w:r w:rsidRPr="00873856">
        <w:rPr>
          <w:sz w:val="24"/>
          <w:szCs w:val="24"/>
          <w:lang w:val="en-ID"/>
        </w:rPr>
        <w:t>dengan</w:t>
      </w:r>
      <w:proofErr w:type="spellEnd"/>
      <w:r w:rsidRPr="00873856">
        <w:rPr>
          <w:sz w:val="24"/>
          <w:szCs w:val="24"/>
          <w:lang w:val="en-ID"/>
        </w:rPr>
        <w:t xml:space="preserve"> </w:t>
      </w:r>
      <w:proofErr w:type="spellStart"/>
      <w:r w:rsidRPr="00873856">
        <w:rPr>
          <w:sz w:val="24"/>
          <w:szCs w:val="24"/>
          <w:lang w:val="en-ID"/>
        </w:rPr>
        <w:t>ukuran</w:t>
      </w:r>
      <w:proofErr w:type="spellEnd"/>
      <w:r w:rsidRPr="00873856">
        <w:rPr>
          <w:sz w:val="24"/>
          <w:szCs w:val="24"/>
          <w:lang w:val="en-ID"/>
        </w:rPr>
        <w:t xml:space="preserve"> </w:t>
      </w:r>
      <w:proofErr w:type="spellStart"/>
      <w:r w:rsidRPr="00873856">
        <w:rPr>
          <w:sz w:val="24"/>
          <w:szCs w:val="24"/>
          <w:lang w:val="en-ID"/>
        </w:rPr>
        <w:t>usaha</w:t>
      </w:r>
      <w:proofErr w:type="spellEnd"/>
      <w:r w:rsidRPr="00873856">
        <w:rPr>
          <w:sz w:val="24"/>
          <w:szCs w:val="24"/>
          <w:lang w:val="en-ID"/>
        </w:rPr>
        <w:t xml:space="preserve"> </w:t>
      </w:r>
      <w:proofErr w:type="spellStart"/>
      <w:r w:rsidRPr="00873856">
        <w:rPr>
          <w:sz w:val="24"/>
          <w:szCs w:val="24"/>
          <w:lang w:val="en-ID"/>
        </w:rPr>
        <w:t>besar</w:t>
      </w:r>
      <w:proofErr w:type="spellEnd"/>
      <w:r w:rsidRPr="00873856">
        <w:rPr>
          <w:sz w:val="24"/>
          <w:szCs w:val="24"/>
          <w:lang w:val="en-ID"/>
        </w:rPr>
        <w:t xml:space="preserve"> </w:t>
      </w:r>
      <w:proofErr w:type="spellStart"/>
      <w:r w:rsidRPr="00873856">
        <w:rPr>
          <w:sz w:val="24"/>
          <w:szCs w:val="24"/>
          <w:lang w:val="en-ID"/>
        </w:rPr>
        <w:t>memiliki</w:t>
      </w:r>
      <w:proofErr w:type="spellEnd"/>
      <w:r w:rsidRPr="00873856">
        <w:rPr>
          <w:sz w:val="24"/>
          <w:szCs w:val="24"/>
          <w:lang w:val="en-ID"/>
        </w:rPr>
        <w:t xml:space="preserve"> </w:t>
      </w:r>
      <w:proofErr w:type="spellStart"/>
      <w:r w:rsidRPr="00873856">
        <w:rPr>
          <w:sz w:val="24"/>
          <w:szCs w:val="24"/>
          <w:lang w:val="en-ID"/>
        </w:rPr>
        <w:t>peluang</w:t>
      </w:r>
      <w:proofErr w:type="spellEnd"/>
      <w:r w:rsidRPr="00873856">
        <w:rPr>
          <w:sz w:val="24"/>
          <w:szCs w:val="24"/>
          <w:lang w:val="en-ID"/>
        </w:rPr>
        <w:t xml:space="preserve"> </w:t>
      </w:r>
      <w:proofErr w:type="spellStart"/>
      <w:r w:rsidRPr="00873856">
        <w:rPr>
          <w:sz w:val="24"/>
          <w:szCs w:val="24"/>
          <w:lang w:val="en-ID"/>
        </w:rPr>
        <w:t>lebih</w:t>
      </w:r>
      <w:proofErr w:type="spellEnd"/>
      <w:r w:rsidRPr="00873856">
        <w:rPr>
          <w:sz w:val="24"/>
          <w:szCs w:val="24"/>
          <w:lang w:val="en-ID"/>
        </w:rPr>
        <w:t xml:space="preserve"> </w:t>
      </w:r>
      <w:proofErr w:type="spellStart"/>
      <w:r w:rsidRPr="00873856">
        <w:rPr>
          <w:sz w:val="24"/>
          <w:szCs w:val="24"/>
          <w:lang w:val="en-ID"/>
        </w:rPr>
        <w:t>besar</w:t>
      </w:r>
      <w:proofErr w:type="spellEnd"/>
      <w:r w:rsidRPr="00873856">
        <w:rPr>
          <w:sz w:val="24"/>
          <w:szCs w:val="24"/>
          <w:lang w:val="en-ID"/>
        </w:rPr>
        <w:t xml:space="preserve"> </w:t>
      </w:r>
      <w:proofErr w:type="spellStart"/>
      <w:r w:rsidRPr="00873856">
        <w:rPr>
          <w:sz w:val="24"/>
          <w:szCs w:val="24"/>
          <w:lang w:val="en-ID"/>
        </w:rPr>
        <w:t>untuk</w:t>
      </w:r>
      <w:proofErr w:type="spellEnd"/>
      <w:r w:rsidRPr="00873856">
        <w:rPr>
          <w:sz w:val="24"/>
          <w:szCs w:val="24"/>
          <w:lang w:val="en-ID"/>
        </w:rPr>
        <w:t xml:space="preserve"> </w:t>
      </w:r>
      <w:proofErr w:type="spellStart"/>
      <w:r w:rsidRPr="00873856">
        <w:rPr>
          <w:sz w:val="24"/>
          <w:szCs w:val="24"/>
          <w:lang w:val="en-ID"/>
        </w:rPr>
        <w:t>melakukan</w:t>
      </w:r>
      <w:proofErr w:type="spellEnd"/>
      <w:r w:rsidRPr="00873856">
        <w:rPr>
          <w:sz w:val="24"/>
          <w:szCs w:val="24"/>
          <w:lang w:val="en-ID"/>
        </w:rPr>
        <w:t xml:space="preserve"> </w:t>
      </w:r>
      <w:proofErr w:type="spellStart"/>
      <w:r w:rsidRPr="00873856">
        <w:rPr>
          <w:sz w:val="24"/>
          <w:szCs w:val="24"/>
          <w:lang w:val="en-ID"/>
        </w:rPr>
        <w:t>transaksi</w:t>
      </w:r>
      <w:proofErr w:type="spellEnd"/>
      <w:r w:rsidRPr="00873856">
        <w:rPr>
          <w:sz w:val="24"/>
          <w:szCs w:val="24"/>
          <w:lang w:val="en-ID"/>
        </w:rPr>
        <w:t xml:space="preserve"> </w:t>
      </w:r>
      <w:proofErr w:type="spellStart"/>
      <w:r w:rsidRPr="00873856">
        <w:rPr>
          <w:sz w:val="24"/>
          <w:szCs w:val="24"/>
          <w:lang w:val="en-ID"/>
        </w:rPr>
        <w:t>lintas</w:t>
      </w:r>
      <w:proofErr w:type="spellEnd"/>
      <w:r w:rsidRPr="00873856">
        <w:rPr>
          <w:sz w:val="24"/>
          <w:szCs w:val="24"/>
          <w:lang w:val="en-ID"/>
        </w:rPr>
        <w:t xml:space="preserve"> negara </w:t>
      </w:r>
      <w:proofErr w:type="spellStart"/>
      <w:r w:rsidRPr="00873856">
        <w:rPr>
          <w:sz w:val="24"/>
          <w:szCs w:val="24"/>
          <w:lang w:val="en-ID"/>
        </w:rPr>
        <w:t>dengan</w:t>
      </w:r>
      <w:proofErr w:type="spellEnd"/>
      <w:r w:rsidRPr="00873856">
        <w:rPr>
          <w:sz w:val="24"/>
          <w:szCs w:val="24"/>
          <w:lang w:val="en-ID"/>
        </w:rPr>
        <w:t xml:space="preserve"> </w:t>
      </w:r>
      <w:proofErr w:type="spellStart"/>
      <w:r w:rsidRPr="00873856">
        <w:rPr>
          <w:sz w:val="24"/>
          <w:szCs w:val="24"/>
          <w:lang w:val="en-ID"/>
        </w:rPr>
        <w:t>tarif</w:t>
      </w:r>
      <w:proofErr w:type="spellEnd"/>
      <w:r w:rsidRPr="00873856">
        <w:rPr>
          <w:sz w:val="24"/>
          <w:szCs w:val="24"/>
          <w:lang w:val="en-ID"/>
        </w:rPr>
        <w:t xml:space="preserve"> </w:t>
      </w:r>
      <w:proofErr w:type="spellStart"/>
      <w:r w:rsidRPr="00873856">
        <w:rPr>
          <w:sz w:val="24"/>
          <w:szCs w:val="24"/>
          <w:lang w:val="en-ID"/>
        </w:rPr>
        <w:t>pajak</w:t>
      </w:r>
      <w:proofErr w:type="spellEnd"/>
      <w:r w:rsidRPr="00873856">
        <w:rPr>
          <w:sz w:val="24"/>
          <w:szCs w:val="24"/>
          <w:lang w:val="en-ID"/>
        </w:rPr>
        <w:t xml:space="preserve"> yang </w:t>
      </w:r>
      <w:proofErr w:type="spellStart"/>
      <w:r w:rsidRPr="00873856">
        <w:rPr>
          <w:sz w:val="24"/>
          <w:szCs w:val="24"/>
          <w:lang w:val="en-ID"/>
        </w:rPr>
        <w:t>berbeda</w:t>
      </w:r>
      <w:proofErr w:type="spellEnd"/>
      <w:r w:rsidRPr="00873856">
        <w:rPr>
          <w:sz w:val="24"/>
          <w:szCs w:val="24"/>
          <w:lang w:val="en-ID"/>
        </w:rPr>
        <w:t xml:space="preserve">. </w:t>
      </w:r>
      <w:proofErr w:type="spellStart"/>
      <w:r w:rsidRPr="00873856">
        <w:rPr>
          <w:sz w:val="24"/>
          <w:szCs w:val="24"/>
          <w:lang w:val="en-ID"/>
        </w:rPr>
        <w:t>Perbedaan</w:t>
      </w:r>
      <w:proofErr w:type="spellEnd"/>
      <w:r w:rsidRPr="00873856">
        <w:rPr>
          <w:sz w:val="24"/>
          <w:szCs w:val="24"/>
          <w:lang w:val="en-ID"/>
        </w:rPr>
        <w:t xml:space="preserve"> </w:t>
      </w:r>
      <w:proofErr w:type="spellStart"/>
      <w:r w:rsidRPr="00873856">
        <w:rPr>
          <w:sz w:val="24"/>
          <w:szCs w:val="24"/>
          <w:lang w:val="en-ID"/>
        </w:rPr>
        <w:t>tarif</w:t>
      </w:r>
      <w:proofErr w:type="spellEnd"/>
      <w:r w:rsidRPr="00873856">
        <w:rPr>
          <w:sz w:val="24"/>
          <w:szCs w:val="24"/>
          <w:lang w:val="en-ID"/>
        </w:rPr>
        <w:t xml:space="preserve"> </w:t>
      </w:r>
      <w:proofErr w:type="spellStart"/>
      <w:r w:rsidRPr="00873856">
        <w:rPr>
          <w:sz w:val="24"/>
          <w:szCs w:val="24"/>
          <w:lang w:val="en-ID"/>
        </w:rPr>
        <w:t>ini</w:t>
      </w:r>
      <w:proofErr w:type="spellEnd"/>
      <w:r w:rsidRPr="00873856">
        <w:rPr>
          <w:sz w:val="24"/>
          <w:szCs w:val="24"/>
          <w:lang w:val="en-ID"/>
        </w:rPr>
        <w:t xml:space="preserve"> </w:t>
      </w:r>
      <w:proofErr w:type="spellStart"/>
      <w:r w:rsidRPr="00873856">
        <w:rPr>
          <w:sz w:val="24"/>
          <w:szCs w:val="24"/>
          <w:lang w:val="en-ID"/>
        </w:rPr>
        <w:t>sering</w:t>
      </w:r>
      <w:proofErr w:type="spellEnd"/>
      <w:r w:rsidRPr="00873856">
        <w:rPr>
          <w:sz w:val="24"/>
          <w:szCs w:val="24"/>
          <w:lang w:val="en-ID"/>
        </w:rPr>
        <w:t xml:space="preserve"> </w:t>
      </w:r>
      <w:proofErr w:type="spellStart"/>
      <w:r w:rsidRPr="00873856">
        <w:rPr>
          <w:sz w:val="24"/>
          <w:szCs w:val="24"/>
          <w:lang w:val="en-ID"/>
        </w:rPr>
        <w:t>dimanfaatkan</w:t>
      </w:r>
      <w:proofErr w:type="spellEnd"/>
      <w:r w:rsidRPr="00873856">
        <w:rPr>
          <w:sz w:val="24"/>
          <w:szCs w:val="24"/>
          <w:lang w:val="en-ID"/>
        </w:rPr>
        <w:t xml:space="preserve"> </w:t>
      </w:r>
      <w:proofErr w:type="spellStart"/>
      <w:r w:rsidRPr="00873856">
        <w:rPr>
          <w:sz w:val="24"/>
          <w:szCs w:val="24"/>
          <w:lang w:val="en-ID"/>
        </w:rPr>
        <w:t>untuk</w:t>
      </w:r>
      <w:proofErr w:type="spellEnd"/>
      <w:r w:rsidRPr="00873856">
        <w:rPr>
          <w:sz w:val="24"/>
          <w:szCs w:val="24"/>
          <w:lang w:val="en-ID"/>
        </w:rPr>
        <w:t xml:space="preserve"> </w:t>
      </w:r>
      <w:proofErr w:type="spellStart"/>
      <w:r w:rsidRPr="00873856">
        <w:rPr>
          <w:sz w:val="24"/>
          <w:szCs w:val="24"/>
          <w:lang w:val="en-ID"/>
        </w:rPr>
        <w:t>melakukan</w:t>
      </w:r>
      <w:proofErr w:type="spellEnd"/>
      <w:r w:rsidRPr="00873856">
        <w:rPr>
          <w:sz w:val="24"/>
          <w:szCs w:val="24"/>
          <w:lang w:val="en-ID"/>
        </w:rPr>
        <w:t xml:space="preserve"> </w:t>
      </w:r>
      <w:r w:rsidR="005B6DA5" w:rsidRPr="005B6DA5">
        <w:rPr>
          <w:i/>
          <w:iCs/>
          <w:sz w:val="24"/>
          <w:szCs w:val="24"/>
          <w:lang w:val="en-ID"/>
        </w:rPr>
        <w:t>Transfer Pricing</w:t>
      </w:r>
      <w:r w:rsidRPr="00873856">
        <w:rPr>
          <w:sz w:val="24"/>
          <w:szCs w:val="24"/>
          <w:lang w:val="en-ID"/>
        </w:rPr>
        <w:t xml:space="preserve">. </w:t>
      </w:r>
      <w:proofErr w:type="spellStart"/>
      <w:r w:rsidRPr="00873856">
        <w:rPr>
          <w:sz w:val="24"/>
          <w:szCs w:val="24"/>
          <w:lang w:val="en-ID"/>
        </w:rPr>
        <w:t>Beberapa</w:t>
      </w:r>
      <w:proofErr w:type="spellEnd"/>
      <w:r w:rsidRPr="00873856">
        <w:rPr>
          <w:sz w:val="24"/>
          <w:szCs w:val="24"/>
          <w:lang w:val="en-ID"/>
        </w:rPr>
        <w:t xml:space="preserve"> </w:t>
      </w:r>
      <w:proofErr w:type="spellStart"/>
      <w:r w:rsidRPr="00873856">
        <w:rPr>
          <w:sz w:val="24"/>
          <w:szCs w:val="24"/>
          <w:lang w:val="en-ID"/>
        </w:rPr>
        <w:t>penelitian</w:t>
      </w:r>
      <w:proofErr w:type="spellEnd"/>
      <w:r w:rsidRPr="00873856">
        <w:rPr>
          <w:sz w:val="24"/>
          <w:szCs w:val="24"/>
          <w:lang w:val="en-ID"/>
        </w:rPr>
        <w:t xml:space="preserve"> </w:t>
      </w:r>
      <w:proofErr w:type="spellStart"/>
      <w:r w:rsidRPr="00873856">
        <w:rPr>
          <w:sz w:val="24"/>
          <w:szCs w:val="24"/>
          <w:lang w:val="en-ID"/>
        </w:rPr>
        <w:t>menemukan</w:t>
      </w:r>
      <w:proofErr w:type="spellEnd"/>
      <w:r w:rsidRPr="00873856">
        <w:rPr>
          <w:sz w:val="24"/>
          <w:szCs w:val="24"/>
          <w:lang w:val="en-ID"/>
        </w:rPr>
        <w:t xml:space="preserve"> </w:t>
      </w:r>
      <w:proofErr w:type="spellStart"/>
      <w:r w:rsidRPr="00873856">
        <w:rPr>
          <w:sz w:val="24"/>
          <w:szCs w:val="24"/>
          <w:lang w:val="en-ID"/>
        </w:rPr>
        <w:t>bahwa</w:t>
      </w:r>
      <w:proofErr w:type="spellEnd"/>
      <w:r w:rsidRPr="00873856">
        <w:rPr>
          <w:sz w:val="24"/>
          <w:szCs w:val="24"/>
          <w:lang w:val="en-ID"/>
        </w:rPr>
        <w:t xml:space="preserve"> </w:t>
      </w:r>
      <w:proofErr w:type="spellStart"/>
      <w:r w:rsidRPr="00873856">
        <w:rPr>
          <w:sz w:val="24"/>
          <w:szCs w:val="24"/>
          <w:lang w:val="en-ID"/>
        </w:rPr>
        <w:t>ukuran</w:t>
      </w:r>
      <w:proofErr w:type="spellEnd"/>
      <w:r w:rsidRPr="00873856">
        <w:rPr>
          <w:sz w:val="24"/>
          <w:szCs w:val="24"/>
          <w:lang w:val="en-ID"/>
        </w:rPr>
        <w:t xml:space="preserve"> </w:t>
      </w:r>
      <w:proofErr w:type="spellStart"/>
      <w:r w:rsidRPr="00873856">
        <w:rPr>
          <w:sz w:val="24"/>
          <w:szCs w:val="24"/>
          <w:lang w:val="en-ID"/>
        </w:rPr>
        <w:t>perusahaan</w:t>
      </w:r>
      <w:proofErr w:type="spellEnd"/>
      <w:r w:rsidRPr="00873856">
        <w:rPr>
          <w:sz w:val="24"/>
          <w:szCs w:val="24"/>
          <w:lang w:val="en-ID"/>
        </w:rPr>
        <w:t xml:space="preserve"> </w:t>
      </w:r>
      <w:proofErr w:type="spellStart"/>
      <w:r w:rsidRPr="00873856">
        <w:rPr>
          <w:sz w:val="24"/>
          <w:szCs w:val="24"/>
          <w:lang w:val="en-ID"/>
        </w:rPr>
        <w:t>berpengaruh</w:t>
      </w:r>
      <w:proofErr w:type="spellEnd"/>
      <w:r w:rsidRPr="00873856">
        <w:rPr>
          <w:sz w:val="24"/>
          <w:szCs w:val="24"/>
          <w:lang w:val="en-ID"/>
        </w:rPr>
        <w:t xml:space="preserve"> </w:t>
      </w:r>
      <w:proofErr w:type="spellStart"/>
      <w:r w:rsidRPr="00873856">
        <w:rPr>
          <w:sz w:val="24"/>
          <w:szCs w:val="24"/>
          <w:lang w:val="en-ID"/>
        </w:rPr>
        <w:t>terhadap</w:t>
      </w:r>
      <w:proofErr w:type="spellEnd"/>
      <w:r w:rsidRPr="00873856">
        <w:rPr>
          <w:sz w:val="24"/>
          <w:szCs w:val="24"/>
          <w:lang w:val="en-ID"/>
        </w:rPr>
        <w:t xml:space="preserve"> </w:t>
      </w:r>
      <w:proofErr w:type="spellStart"/>
      <w:r w:rsidRPr="00873856">
        <w:rPr>
          <w:sz w:val="24"/>
          <w:szCs w:val="24"/>
          <w:lang w:val="en-ID"/>
        </w:rPr>
        <w:t>keputusan</w:t>
      </w:r>
      <w:proofErr w:type="spellEnd"/>
      <w:r w:rsidRPr="00873856">
        <w:rPr>
          <w:sz w:val="24"/>
          <w:szCs w:val="24"/>
          <w:lang w:val="en-ID"/>
        </w:rPr>
        <w:t xml:space="preserve"> </w:t>
      </w:r>
      <w:r w:rsidR="005B6DA5" w:rsidRPr="005B6DA5">
        <w:rPr>
          <w:i/>
          <w:iCs/>
          <w:sz w:val="24"/>
          <w:szCs w:val="24"/>
          <w:lang w:val="en-ID"/>
        </w:rPr>
        <w:t>Transfer Pricing</w:t>
      </w:r>
      <w:r w:rsidRPr="00873856">
        <w:rPr>
          <w:sz w:val="24"/>
          <w:szCs w:val="24"/>
          <w:lang w:val="en-ID"/>
        </w:rPr>
        <w:t xml:space="preserve"> (Siregar </w:t>
      </w:r>
      <w:r>
        <w:rPr>
          <w:sz w:val="24"/>
          <w:szCs w:val="24"/>
          <w:lang w:val="en-ID"/>
        </w:rPr>
        <w:t>dan</w:t>
      </w:r>
      <w:r w:rsidRPr="00873856">
        <w:rPr>
          <w:sz w:val="24"/>
          <w:szCs w:val="24"/>
          <w:lang w:val="en-ID"/>
        </w:rPr>
        <w:t xml:space="preserve"> </w:t>
      </w:r>
      <w:proofErr w:type="spellStart"/>
      <w:r w:rsidRPr="00873856">
        <w:rPr>
          <w:sz w:val="24"/>
          <w:szCs w:val="24"/>
          <w:lang w:val="en-ID"/>
        </w:rPr>
        <w:t>Yunira</w:t>
      </w:r>
      <w:proofErr w:type="spellEnd"/>
      <w:r w:rsidRPr="00873856">
        <w:rPr>
          <w:sz w:val="24"/>
          <w:szCs w:val="24"/>
          <w:lang w:val="en-ID"/>
        </w:rPr>
        <w:t xml:space="preserve">, 2024), </w:t>
      </w:r>
      <w:proofErr w:type="spellStart"/>
      <w:r w:rsidRPr="00873856">
        <w:rPr>
          <w:sz w:val="24"/>
          <w:szCs w:val="24"/>
          <w:lang w:val="en-ID"/>
        </w:rPr>
        <w:t>meskipun</w:t>
      </w:r>
      <w:proofErr w:type="spellEnd"/>
      <w:r w:rsidRPr="00873856">
        <w:rPr>
          <w:sz w:val="24"/>
          <w:szCs w:val="24"/>
          <w:lang w:val="en-ID"/>
        </w:rPr>
        <w:t xml:space="preserve"> </w:t>
      </w:r>
      <w:proofErr w:type="spellStart"/>
      <w:r w:rsidRPr="00873856">
        <w:rPr>
          <w:sz w:val="24"/>
          <w:szCs w:val="24"/>
          <w:lang w:val="en-ID"/>
        </w:rPr>
        <w:t>ada</w:t>
      </w:r>
      <w:proofErr w:type="spellEnd"/>
      <w:r w:rsidRPr="00873856">
        <w:rPr>
          <w:sz w:val="24"/>
          <w:szCs w:val="24"/>
          <w:lang w:val="en-ID"/>
        </w:rPr>
        <w:t xml:space="preserve"> juga </w:t>
      </w:r>
      <w:proofErr w:type="spellStart"/>
      <w:r w:rsidRPr="00873856">
        <w:rPr>
          <w:sz w:val="24"/>
          <w:szCs w:val="24"/>
          <w:lang w:val="en-ID"/>
        </w:rPr>
        <w:t>penelitian</w:t>
      </w:r>
      <w:proofErr w:type="spellEnd"/>
      <w:r w:rsidRPr="00873856">
        <w:rPr>
          <w:sz w:val="24"/>
          <w:szCs w:val="24"/>
          <w:lang w:val="en-ID"/>
        </w:rPr>
        <w:t xml:space="preserve"> yang </w:t>
      </w:r>
      <w:proofErr w:type="spellStart"/>
      <w:r w:rsidRPr="00873856">
        <w:rPr>
          <w:sz w:val="24"/>
          <w:szCs w:val="24"/>
          <w:lang w:val="en-ID"/>
        </w:rPr>
        <w:t>menyatakan</w:t>
      </w:r>
      <w:proofErr w:type="spellEnd"/>
      <w:r w:rsidRPr="00873856">
        <w:rPr>
          <w:sz w:val="24"/>
          <w:szCs w:val="24"/>
          <w:lang w:val="en-ID"/>
        </w:rPr>
        <w:t xml:space="preserve"> </w:t>
      </w:r>
      <w:proofErr w:type="spellStart"/>
      <w:r w:rsidRPr="00873856">
        <w:rPr>
          <w:sz w:val="24"/>
          <w:szCs w:val="24"/>
          <w:lang w:val="en-ID"/>
        </w:rPr>
        <w:t>ukuran</w:t>
      </w:r>
      <w:proofErr w:type="spellEnd"/>
      <w:r w:rsidRPr="00873856">
        <w:rPr>
          <w:sz w:val="24"/>
          <w:szCs w:val="24"/>
          <w:lang w:val="en-ID"/>
        </w:rPr>
        <w:t xml:space="preserve"> </w:t>
      </w:r>
      <w:proofErr w:type="spellStart"/>
      <w:r w:rsidRPr="00873856">
        <w:rPr>
          <w:sz w:val="24"/>
          <w:szCs w:val="24"/>
          <w:lang w:val="en-ID"/>
        </w:rPr>
        <w:t>perusahaan</w:t>
      </w:r>
      <w:proofErr w:type="spellEnd"/>
      <w:r w:rsidRPr="00873856">
        <w:rPr>
          <w:sz w:val="24"/>
          <w:szCs w:val="24"/>
          <w:lang w:val="en-ID"/>
        </w:rPr>
        <w:t xml:space="preserve"> </w:t>
      </w:r>
      <w:proofErr w:type="spellStart"/>
      <w:r w:rsidRPr="00873856">
        <w:rPr>
          <w:sz w:val="24"/>
          <w:szCs w:val="24"/>
          <w:lang w:val="en-ID"/>
        </w:rPr>
        <w:t>tidak</w:t>
      </w:r>
      <w:proofErr w:type="spellEnd"/>
      <w:r w:rsidRPr="00873856">
        <w:rPr>
          <w:sz w:val="24"/>
          <w:szCs w:val="24"/>
          <w:lang w:val="en-ID"/>
        </w:rPr>
        <w:t xml:space="preserve"> </w:t>
      </w:r>
      <w:proofErr w:type="spellStart"/>
      <w:r w:rsidRPr="00873856">
        <w:rPr>
          <w:sz w:val="24"/>
          <w:szCs w:val="24"/>
          <w:lang w:val="en-ID"/>
        </w:rPr>
        <w:t>berpengaruh</w:t>
      </w:r>
      <w:proofErr w:type="spellEnd"/>
      <w:r w:rsidRPr="00873856">
        <w:rPr>
          <w:sz w:val="24"/>
          <w:szCs w:val="24"/>
          <w:lang w:val="en-ID"/>
        </w:rPr>
        <w:t xml:space="preserve"> (Marliana </w:t>
      </w:r>
      <w:proofErr w:type="spellStart"/>
      <w:r w:rsidR="000C6675">
        <w:rPr>
          <w:sz w:val="24"/>
          <w:szCs w:val="24"/>
          <w:lang w:val="en-ID"/>
        </w:rPr>
        <w:t>dkk</w:t>
      </w:r>
      <w:proofErr w:type="spellEnd"/>
      <w:r w:rsidR="000C6675">
        <w:rPr>
          <w:sz w:val="24"/>
          <w:szCs w:val="24"/>
          <w:lang w:val="en-ID"/>
        </w:rPr>
        <w:t>.</w:t>
      </w:r>
      <w:r w:rsidRPr="00873856">
        <w:rPr>
          <w:sz w:val="24"/>
          <w:szCs w:val="24"/>
          <w:lang w:val="en-ID"/>
        </w:rPr>
        <w:t xml:space="preserve">, 2022; Ningsih </w:t>
      </w:r>
      <w:proofErr w:type="spellStart"/>
      <w:r w:rsidR="000C6675">
        <w:rPr>
          <w:sz w:val="24"/>
          <w:szCs w:val="24"/>
          <w:lang w:val="en-ID"/>
        </w:rPr>
        <w:t>dkk</w:t>
      </w:r>
      <w:proofErr w:type="spellEnd"/>
      <w:r w:rsidR="000C6675">
        <w:rPr>
          <w:sz w:val="24"/>
          <w:szCs w:val="24"/>
          <w:lang w:val="en-ID"/>
        </w:rPr>
        <w:t>.</w:t>
      </w:r>
      <w:r w:rsidRPr="00873856">
        <w:rPr>
          <w:sz w:val="24"/>
          <w:szCs w:val="24"/>
          <w:lang w:val="en-ID"/>
        </w:rPr>
        <w:t>, 2024).</w:t>
      </w:r>
    </w:p>
    <w:p w14:paraId="3F50A3DD" w14:textId="4473C14E" w:rsidR="00873856" w:rsidRPr="00873856" w:rsidRDefault="00873856" w:rsidP="00873856">
      <w:pPr>
        <w:pStyle w:val="BodyText"/>
        <w:spacing w:line="491" w:lineRule="auto"/>
        <w:ind w:right="-1" w:firstLine="624"/>
        <w:jc w:val="both"/>
        <w:rPr>
          <w:sz w:val="24"/>
          <w:szCs w:val="24"/>
          <w:lang w:val="en-ID"/>
        </w:rPr>
      </w:pPr>
      <w:r w:rsidRPr="00873856">
        <w:rPr>
          <w:sz w:val="24"/>
          <w:szCs w:val="24"/>
          <w:lang w:val="en-ID"/>
        </w:rPr>
        <w:t xml:space="preserve">Kepemilikan </w:t>
      </w:r>
      <w:proofErr w:type="spellStart"/>
      <w:r w:rsidRPr="00873856">
        <w:rPr>
          <w:sz w:val="24"/>
          <w:szCs w:val="24"/>
          <w:lang w:val="en-ID"/>
        </w:rPr>
        <w:t>asing</w:t>
      </w:r>
      <w:proofErr w:type="spellEnd"/>
      <w:r w:rsidRPr="00873856">
        <w:rPr>
          <w:sz w:val="24"/>
          <w:szCs w:val="24"/>
          <w:lang w:val="en-ID"/>
        </w:rPr>
        <w:t xml:space="preserve"> </w:t>
      </w:r>
      <w:proofErr w:type="spellStart"/>
      <w:r w:rsidRPr="00873856">
        <w:rPr>
          <w:sz w:val="24"/>
          <w:szCs w:val="24"/>
          <w:lang w:val="en-ID"/>
        </w:rPr>
        <w:t>muncul</w:t>
      </w:r>
      <w:proofErr w:type="spellEnd"/>
      <w:r w:rsidRPr="00873856">
        <w:rPr>
          <w:sz w:val="24"/>
          <w:szCs w:val="24"/>
          <w:lang w:val="en-ID"/>
        </w:rPr>
        <w:t xml:space="preserve"> </w:t>
      </w:r>
      <w:proofErr w:type="spellStart"/>
      <w:r w:rsidRPr="00873856">
        <w:rPr>
          <w:sz w:val="24"/>
          <w:szCs w:val="24"/>
          <w:lang w:val="en-ID"/>
        </w:rPr>
        <w:t>karena</w:t>
      </w:r>
      <w:proofErr w:type="spellEnd"/>
      <w:r w:rsidRPr="00873856">
        <w:rPr>
          <w:sz w:val="24"/>
          <w:szCs w:val="24"/>
          <w:lang w:val="en-ID"/>
        </w:rPr>
        <w:t xml:space="preserve"> </w:t>
      </w:r>
      <w:proofErr w:type="spellStart"/>
      <w:r w:rsidRPr="00873856">
        <w:rPr>
          <w:sz w:val="24"/>
          <w:szCs w:val="24"/>
          <w:lang w:val="en-ID"/>
        </w:rPr>
        <w:t>adanya</w:t>
      </w:r>
      <w:proofErr w:type="spellEnd"/>
      <w:r w:rsidRPr="00873856">
        <w:rPr>
          <w:sz w:val="24"/>
          <w:szCs w:val="24"/>
          <w:lang w:val="en-ID"/>
        </w:rPr>
        <w:t xml:space="preserve"> </w:t>
      </w:r>
      <w:proofErr w:type="spellStart"/>
      <w:r w:rsidRPr="00873856">
        <w:rPr>
          <w:sz w:val="24"/>
          <w:szCs w:val="24"/>
          <w:lang w:val="en-ID"/>
        </w:rPr>
        <w:t>investasi</w:t>
      </w:r>
      <w:proofErr w:type="spellEnd"/>
      <w:r w:rsidRPr="00873856">
        <w:rPr>
          <w:sz w:val="24"/>
          <w:szCs w:val="24"/>
          <w:lang w:val="en-ID"/>
        </w:rPr>
        <w:t xml:space="preserve"> modal </w:t>
      </w:r>
      <w:proofErr w:type="spellStart"/>
      <w:r w:rsidRPr="00873856">
        <w:rPr>
          <w:sz w:val="24"/>
          <w:szCs w:val="24"/>
          <w:lang w:val="en-ID"/>
        </w:rPr>
        <w:t>asing</w:t>
      </w:r>
      <w:proofErr w:type="spellEnd"/>
      <w:r w:rsidRPr="00873856">
        <w:rPr>
          <w:sz w:val="24"/>
          <w:szCs w:val="24"/>
          <w:lang w:val="en-ID"/>
        </w:rPr>
        <w:t xml:space="preserve"> </w:t>
      </w:r>
      <w:proofErr w:type="spellStart"/>
      <w:r w:rsidRPr="00873856">
        <w:rPr>
          <w:sz w:val="24"/>
          <w:szCs w:val="24"/>
          <w:lang w:val="en-ID"/>
        </w:rPr>
        <w:t>dalam</w:t>
      </w:r>
      <w:proofErr w:type="spellEnd"/>
      <w:r w:rsidRPr="00873856">
        <w:rPr>
          <w:sz w:val="24"/>
          <w:szCs w:val="24"/>
          <w:lang w:val="en-ID"/>
        </w:rPr>
        <w:t xml:space="preserve"> </w:t>
      </w:r>
      <w:proofErr w:type="spellStart"/>
      <w:r w:rsidRPr="00873856">
        <w:rPr>
          <w:sz w:val="24"/>
          <w:szCs w:val="24"/>
          <w:lang w:val="en-ID"/>
        </w:rPr>
        <w:t>perusahaan</w:t>
      </w:r>
      <w:proofErr w:type="spellEnd"/>
      <w:r w:rsidRPr="00873856">
        <w:rPr>
          <w:sz w:val="24"/>
          <w:szCs w:val="24"/>
          <w:lang w:val="en-ID"/>
        </w:rPr>
        <w:t xml:space="preserve">. </w:t>
      </w:r>
      <w:proofErr w:type="spellStart"/>
      <w:r w:rsidRPr="00873856">
        <w:rPr>
          <w:sz w:val="24"/>
          <w:szCs w:val="24"/>
          <w:lang w:val="en-ID"/>
        </w:rPr>
        <w:t>Pemegang</w:t>
      </w:r>
      <w:proofErr w:type="spellEnd"/>
      <w:r w:rsidRPr="00873856">
        <w:rPr>
          <w:sz w:val="24"/>
          <w:szCs w:val="24"/>
          <w:lang w:val="en-ID"/>
        </w:rPr>
        <w:t xml:space="preserve"> </w:t>
      </w:r>
      <w:proofErr w:type="spellStart"/>
      <w:r w:rsidRPr="00873856">
        <w:rPr>
          <w:sz w:val="24"/>
          <w:szCs w:val="24"/>
          <w:lang w:val="en-ID"/>
        </w:rPr>
        <w:t>saham</w:t>
      </w:r>
      <w:proofErr w:type="spellEnd"/>
      <w:r w:rsidRPr="00873856">
        <w:rPr>
          <w:sz w:val="24"/>
          <w:szCs w:val="24"/>
          <w:lang w:val="en-ID"/>
        </w:rPr>
        <w:t xml:space="preserve"> </w:t>
      </w:r>
      <w:proofErr w:type="spellStart"/>
      <w:r w:rsidRPr="00873856">
        <w:rPr>
          <w:sz w:val="24"/>
          <w:szCs w:val="24"/>
          <w:lang w:val="en-ID"/>
        </w:rPr>
        <w:t>asing</w:t>
      </w:r>
      <w:proofErr w:type="spellEnd"/>
      <w:r w:rsidRPr="00873856">
        <w:rPr>
          <w:sz w:val="24"/>
          <w:szCs w:val="24"/>
          <w:lang w:val="en-ID"/>
        </w:rPr>
        <w:t xml:space="preserve"> </w:t>
      </w:r>
      <w:proofErr w:type="spellStart"/>
      <w:r w:rsidRPr="00873856">
        <w:rPr>
          <w:sz w:val="24"/>
          <w:szCs w:val="24"/>
          <w:lang w:val="en-ID"/>
        </w:rPr>
        <w:t>dapat</w:t>
      </w:r>
      <w:proofErr w:type="spellEnd"/>
      <w:r w:rsidRPr="00873856">
        <w:rPr>
          <w:sz w:val="24"/>
          <w:szCs w:val="24"/>
          <w:lang w:val="en-ID"/>
        </w:rPr>
        <w:t xml:space="preserve"> </w:t>
      </w:r>
      <w:proofErr w:type="spellStart"/>
      <w:r w:rsidRPr="00873856">
        <w:rPr>
          <w:sz w:val="24"/>
          <w:szCs w:val="24"/>
          <w:lang w:val="en-ID"/>
        </w:rPr>
        <w:t>memengaruhi</w:t>
      </w:r>
      <w:proofErr w:type="spellEnd"/>
      <w:r w:rsidRPr="00873856">
        <w:rPr>
          <w:sz w:val="24"/>
          <w:szCs w:val="24"/>
          <w:lang w:val="en-ID"/>
        </w:rPr>
        <w:t xml:space="preserve"> </w:t>
      </w:r>
      <w:proofErr w:type="spellStart"/>
      <w:r w:rsidRPr="00873856">
        <w:rPr>
          <w:sz w:val="24"/>
          <w:szCs w:val="24"/>
          <w:lang w:val="en-ID"/>
        </w:rPr>
        <w:t>kebijakan</w:t>
      </w:r>
      <w:proofErr w:type="spellEnd"/>
      <w:r w:rsidRPr="00873856">
        <w:rPr>
          <w:sz w:val="24"/>
          <w:szCs w:val="24"/>
          <w:lang w:val="en-ID"/>
        </w:rPr>
        <w:t xml:space="preserve"> </w:t>
      </w:r>
      <w:proofErr w:type="spellStart"/>
      <w:r w:rsidRPr="00873856">
        <w:rPr>
          <w:sz w:val="24"/>
          <w:szCs w:val="24"/>
          <w:lang w:val="en-ID"/>
        </w:rPr>
        <w:t>perusahaan</w:t>
      </w:r>
      <w:proofErr w:type="spellEnd"/>
      <w:r w:rsidRPr="00873856">
        <w:rPr>
          <w:sz w:val="24"/>
          <w:szCs w:val="24"/>
          <w:lang w:val="en-ID"/>
        </w:rPr>
        <w:t xml:space="preserve">, </w:t>
      </w:r>
      <w:proofErr w:type="spellStart"/>
      <w:r w:rsidRPr="00873856">
        <w:rPr>
          <w:sz w:val="24"/>
          <w:szCs w:val="24"/>
          <w:lang w:val="en-ID"/>
        </w:rPr>
        <w:t>termasuk</w:t>
      </w:r>
      <w:proofErr w:type="spellEnd"/>
      <w:r w:rsidRPr="00873856">
        <w:rPr>
          <w:sz w:val="24"/>
          <w:szCs w:val="24"/>
          <w:lang w:val="en-ID"/>
        </w:rPr>
        <w:t xml:space="preserve"> </w:t>
      </w:r>
      <w:proofErr w:type="spellStart"/>
      <w:r w:rsidRPr="00873856">
        <w:rPr>
          <w:sz w:val="24"/>
          <w:szCs w:val="24"/>
          <w:lang w:val="en-ID"/>
        </w:rPr>
        <w:t>dalam</w:t>
      </w:r>
      <w:proofErr w:type="spellEnd"/>
      <w:r w:rsidRPr="00873856">
        <w:rPr>
          <w:sz w:val="24"/>
          <w:szCs w:val="24"/>
          <w:lang w:val="en-ID"/>
        </w:rPr>
        <w:t xml:space="preserve"> </w:t>
      </w:r>
      <w:proofErr w:type="spellStart"/>
      <w:r w:rsidRPr="00873856">
        <w:rPr>
          <w:sz w:val="24"/>
          <w:szCs w:val="24"/>
          <w:lang w:val="en-ID"/>
        </w:rPr>
        <w:t>praktik</w:t>
      </w:r>
      <w:proofErr w:type="spellEnd"/>
      <w:r w:rsidRPr="00873856">
        <w:rPr>
          <w:sz w:val="24"/>
          <w:szCs w:val="24"/>
          <w:lang w:val="en-ID"/>
        </w:rPr>
        <w:t xml:space="preserve"> </w:t>
      </w:r>
      <w:r w:rsidR="005B6DA5" w:rsidRPr="005B6DA5">
        <w:rPr>
          <w:i/>
          <w:iCs/>
          <w:sz w:val="24"/>
          <w:szCs w:val="24"/>
          <w:lang w:val="en-ID"/>
        </w:rPr>
        <w:t>Transfer Pricing</w:t>
      </w:r>
      <w:r w:rsidRPr="00873856">
        <w:rPr>
          <w:sz w:val="24"/>
          <w:szCs w:val="24"/>
          <w:lang w:val="en-ID"/>
        </w:rPr>
        <w:t xml:space="preserve"> </w:t>
      </w:r>
      <w:proofErr w:type="spellStart"/>
      <w:r w:rsidRPr="00873856">
        <w:rPr>
          <w:sz w:val="24"/>
          <w:szCs w:val="24"/>
          <w:lang w:val="en-ID"/>
        </w:rPr>
        <w:t>untuk</w:t>
      </w:r>
      <w:proofErr w:type="spellEnd"/>
      <w:r w:rsidRPr="00873856">
        <w:rPr>
          <w:sz w:val="24"/>
          <w:szCs w:val="24"/>
          <w:lang w:val="en-ID"/>
        </w:rPr>
        <w:t xml:space="preserve"> </w:t>
      </w:r>
      <w:proofErr w:type="spellStart"/>
      <w:r w:rsidRPr="00873856">
        <w:rPr>
          <w:sz w:val="24"/>
          <w:szCs w:val="24"/>
          <w:lang w:val="en-ID"/>
        </w:rPr>
        <w:t>memperoleh</w:t>
      </w:r>
      <w:proofErr w:type="spellEnd"/>
      <w:r w:rsidRPr="00873856">
        <w:rPr>
          <w:sz w:val="24"/>
          <w:szCs w:val="24"/>
          <w:lang w:val="en-ID"/>
        </w:rPr>
        <w:t xml:space="preserve"> </w:t>
      </w:r>
      <w:proofErr w:type="spellStart"/>
      <w:r w:rsidRPr="00873856">
        <w:rPr>
          <w:sz w:val="24"/>
          <w:szCs w:val="24"/>
          <w:lang w:val="en-ID"/>
        </w:rPr>
        <w:t>keuntungan</w:t>
      </w:r>
      <w:proofErr w:type="spellEnd"/>
      <w:r w:rsidRPr="00873856">
        <w:rPr>
          <w:sz w:val="24"/>
          <w:szCs w:val="24"/>
          <w:lang w:val="en-ID"/>
        </w:rPr>
        <w:t xml:space="preserve"> </w:t>
      </w:r>
      <w:proofErr w:type="spellStart"/>
      <w:r w:rsidRPr="00873856">
        <w:rPr>
          <w:sz w:val="24"/>
          <w:szCs w:val="24"/>
          <w:lang w:val="en-ID"/>
        </w:rPr>
        <w:t>pribadi</w:t>
      </w:r>
      <w:proofErr w:type="spellEnd"/>
      <w:r w:rsidRPr="00873856">
        <w:rPr>
          <w:sz w:val="24"/>
          <w:szCs w:val="24"/>
          <w:lang w:val="en-ID"/>
        </w:rPr>
        <w:t xml:space="preserve">. </w:t>
      </w:r>
      <w:proofErr w:type="spellStart"/>
      <w:r w:rsidRPr="00873856">
        <w:rPr>
          <w:sz w:val="24"/>
          <w:szCs w:val="24"/>
          <w:lang w:val="en-ID"/>
        </w:rPr>
        <w:t>Penelitian</w:t>
      </w:r>
      <w:proofErr w:type="spellEnd"/>
      <w:r w:rsidRPr="00873856">
        <w:rPr>
          <w:sz w:val="24"/>
          <w:szCs w:val="24"/>
          <w:lang w:val="en-ID"/>
        </w:rPr>
        <w:t xml:space="preserve"> </w:t>
      </w:r>
      <w:proofErr w:type="spellStart"/>
      <w:r w:rsidRPr="00873856">
        <w:rPr>
          <w:sz w:val="24"/>
          <w:szCs w:val="24"/>
          <w:lang w:val="en-ID"/>
        </w:rPr>
        <w:t>sebelumnya</w:t>
      </w:r>
      <w:proofErr w:type="spellEnd"/>
      <w:r w:rsidRPr="00873856">
        <w:rPr>
          <w:sz w:val="24"/>
          <w:szCs w:val="24"/>
          <w:lang w:val="en-ID"/>
        </w:rPr>
        <w:t xml:space="preserve"> </w:t>
      </w:r>
      <w:proofErr w:type="spellStart"/>
      <w:r w:rsidRPr="00873856">
        <w:rPr>
          <w:sz w:val="24"/>
          <w:szCs w:val="24"/>
          <w:lang w:val="en-ID"/>
        </w:rPr>
        <w:t>menunjukkan</w:t>
      </w:r>
      <w:proofErr w:type="spellEnd"/>
      <w:r w:rsidRPr="00873856">
        <w:rPr>
          <w:sz w:val="24"/>
          <w:szCs w:val="24"/>
          <w:lang w:val="en-ID"/>
        </w:rPr>
        <w:t xml:space="preserve"> </w:t>
      </w:r>
      <w:proofErr w:type="spellStart"/>
      <w:r w:rsidRPr="00873856">
        <w:rPr>
          <w:sz w:val="24"/>
          <w:szCs w:val="24"/>
          <w:lang w:val="en-ID"/>
        </w:rPr>
        <w:t>hasil</w:t>
      </w:r>
      <w:proofErr w:type="spellEnd"/>
      <w:r w:rsidRPr="00873856">
        <w:rPr>
          <w:sz w:val="24"/>
          <w:szCs w:val="24"/>
          <w:lang w:val="en-ID"/>
        </w:rPr>
        <w:t xml:space="preserve"> yang </w:t>
      </w:r>
      <w:proofErr w:type="spellStart"/>
      <w:r w:rsidRPr="00873856">
        <w:rPr>
          <w:sz w:val="24"/>
          <w:szCs w:val="24"/>
          <w:lang w:val="en-ID"/>
        </w:rPr>
        <w:t>beragam</w:t>
      </w:r>
      <w:proofErr w:type="spellEnd"/>
      <w:r w:rsidRPr="00873856">
        <w:rPr>
          <w:sz w:val="24"/>
          <w:szCs w:val="24"/>
          <w:lang w:val="en-ID"/>
        </w:rPr>
        <w:t xml:space="preserve">: </w:t>
      </w:r>
      <w:proofErr w:type="spellStart"/>
      <w:r w:rsidRPr="00873856">
        <w:rPr>
          <w:sz w:val="24"/>
          <w:szCs w:val="24"/>
          <w:lang w:val="en-ID"/>
        </w:rPr>
        <w:t>ada</w:t>
      </w:r>
      <w:proofErr w:type="spellEnd"/>
      <w:r w:rsidRPr="00873856">
        <w:rPr>
          <w:sz w:val="24"/>
          <w:szCs w:val="24"/>
          <w:lang w:val="en-ID"/>
        </w:rPr>
        <w:t xml:space="preserve"> yang </w:t>
      </w:r>
      <w:proofErr w:type="spellStart"/>
      <w:r w:rsidRPr="00873856">
        <w:rPr>
          <w:sz w:val="24"/>
          <w:szCs w:val="24"/>
          <w:lang w:val="en-ID"/>
        </w:rPr>
        <w:t>menyatakan</w:t>
      </w:r>
      <w:proofErr w:type="spellEnd"/>
      <w:r w:rsidRPr="00873856">
        <w:rPr>
          <w:sz w:val="24"/>
          <w:szCs w:val="24"/>
          <w:lang w:val="en-ID"/>
        </w:rPr>
        <w:t xml:space="preserve"> </w:t>
      </w:r>
      <w:proofErr w:type="spellStart"/>
      <w:r w:rsidRPr="00873856">
        <w:rPr>
          <w:sz w:val="24"/>
          <w:szCs w:val="24"/>
          <w:lang w:val="en-ID"/>
        </w:rPr>
        <w:t>kepemilikan</w:t>
      </w:r>
      <w:proofErr w:type="spellEnd"/>
      <w:r w:rsidRPr="00873856">
        <w:rPr>
          <w:sz w:val="24"/>
          <w:szCs w:val="24"/>
          <w:lang w:val="en-ID"/>
        </w:rPr>
        <w:t xml:space="preserve"> </w:t>
      </w:r>
      <w:proofErr w:type="spellStart"/>
      <w:r w:rsidRPr="00873856">
        <w:rPr>
          <w:sz w:val="24"/>
          <w:szCs w:val="24"/>
          <w:lang w:val="en-ID"/>
        </w:rPr>
        <w:t>asing</w:t>
      </w:r>
      <w:proofErr w:type="spellEnd"/>
      <w:r w:rsidRPr="00873856">
        <w:rPr>
          <w:sz w:val="24"/>
          <w:szCs w:val="24"/>
          <w:lang w:val="en-ID"/>
        </w:rPr>
        <w:t xml:space="preserve"> </w:t>
      </w:r>
      <w:proofErr w:type="spellStart"/>
      <w:r w:rsidRPr="00873856">
        <w:rPr>
          <w:sz w:val="24"/>
          <w:szCs w:val="24"/>
          <w:lang w:val="en-ID"/>
        </w:rPr>
        <w:t>berpengaruh</w:t>
      </w:r>
      <w:proofErr w:type="spellEnd"/>
      <w:r w:rsidRPr="00873856">
        <w:rPr>
          <w:sz w:val="24"/>
          <w:szCs w:val="24"/>
          <w:lang w:val="en-ID"/>
        </w:rPr>
        <w:t xml:space="preserve"> </w:t>
      </w:r>
      <w:proofErr w:type="spellStart"/>
      <w:r w:rsidRPr="00873856">
        <w:rPr>
          <w:sz w:val="24"/>
          <w:szCs w:val="24"/>
          <w:lang w:val="en-ID"/>
        </w:rPr>
        <w:t>terhadap</w:t>
      </w:r>
      <w:proofErr w:type="spellEnd"/>
      <w:r w:rsidRPr="00873856">
        <w:rPr>
          <w:sz w:val="24"/>
          <w:szCs w:val="24"/>
          <w:lang w:val="en-ID"/>
        </w:rPr>
        <w:t xml:space="preserve"> </w:t>
      </w:r>
      <w:r w:rsidR="005B6DA5" w:rsidRPr="005B6DA5">
        <w:rPr>
          <w:i/>
          <w:iCs/>
          <w:sz w:val="24"/>
          <w:szCs w:val="24"/>
          <w:lang w:val="en-ID"/>
        </w:rPr>
        <w:t>Transfer Pricing</w:t>
      </w:r>
      <w:r w:rsidRPr="00873856">
        <w:rPr>
          <w:sz w:val="24"/>
          <w:szCs w:val="24"/>
          <w:lang w:val="en-ID"/>
        </w:rPr>
        <w:t xml:space="preserve"> (Kusuma </w:t>
      </w:r>
      <w:proofErr w:type="spellStart"/>
      <w:r w:rsidR="000C6675">
        <w:rPr>
          <w:sz w:val="24"/>
          <w:szCs w:val="24"/>
          <w:lang w:val="en-ID"/>
        </w:rPr>
        <w:t>dkk</w:t>
      </w:r>
      <w:proofErr w:type="spellEnd"/>
      <w:r w:rsidR="000C6675">
        <w:rPr>
          <w:sz w:val="24"/>
          <w:szCs w:val="24"/>
          <w:lang w:val="en-ID"/>
        </w:rPr>
        <w:t>.</w:t>
      </w:r>
      <w:r w:rsidRPr="00873856">
        <w:rPr>
          <w:sz w:val="24"/>
          <w:szCs w:val="24"/>
          <w:lang w:val="en-ID"/>
        </w:rPr>
        <w:t xml:space="preserve">, 2022; Putri </w:t>
      </w:r>
      <w:proofErr w:type="spellStart"/>
      <w:r w:rsidR="000C6675">
        <w:rPr>
          <w:sz w:val="24"/>
          <w:szCs w:val="24"/>
          <w:lang w:val="en-ID"/>
        </w:rPr>
        <w:t>dkk</w:t>
      </w:r>
      <w:proofErr w:type="spellEnd"/>
      <w:r w:rsidR="000C6675">
        <w:rPr>
          <w:sz w:val="24"/>
          <w:szCs w:val="24"/>
          <w:lang w:val="en-ID"/>
        </w:rPr>
        <w:t>.</w:t>
      </w:r>
      <w:r w:rsidRPr="00873856">
        <w:rPr>
          <w:sz w:val="24"/>
          <w:szCs w:val="24"/>
          <w:lang w:val="en-ID"/>
        </w:rPr>
        <w:t xml:space="preserve">, 2023), </w:t>
      </w:r>
      <w:proofErr w:type="spellStart"/>
      <w:r w:rsidRPr="00873856">
        <w:rPr>
          <w:sz w:val="24"/>
          <w:szCs w:val="24"/>
          <w:lang w:val="en-ID"/>
        </w:rPr>
        <w:t>namun</w:t>
      </w:r>
      <w:proofErr w:type="spellEnd"/>
      <w:r w:rsidRPr="00873856">
        <w:rPr>
          <w:sz w:val="24"/>
          <w:szCs w:val="24"/>
          <w:lang w:val="en-ID"/>
        </w:rPr>
        <w:t xml:space="preserve"> </w:t>
      </w:r>
      <w:proofErr w:type="spellStart"/>
      <w:r w:rsidRPr="00873856">
        <w:rPr>
          <w:sz w:val="24"/>
          <w:szCs w:val="24"/>
          <w:lang w:val="en-ID"/>
        </w:rPr>
        <w:t>ada</w:t>
      </w:r>
      <w:proofErr w:type="spellEnd"/>
      <w:r w:rsidRPr="00873856">
        <w:rPr>
          <w:sz w:val="24"/>
          <w:szCs w:val="24"/>
          <w:lang w:val="en-ID"/>
        </w:rPr>
        <w:t xml:space="preserve"> juga yang </w:t>
      </w:r>
      <w:proofErr w:type="spellStart"/>
      <w:r w:rsidRPr="00873856">
        <w:rPr>
          <w:sz w:val="24"/>
          <w:szCs w:val="24"/>
          <w:lang w:val="en-ID"/>
        </w:rPr>
        <w:t>menemukan</w:t>
      </w:r>
      <w:proofErr w:type="spellEnd"/>
      <w:r w:rsidRPr="00873856">
        <w:rPr>
          <w:sz w:val="24"/>
          <w:szCs w:val="24"/>
          <w:lang w:val="en-ID"/>
        </w:rPr>
        <w:t xml:space="preserve"> </w:t>
      </w:r>
      <w:proofErr w:type="spellStart"/>
      <w:r w:rsidRPr="00873856">
        <w:rPr>
          <w:sz w:val="24"/>
          <w:szCs w:val="24"/>
          <w:lang w:val="en-ID"/>
        </w:rPr>
        <w:t>kepemilikan</w:t>
      </w:r>
      <w:proofErr w:type="spellEnd"/>
      <w:r w:rsidRPr="00873856">
        <w:rPr>
          <w:sz w:val="24"/>
          <w:szCs w:val="24"/>
          <w:lang w:val="en-ID"/>
        </w:rPr>
        <w:t xml:space="preserve"> </w:t>
      </w:r>
      <w:proofErr w:type="spellStart"/>
      <w:r w:rsidRPr="00873856">
        <w:rPr>
          <w:sz w:val="24"/>
          <w:szCs w:val="24"/>
          <w:lang w:val="en-ID"/>
        </w:rPr>
        <w:t>asing</w:t>
      </w:r>
      <w:proofErr w:type="spellEnd"/>
      <w:r w:rsidRPr="00873856">
        <w:rPr>
          <w:sz w:val="24"/>
          <w:szCs w:val="24"/>
          <w:lang w:val="en-ID"/>
        </w:rPr>
        <w:t xml:space="preserve"> </w:t>
      </w:r>
      <w:proofErr w:type="spellStart"/>
      <w:r w:rsidRPr="00873856">
        <w:rPr>
          <w:sz w:val="24"/>
          <w:szCs w:val="24"/>
          <w:lang w:val="en-ID"/>
        </w:rPr>
        <w:t>tidak</w:t>
      </w:r>
      <w:proofErr w:type="spellEnd"/>
      <w:r w:rsidRPr="00873856">
        <w:rPr>
          <w:sz w:val="24"/>
          <w:szCs w:val="24"/>
          <w:lang w:val="en-ID"/>
        </w:rPr>
        <w:t xml:space="preserve"> </w:t>
      </w:r>
      <w:proofErr w:type="spellStart"/>
      <w:r w:rsidRPr="00873856">
        <w:rPr>
          <w:sz w:val="24"/>
          <w:szCs w:val="24"/>
          <w:lang w:val="en-ID"/>
        </w:rPr>
        <w:t>berpengaruh</w:t>
      </w:r>
      <w:proofErr w:type="spellEnd"/>
      <w:r w:rsidRPr="00873856">
        <w:rPr>
          <w:sz w:val="24"/>
          <w:szCs w:val="24"/>
          <w:lang w:val="en-ID"/>
        </w:rPr>
        <w:t xml:space="preserve"> (Siregar </w:t>
      </w:r>
      <w:r>
        <w:rPr>
          <w:sz w:val="24"/>
          <w:szCs w:val="24"/>
          <w:lang w:val="en-ID"/>
        </w:rPr>
        <w:t>dan</w:t>
      </w:r>
      <w:r w:rsidRPr="00873856">
        <w:rPr>
          <w:sz w:val="24"/>
          <w:szCs w:val="24"/>
          <w:lang w:val="en-ID"/>
        </w:rPr>
        <w:t xml:space="preserve"> </w:t>
      </w:r>
      <w:proofErr w:type="spellStart"/>
      <w:r w:rsidRPr="00873856">
        <w:rPr>
          <w:sz w:val="24"/>
          <w:szCs w:val="24"/>
          <w:lang w:val="en-ID"/>
        </w:rPr>
        <w:t>Yunira</w:t>
      </w:r>
      <w:proofErr w:type="spellEnd"/>
      <w:r w:rsidRPr="00873856">
        <w:rPr>
          <w:sz w:val="24"/>
          <w:szCs w:val="24"/>
          <w:lang w:val="en-ID"/>
        </w:rPr>
        <w:t xml:space="preserve">, 2024; Ningsih </w:t>
      </w:r>
      <w:proofErr w:type="spellStart"/>
      <w:r w:rsidR="000C6675">
        <w:rPr>
          <w:sz w:val="24"/>
          <w:szCs w:val="24"/>
          <w:lang w:val="en-ID"/>
        </w:rPr>
        <w:t>dkk</w:t>
      </w:r>
      <w:proofErr w:type="spellEnd"/>
      <w:r w:rsidR="000C6675">
        <w:rPr>
          <w:sz w:val="24"/>
          <w:szCs w:val="24"/>
          <w:lang w:val="en-ID"/>
        </w:rPr>
        <w:t>.</w:t>
      </w:r>
      <w:r w:rsidRPr="00873856">
        <w:rPr>
          <w:sz w:val="24"/>
          <w:szCs w:val="24"/>
          <w:lang w:val="en-ID"/>
        </w:rPr>
        <w:t>, 2024).</w:t>
      </w:r>
    </w:p>
    <w:p w14:paraId="0F204507" w14:textId="77777777" w:rsidR="000914A7" w:rsidRPr="00530BEF" w:rsidRDefault="00D846E1" w:rsidP="0026052D">
      <w:pPr>
        <w:pStyle w:val="Heading2"/>
        <w:numPr>
          <w:ilvl w:val="1"/>
          <w:numId w:val="23"/>
        </w:numPr>
        <w:ind w:left="0" w:hanging="709"/>
      </w:pPr>
      <w:bookmarkStart w:id="60" w:name="_TOC_250027"/>
      <w:bookmarkStart w:id="61" w:name="_Toc199921888"/>
      <w:bookmarkStart w:id="62" w:name="_Toc199922130"/>
      <w:bookmarkStart w:id="63" w:name="_Toc209691375"/>
      <w:r w:rsidRPr="00530BEF">
        <w:t>Hipotesis</w:t>
      </w:r>
      <w:r w:rsidRPr="00530BEF">
        <w:rPr>
          <w:spacing w:val="14"/>
        </w:rPr>
        <w:t xml:space="preserve"> </w:t>
      </w:r>
      <w:bookmarkEnd w:id="60"/>
      <w:r w:rsidRPr="00530BEF">
        <w:rPr>
          <w:spacing w:val="-2"/>
        </w:rPr>
        <w:t>Penelitian</w:t>
      </w:r>
      <w:bookmarkEnd w:id="61"/>
      <w:bookmarkEnd w:id="62"/>
      <w:bookmarkEnd w:id="63"/>
    </w:p>
    <w:p w14:paraId="6404E087" w14:textId="77777777" w:rsidR="000914A7" w:rsidRPr="00530BEF" w:rsidRDefault="000914A7" w:rsidP="00DF51A6">
      <w:pPr>
        <w:pStyle w:val="BodyText"/>
        <w:spacing w:before="51"/>
        <w:ind w:right="-1"/>
        <w:rPr>
          <w:b/>
          <w:sz w:val="24"/>
          <w:szCs w:val="24"/>
        </w:rPr>
      </w:pPr>
    </w:p>
    <w:p w14:paraId="2A2683B8" w14:textId="4C408ADA" w:rsidR="000914A7" w:rsidRPr="00530BEF" w:rsidRDefault="00D846E1" w:rsidP="001D0DD3">
      <w:pPr>
        <w:pStyle w:val="ListParagraph"/>
        <w:numPr>
          <w:ilvl w:val="2"/>
          <w:numId w:val="8"/>
        </w:numPr>
        <w:ind w:left="0" w:right="-1" w:hanging="709"/>
        <w:outlineLvl w:val="2"/>
        <w:rPr>
          <w:b/>
          <w:i/>
          <w:sz w:val="24"/>
          <w:szCs w:val="24"/>
        </w:rPr>
      </w:pPr>
      <w:bookmarkStart w:id="64" w:name="_Toc199921889"/>
      <w:bookmarkStart w:id="65" w:name="_Toc199922131"/>
      <w:bookmarkStart w:id="66" w:name="_Toc209691376"/>
      <w:r w:rsidRPr="00667504">
        <w:rPr>
          <w:b/>
          <w:sz w:val="24"/>
          <w:szCs w:val="24"/>
        </w:rPr>
        <w:t>Pengaruh</w:t>
      </w:r>
      <w:r w:rsidRPr="00667504">
        <w:rPr>
          <w:b/>
          <w:spacing w:val="14"/>
          <w:sz w:val="24"/>
          <w:szCs w:val="24"/>
        </w:rPr>
        <w:t xml:space="preserve"> </w:t>
      </w:r>
      <w:r w:rsidR="00CF4ADB" w:rsidRPr="00667504">
        <w:rPr>
          <w:b/>
          <w:sz w:val="24"/>
          <w:szCs w:val="24"/>
        </w:rPr>
        <w:t>Beban</w:t>
      </w:r>
      <w:r w:rsidRPr="00667504">
        <w:rPr>
          <w:b/>
          <w:spacing w:val="15"/>
          <w:sz w:val="24"/>
          <w:szCs w:val="24"/>
        </w:rPr>
        <w:t xml:space="preserve"> </w:t>
      </w:r>
      <w:r w:rsidRPr="00667504">
        <w:rPr>
          <w:b/>
          <w:sz w:val="24"/>
          <w:szCs w:val="24"/>
        </w:rPr>
        <w:t>Pajak</w:t>
      </w:r>
      <w:r w:rsidRPr="00667504">
        <w:rPr>
          <w:b/>
          <w:spacing w:val="15"/>
          <w:sz w:val="24"/>
          <w:szCs w:val="24"/>
        </w:rPr>
        <w:t xml:space="preserve"> </w:t>
      </w:r>
      <w:r w:rsidRPr="00667504">
        <w:rPr>
          <w:b/>
          <w:sz w:val="24"/>
          <w:szCs w:val="24"/>
        </w:rPr>
        <w:t>terhadap</w:t>
      </w:r>
      <w:r w:rsidRPr="00530BEF">
        <w:rPr>
          <w:b/>
          <w:spacing w:val="26"/>
          <w:sz w:val="24"/>
          <w:szCs w:val="24"/>
        </w:rPr>
        <w:t xml:space="preserve"> </w:t>
      </w:r>
      <w:r w:rsidR="005B6DA5" w:rsidRPr="005B6DA5">
        <w:rPr>
          <w:b/>
          <w:i/>
          <w:iCs/>
          <w:sz w:val="24"/>
          <w:szCs w:val="24"/>
        </w:rPr>
        <w:t>Transfer Pricing</w:t>
      </w:r>
      <w:bookmarkEnd w:id="64"/>
      <w:bookmarkEnd w:id="65"/>
      <w:bookmarkEnd w:id="66"/>
    </w:p>
    <w:p w14:paraId="2297FA2B" w14:textId="77777777" w:rsidR="000914A7" w:rsidRPr="00530BEF" w:rsidRDefault="000914A7" w:rsidP="00DF51A6">
      <w:pPr>
        <w:pStyle w:val="BodyText"/>
        <w:spacing w:before="15"/>
        <w:ind w:right="-1"/>
        <w:rPr>
          <w:b/>
          <w:i/>
          <w:sz w:val="24"/>
          <w:szCs w:val="24"/>
        </w:rPr>
      </w:pPr>
    </w:p>
    <w:p w14:paraId="64809389" w14:textId="3A1CD0D3" w:rsidR="00DC4EC1" w:rsidRPr="00DC4EC1" w:rsidRDefault="00DC4EC1" w:rsidP="00DC4EC1">
      <w:pPr>
        <w:pStyle w:val="BodyText"/>
        <w:spacing w:line="491" w:lineRule="auto"/>
        <w:ind w:right="-1" w:firstLine="674"/>
        <w:jc w:val="both"/>
        <w:rPr>
          <w:sz w:val="24"/>
          <w:szCs w:val="24"/>
          <w:lang w:val="en-ID"/>
        </w:rPr>
      </w:pPr>
      <w:proofErr w:type="spellStart"/>
      <w:r w:rsidRPr="00DC4EC1">
        <w:rPr>
          <w:sz w:val="24"/>
          <w:szCs w:val="24"/>
          <w:lang w:val="en-ID"/>
        </w:rPr>
        <w:t>Berdasarkan</w:t>
      </w:r>
      <w:proofErr w:type="spellEnd"/>
      <w:r w:rsidRPr="00DC4EC1">
        <w:rPr>
          <w:sz w:val="24"/>
          <w:szCs w:val="24"/>
          <w:lang w:val="en-ID"/>
        </w:rPr>
        <w:t xml:space="preserve"> </w:t>
      </w:r>
      <w:proofErr w:type="spellStart"/>
      <w:r w:rsidRPr="00DC4EC1">
        <w:rPr>
          <w:sz w:val="24"/>
          <w:szCs w:val="24"/>
          <w:lang w:val="en-ID"/>
        </w:rPr>
        <w:t>teori</w:t>
      </w:r>
      <w:proofErr w:type="spellEnd"/>
      <w:r w:rsidRPr="00DC4EC1">
        <w:rPr>
          <w:sz w:val="24"/>
          <w:szCs w:val="24"/>
          <w:lang w:val="en-ID"/>
        </w:rPr>
        <w:t xml:space="preserve"> </w:t>
      </w:r>
      <w:proofErr w:type="spellStart"/>
      <w:r w:rsidRPr="00DC4EC1">
        <w:rPr>
          <w:sz w:val="24"/>
          <w:szCs w:val="24"/>
          <w:lang w:val="en-ID"/>
        </w:rPr>
        <w:t>keagenan</w:t>
      </w:r>
      <w:proofErr w:type="spellEnd"/>
      <w:r w:rsidRPr="00DC4EC1">
        <w:rPr>
          <w:sz w:val="24"/>
          <w:szCs w:val="24"/>
          <w:lang w:val="en-ID"/>
        </w:rPr>
        <w:t xml:space="preserve">, </w:t>
      </w:r>
      <w:proofErr w:type="spellStart"/>
      <w:r w:rsidRPr="00DC4EC1">
        <w:rPr>
          <w:sz w:val="24"/>
          <w:szCs w:val="24"/>
          <w:lang w:val="en-ID"/>
        </w:rPr>
        <w:t>konflik</w:t>
      </w:r>
      <w:proofErr w:type="spellEnd"/>
      <w:r w:rsidRPr="00DC4EC1">
        <w:rPr>
          <w:sz w:val="24"/>
          <w:szCs w:val="24"/>
          <w:lang w:val="en-ID"/>
        </w:rPr>
        <w:t xml:space="preserve"> </w:t>
      </w:r>
      <w:proofErr w:type="spellStart"/>
      <w:r w:rsidRPr="00DC4EC1">
        <w:rPr>
          <w:sz w:val="24"/>
          <w:szCs w:val="24"/>
          <w:lang w:val="en-ID"/>
        </w:rPr>
        <w:t>agensi</w:t>
      </w:r>
      <w:proofErr w:type="spellEnd"/>
      <w:r w:rsidRPr="00DC4EC1">
        <w:rPr>
          <w:sz w:val="24"/>
          <w:szCs w:val="24"/>
          <w:lang w:val="en-ID"/>
        </w:rPr>
        <w:t xml:space="preserve"> </w:t>
      </w:r>
      <w:proofErr w:type="spellStart"/>
      <w:r w:rsidRPr="00DC4EC1">
        <w:rPr>
          <w:sz w:val="24"/>
          <w:szCs w:val="24"/>
          <w:lang w:val="en-ID"/>
        </w:rPr>
        <w:t>terjadi</w:t>
      </w:r>
      <w:proofErr w:type="spellEnd"/>
      <w:r w:rsidRPr="00DC4EC1">
        <w:rPr>
          <w:sz w:val="24"/>
          <w:szCs w:val="24"/>
          <w:lang w:val="en-ID"/>
        </w:rPr>
        <w:t xml:space="preserve"> </w:t>
      </w:r>
      <w:proofErr w:type="spellStart"/>
      <w:r w:rsidRPr="00DC4EC1">
        <w:rPr>
          <w:sz w:val="24"/>
          <w:szCs w:val="24"/>
          <w:lang w:val="en-ID"/>
        </w:rPr>
        <w:t>karena</w:t>
      </w:r>
      <w:proofErr w:type="spellEnd"/>
      <w:r w:rsidRPr="00DC4EC1">
        <w:rPr>
          <w:sz w:val="24"/>
          <w:szCs w:val="24"/>
          <w:lang w:val="en-ID"/>
        </w:rPr>
        <w:t xml:space="preserve"> </w:t>
      </w:r>
      <w:proofErr w:type="spellStart"/>
      <w:r w:rsidRPr="00DC4EC1">
        <w:rPr>
          <w:sz w:val="24"/>
          <w:szCs w:val="24"/>
          <w:lang w:val="en-ID"/>
        </w:rPr>
        <w:t>adanya</w:t>
      </w:r>
      <w:proofErr w:type="spellEnd"/>
      <w:r w:rsidRPr="00DC4EC1">
        <w:rPr>
          <w:sz w:val="24"/>
          <w:szCs w:val="24"/>
          <w:lang w:val="en-ID"/>
        </w:rPr>
        <w:t xml:space="preserve"> </w:t>
      </w:r>
      <w:proofErr w:type="spellStart"/>
      <w:r w:rsidRPr="00DC4EC1">
        <w:rPr>
          <w:sz w:val="24"/>
          <w:szCs w:val="24"/>
          <w:lang w:val="en-ID"/>
        </w:rPr>
        <w:t>kesenjangan</w:t>
      </w:r>
      <w:proofErr w:type="spellEnd"/>
      <w:r w:rsidRPr="00DC4EC1">
        <w:rPr>
          <w:sz w:val="24"/>
          <w:szCs w:val="24"/>
          <w:lang w:val="en-ID"/>
        </w:rPr>
        <w:t xml:space="preserve"> </w:t>
      </w:r>
      <w:proofErr w:type="spellStart"/>
      <w:r w:rsidRPr="00DC4EC1">
        <w:rPr>
          <w:sz w:val="24"/>
          <w:szCs w:val="24"/>
          <w:lang w:val="en-ID"/>
        </w:rPr>
        <w:t>informasi</w:t>
      </w:r>
      <w:proofErr w:type="spellEnd"/>
      <w:r w:rsidRPr="00DC4EC1">
        <w:rPr>
          <w:sz w:val="24"/>
          <w:szCs w:val="24"/>
          <w:lang w:val="en-ID"/>
        </w:rPr>
        <w:t xml:space="preserve"> </w:t>
      </w:r>
      <w:proofErr w:type="spellStart"/>
      <w:r w:rsidRPr="00DC4EC1">
        <w:rPr>
          <w:sz w:val="24"/>
          <w:szCs w:val="24"/>
          <w:lang w:val="en-ID"/>
        </w:rPr>
        <w:t>antara</w:t>
      </w:r>
      <w:proofErr w:type="spellEnd"/>
      <w:r w:rsidRPr="00DC4EC1">
        <w:rPr>
          <w:sz w:val="24"/>
          <w:szCs w:val="24"/>
          <w:lang w:val="en-ID"/>
        </w:rPr>
        <w:t xml:space="preserve"> </w:t>
      </w:r>
      <w:proofErr w:type="spellStart"/>
      <w:r w:rsidRPr="00DC4EC1">
        <w:rPr>
          <w:sz w:val="24"/>
          <w:szCs w:val="24"/>
          <w:lang w:val="en-ID"/>
        </w:rPr>
        <w:t>manajer</w:t>
      </w:r>
      <w:proofErr w:type="spellEnd"/>
      <w:r w:rsidRPr="00DC4EC1">
        <w:rPr>
          <w:sz w:val="24"/>
          <w:szCs w:val="24"/>
          <w:lang w:val="en-ID"/>
        </w:rPr>
        <w:t xml:space="preserve"> (</w:t>
      </w:r>
      <w:proofErr w:type="spellStart"/>
      <w:r w:rsidRPr="00DC4EC1">
        <w:rPr>
          <w:sz w:val="24"/>
          <w:szCs w:val="24"/>
          <w:lang w:val="en-ID"/>
        </w:rPr>
        <w:t>agen</w:t>
      </w:r>
      <w:proofErr w:type="spellEnd"/>
      <w:r w:rsidRPr="00DC4EC1">
        <w:rPr>
          <w:sz w:val="24"/>
          <w:szCs w:val="24"/>
          <w:lang w:val="en-ID"/>
        </w:rPr>
        <w:t xml:space="preserve">) dan </w:t>
      </w:r>
      <w:proofErr w:type="spellStart"/>
      <w:r w:rsidRPr="00DC4EC1">
        <w:rPr>
          <w:sz w:val="24"/>
          <w:szCs w:val="24"/>
          <w:lang w:val="en-ID"/>
        </w:rPr>
        <w:t>pemegang</w:t>
      </w:r>
      <w:proofErr w:type="spellEnd"/>
      <w:r w:rsidRPr="00DC4EC1">
        <w:rPr>
          <w:sz w:val="24"/>
          <w:szCs w:val="24"/>
          <w:lang w:val="en-ID"/>
        </w:rPr>
        <w:t xml:space="preserve"> </w:t>
      </w:r>
      <w:proofErr w:type="spellStart"/>
      <w:r w:rsidRPr="00DC4EC1">
        <w:rPr>
          <w:sz w:val="24"/>
          <w:szCs w:val="24"/>
          <w:lang w:val="en-ID"/>
        </w:rPr>
        <w:t>saham</w:t>
      </w:r>
      <w:proofErr w:type="spellEnd"/>
      <w:r w:rsidRPr="00DC4EC1">
        <w:rPr>
          <w:sz w:val="24"/>
          <w:szCs w:val="24"/>
          <w:lang w:val="en-ID"/>
        </w:rPr>
        <w:t xml:space="preserve"> (principal). </w:t>
      </w:r>
      <w:proofErr w:type="spellStart"/>
      <w:r w:rsidRPr="00DC4EC1">
        <w:rPr>
          <w:sz w:val="24"/>
          <w:szCs w:val="24"/>
          <w:lang w:val="en-ID"/>
        </w:rPr>
        <w:t>Pemegang</w:t>
      </w:r>
      <w:proofErr w:type="spellEnd"/>
      <w:r w:rsidRPr="00DC4EC1">
        <w:rPr>
          <w:sz w:val="24"/>
          <w:szCs w:val="24"/>
          <w:lang w:val="en-ID"/>
        </w:rPr>
        <w:t xml:space="preserve"> </w:t>
      </w:r>
      <w:proofErr w:type="spellStart"/>
      <w:r w:rsidRPr="00DC4EC1">
        <w:rPr>
          <w:sz w:val="24"/>
          <w:szCs w:val="24"/>
          <w:lang w:val="en-ID"/>
        </w:rPr>
        <w:t>saham</w:t>
      </w:r>
      <w:proofErr w:type="spellEnd"/>
      <w:r w:rsidRPr="00DC4EC1">
        <w:rPr>
          <w:sz w:val="24"/>
          <w:szCs w:val="24"/>
          <w:lang w:val="en-ID"/>
        </w:rPr>
        <w:t xml:space="preserve"> </w:t>
      </w:r>
      <w:proofErr w:type="spellStart"/>
      <w:r w:rsidRPr="00DC4EC1">
        <w:rPr>
          <w:sz w:val="24"/>
          <w:szCs w:val="24"/>
          <w:lang w:val="en-ID"/>
        </w:rPr>
        <w:t>mencurigai</w:t>
      </w:r>
      <w:proofErr w:type="spellEnd"/>
      <w:r w:rsidRPr="00DC4EC1">
        <w:rPr>
          <w:sz w:val="24"/>
          <w:szCs w:val="24"/>
          <w:lang w:val="en-ID"/>
        </w:rPr>
        <w:t xml:space="preserve"> </w:t>
      </w:r>
      <w:proofErr w:type="spellStart"/>
      <w:r w:rsidRPr="00DC4EC1">
        <w:rPr>
          <w:sz w:val="24"/>
          <w:szCs w:val="24"/>
          <w:lang w:val="en-ID"/>
        </w:rPr>
        <w:t>bahwa</w:t>
      </w:r>
      <w:proofErr w:type="spellEnd"/>
      <w:r w:rsidRPr="00DC4EC1">
        <w:rPr>
          <w:sz w:val="24"/>
          <w:szCs w:val="24"/>
          <w:lang w:val="en-ID"/>
        </w:rPr>
        <w:t xml:space="preserve"> </w:t>
      </w:r>
      <w:proofErr w:type="spellStart"/>
      <w:r w:rsidRPr="00DC4EC1">
        <w:rPr>
          <w:sz w:val="24"/>
          <w:szCs w:val="24"/>
          <w:lang w:val="en-ID"/>
        </w:rPr>
        <w:t>manajer</w:t>
      </w:r>
      <w:proofErr w:type="spellEnd"/>
      <w:r w:rsidRPr="00DC4EC1">
        <w:rPr>
          <w:sz w:val="24"/>
          <w:szCs w:val="24"/>
          <w:lang w:val="en-ID"/>
        </w:rPr>
        <w:t xml:space="preserve"> </w:t>
      </w:r>
      <w:proofErr w:type="spellStart"/>
      <w:r w:rsidRPr="00DC4EC1">
        <w:rPr>
          <w:sz w:val="24"/>
          <w:szCs w:val="24"/>
          <w:lang w:val="en-ID"/>
        </w:rPr>
        <w:t>dapat</w:t>
      </w:r>
      <w:proofErr w:type="spellEnd"/>
      <w:r w:rsidRPr="00DC4EC1">
        <w:rPr>
          <w:sz w:val="24"/>
          <w:szCs w:val="24"/>
          <w:lang w:val="en-ID"/>
        </w:rPr>
        <w:t xml:space="preserve"> </w:t>
      </w:r>
      <w:proofErr w:type="spellStart"/>
      <w:r w:rsidRPr="00DC4EC1">
        <w:rPr>
          <w:sz w:val="24"/>
          <w:szCs w:val="24"/>
          <w:lang w:val="en-ID"/>
        </w:rPr>
        <w:t>bertindak</w:t>
      </w:r>
      <w:proofErr w:type="spellEnd"/>
      <w:r w:rsidRPr="00DC4EC1">
        <w:rPr>
          <w:sz w:val="24"/>
          <w:szCs w:val="24"/>
          <w:lang w:val="en-ID"/>
        </w:rPr>
        <w:t xml:space="preserve"> </w:t>
      </w:r>
      <w:proofErr w:type="spellStart"/>
      <w:r w:rsidRPr="00DC4EC1">
        <w:rPr>
          <w:sz w:val="24"/>
          <w:szCs w:val="24"/>
          <w:lang w:val="en-ID"/>
        </w:rPr>
        <w:t>oportunistik</w:t>
      </w:r>
      <w:proofErr w:type="spellEnd"/>
      <w:r w:rsidRPr="00DC4EC1">
        <w:rPr>
          <w:sz w:val="24"/>
          <w:szCs w:val="24"/>
          <w:lang w:val="en-ID"/>
        </w:rPr>
        <w:t xml:space="preserve"> demi </w:t>
      </w:r>
      <w:proofErr w:type="spellStart"/>
      <w:r w:rsidRPr="00DC4EC1">
        <w:rPr>
          <w:sz w:val="24"/>
          <w:szCs w:val="24"/>
          <w:lang w:val="en-ID"/>
        </w:rPr>
        <w:t>kepentingan</w:t>
      </w:r>
      <w:proofErr w:type="spellEnd"/>
      <w:r w:rsidRPr="00DC4EC1">
        <w:rPr>
          <w:sz w:val="24"/>
          <w:szCs w:val="24"/>
          <w:lang w:val="en-ID"/>
        </w:rPr>
        <w:t xml:space="preserve"> </w:t>
      </w:r>
      <w:proofErr w:type="spellStart"/>
      <w:r w:rsidRPr="00DC4EC1">
        <w:rPr>
          <w:sz w:val="24"/>
          <w:szCs w:val="24"/>
          <w:lang w:val="en-ID"/>
        </w:rPr>
        <w:t>pribadi</w:t>
      </w:r>
      <w:proofErr w:type="spellEnd"/>
      <w:r w:rsidRPr="00DC4EC1">
        <w:rPr>
          <w:sz w:val="24"/>
          <w:szCs w:val="24"/>
          <w:lang w:val="en-ID"/>
        </w:rPr>
        <w:t xml:space="preserve">, salah </w:t>
      </w:r>
      <w:proofErr w:type="spellStart"/>
      <w:r w:rsidRPr="00DC4EC1">
        <w:rPr>
          <w:sz w:val="24"/>
          <w:szCs w:val="24"/>
          <w:lang w:val="en-ID"/>
        </w:rPr>
        <w:t>satunya</w:t>
      </w:r>
      <w:proofErr w:type="spellEnd"/>
      <w:r w:rsidRPr="00DC4EC1">
        <w:rPr>
          <w:sz w:val="24"/>
          <w:szCs w:val="24"/>
          <w:lang w:val="en-ID"/>
        </w:rPr>
        <w:t xml:space="preserve"> </w:t>
      </w:r>
      <w:proofErr w:type="spellStart"/>
      <w:r w:rsidRPr="00DC4EC1">
        <w:rPr>
          <w:sz w:val="24"/>
          <w:szCs w:val="24"/>
          <w:lang w:val="en-ID"/>
        </w:rPr>
        <w:t>dengan</w:t>
      </w:r>
      <w:proofErr w:type="spellEnd"/>
      <w:r w:rsidRPr="00DC4EC1">
        <w:rPr>
          <w:sz w:val="24"/>
          <w:szCs w:val="24"/>
          <w:lang w:val="en-ID"/>
        </w:rPr>
        <w:t xml:space="preserve"> </w:t>
      </w:r>
      <w:proofErr w:type="spellStart"/>
      <w:r w:rsidRPr="00DC4EC1">
        <w:rPr>
          <w:sz w:val="24"/>
          <w:szCs w:val="24"/>
          <w:lang w:val="en-ID"/>
        </w:rPr>
        <w:t>memanipulasi</w:t>
      </w:r>
      <w:proofErr w:type="spellEnd"/>
      <w:r w:rsidRPr="00DC4EC1">
        <w:rPr>
          <w:sz w:val="24"/>
          <w:szCs w:val="24"/>
          <w:lang w:val="en-ID"/>
        </w:rPr>
        <w:t xml:space="preserve"> </w:t>
      </w:r>
      <w:proofErr w:type="spellStart"/>
      <w:r w:rsidRPr="00DC4EC1">
        <w:rPr>
          <w:sz w:val="24"/>
          <w:szCs w:val="24"/>
          <w:lang w:val="en-ID"/>
        </w:rPr>
        <w:t>angka-angka</w:t>
      </w:r>
      <w:proofErr w:type="spellEnd"/>
      <w:r w:rsidRPr="00DC4EC1">
        <w:rPr>
          <w:sz w:val="24"/>
          <w:szCs w:val="24"/>
          <w:lang w:val="en-ID"/>
        </w:rPr>
        <w:t xml:space="preserve"> </w:t>
      </w:r>
      <w:proofErr w:type="spellStart"/>
      <w:r w:rsidRPr="00DC4EC1">
        <w:rPr>
          <w:sz w:val="24"/>
          <w:szCs w:val="24"/>
          <w:lang w:val="en-ID"/>
        </w:rPr>
        <w:t>dalam</w:t>
      </w:r>
      <w:proofErr w:type="spellEnd"/>
      <w:r w:rsidRPr="00DC4EC1">
        <w:rPr>
          <w:sz w:val="24"/>
          <w:szCs w:val="24"/>
          <w:lang w:val="en-ID"/>
        </w:rPr>
        <w:t xml:space="preserve"> </w:t>
      </w:r>
      <w:proofErr w:type="spellStart"/>
      <w:r w:rsidRPr="00DC4EC1">
        <w:rPr>
          <w:sz w:val="24"/>
          <w:szCs w:val="24"/>
          <w:lang w:val="en-ID"/>
        </w:rPr>
        <w:t>laporan</w:t>
      </w:r>
      <w:proofErr w:type="spellEnd"/>
      <w:r w:rsidRPr="00DC4EC1">
        <w:rPr>
          <w:sz w:val="24"/>
          <w:szCs w:val="24"/>
          <w:lang w:val="en-ID"/>
        </w:rPr>
        <w:t xml:space="preserve"> </w:t>
      </w:r>
      <w:proofErr w:type="spellStart"/>
      <w:r w:rsidRPr="00DC4EC1">
        <w:rPr>
          <w:sz w:val="24"/>
          <w:szCs w:val="24"/>
          <w:lang w:val="en-ID"/>
        </w:rPr>
        <w:t>keuangan</w:t>
      </w:r>
      <w:proofErr w:type="spellEnd"/>
      <w:r w:rsidRPr="00DC4EC1">
        <w:rPr>
          <w:sz w:val="24"/>
          <w:szCs w:val="24"/>
          <w:lang w:val="en-ID"/>
        </w:rPr>
        <w:t xml:space="preserve"> </w:t>
      </w:r>
      <w:proofErr w:type="spellStart"/>
      <w:r w:rsidRPr="00DC4EC1">
        <w:rPr>
          <w:sz w:val="24"/>
          <w:szCs w:val="24"/>
          <w:lang w:val="en-ID"/>
        </w:rPr>
        <w:t>perusahaan</w:t>
      </w:r>
      <w:proofErr w:type="spellEnd"/>
      <w:r w:rsidRPr="00DC4EC1">
        <w:rPr>
          <w:sz w:val="24"/>
          <w:szCs w:val="24"/>
          <w:lang w:val="en-ID"/>
        </w:rPr>
        <w:t xml:space="preserve">. </w:t>
      </w:r>
      <w:proofErr w:type="spellStart"/>
      <w:r w:rsidRPr="00DC4EC1">
        <w:rPr>
          <w:sz w:val="24"/>
          <w:szCs w:val="24"/>
          <w:lang w:val="en-ID"/>
        </w:rPr>
        <w:t>Perilaku</w:t>
      </w:r>
      <w:proofErr w:type="spellEnd"/>
      <w:r w:rsidRPr="00DC4EC1">
        <w:rPr>
          <w:sz w:val="24"/>
          <w:szCs w:val="24"/>
          <w:lang w:val="en-ID"/>
        </w:rPr>
        <w:t xml:space="preserve"> </w:t>
      </w:r>
      <w:proofErr w:type="spellStart"/>
      <w:r w:rsidRPr="00DC4EC1">
        <w:rPr>
          <w:sz w:val="24"/>
          <w:szCs w:val="24"/>
          <w:lang w:val="en-ID"/>
        </w:rPr>
        <w:t>oportunistik</w:t>
      </w:r>
      <w:proofErr w:type="spellEnd"/>
      <w:r w:rsidRPr="00DC4EC1">
        <w:rPr>
          <w:sz w:val="24"/>
          <w:szCs w:val="24"/>
          <w:lang w:val="en-ID"/>
        </w:rPr>
        <w:t xml:space="preserve"> </w:t>
      </w:r>
      <w:proofErr w:type="spellStart"/>
      <w:r w:rsidRPr="00DC4EC1">
        <w:rPr>
          <w:sz w:val="24"/>
          <w:szCs w:val="24"/>
          <w:lang w:val="en-ID"/>
        </w:rPr>
        <w:t>ini</w:t>
      </w:r>
      <w:proofErr w:type="spellEnd"/>
      <w:r w:rsidRPr="00DC4EC1">
        <w:rPr>
          <w:sz w:val="24"/>
          <w:szCs w:val="24"/>
          <w:lang w:val="en-ID"/>
        </w:rPr>
        <w:t xml:space="preserve"> </w:t>
      </w:r>
      <w:proofErr w:type="spellStart"/>
      <w:r w:rsidRPr="00DC4EC1">
        <w:rPr>
          <w:sz w:val="24"/>
          <w:szCs w:val="24"/>
          <w:lang w:val="en-ID"/>
        </w:rPr>
        <w:t>berpotensi</w:t>
      </w:r>
      <w:proofErr w:type="spellEnd"/>
      <w:r w:rsidRPr="00DC4EC1">
        <w:rPr>
          <w:sz w:val="24"/>
          <w:szCs w:val="24"/>
          <w:lang w:val="en-ID"/>
        </w:rPr>
        <w:t xml:space="preserve"> </w:t>
      </w:r>
      <w:proofErr w:type="spellStart"/>
      <w:r w:rsidRPr="00DC4EC1">
        <w:rPr>
          <w:sz w:val="24"/>
          <w:szCs w:val="24"/>
          <w:lang w:val="en-ID"/>
        </w:rPr>
        <w:t>mengurangi</w:t>
      </w:r>
      <w:proofErr w:type="spellEnd"/>
      <w:r w:rsidRPr="00DC4EC1">
        <w:rPr>
          <w:sz w:val="24"/>
          <w:szCs w:val="24"/>
          <w:lang w:val="en-ID"/>
        </w:rPr>
        <w:t xml:space="preserve"> </w:t>
      </w:r>
      <w:proofErr w:type="spellStart"/>
      <w:r w:rsidRPr="00DC4EC1">
        <w:rPr>
          <w:sz w:val="24"/>
          <w:szCs w:val="24"/>
          <w:lang w:val="en-ID"/>
        </w:rPr>
        <w:lastRenderedPageBreak/>
        <w:t>harapan</w:t>
      </w:r>
      <w:proofErr w:type="spellEnd"/>
      <w:r w:rsidRPr="00DC4EC1">
        <w:rPr>
          <w:sz w:val="24"/>
          <w:szCs w:val="24"/>
          <w:lang w:val="en-ID"/>
        </w:rPr>
        <w:t xml:space="preserve"> </w:t>
      </w:r>
      <w:proofErr w:type="spellStart"/>
      <w:r w:rsidRPr="00DC4EC1">
        <w:rPr>
          <w:sz w:val="24"/>
          <w:szCs w:val="24"/>
          <w:lang w:val="en-ID"/>
        </w:rPr>
        <w:t>pemegang</w:t>
      </w:r>
      <w:proofErr w:type="spellEnd"/>
      <w:r w:rsidRPr="00DC4EC1">
        <w:rPr>
          <w:sz w:val="24"/>
          <w:szCs w:val="24"/>
          <w:lang w:val="en-ID"/>
        </w:rPr>
        <w:t xml:space="preserve"> </w:t>
      </w:r>
      <w:proofErr w:type="spellStart"/>
      <w:r w:rsidRPr="00DC4EC1">
        <w:rPr>
          <w:sz w:val="24"/>
          <w:szCs w:val="24"/>
          <w:lang w:val="en-ID"/>
        </w:rPr>
        <w:t>saham</w:t>
      </w:r>
      <w:proofErr w:type="spellEnd"/>
      <w:r w:rsidRPr="00DC4EC1">
        <w:rPr>
          <w:sz w:val="24"/>
          <w:szCs w:val="24"/>
          <w:lang w:val="en-ID"/>
        </w:rPr>
        <w:t xml:space="preserve"> </w:t>
      </w:r>
      <w:proofErr w:type="spellStart"/>
      <w:r w:rsidRPr="00DC4EC1">
        <w:rPr>
          <w:sz w:val="24"/>
          <w:szCs w:val="24"/>
          <w:lang w:val="en-ID"/>
        </w:rPr>
        <w:t>untuk</w:t>
      </w:r>
      <w:proofErr w:type="spellEnd"/>
      <w:r w:rsidRPr="00DC4EC1">
        <w:rPr>
          <w:sz w:val="24"/>
          <w:szCs w:val="24"/>
          <w:lang w:val="en-ID"/>
        </w:rPr>
        <w:t xml:space="preserve"> </w:t>
      </w:r>
      <w:proofErr w:type="spellStart"/>
      <w:r w:rsidRPr="00DC4EC1">
        <w:rPr>
          <w:sz w:val="24"/>
          <w:szCs w:val="24"/>
          <w:lang w:val="en-ID"/>
        </w:rPr>
        <w:t>mendapatkan</w:t>
      </w:r>
      <w:proofErr w:type="spellEnd"/>
      <w:r w:rsidRPr="00DC4EC1">
        <w:rPr>
          <w:sz w:val="24"/>
          <w:szCs w:val="24"/>
          <w:lang w:val="en-ID"/>
        </w:rPr>
        <w:t xml:space="preserve"> </w:t>
      </w:r>
      <w:proofErr w:type="spellStart"/>
      <w:r w:rsidRPr="00DC4EC1">
        <w:rPr>
          <w:sz w:val="24"/>
          <w:szCs w:val="24"/>
          <w:lang w:val="en-ID"/>
        </w:rPr>
        <w:t>keuntungan</w:t>
      </w:r>
      <w:proofErr w:type="spellEnd"/>
      <w:r w:rsidRPr="00DC4EC1">
        <w:rPr>
          <w:sz w:val="24"/>
          <w:szCs w:val="24"/>
          <w:lang w:val="en-ID"/>
        </w:rPr>
        <w:t xml:space="preserve"> optimal </w:t>
      </w:r>
      <w:proofErr w:type="spellStart"/>
      <w:r w:rsidRPr="00DC4EC1">
        <w:rPr>
          <w:sz w:val="24"/>
          <w:szCs w:val="24"/>
          <w:lang w:val="en-ID"/>
        </w:rPr>
        <w:t>dari</w:t>
      </w:r>
      <w:proofErr w:type="spellEnd"/>
      <w:r w:rsidRPr="00DC4EC1">
        <w:rPr>
          <w:sz w:val="24"/>
          <w:szCs w:val="24"/>
          <w:lang w:val="en-ID"/>
        </w:rPr>
        <w:t xml:space="preserve"> </w:t>
      </w:r>
      <w:proofErr w:type="spellStart"/>
      <w:r w:rsidRPr="00DC4EC1">
        <w:rPr>
          <w:sz w:val="24"/>
          <w:szCs w:val="24"/>
          <w:lang w:val="en-ID"/>
        </w:rPr>
        <w:t>operasional</w:t>
      </w:r>
      <w:proofErr w:type="spellEnd"/>
      <w:r w:rsidRPr="00DC4EC1">
        <w:rPr>
          <w:sz w:val="24"/>
          <w:szCs w:val="24"/>
          <w:lang w:val="en-ID"/>
        </w:rPr>
        <w:t xml:space="preserve"> </w:t>
      </w:r>
      <w:proofErr w:type="spellStart"/>
      <w:r w:rsidRPr="00DC4EC1">
        <w:rPr>
          <w:sz w:val="24"/>
          <w:szCs w:val="24"/>
          <w:lang w:val="en-ID"/>
        </w:rPr>
        <w:t>perusahaan</w:t>
      </w:r>
      <w:proofErr w:type="spellEnd"/>
      <w:r w:rsidRPr="00DC4EC1">
        <w:rPr>
          <w:sz w:val="24"/>
          <w:szCs w:val="24"/>
          <w:lang w:val="en-ID"/>
        </w:rPr>
        <w:t xml:space="preserve">. </w:t>
      </w:r>
      <w:proofErr w:type="spellStart"/>
      <w:r w:rsidRPr="00DC4EC1">
        <w:rPr>
          <w:sz w:val="24"/>
          <w:szCs w:val="24"/>
          <w:lang w:val="en-ID"/>
        </w:rPr>
        <w:t>Namun</w:t>
      </w:r>
      <w:proofErr w:type="spellEnd"/>
      <w:r w:rsidRPr="00DC4EC1">
        <w:rPr>
          <w:sz w:val="24"/>
          <w:szCs w:val="24"/>
          <w:lang w:val="en-ID"/>
        </w:rPr>
        <w:t xml:space="preserve">, </w:t>
      </w:r>
      <w:proofErr w:type="spellStart"/>
      <w:r w:rsidRPr="00DC4EC1">
        <w:rPr>
          <w:sz w:val="24"/>
          <w:szCs w:val="24"/>
          <w:lang w:val="en-ID"/>
        </w:rPr>
        <w:t>penerapan</w:t>
      </w:r>
      <w:proofErr w:type="spellEnd"/>
      <w:r w:rsidRPr="00DC4EC1">
        <w:rPr>
          <w:sz w:val="24"/>
          <w:szCs w:val="24"/>
          <w:lang w:val="en-ID"/>
        </w:rPr>
        <w:t xml:space="preserve"> </w:t>
      </w:r>
      <w:proofErr w:type="spellStart"/>
      <w:r w:rsidRPr="00DC4EC1">
        <w:rPr>
          <w:sz w:val="24"/>
          <w:szCs w:val="24"/>
          <w:lang w:val="en-ID"/>
        </w:rPr>
        <w:t>perencanaan</w:t>
      </w:r>
      <w:proofErr w:type="spellEnd"/>
      <w:r w:rsidRPr="00DC4EC1">
        <w:rPr>
          <w:sz w:val="24"/>
          <w:szCs w:val="24"/>
          <w:lang w:val="en-ID"/>
        </w:rPr>
        <w:t xml:space="preserve"> </w:t>
      </w:r>
      <w:proofErr w:type="spellStart"/>
      <w:r w:rsidRPr="00DC4EC1">
        <w:rPr>
          <w:sz w:val="24"/>
          <w:szCs w:val="24"/>
          <w:lang w:val="en-ID"/>
        </w:rPr>
        <w:t>pajak</w:t>
      </w:r>
      <w:proofErr w:type="spellEnd"/>
      <w:r w:rsidRPr="00DC4EC1">
        <w:rPr>
          <w:sz w:val="24"/>
          <w:szCs w:val="24"/>
          <w:lang w:val="en-ID"/>
        </w:rPr>
        <w:t xml:space="preserve"> yang </w:t>
      </w:r>
      <w:proofErr w:type="spellStart"/>
      <w:r w:rsidRPr="00DC4EC1">
        <w:rPr>
          <w:sz w:val="24"/>
          <w:szCs w:val="24"/>
          <w:lang w:val="en-ID"/>
        </w:rPr>
        <w:t>baik</w:t>
      </w:r>
      <w:proofErr w:type="spellEnd"/>
      <w:r w:rsidRPr="00DC4EC1">
        <w:rPr>
          <w:sz w:val="24"/>
          <w:szCs w:val="24"/>
          <w:lang w:val="en-ID"/>
        </w:rPr>
        <w:t xml:space="preserve"> </w:t>
      </w:r>
      <w:proofErr w:type="spellStart"/>
      <w:r w:rsidRPr="00DC4EC1">
        <w:rPr>
          <w:sz w:val="24"/>
          <w:szCs w:val="24"/>
          <w:lang w:val="en-ID"/>
        </w:rPr>
        <w:t>dapat</w:t>
      </w:r>
      <w:proofErr w:type="spellEnd"/>
      <w:r w:rsidRPr="00DC4EC1">
        <w:rPr>
          <w:sz w:val="24"/>
          <w:szCs w:val="24"/>
          <w:lang w:val="en-ID"/>
        </w:rPr>
        <w:t xml:space="preserve"> </w:t>
      </w:r>
      <w:proofErr w:type="spellStart"/>
      <w:r w:rsidRPr="00DC4EC1">
        <w:rPr>
          <w:sz w:val="24"/>
          <w:szCs w:val="24"/>
          <w:lang w:val="en-ID"/>
        </w:rPr>
        <w:t>membatasi</w:t>
      </w:r>
      <w:proofErr w:type="spellEnd"/>
      <w:r w:rsidRPr="00DC4EC1">
        <w:rPr>
          <w:sz w:val="24"/>
          <w:szCs w:val="24"/>
          <w:lang w:val="en-ID"/>
        </w:rPr>
        <w:t xml:space="preserve"> </w:t>
      </w:r>
      <w:proofErr w:type="spellStart"/>
      <w:r w:rsidRPr="00DC4EC1">
        <w:rPr>
          <w:sz w:val="24"/>
          <w:szCs w:val="24"/>
          <w:lang w:val="en-ID"/>
        </w:rPr>
        <w:t>ruang</w:t>
      </w:r>
      <w:proofErr w:type="spellEnd"/>
      <w:r w:rsidRPr="00DC4EC1">
        <w:rPr>
          <w:sz w:val="24"/>
          <w:szCs w:val="24"/>
          <w:lang w:val="en-ID"/>
        </w:rPr>
        <w:t xml:space="preserve"> </w:t>
      </w:r>
      <w:proofErr w:type="spellStart"/>
      <w:r w:rsidRPr="00DC4EC1">
        <w:rPr>
          <w:sz w:val="24"/>
          <w:szCs w:val="24"/>
          <w:lang w:val="en-ID"/>
        </w:rPr>
        <w:t>gerak</w:t>
      </w:r>
      <w:proofErr w:type="spellEnd"/>
      <w:r w:rsidRPr="00DC4EC1">
        <w:rPr>
          <w:sz w:val="24"/>
          <w:szCs w:val="24"/>
          <w:lang w:val="en-ID"/>
        </w:rPr>
        <w:t xml:space="preserve"> </w:t>
      </w:r>
      <w:proofErr w:type="spellStart"/>
      <w:r w:rsidRPr="00DC4EC1">
        <w:rPr>
          <w:sz w:val="24"/>
          <w:szCs w:val="24"/>
          <w:lang w:val="en-ID"/>
        </w:rPr>
        <w:t>manajer</w:t>
      </w:r>
      <w:proofErr w:type="spellEnd"/>
      <w:r w:rsidRPr="00DC4EC1">
        <w:rPr>
          <w:sz w:val="24"/>
          <w:szCs w:val="24"/>
          <w:lang w:val="en-ID"/>
        </w:rPr>
        <w:t xml:space="preserve"> </w:t>
      </w:r>
      <w:proofErr w:type="spellStart"/>
      <w:r w:rsidRPr="00DC4EC1">
        <w:rPr>
          <w:sz w:val="24"/>
          <w:szCs w:val="24"/>
          <w:lang w:val="en-ID"/>
        </w:rPr>
        <w:t>dalam</w:t>
      </w:r>
      <w:proofErr w:type="spellEnd"/>
      <w:r w:rsidRPr="00DC4EC1">
        <w:rPr>
          <w:sz w:val="24"/>
          <w:szCs w:val="24"/>
          <w:lang w:val="en-ID"/>
        </w:rPr>
        <w:t xml:space="preserve"> </w:t>
      </w:r>
      <w:proofErr w:type="spellStart"/>
      <w:r w:rsidRPr="00DC4EC1">
        <w:rPr>
          <w:sz w:val="24"/>
          <w:szCs w:val="24"/>
          <w:lang w:val="en-ID"/>
        </w:rPr>
        <w:t>melakukan</w:t>
      </w:r>
      <w:proofErr w:type="spellEnd"/>
      <w:r w:rsidRPr="00DC4EC1">
        <w:rPr>
          <w:sz w:val="24"/>
          <w:szCs w:val="24"/>
          <w:lang w:val="en-ID"/>
        </w:rPr>
        <w:t xml:space="preserve"> </w:t>
      </w:r>
      <w:proofErr w:type="spellStart"/>
      <w:r w:rsidRPr="00DC4EC1">
        <w:rPr>
          <w:sz w:val="24"/>
          <w:szCs w:val="24"/>
          <w:lang w:val="en-ID"/>
        </w:rPr>
        <w:t>manipulasi</w:t>
      </w:r>
      <w:proofErr w:type="spellEnd"/>
      <w:r w:rsidRPr="00DC4EC1">
        <w:rPr>
          <w:sz w:val="24"/>
          <w:szCs w:val="24"/>
          <w:lang w:val="en-ID"/>
        </w:rPr>
        <w:t xml:space="preserve"> </w:t>
      </w:r>
      <w:proofErr w:type="spellStart"/>
      <w:r w:rsidRPr="00DC4EC1">
        <w:rPr>
          <w:sz w:val="24"/>
          <w:szCs w:val="24"/>
          <w:lang w:val="en-ID"/>
        </w:rPr>
        <w:t>tersebut</w:t>
      </w:r>
      <w:proofErr w:type="spellEnd"/>
      <w:r w:rsidRPr="00DC4EC1">
        <w:rPr>
          <w:sz w:val="24"/>
          <w:szCs w:val="24"/>
          <w:lang w:val="en-ID"/>
        </w:rPr>
        <w:t xml:space="preserve">, </w:t>
      </w:r>
      <w:proofErr w:type="spellStart"/>
      <w:r w:rsidRPr="00DC4EC1">
        <w:rPr>
          <w:sz w:val="24"/>
          <w:szCs w:val="24"/>
          <w:lang w:val="en-ID"/>
        </w:rPr>
        <w:t>karena</w:t>
      </w:r>
      <w:proofErr w:type="spellEnd"/>
      <w:r w:rsidRPr="00DC4EC1">
        <w:rPr>
          <w:sz w:val="24"/>
          <w:szCs w:val="24"/>
          <w:lang w:val="en-ID"/>
        </w:rPr>
        <w:t xml:space="preserve"> </w:t>
      </w:r>
      <w:proofErr w:type="spellStart"/>
      <w:r w:rsidRPr="00DC4EC1">
        <w:rPr>
          <w:sz w:val="24"/>
          <w:szCs w:val="24"/>
          <w:lang w:val="en-ID"/>
        </w:rPr>
        <w:t>praktik</w:t>
      </w:r>
      <w:proofErr w:type="spellEnd"/>
      <w:r w:rsidRPr="00DC4EC1">
        <w:rPr>
          <w:sz w:val="24"/>
          <w:szCs w:val="24"/>
          <w:lang w:val="en-ID"/>
        </w:rPr>
        <w:t xml:space="preserve"> </w:t>
      </w:r>
      <w:r w:rsidR="005B6DA5" w:rsidRPr="005B6DA5">
        <w:rPr>
          <w:i/>
          <w:iCs/>
          <w:sz w:val="24"/>
          <w:szCs w:val="24"/>
          <w:lang w:val="en-ID"/>
        </w:rPr>
        <w:t>Transfer Pricing</w:t>
      </w:r>
      <w:r w:rsidRPr="00DC4EC1">
        <w:rPr>
          <w:sz w:val="24"/>
          <w:szCs w:val="24"/>
          <w:lang w:val="en-ID"/>
        </w:rPr>
        <w:t xml:space="preserve"> </w:t>
      </w:r>
      <w:proofErr w:type="spellStart"/>
      <w:r w:rsidRPr="00DC4EC1">
        <w:rPr>
          <w:sz w:val="24"/>
          <w:szCs w:val="24"/>
          <w:lang w:val="en-ID"/>
        </w:rPr>
        <w:t>memiliki</w:t>
      </w:r>
      <w:proofErr w:type="spellEnd"/>
      <w:r w:rsidRPr="00DC4EC1">
        <w:rPr>
          <w:sz w:val="24"/>
          <w:szCs w:val="24"/>
          <w:lang w:val="en-ID"/>
        </w:rPr>
        <w:t xml:space="preserve"> </w:t>
      </w:r>
      <w:proofErr w:type="spellStart"/>
      <w:r w:rsidRPr="00DC4EC1">
        <w:rPr>
          <w:sz w:val="24"/>
          <w:szCs w:val="24"/>
          <w:lang w:val="en-ID"/>
        </w:rPr>
        <w:t>dampak</w:t>
      </w:r>
      <w:proofErr w:type="spellEnd"/>
      <w:r w:rsidRPr="00DC4EC1">
        <w:rPr>
          <w:sz w:val="24"/>
          <w:szCs w:val="24"/>
          <w:lang w:val="en-ID"/>
        </w:rPr>
        <w:t xml:space="preserve"> </w:t>
      </w:r>
      <w:proofErr w:type="spellStart"/>
      <w:r w:rsidRPr="00DC4EC1">
        <w:rPr>
          <w:sz w:val="24"/>
          <w:szCs w:val="24"/>
          <w:lang w:val="en-ID"/>
        </w:rPr>
        <w:t>luas</w:t>
      </w:r>
      <w:proofErr w:type="spellEnd"/>
      <w:r w:rsidRPr="00DC4EC1">
        <w:rPr>
          <w:sz w:val="24"/>
          <w:szCs w:val="24"/>
          <w:lang w:val="en-ID"/>
        </w:rPr>
        <w:t xml:space="preserve"> </w:t>
      </w:r>
      <w:proofErr w:type="spellStart"/>
      <w:r w:rsidRPr="00DC4EC1">
        <w:rPr>
          <w:sz w:val="24"/>
          <w:szCs w:val="24"/>
          <w:lang w:val="en-ID"/>
        </w:rPr>
        <w:t>bagi</w:t>
      </w:r>
      <w:proofErr w:type="spellEnd"/>
      <w:r w:rsidRPr="00DC4EC1">
        <w:rPr>
          <w:sz w:val="24"/>
          <w:szCs w:val="24"/>
          <w:lang w:val="en-ID"/>
        </w:rPr>
        <w:t xml:space="preserve"> </w:t>
      </w:r>
      <w:proofErr w:type="spellStart"/>
      <w:r w:rsidRPr="00DC4EC1">
        <w:rPr>
          <w:sz w:val="24"/>
          <w:szCs w:val="24"/>
          <w:lang w:val="en-ID"/>
        </w:rPr>
        <w:t>perusahaan</w:t>
      </w:r>
      <w:proofErr w:type="spellEnd"/>
      <w:r w:rsidRPr="00DC4EC1">
        <w:rPr>
          <w:sz w:val="24"/>
          <w:szCs w:val="24"/>
          <w:lang w:val="en-ID"/>
        </w:rPr>
        <w:t>.</w:t>
      </w:r>
    </w:p>
    <w:p w14:paraId="43C8270D" w14:textId="2B6B1461" w:rsidR="000914A7" w:rsidRPr="00530BEF" w:rsidRDefault="00873856" w:rsidP="00DF51A6">
      <w:pPr>
        <w:pStyle w:val="BodyText"/>
        <w:spacing w:line="491" w:lineRule="auto"/>
        <w:ind w:right="-1" w:firstLine="674"/>
        <w:jc w:val="both"/>
        <w:rPr>
          <w:sz w:val="24"/>
          <w:szCs w:val="24"/>
        </w:rPr>
      </w:pPr>
      <w:r w:rsidRPr="00873856">
        <w:rPr>
          <w:sz w:val="24"/>
          <w:szCs w:val="24"/>
        </w:rPr>
        <w:t xml:space="preserve">Selain itu, semakin tinggi tarif pajak suatu negara, semakin besar kemungkinan perusahaan melakukan perencanaan pajak dengan cara memindahkan penghasilan ke entitas di negara dengan tarif pajak lebih rendah. Penelitian-penelitian terdahulu juga menunjukkan bahwa pajak berpengaruh terhadap keputusan manajemen dalam melakukan </w:t>
      </w:r>
      <w:r w:rsidR="005B6DA5" w:rsidRPr="005B6DA5">
        <w:rPr>
          <w:i/>
          <w:iCs/>
          <w:sz w:val="24"/>
          <w:szCs w:val="24"/>
        </w:rPr>
        <w:t>Transfer Pricing</w:t>
      </w:r>
      <w:r w:rsidRPr="00873856">
        <w:rPr>
          <w:sz w:val="24"/>
          <w:szCs w:val="24"/>
        </w:rPr>
        <w:t xml:space="preserve"> (Prabaningrum</w:t>
      </w:r>
      <w:r w:rsidR="00D17AA1">
        <w:rPr>
          <w:sz w:val="24"/>
          <w:szCs w:val="24"/>
        </w:rPr>
        <w:t xml:space="preserve"> dkk.</w:t>
      </w:r>
      <w:r w:rsidRPr="00873856">
        <w:rPr>
          <w:sz w:val="24"/>
          <w:szCs w:val="24"/>
        </w:rPr>
        <w:t>, 2021; Kusuma</w:t>
      </w:r>
      <w:r w:rsidR="00D17AA1">
        <w:rPr>
          <w:sz w:val="24"/>
          <w:szCs w:val="24"/>
        </w:rPr>
        <w:t xml:space="preserve"> dkk.</w:t>
      </w:r>
      <w:r w:rsidRPr="00873856">
        <w:rPr>
          <w:sz w:val="24"/>
          <w:szCs w:val="24"/>
        </w:rPr>
        <w:t>, 2022; Marliana</w:t>
      </w:r>
      <w:r w:rsidR="00D17AA1">
        <w:rPr>
          <w:sz w:val="24"/>
          <w:szCs w:val="24"/>
        </w:rPr>
        <w:t xml:space="preserve"> dkk.</w:t>
      </w:r>
      <w:r w:rsidRPr="00873856">
        <w:rPr>
          <w:sz w:val="24"/>
          <w:szCs w:val="24"/>
        </w:rPr>
        <w:t xml:space="preserve">, 2022; Ramadhany </w:t>
      </w:r>
      <w:r w:rsidR="00D17AA1">
        <w:rPr>
          <w:sz w:val="24"/>
          <w:szCs w:val="24"/>
        </w:rPr>
        <w:t>dan</w:t>
      </w:r>
      <w:r w:rsidRPr="00873856">
        <w:rPr>
          <w:sz w:val="24"/>
          <w:szCs w:val="24"/>
        </w:rPr>
        <w:t xml:space="preserve"> Amin, 2023; Rizanti </w:t>
      </w:r>
      <w:r w:rsidR="00D17AA1">
        <w:rPr>
          <w:sz w:val="24"/>
          <w:szCs w:val="24"/>
        </w:rPr>
        <w:t>dan</w:t>
      </w:r>
      <w:r w:rsidRPr="00873856">
        <w:rPr>
          <w:sz w:val="24"/>
          <w:szCs w:val="24"/>
        </w:rPr>
        <w:t xml:space="preserve"> Karlina, 2024).</w:t>
      </w:r>
      <w:r>
        <w:rPr>
          <w:sz w:val="24"/>
          <w:szCs w:val="24"/>
        </w:rPr>
        <w:t xml:space="preserve"> </w:t>
      </w:r>
      <w:r w:rsidRPr="00530BEF">
        <w:rPr>
          <w:sz w:val="24"/>
          <w:szCs w:val="24"/>
        </w:rPr>
        <w:t>Berdasarkan uraian tersebut, rumusan hipotesis yang dapat diajukan:</w:t>
      </w:r>
    </w:p>
    <w:p w14:paraId="708EE8F3" w14:textId="6866165B" w:rsidR="000914A7" w:rsidRPr="00530BEF" w:rsidRDefault="00D846E1" w:rsidP="00DF51A6">
      <w:pPr>
        <w:spacing w:line="491" w:lineRule="auto"/>
        <w:ind w:right="-1"/>
        <w:jc w:val="both"/>
        <w:rPr>
          <w:b/>
          <w:i/>
          <w:sz w:val="24"/>
          <w:szCs w:val="24"/>
        </w:rPr>
      </w:pPr>
      <w:r w:rsidRPr="00530BEF">
        <w:rPr>
          <w:b/>
          <w:sz w:val="24"/>
          <w:szCs w:val="24"/>
        </w:rPr>
        <w:t xml:space="preserve">H1 : Perencanaan Pajak berpengaruh positif terhadap </w:t>
      </w:r>
      <w:r w:rsidR="005B6DA5" w:rsidRPr="005B6DA5">
        <w:rPr>
          <w:b/>
          <w:i/>
          <w:iCs/>
          <w:sz w:val="24"/>
          <w:szCs w:val="24"/>
        </w:rPr>
        <w:t>Transfer Pricing</w:t>
      </w:r>
    </w:p>
    <w:p w14:paraId="358B9A34" w14:textId="674DCA09" w:rsidR="000914A7" w:rsidRPr="00530BEF" w:rsidRDefault="00D846E1" w:rsidP="00667504">
      <w:pPr>
        <w:pStyle w:val="ListParagraph"/>
        <w:numPr>
          <w:ilvl w:val="2"/>
          <w:numId w:val="8"/>
        </w:numPr>
        <w:tabs>
          <w:tab w:val="left" w:pos="3583"/>
        </w:tabs>
        <w:ind w:left="0" w:right="-1" w:hanging="709"/>
        <w:outlineLvl w:val="2"/>
        <w:rPr>
          <w:b/>
          <w:i/>
          <w:sz w:val="24"/>
          <w:szCs w:val="24"/>
        </w:rPr>
      </w:pPr>
      <w:bookmarkStart w:id="67" w:name="_Toc199921890"/>
      <w:bookmarkStart w:id="68" w:name="_Toc199922132"/>
      <w:bookmarkStart w:id="69" w:name="_Toc209691377"/>
      <w:r w:rsidRPr="00530BEF">
        <w:rPr>
          <w:b/>
          <w:sz w:val="24"/>
          <w:szCs w:val="24"/>
        </w:rPr>
        <w:t>Pengaruh</w:t>
      </w:r>
      <w:r w:rsidRPr="00530BEF">
        <w:rPr>
          <w:b/>
          <w:spacing w:val="16"/>
          <w:sz w:val="24"/>
          <w:szCs w:val="24"/>
        </w:rPr>
        <w:t xml:space="preserve"> </w:t>
      </w:r>
      <w:r w:rsidR="005B6DA5" w:rsidRPr="005B6DA5">
        <w:rPr>
          <w:b/>
          <w:i/>
          <w:iCs/>
          <w:sz w:val="24"/>
          <w:szCs w:val="24"/>
        </w:rPr>
        <w:t>Tunneling Incentive</w:t>
      </w:r>
      <w:r w:rsidRPr="00530BEF">
        <w:rPr>
          <w:b/>
          <w:spacing w:val="19"/>
          <w:sz w:val="24"/>
          <w:szCs w:val="24"/>
        </w:rPr>
        <w:t xml:space="preserve"> </w:t>
      </w:r>
      <w:r w:rsidRPr="00530BEF">
        <w:rPr>
          <w:b/>
          <w:sz w:val="24"/>
          <w:szCs w:val="24"/>
        </w:rPr>
        <w:t>Terhadap</w:t>
      </w:r>
      <w:r w:rsidRPr="00530BEF">
        <w:rPr>
          <w:b/>
          <w:spacing w:val="25"/>
          <w:sz w:val="24"/>
          <w:szCs w:val="24"/>
        </w:rPr>
        <w:t xml:space="preserve"> </w:t>
      </w:r>
      <w:r w:rsidR="005B6DA5" w:rsidRPr="005B6DA5">
        <w:rPr>
          <w:b/>
          <w:i/>
          <w:iCs/>
          <w:sz w:val="24"/>
          <w:szCs w:val="24"/>
        </w:rPr>
        <w:t>Transfer Pricing</w:t>
      </w:r>
      <w:bookmarkEnd w:id="67"/>
      <w:bookmarkEnd w:id="68"/>
      <w:bookmarkEnd w:id="69"/>
    </w:p>
    <w:p w14:paraId="47A79455" w14:textId="77777777" w:rsidR="000914A7" w:rsidRPr="00530BEF" w:rsidRDefault="000914A7" w:rsidP="00DF51A6">
      <w:pPr>
        <w:pStyle w:val="BodyText"/>
        <w:spacing w:before="12"/>
        <w:ind w:right="-1"/>
        <w:rPr>
          <w:b/>
          <w:i/>
          <w:sz w:val="24"/>
          <w:szCs w:val="24"/>
        </w:rPr>
      </w:pPr>
    </w:p>
    <w:p w14:paraId="5544B053" w14:textId="6482B8A0" w:rsidR="000914A7" w:rsidRPr="00530BEF" w:rsidRDefault="00D846E1" w:rsidP="00CF4ADB">
      <w:pPr>
        <w:pStyle w:val="BodyText"/>
        <w:spacing w:line="491" w:lineRule="auto"/>
        <w:ind w:right="-1" w:firstLine="674"/>
        <w:jc w:val="both"/>
        <w:rPr>
          <w:sz w:val="24"/>
          <w:szCs w:val="24"/>
        </w:rPr>
      </w:pPr>
      <w:r w:rsidRPr="00530BEF">
        <w:rPr>
          <w:sz w:val="24"/>
          <w:szCs w:val="24"/>
        </w:rPr>
        <w:t>Berdasarkan teori keagenan, perselisihan keagenan dapat terjadi antara pemegang saham mayoritas dan minoritas. Konflik ini muncul karena pemegang saham pengendali membebankan kepada manajer segala keinginan untuk kepentingan pribadi pemegang saham</w:t>
      </w:r>
      <w:r w:rsidRPr="00530BEF">
        <w:rPr>
          <w:spacing w:val="40"/>
          <w:sz w:val="24"/>
          <w:szCs w:val="24"/>
        </w:rPr>
        <w:t xml:space="preserve"> </w:t>
      </w:r>
      <w:r w:rsidRPr="00530BEF">
        <w:rPr>
          <w:sz w:val="24"/>
          <w:szCs w:val="24"/>
        </w:rPr>
        <w:t xml:space="preserve">pengendali. Situasi ini memudahkan perusahaan untuk melakukan tindakan negatif seperti </w:t>
      </w:r>
      <w:r w:rsidR="005B6DA5" w:rsidRPr="005B6DA5">
        <w:rPr>
          <w:i/>
          <w:iCs/>
          <w:sz w:val="24"/>
          <w:szCs w:val="24"/>
        </w:rPr>
        <w:t>Transfer Pricing</w:t>
      </w:r>
      <w:r w:rsidRPr="00530BEF">
        <w:rPr>
          <w:sz w:val="24"/>
          <w:szCs w:val="24"/>
        </w:rPr>
        <w:t xml:space="preserve">. </w:t>
      </w:r>
      <w:r w:rsidR="005B6DA5" w:rsidRPr="005B6DA5">
        <w:rPr>
          <w:i/>
          <w:iCs/>
          <w:sz w:val="24"/>
          <w:szCs w:val="24"/>
        </w:rPr>
        <w:t>Transfer Pricing</w:t>
      </w:r>
      <w:r w:rsidRPr="00530BEF">
        <w:rPr>
          <w:i/>
          <w:sz w:val="24"/>
          <w:szCs w:val="24"/>
        </w:rPr>
        <w:t xml:space="preserve"> </w:t>
      </w:r>
      <w:r w:rsidRPr="00530BEF">
        <w:rPr>
          <w:sz w:val="24"/>
          <w:szCs w:val="24"/>
        </w:rPr>
        <w:t>secara sederhana dibuat dengan mencoba mengalihkan aset atau keuntungan perusahaan, sehingga mengurangi keuntungan perusahaan. Pros</w:t>
      </w:r>
      <w:r w:rsidR="00CF4ADB">
        <w:rPr>
          <w:sz w:val="24"/>
          <w:szCs w:val="24"/>
        </w:rPr>
        <w:t xml:space="preserve">es </w:t>
      </w:r>
      <w:r w:rsidRPr="00530BEF">
        <w:rPr>
          <w:sz w:val="24"/>
          <w:szCs w:val="24"/>
        </w:rPr>
        <w:t xml:space="preserve">pengalihan aset atau keuntungan yang dihasilkan mengikis kepentingan pemegang saham minoritas dan menyebabkan mereka mengalami pengurangan manfaat yang </w:t>
      </w:r>
      <w:r w:rsidRPr="00530BEF">
        <w:rPr>
          <w:sz w:val="24"/>
          <w:szCs w:val="24"/>
        </w:rPr>
        <w:lastRenderedPageBreak/>
        <w:t>diberikan oleh perusahaan. Praktik pengalihan aset dan keuntungan oleh manajemen atas</w:t>
      </w:r>
      <w:r w:rsidRPr="00530BEF">
        <w:rPr>
          <w:spacing w:val="40"/>
          <w:sz w:val="24"/>
          <w:szCs w:val="24"/>
        </w:rPr>
        <w:t xml:space="preserve"> </w:t>
      </w:r>
      <w:r w:rsidRPr="00530BEF">
        <w:rPr>
          <w:sz w:val="24"/>
          <w:szCs w:val="24"/>
        </w:rPr>
        <w:t>perintah</w:t>
      </w:r>
      <w:r w:rsidRPr="00530BEF">
        <w:rPr>
          <w:spacing w:val="40"/>
          <w:sz w:val="24"/>
          <w:szCs w:val="24"/>
        </w:rPr>
        <w:t xml:space="preserve"> </w:t>
      </w:r>
      <w:r w:rsidRPr="00530BEF">
        <w:rPr>
          <w:sz w:val="24"/>
          <w:szCs w:val="24"/>
        </w:rPr>
        <w:t xml:space="preserve">pemegang saham pengendali merupakan salah satu pemicu utama terjadinya </w:t>
      </w:r>
      <w:r w:rsidR="005B6DA5" w:rsidRPr="005B6DA5">
        <w:rPr>
          <w:i/>
          <w:iCs/>
          <w:sz w:val="24"/>
          <w:szCs w:val="24"/>
        </w:rPr>
        <w:t>Transfer Pricing</w:t>
      </w:r>
      <w:r w:rsidRPr="00530BEF">
        <w:rPr>
          <w:sz w:val="24"/>
          <w:szCs w:val="24"/>
        </w:rPr>
        <w:t xml:space="preserve">. Praktik </w:t>
      </w:r>
      <w:r w:rsidRPr="00530BEF">
        <w:rPr>
          <w:i/>
          <w:sz w:val="24"/>
          <w:szCs w:val="24"/>
        </w:rPr>
        <w:t xml:space="preserve">tunneling </w:t>
      </w:r>
      <w:r w:rsidRPr="00530BEF">
        <w:rPr>
          <w:sz w:val="24"/>
          <w:szCs w:val="24"/>
        </w:rPr>
        <w:t>yang didorong oleh upaya transfer mendorong pemegang saham mayoritas untuk menghasilkan lebih banyak keuntungan dan menerapkan langkah-langkah penetapan harga transfer.</w:t>
      </w:r>
    </w:p>
    <w:p w14:paraId="195172EA" w14:textId="675D6F31" w:rsidR="00873856" w:rsidRPr="00873856" w:rsidRDefault="00D846E1" w:rsidP="00873856">
      <w:pPr>
        <w:pStyle w:val="BodyText"/>
        <w:spacing w:before="14" w:line="491" w:lineRule="auto"/>
        <w:ind w:right="-1" w:firstLine="674"/>
        <w:jc w:val="both"/>
        <w:rPr>
          <w:sz w:val="24"/>
          <w:szCs w:val="24"/>
          <w:lang w:val="en-ID"/>
        </w:rPr>
      </w:pPr>
      <w:r w:rsidRPr="00530BEF">
        <w:rPr>
          <w:sz w:val="24"/>
          <w:szCs w:val="24"/>
        </w:rPr>
        <w:t xml:space="preserve">Perusahaan multinasional sebagai perusahaan yang memiliki hubungan dengan pihak berelasi lebih cenderung menerapkan </w:t>
      </w:r>
      <w:r w:rsidR="005B6DA5" w:rsidRPr="005B6DA5">
        <w:rPr>
          <w:i/>
          <w:iCs/>
          <w:sz w:val="24"/>
          <w:szCs w:val="24"/>
        </w:rPr>
        <w:t>Tunneling Incentive</w:t>
      </w:r>
      <w:r w:rsidRPr="00530BEF">
        <w:rPr>
          <w:sz w:val="24"/>
          <w:szCs w:val="24"/>
        </w:rPr>
        <w:t xml:space="preserve">. Kemudahan ini membuat perusahaan tampak kurang menguntungkan karena memungkinkan terjadinya pengalihan aset dan keuntungan yang dihasilkan oleh perusahaan. Kondisi ini membantu perusahaan mencoba memanipulasi beban pajak yang mereka bayarkan. </w:t>
      </w:r>
      <w:proofErr w:type="spellStart"/>
      <w:r w:rsidR="00873856" w:rsidRPr="00873856">
        <w:rPr>
          <w:sz w:val="24"/>
          <w:szCs w:val="24"/>
          <w:lang w:val="en-ID"/>
        </w:rPr>
        <w:t>Penelitian</w:t>
      </w:r>
      <w:proofErr w:type="spellEnd"/>
      <w:r w:rsidR="00873856" w:rsidRPr="00873856">
        <w:rPr>
          <w:sz w:val="24"/>
          <w:szCs w:val="24"/>
          <w:lang w:val="en-ID"/>
        </w:rPr>
        <w:t xml:space="preserve"> </w:t>
      </w:r>
      <w:proofErr w:type="spellStart"/>
      <w:r w:rsidR="00873856" w:rsidRPr="00873856">
        <w:rPr>
          <w:sz w:val="24"/>
          <w:szCs w:val="24"/>
          <w:lang w:val="en-ID"/>
        </w:rPr>
        <w:t>terdahulu</w:t>
      </w:r>
      <w:proofErr w:type="spellEnd"/>
      <w:r w:rsidR="00873856" w:rsidRPr="00873856">
        <w:rPr>
          <w:sz w:val="24"/>
          <w:szCs w:val="24"/>
          <w:lang w:val="en-ID"/>
        </w:rPr>
        <w:t xml:space="preserve"> </w:t>
      </w:r>
      <w:proofErr w:type="spellStart"/>
      <w:r w:rsidR="00873856" w:rsidRPr="00873856">
        <w:rPr>
          <w:sz w:val="24"/>
          <w:szCs w:val="24"/>
          <w:lang w:val="en-ID"/>
        </w:rPr>
        <w:t>telah</w:t>
      </w:r>
      <w:proofErr w:type="spellEnd"/>
      <w:r w:rsidR="00873856" w:rsidRPr="00873856">
        <w:rPr>
          <w:sz w:val="24"/>
          <w:szCs w:val="24"/>
          <w:lang w:val="en-ID"/>
        </w:rPr>
        <w:t xml:space="preserve"> </w:t>
      </w:r>
      <w:proofErr w:type="spellStart"/>
      <w:r w:rsidR="00873856" w:rsidRPr="00873856">
        <w:rPr>
          <w:sz w:val="24"/>
          <w:szCs w:val="24"/>
          <w:lang w:val="en-ID"/>
        </w:rPr>
        <w:t>dilakukan</w:t>
      </w:r>
      <w:proofErr w:type="spellEnd"/>
      <w:r w:rsidR="00873856" w:rsidRPr="00873856">
        <w:rPr>
          <w:sz w:val="24"/>
          <w:szCs w:val="24"/>
          <w:lang w:val="en-ID"/>
        </w:rPr>
        <w:t xml:space="preserve"> </w:t>
      </w:r>
      <w:proofErr w:type="spellStart"/>
      <w:r w:rsidR="00873856" w:rsidRPr="00873856">
        <w:rPr>
          <w:sz w:val="24"/>
          <w:szCs w:val="24"/>
          <w:lang w:val="en-ID"/>
        </w:rPr>
        <w:t>untuk</w:t>
      </w:r>
      <w:proofErr w:type="spellEnd"/>
      <w:r w:rsidR="00873856" w:rsidRPr="00873856">
        <w:rPr>
          <w:sz w:val="24"/>
          <w:szCs w:val="24"/>
          <w:lang w:val="en-ID"/>
        </w:rPr>
        <w:t xml:space="preserve"> </w:t>
      </w:r>
      <w:proofErr w:type="spellStart"/>
      <w:r w:rsidR="00873856" w:rsidRPr="00873856">
        <w:rPr>
          <w:sz w:val="24"/>
          <w:szCs w:val="24"/>
          <w:lang w:val="en-ID"/>
        </w:rPr>
        <w:t>mengetahui</w:t>
      </w:r>
      <w:proofErr w:type="spellEnd"/>
      <w:r w:rsidR="00873856" w:rsidRPr="00873856">
        <w:rPr>
          <w:sz w:val="24"/>
          <w:szCs w:val="24"/>
          <w:lang w:val="en-ID"/>
        </w:rPr>
        <w:t xml:space="preserve"> </w:t>
      </w:r>
      <w:proofErr w:type="spellStart"/>
      <w:r w:rsidR="00873856" w:rsidRPr="00873856">
        <w:rPr>
          <w:sz w:val="24"/>
          <w:szCs w:val="24"/>
          <w:lang w:val="en-ID"/>
        </w:rPr>
        <w:t>pengaruh</w:t>
      </w:r>
      <w:proofErr w:type="spellEnd"/>
      <w:r w:rsidR="00873856" w:rsidRPr="00873856">
        <w:rPr>
          <w:sz w:val="24"/>
          <w:szCs w:val="24"/>
          <w:lang w:val="en-ID"/>
        </w:rPr>
        <w:t xml:space="preserve"> </w:t>
      </w:r>
      <w:proofErr w:type="spellStart"/>
      <w:r w:rsidR="005B6DA5" w:rsidRPr="005B6DA5">
        <w:rPr>
          <w:i/>
          <w:iCs/>
          <w:sz w:val="24"/>
          <w:szCs w:val="24"/>
          <w:lang w:val="en-ID"/>
        </w:rPr>
        <w:t>Tunneling</w:t>
      </w:r>
      <w:proofErr w:type="spellEnd"/>
      <w:r w:rsidR="005B6DA5" w:rsidRPr="005B6DA5">
        <w:rPr>
          <w:i/>
          <w:iCs/>
          <w:sz w:val="24"/>
          <w:szCs w:val="24"/>
          <w:lang w:val="en-ID"/>
        </w:rPr>
        <w:t xml:space="preserve"> Incentive</w:t>
      </w:r>
      <w:r w:rsidR="00873856" w:rsidRPr="00873856">
        <w:rPr>
          <w:sz w:val="24"/>
          <w:szCs w:val="24"/>
          <w:lang w:val="en-ID"/>
        </w:rPr>
        <w:t xml:space="preserve"> </w:t>
      </w:r>
      <w:proofErr w:type="spellStart"/>
      <w:r w:rsidR="00873856" w:rsidRPr="00873856">
        <w:rPr>
          <w:sz w:val="24"/>
          <w:szCs w:val="24"/>
          <w:lang w:val="en-ID"/>
        </w:rPr>
        <w:t>terhadap</w:t>
      </w:r>
      <w:proofErr w:type="spellEnd"/>
      <w:r w:rsidR="00873856" w:rsidRPr="00873856">
        <w:rPr>
          <w:sz w:val="24"/>
          <w:szCs w:val="24"/>
          <w:lang w:val="en-ID"/>
        </w:rPr>
        <w:t xml:space="preserve"> </w:t>
      </w:r>
      <w:r w:rsidR="005B6DA5" w:rsidRPr="005B6DA5">
        <w:rPr>
          <w:i/>
          <w:iCs/>
          <w:sz w:val="24"/>
          <w:szCs w:val="24"/>
          <w:lang w:val="en-ID"/>
        </w:rPr>
        <w:t>Transfer Pricing</w:t>
      </w:r>
      <w:r w:rsidR="00873856" w:rsidRPr="00873856">
        <w:rPr>
          <w:sz w:val="24"/>
          <w:szCs w:val="24"/>
          <w:lang w:val="en-ID"/>
        </w:rPr>
        <w:t xml:space="preserve">. </w:t>
      </w:r>
      <w:proofErr w:type="spellStart"/>
      <w:r w:rsidR="00873856" w:rsidRPr="00873856">
        <w:rPr>
          <w:sz w:val="24"/>
          <w:szCs w:val="24"/>
          <w:lang w:val="en-ID"/>
        </w:rPr>
        <w:t>Penelitian</w:t>
      </w:r>
      <w:proofErr w:type="spellEnd"/>
      <w:r w:rsidR="00873856" w:rsidRPr="00873856">
        <w:rPr>
          <w:sz w:val="24"/>
          <w:szCs w:val="24"/>
          <w:lang w:val="en-ID"/>
        </w:rPr>
        <w:t xml:space="preserve"> oleh Kusuma, </w:t>
      </w:r>
      <w:proofErr w:type="spellStart"/>
      <w:r w:rsidR="000C6675">
        <w:rPr>
          <w:sz w:val="24"/>
          <w:szCs w:val="24"/>
          <w:lang w:val="en-ID"/>
        </w:rPr>
        <w:t>dkk</w:t>
      </w:r>
      <w:proofErr w:type="spellEnd"/>
      <w:r w:rsidR="000C6675">
        <w:rPr>
          <w:sz w:val="24"/>
          <w:szCs w:val="24"/>
          <w:lang w:val="en-ID"/>
        </w:rPr>
        <w:t>.</w:t>
      </w:r>
      <w:r w:rsidR="00873856" w:rsidRPr="00873856">
        <w:rPr>
          <w:sz w:val="24"/>
          <w:szCs w:val="24"/>
          <w:lang w:val="en-ID"/>
        </w:rPr>
        <w:t xml:space="preserve"> (2022) </w:t>
      </w:r>
      <w:proofErr w:type="spellStart"/>
      <w:r w:rsidR="00873856" w:rsidRPr="00873856">
        <w:rPr>
          <w:sz w:val="24"/>
          <w:szCs w:val="24"/>
          <w:lang w:val="en-ID"/>
        </w:rPr>
        <w:t>menunjukkan</w:t>
      </w:r>
      <w:proofErr w:type="spellEnd"/>
      <w:r w:rsidR="00873856" w:rsidRPr="00873856">
        <w:rPr>
          <w:sz w:val="24"/>
          <w:szCs w:val="24"/>
          <w:lang w:val="en-ID"/>
        </w:rPr>
        <w:t xml:space="preserve"> </w:t>
      </w:r>
      <w:proofErr w:type="spellStart"/>
      <w:r w:rsidR="00873856" w:rsidRPr="00873856">
        <w:rPr>
          <w:sz w:val="24"/>
          <w:szCs w:val="24"/>
          <w:lang w:val="en-ID"/>
        </w:rPr>
        <w:t>bahwa</w:t>
      </w:r>
      <w:proofErr w:type="spellEnd"/>
      <w:r w:rsidR="00873856" w:rsidRPr="00873856">
        <w:rPr>
          <w:sz w:val="24"/>
          <w:szCs w:val="24"/>
          <w:lang w:val="en-ID"/>
        </w:rPr>
        <w:t xml:space="preserve"> </w:t>
      </w:r>
      <w:proofErr w:type="spellStart"/>
      <w:r w:rsidR="005B6DA5" w:rsidRPr="005B6DA5">
        <w:rPr>
          <w:i/>
          <w:iCs/>
          <w:sz w:val="24"/>
          <w:szCs w:val="24"/>
          <w:lang w:val="en-ID"/>
        </w:rPr>
        <w:t>Tunneling</w:t>
      </w:r>
      <w:proofErr w:type="spellEnd"/>
      <w:r w:rsidR="005B6DA5" w:rsidRPr="005B6DA5">
        <w:rPr>
          <w:i/>
          <w:iCs/>
          <w:sz w:val="24"/>
          <w:szCs w:val="24"/>
          <w:lang w:val="en-ID"/>
        </w:rPr>
        <w:t xml:space="preserve"> Incentive</w:t>
      </w:r>
      <w:r w:rsidR="00873856" w:rsidRPr="00873856">
        <w:rPr>
          <w:sz w:val="24"/>
          <w:szCs w:val="24"/>
          <w:lang w:val="en-ID"/>
        </w:rPr>
        <w:t xml:space="preserve"> </w:t>
      </w:r>
      <w:proofErr w:type="spellStart"/>
      <w:r w:rsidR="00873856" w:rsidRPr="00873856">
        <w:rPr>
          <w:sz w:val="24"/>
          <w:szCs w:val="24"/>
          <w:lang w:val="en-ID"/>
        </w:rPr>
        <w:t>berpengaruh</w:t>
      </w:r>
      <w:proofErr w:type="spellEnd"/>
      <w:r w:rsidR="00873856" w:rsidRPr="00873856">
        <w:rPr>
          <w:sz w:val="24"/>
          <w:szCs w:val="24"/>
          <w:lang w:val="en-ID"/>
        </w:rPr>
        <w:t xml:space="preserve"> </w:t>
      </w:r>
      <w:proofErr w:type="spellStart"/>
      <w:r w:rsidR="00873856" w:rsidRPr="00873856">
        <w:rPr>
          <w:sz w:val="24"/>
          <w:szCs w:val="24"/>
          <w:lang w:val="en-ID"/>
        </w:rPr>
        <w:t>positif</w:t>
      </w:r>
      <w:proofErr w:type="spellEnd"/>
      <w:r w:rsidR="00873856" w:rsidRPr="00873856">
        <w:rPr>
          <w:sz w:val="24"/>
          <w:szCs w:val="24"/>
          <w:lang w:val="en-ID"/>
        </w:rPr>
        <w:t xml:space="preserve"> dan </w:t>
      </w:r>
      <w:proofErr w:type="spellStart"/>
      <w:r w:rsidR="00873856" w:rsidRPr="00873856">
        <w:rPr>
          <w:sz w:val="24"/>
          <w:szCs w:val="24"/>
          <w:lang w:val="en-ID"/>
        </w:rPr>
        <w:t>signifikan</w:t>
      </w:r>
      <w:proofErr w:type="spellEnd"/>
      <w:r w:rsidR="00873856" w:rsidRPr="00873856">
        <w:rPr>
          <w:sz w:val="24"/>
          <w:szCs w:val="24"/>
          <w:lang w:val="en-ID"/>
        </w:rPr>
        <w:t xml:space="preserve"> </w:t>
      </w:r>
      <w:proofErr w:type="spellStart"/>
      <w:r w:rsidR="00873856" w:rsidRPr="00873856">
        <w:rPr>
          <w:sz w:val="24"/>
          <w:szCs w:val="24"/>
          <w:lang w:val="en-ID"/>
        </w:rPr>
        <w:t>terhadap</w:t>
      </w:r>
      <w:proofErr w:type="spellEnd"/>
      <w:r w:rsidR="00873856" w:rsidRPr="00873856">
        <w:rPr>
          <w:sz w:val="24"/>
          <w:szCs w:val="24"/>
          <w:lang w:val="en-ID"/>
        </w:rPr>
        <w:t xml:space="preserve"> </w:t>
      </w:r>
      <w:r w:rsidR="005B6DA5" w:rsidRPr="005B6DA5">
        <w:rPr>
          <w:i/>
          <w:iCs/>
          <w:sz w:val="24"/>
          <w:szCs w:val="24"/>
          <w:lang w:val="en-ID"/>
        </w:rPr>
        <w:t>Transfer Pricing</w:t>
      </w:r>
      <w:r w:rsidR="00873856" w:rsidRPr="00873856">
        <w:rPr>
          <w:sz w:val="24"/>
          <w:szCs w:val="24"/>
          <w:lang w:val="en-ID"/>
        </w:rPr>
        <w:t xml:space="preserve"> pada </w:t>
      </w:r>
      <w:proofErr w:type="spellStart"/>
      <w:r w:rsidR="00873856" w:rsidRPr="00873856">
        <w:rPr>
          <w:sz w:val="24"/>
          <w:szCs w:val="24"/>
          <w:lang w:val="en-ID"/>
        </w:rPr>
        <w:t>perusahaan</w:t>
      </w:r>
      <w:proofErr w:type="spellEnd"/>
      <w:r w:rsidR="00873856" w:rsidRPr="00873856">
        <w:rPr>
          <w:sz w:val="24"/>
          <w:szCs w:val="24"/>
          <w:lang w:val="en-ID"/>
        </w:rPr>
        <w:t xml:space="preserve"> </w:t>
      </w:r>
      <w:proofErr w:type="spellStart"/>
      <w:r w:rsidR="00873856" w:rsidRPr="00873856">
        <w:rPr>
          <w:sz w:val="24"/>
          <w:szCs w:val="24"/>
          <w:lang w:val="en-ID"/>
        </w:rPr>
        <w:t>sektor</w:t>
      </w:r>
      <w:proofErr w:type="spellEnd"/>
      <w:r w:rsidR="00873856" w:rsidRPr="00873856">
        <w:rPr>
          <w:sz w:val="24"/>
          <w:szCs w:val="24"/>
          <w:lang w:val="en-ID"/>
        </w:rPr>
        <w:t xml:space="preserve"> </w:t>
      </w:r>
      <w:proofErr w:type="spellStart"/>
      <w:r w:rsidR="00873856" w:rsidRPr="00873856">
        <w:rPr>
          <w:sz w:val="24"/>
          <w:szCs w:val="24"/>
          <w:lang w:val="en-ID"/>
        </w:rPr>
        <w:t>industri</w:t>
      </w:r>
      <w:proofErr w:type="spellEnd"/>
      <w:r w:rsidR="00873856" w:rsidRPr="00873856">
        <w:rPr>
          <w:sz w:val="24"/>
          <w:szCs w:val="24"/>
          <w:lang w:val="en-ID"/>
        </w:rPr>
        <w:t xml:space="preserve"> </w:t>
      </w:r>
      <w:proofErr w:type="spellStart"/>
      <w:r w:rsidR="00873856" w:rsidRPr="00873856">
        <w:rPr>
          <w:sz w:val="24"/>
          <w:szCs w:val="24"/>
          <w:lang w:val="en-ID"/>
        </w:rPr>
        <w:t>dasar</w:t>
      </w:r>
      <w:proofErr w:type="spellEnd"/>
      <w:r w:rsidR="00873856" w:rsidRPr="00873856">
        <w:rPr>
          <w:sz w:val="24"/>
          <w:szCs w:val="24"/>
          <w:lang w:val="en-ID"/>
        </w:rPr>
        <w:t xml:space="preserve"> dan </w:t>
      </w:r>
      <w:proofErr w:type="spellStart"/>
      <w:r w:rsidR="00873856" w:rsidRPr="00873856">
        <w:rPr>
          <w:sz w:val="24"/>
          <w:szCs w:val="24"/>
          <w:lang w:val="en-ID"/>
        </w:rPr>
        <w:t>kimia</w:t>
      </w:r>
      <w:proofErr w:type="spellEnd"/>
      <w:r w:rsidR="00873856" w:rsidRPr="00873856">
        <w:rPr>
          <w:sz w:val="24"/>
          <w:szCs w:val="24"/>
          <w:lang w:val="en-ID"/>
        </w:rPr>
        <w:t xml:space="preserve"> di BEI </w:t>
      </w:r>
      <w:proofErr w:type="spellStart"/>
      <w:r w:rsidR="00873856" w:rsidRPr="00873856">
        <w:rPr>
          <w:sz w:val="24"/>
          <w:szCs w:val="24"/>
          <w:lang w:val="en-ID"/>
        </w:rPr>
        <w:t>periode</w:t>
      </w:r>
      <w:proofErr w:type="spellEnd"/>
      <w:r w:rsidR="00873856" w:rsidRPr="00873856">
        <w:rPr>
          <w:sz w:val="24"/>
          <w:szCs w:val="24"/>
          <w:lang w:val="en-ID"/>
        </w:rPr>
        <w:t xml:space="preserve"> 2017–2020. Hasil yang </w:t>
      </w:r>
      <w:proofErr w:type="spellStart"/>
      <w:r w:rsidR="00873856" w:rsidRPr="00873856">
        <w:rPr>
          <w:sz w:val="24"/>
          <w:szCs w:val="24"/>
          <w:lang w:val="en-ID"/>
        </w:rPr>
        <w:t>serupa</w:t>
      </w:r>
      <w:proofErr w:type="spellEnd"/>
      <w:r w:rsidR="00873856" w:rsidRPr="00873856">
        <w:rPr>
          <w:sz w:val="24"/>
          <w:szCs w:val="24"/>
          <w:lang w:val="en-ID"/>
        </w:rPr>
        <w:t xml:space="preserve"> </w:t>
      </w:r>
      <w:proofErr w:type="spellStart"/>
      <w:r w:rsidR="00873856" w:rsidRPr="00873856">
        <w:rPr>
          <w:sz w:val="24"/>
          <w:szCs w:val="24"/>
          <w:lang w:val="en-ID"/>
        </w:rPr>
        <w:t>ditemukan</w:t>
      </w:r>
      <w:proofErr w:type="spellEnd"/>
      <w:r w:rsidR="00873856" w:rsidRPr="00873856">
        <w:rPr>
          <w:sz w:val="24"/>
          <w:szCs w:val="24"/>
          <w:lang w:val="en-ID"/>
        </w:rPr>
        <w:t xml:space="preserve"> oleh </w:t>
      </w:r>
      <w:proofErr w:type="spellStart"/>
      <w:r w:rsidR="00873856" w:rsidRPr="00873856">
        <w:rPr>
          <w:sz w:val="24"/>
          <w:szCs w:val="24"/>
          <w:lang w:val="en-ID"/>
        </w:rPr>
        <w:t>Ramadhany</w:t>
      </w:r>
      <w:proofErr w:type="spellEnd"/>
      <w:r w:rsidR="00873856" w:rsidRPr="00873856">
        <w:rPr>
          <w:sz w:val="24"/>
          <w:szCs w:val="24"/>
          <w:lang w:val="en-ID"/>
        </w:rPr>
        <w:t xml:space="preserve"> </w:t>
      </w:r>
      <w:r w:rsidR="00D17AA1">
        <w:rPr>
          <w:sz w:val="24"/>
          <w:szCs w:val="24"/>
          <w:lang w:val="en-ID"/>
        </w:rPr>
        <w:t>dan</w:t>
      </w:r>
      <w:r w:rsidR="00873856" w:rsidRPr="00873856">
        <w:rPr>
          <w:sz w:val="24"/>
          <w:szCs w:val="24"/>
          <w:lang w:val="en-ID"/>
        </w:rPr>
        <w:t xml:space="preserve"> Amin (2023) yang </w:t>
      </w:r>
      <w:proofErr w:type="spellStart"/>
      <w:r w:rsidR="00873856" w:rsidRPr="00873856">
        <w:rPr>
          <w:sz w:val="24"/>
          <w:szCs w:val="24"/>
          <w:lang w:val="en-ID"/>
        </w:rPr>
        <w:t>menyatakan</w:t>
      </w:r>
      <w:proofErr w:type="spellEnd"/>
      <w:r w:rsidR="00873856" w:rsidRPr="00873856">
        <w:rPr>
          <w:sz w:val="24"/>
          <w:szCs w:val="24"/>
          <w:lang w:val="en-ID"/>
        </w:rPr>
        <w:t xml:space="preserve"> </w:t>
      </w:r>
      <w:proofErr w:type="spellStart"/>
      <w:r w:rsidR="00873856" w:rsidRPr="00873856">
        <w:rPr>
          <w:sz w:val="24"/>
          <w:szCs w:val="24"/>
          <w:lang w:val="en-ID"/>
        </w:rPr>
        <w:t>bahwa</w:t>
      </w:r>
      <w:proofErr w:type="spellEnd"/>
      <w:r w:rsidR="00873856" w:rsidRPr="00873856">
        <w:rPr>
          <w:sz w:val="24"/>
          <w:szCs w:val="24"/>
          <w:lang w:val="en-ID"/>
        </w:rPr>
        <w:t xml:space="preserve"> </w:t>
      </w:r>
      <w:proofErr w:type="spellStart"/>
      <w:r w:rsidR="005B6DA5" w:rsidRPr="005B6DA5">
        <w:rPr>
          <w:i/>
          <w:iCs/>
          <w:sz w:val="24"/>
          <w:szCs w:val="24"/>
          <w:lang w:val="en-ID"/>
        </w:rPr>
        <w:t>Tunneling</w:t>
      </w:r>
      <w:proofErr w:type="spellEnd"/>
      <w:r w:rsidR="005B6DA5" w:rsidRPr="005B6DA5">
        <w:rPr>
          <w:i/>
          <w:iCs/>
          <w:sz w:val="24"/>
          <w:szCs w:val="24"/>
          <w:lang w:val="en-ID"/>
        </w:rPr>
        <w:t xml:space="preserve"> Incentive</w:t>
      </w:r>
      <w:r w:rsidR="00873856" w:rsidRPr="00873856">
        <w:rPr>
          <w:sz w:val="24"/>
          <w:szCs w:val="24"/>
          <w:lang w:val="en-ID"/>
        </w:rPr>
        <w:t xml:space="preserve"> </w:t>
      </w:r>
      <w:proofErr w:type="spellStart"/>
      <w:r w:rsidR="00873856" w:rsidRPr="00873856">
        <w:rPr>
          <w:sz w:val="24"/>
          <w:szCs w:val="24"/>
          <w:lang w:val="en-ID"/>
        </w:rPr>
        <w:t>berpengaruh</w:t>
      </w:r>
      <w:proofErr w:type="spellEnd"/>
      <w:r w:rsidR="00873856" w:rsidRPr="00873856">
        <w:rPr>
          <w:sz w:val="24"/>
          <w:szCs w:val="24"/>
          <w:lang w:val="en-ID"/>
        </w:rPr>
        <w:t xml:space="preserve"> </w:t>
      </w:r>
      <w:proofErr w:type="spellStart"/>
      <w:r w:rsidR="00873856" w:rsidRPr="00873856">
        <w:rPr>
          <w:sz w:val="24"/>
          <w:szCs w:val="24"/>
          <w:lang w:val="en-ID"/>
        </w:rPr>
        <w:t>positif</w:t>
      </w:r>
      <w:proofErr w:type="spellEnd"/>
      <w:r w:rsidR="00873856" w:rsidRPr="00873856">
        <w:rPr>
          <w:sz w:val="24"/>
          <w:szCs w:val="24"/>
          <w:lang w:val="en-ID"/>
        </w:rPr>
        <w:t xml:space="preserve"> </w:t>
      </w:r>
      <w:proofErr w:type="spellStart"/>
      <w:r w:rsidR="00873856" w:rsidRPr="00873856">
        <w:rPr>
          <w:sz w:val="24"/>
          <w:szCs w:val="24"/>
          <w:lang w:val="en-ID"/>
        </w:rPr>
        <w:t>signifikan</w:t>
      </w:r>
      <w:proofErr w:type="spellEnd"/>
      <w:r w:rsidR="00873856" w:rsidRPr="00873856">
        <w:rPr>
          <w:sz w:val="24"/>
          <w:szCs w:val="24"/>
          <w:lang w:val="en-ID"/>
        </w:rPr>
        <w:t xml:space="preserve"> </w:t>
      </w:r>
      <w:proofErr w:type="spellStart"/>
      <w:r w:rsidR="00873856" w:rsidRPr="00873856">
        <w:rPr>
          <w:sz w:val="24"/>
          <w:szCs w:val="24"/>
          <w:lang w:val="en-ID"/>
        </w:rPr>
        <w:t>terhadap</w:t>
      </w:r>
      <w:proofErr w:type="spellEnd"/>
      <w:r w:rsidR="00873856" w:rsidRPr="00873856">
        <w:rPr>
          <w:sz w:val="24"/>
          <w:szCs w:val="24"/>
          <w:lang w:val="en-ID"/>
        </w:rPr>
        <w:t xml:space="preserve"> </w:t>
      </w:r>
      <w:r w:rsidR="005B6DA5" w:rsidRPr="005B6DA5">
        <w:rPr>
          <w:i/>
          <w:iCs/>
          <w:sz w:val="24"/>
          <w:szCs w:val="24"/>
          <w:lang w:val="en-ID"/>
        </w:rPr>
        <w:t>Transfer Pricing</w:t>
      </w:r>
      <w:r w:rsidR="00873856" w:rsidRPr="00873856">
        <w:rPr>
          <w:sz w:val="24"/>
          <w:szCs w:val="24"/>
          <w:lang w:val="en-ID"/>
        </w:rPr>
        <w:t xml:space="preserve"> pada </w:t>
      </w:r>
      <w:proofErr w:type="spellStart"/>
      <w:r w:rsidR="00873856" w:rsidRPr="00873856">
        <w:rPr>
          <w:sz w:val="24"/>
          <w:szCs w:val="24"/>
          <w:lang w:val="en-ID"/>
        </w:rPr>
        <w:t>perusahaan</w:t>
      </w:r>
      <w:proofErr w:type="spellEnd"/>
      <w:r w:rsidR="00873856" w:rsidRPr="00873856">
        <w:rPr>
          <w:sz w:val="24"/>
          <w:szCs w:val="24"/>
          <w:lang w:val="en-ID"/>
        </w:rPr>
        <w:t xml:space="preserve"> </w:t>
      </w:r>
      <w:proofErr w:type="spellStart"/>
      <w:r w:rsidR="00873856" w:rsidRPr="00873856">
        <w:rPr>
          <w:sz w:val="24"/>
          <w:szCs w:val="24"/>
          <w:lang w:val="en-ID"/>
        </w:rPr>
        <w:t>manufaktur</w:t>
      </w:r>
      <w:proofErr w:type="spellEnd"/>
      <w:r w:rsidR="00873856" w:rsidRPr="00873856">
        <w:rPr>
          <w:sz w:val="24"/>
          <w:szCs w:val="24"/>
          <w:lang w:val="en-ID"/>
        </w:rPr>
        <w:t xml:space="preserve">. </w:t>
      </w:r>
      <w:proofErr w:type="spellStart"/>
      <w:r w:rsidR="00873856" w:rsidRPr="00873856">
        <w:rPr>
          <w:sz w:val="24"/>
          <w:szCs w:val="24"/>
          <w:lang w:val="en-ID"/>
        </w:rPr>
        <w:t>Penelitian</w:t>
      </w:r>
      <w:proofErr w:type="spellEnd"/>
      <w:r w:rsidR="00873856" w:rsidRPr="00873856">
        <w:rPr>
          <w:sz w:val="24"/>
          <w:szCs w:val="24"/>
          <w:lang w:val="en-ID"/>
        </w:rPr>
        <w:t xml:space="preserve"> </w:t>
      </w:r>
      <w:proofErr w:type="spellStart"/>
      <w:r w:rsidR="00873856" w:rsidRPr="00873856">
        <w:rPr>
          <w:sz w:val="24"/>
          <w:szCs w:val="24"/>
          <w:lang w:val="en-ID"/>
        </w:rPr>
        <w:t>terbaru</w:t>
      </w:r>
      <w:proofErr w:type="spellEnd"/>
      <w:r w:rsidR="00873856" w:rsidRPr="00873856">
        <w:rPr>
          <w:sz w:val="24"/>
          <w:szCs w:val="24"/>
          <w:lang w:val="en-ID"/>
        </w:rPr>
        <w:t xml:space="preserve"> oleh </w:t>
      </w:r>
      <w:proofErr w:type="spellStart"/>
      <w:r w:rsidR="00873856" w:rsidRPr="00873856">
        <w:rPr>
          <w:sz w:val="24"/>
          <w:szCs w:val="24"/>
          <w:lang w:val="en-ID"/>
        </w:rPr>
        <w:t>Rizanti</w:t>
      </w:r>
      <w:proofErr w:type="spellEnd"/>
      <w:r w:rsidR="00873856" w:rsidRPr="00873856">
        <w:rPr>
          <w:sz w:val="24"/>
          <w:szCs w:val="24"/>
          <w:lang w:val="en-ID"/>
        </w:rPr>
        <w:t xml:space="preserve"> </w:t>
      </w:r>
      <w:r w:rsidR="00D17AA1">
        <w:rPr>
          <w:sz w:val="24"/>
          <w:szCs w:val="24"/>
          <w:lang w:val="en-ID"/>
        </w:rPr>
        <w:t>dan</w:t>
      </w:r>
      <w:r w:rsidR="00873856" w:rsidRPr="00873856">
        <w:rPr>
          <w:sz w:val="24"/>
          <w:szCs w:val="24"/>
          <w:lang w:val="en-ID"/>
        </w:rPr>
        <w:t xml:space="preserve"> Karlina (2024) juga </w:t>
      </w:r>
      <w:proofErr w:type="spellStart"/>
      <w:r w:rsidR="00873856" w:rsidRPr="00873856">
        <w:rPr>
          <w:sz w:val="24"/>
          <w:szCs w:val="24"/>
          <w:lang w:val="en-ID"/>
        </w:rPr>
        <w:t>membuktikan</w:t>
      </w:r>
      <w:proofErr w:type="spellEnd"/>
      <w:r w:rsidR="00873856" w:rsidRPr="00873856">
        <w:rPr>
          <w:sz w:val="24"/>
          <w:szCs w:val="24"/>
          <w:lang w:val="en-ID"/>
        </w:rPr>
        <w:t xml:space="preserve"> </w:t>
      </w:r>
      <w:proofErr w:type="spellStart"/>
      <w:r w:rsidR="00873856" w:rsidRPr="00873856">
        <w:rPr>
          <w:sz w:val="24"/>
          <w:szCs w:val="24"/>
          <w:lang w:val="en-ID"/>
        </w:rPr>
        <w:t>bahwa</w:t>
      </w:r>
      <w:proofErr w:type="spellEnd"/>
      <w:r w:rsidR="00873856" w:rsidRPr="00873856">
        <w:rPr>
          <w:sz w:val="24"/>
          <w:szCs w:val="24"/>
          <w:lang w:val="en-ID"/>
        </w:rPr>
        <w:t xml:space="preserve"> </w:t>
      </w:r>
      <w:proofErr w:type="spellStart"/>
      <w:r w:rsidR="005B6DA5" w:rsidRPr="005B6DA5">
        <w:rPr>
          <w:i/>
          <w:iCs/>
          <w:sz w:val="24"/>
          <w:szCs w:val="24"/>
          <w:lang w:val="en-ID"/>
        </w:rPr>
        <w:t>Tunneling</w:t>
      </w:r>
      <w:proofErr w:type="spellEnd"/>
      <w:r w:rsidR="005B6DA5" w:rsidRPr="005B6DA5">
        <w:rPr>
          <w:i/>
          <w:iCs/>
          <w:sz w:val="24"/>
          <w:szCs w:val="24"/>
          <w:lang w:val="en-ID"/>
        </w:rPr>
        <w:t xml:space="preserve"> Incentive</w:t>
      </w:r>
      <w:r w:rsidR="00873856" w:rsidRPr="00873856">
        <w:rPr>
          <w:sz w:val="24"/>
          <w:szCs w:val="24"/>
          <w:lang w:val="en-ID"/>
        </w:rPr>
        <w:t xml:space="preserve"> </w:t>
      </w:r>
      <w:proofErr w:type="spellStart"/>
      <w:r w:rsidR="00873856" w:rsidRPr="00873856">
        <w:rPr>
          <w:sz w:val="24"/>
          <w:szCs w:val="24"/>
          <w:lang w:val="en-ID"/>
        </w:rPr>
        <w:t>berpengaruh</w:t>
      </w:r>
      <w:proofErr w:type="spellEnd"/>
      <w:r w:rsidR="00873856" w:rsidRPr="00873856">
        <w:rPr>
          <w:sz w:val="24"/>
          <w:szCs w:val="24"/>
          <w:lang w:val="en-ID"/>
        </w:rPr>
        <w:t xml:space="preserve"> </w:t>
      </w:r>
      <w:proofErr w:type="spellStart"/>
      <w:r w:rsidR="00873856" w:rsidRPr="00873856">
        <w:rPr>
          <w:sz w:val="24"/>
          <w:szCs w:val="24"/>
          <w:lang w:val="en-ID"/>
        </w:rPr>
        <w:t>signifikan</w:t>
      </w:r>
      <w:proofErr w:type="spellEnd"/>
      <w:r w:rsidR="00873856" w:rsidRPr="00873856">
        <w:rPr>
          <w:sz w:val="24"/>
          <w:szCs w:val="24"/>
          <w:lang w:val="en-ID"/>
        </w:rPr>
        <w:t xml:space="preserve"> </w:t>
      </w:r>
      <w:proofErr w:type="spellStart"/>
      <w:r w:rsidR="00873856" w:rsidRPr="00873856">
        <w:rPr>
          <w:sz w:val="24"/>
          <w:szCs w:val="24"/>
          <w:lang w:val="en-ID"/>
        </w:rPr>
        <w:t>terhadap</w:t>
      </w:r>
      <w:proofErr w:type="spellEnd"/>
      <w:r w:rsidR="00873856" w:rsidRPr="00873856">
        <w:rPr>
          <w:sz w:val="24"/>
          <w:szCs w:val="24"/>
          <w:lang w:val="en-ID"/>
        </w:rPr>
        <w:t xml:space="preserve"> </w:t>
      </w:r>
      <w:r w:rsidR="005B6DA5" w:rsidRPr="005B6DA5">
        <w:rPr>
          <w:i/>
          <w:iCs/>
          <w:sz w:val="24"/>
          <w:szCs w:val="24"/>
          <w:lang w:val="en-ID"/>
        </w:rPr>
        <w:t>Transfer Pricing</w:t>
      </w:r>
      <w:r w:rsidR="00873856" w:rsidRPr="00873856">
        <w:rPr>
          <w:sz w:val="24"/>
          <w:szCs w:val="24"/>
          <w:lang w:val="en-ID"/>
        </w:rPr>
        <w:t xml:space="preserve"> pada </w:t>
      </w:r>
      <w:proofErr w:type="spellStart"/>
      <w:r w:rsidR="00873856" w:rsidRPr="00873856">
        <w:rPr>
          <w:sz w:val="24"/>
          <w:szCs w:val="24"/>
          <w:lang w:val="en-ID"/>
        </w:rPr>
        <w:t>perusahaan</w:t>
      </w:r>
      <w:proofErr w:type="spellEnd"/>
      <w:r w:rsidR="00873856" w:rsidRPr="00873856">
        <w:rPr>
          <w:sz w:val="24"/>
          <w:szCs w:val="24"/>
          <w:lang w:val="en-ID"/>
        </w:rPr>
        <w:t xml:space="preserve"> </w:t>
      </w:r>
      <w:proofErr w:type="spellStart"/>
      <w:r w:rsidR="00873856" w:rsidRPr="00873856">
        <w:rPr>
          <w:sz w:val="24"/>
          <w:szCs w:val="24"/>
          <w:lang w:val="en-ID"/>
        </w:rPr>
        <w:t>sektor</w:t>
      </w:r>
      <w:proofErr w:type="spellEnd"/>
      <w:r w:rsidR="00873856" w:rsidRPr="00873856">
        <w:rPr>
          <w:sz w:val="24"/>
          <w:szCs w:val="24"/>
          <w:lang w:val="en-ID"/>
        </w:rPr>
        <w:t xml:space="preserve"> </w:t>
      </w:r>
      <w:proofErr w:type="spellStart"/>
      <w:r w:rsidR="00873856" w:rsidRPr="00873856">
        <w:rPr>
          <w:sz w:val="24"/>
          <w:szCs w:val="24"/>
          <w:lang w:val="en-ID"/>
        </w:rPr>
        <w:t>industri</w:t>
      </w:r>
      <w:proofErr w:type="spellEnd"/>
      <w:r w:rsidR="00873856" w:rsidRPr="00873856">
        <w:rPr>
          <w:sz w:val="24"/>
          <w:szCs w:val="24"/>
          <w:lang w:val="en-ID"/>
        </w:rPr>
        <w:t xml:space="preserve"> yang </w:t>
      </w:r>
      <w:proofErr w:type="spellStart"/>
      <w:r w:rsidR="00873856" w:rsidRPr="00873856">
        <w:rPr>
          <w:sz w:val="24"/>
          <w:szCs w:val="24"/>
          <w:lang w:val="en-ID"/>
        </w:rPr>
        <w:t>terdaftar</w:t>
      </w:r>
      <w:proofErr w:type="spellEnd"/>
      <w:r w:rsidR="00873856" w:rsidRPr="00873856">
        <w:rPr>
          <w:sz w:val="24"/>
          <w:szCs w:val="24"/>
          <w:lang w:val="en-ID"/>
        </w:rPr>
        <w:t xml:space="preserve"> di BEI</w:t>
      </w:r>
      <w:r w:rsidR="00873856">
        <w:rPr>
          <w:sz w:val="24"/>
          <w:szCs w:val="24"/>
          <w:lang w:val="en-ID"/>
        </w:rPr>
        <w:t xml:space="preserve">. </w:t>
      </w:r>
      <w:r w:rsidR="00873856" w:rsidRPr="00530BEF">
        <w:rPr>
          <w:sz w:val="24"/>
          <w:szCs w:val="24"/>
        </w:rPr>
        <w:t>Berdasarkan uraian tersebut, rumusan hipotesis yang dapat diajukan:</w:t>
      </w:r>
    </w:p>
    <w:p w14:paraId="19B13CAF" w14:textId="3566C3DB" w:rsidR="000914A7" w:rsidRPr="00530BEF" w:rsidRDefault="00D846E1" w:rsidP="001D0DD3">
      <w:pPr>
        <w:spacing w:after="240" w:line="489" w:lineRule="auto"/>
        <w:ind w:right="-1"/>
        <w:rPr>
          <w:b/>
          <w:i/>
          <w:sz w:val="24"/>
          <w:szCs w:val="24"/>
        </w:rPr>
      </w:pPr>
      <w:r w:rsidRPr="00530BEF">
        <w:rPr>
          <w:b/>
          <w:sz w:val="24"/>
          <w:szCs w:val="24"/>
        </w:rPr>
        <w:t xml:space="preserve">H2 : </w:t>
      </w:r>
      <w:r w:rsidR="005B6DA5" w:rsidRPr="005B6DA5">
        <w:rPr>
          <w:b/>
          <w:i/>
          <w:iCs/>
          <w:sz w:val="24"/>
          <w:szCs w:val="24"/>
        </w:rPr>
        <w:t>Tunneling Incentive</w:t>
      </w:r>
      <w:r w:rsidRPr="00530BEF">
        <w:rPr>
          <w:b/>
          <w:i/>
          <w:sz w:val="24"/>
          <w:szCs w:val="24"/>
        </w:rPr>
        <w:t xml:space="preserve"> </w:t>
      </w:r>
      <w:r w:rsidRPr="00530BEF">
        <w:rPr>
          <w:b/>
          <w:sz w:val="24"/>
          <w:szCs w:val="24"/>
        </w:rPr>
        <w:t xml:space="preserve">berpengaruh positif terhadap </w:t>
      </w:r>
      <w:r w:rsidR="005B6DA5" w:rsidRPr="005B6DA5">
        <w:rPr>
          <w:b/>
          <w:i/>
          <w:iCs/>
          <w:sz w:val="24"/>
          <w:szCs w:val="24"/>
        </w:rPr>
        <w:t>Transfer Pricing</w:t>
      </w:r>
    </w:p>
    <w:p w14:paraId="3F71C018" w14:textId="782D39AF" w:rsidR="000914A7" w:rsidRPr="00530BEF" w:rsidRDefault="00D846E1" w:rsidP="001D0DD3">
      <w:pPr>
        <w:pStyle w:val="ListParagraph"/>
        <w:numPr>
          <w:ilvl w:val="2"/>
          <w:numId w:val="8"/>
        </w:numPr>
        <w:tabs>
          <w:tab w:val="left" w:pos="3578"/>
        </w:tabs>
        <w:spacing w:after="240"/>
        <w:ind w:left="0" w:right="-1" w:hanging="709"/>
        <w:outlineLvl w:val="2"/>
        <w:rPr>
          <w:b/>
          <w:i/>
          <w:sz w:val="24"/>
          <w:szCs w:val="24"/>
        </w:rPr>
      </w:pPr>
      <w:bookmarkStart w:id="70" w:name="_Toc199921891"/>
      <w:bookmarkStart w:id="71" w:name="_Toc199922133"/>
      <w:bookmarkStart w:id="72" w:name="_Toc209691378"/>
      <w:r w:rsidRPr="00530BEF">
        <w:rPr>
          <w:b/>
          <w:sz w:val="24"/>
          <w:szCs w:val="24"/>
        </w:rPr>
        <w:lastRenderedPageBreak/>
        <w:t>Pengaruh</w:t>
      </w:r>
      <w:r w:rsidRPr="00530BEF">
        <w:rPr>
          <w:b/>
          <w:spacing w:val="15"/>
          <w:sz w:val="24"/>
          <w:szCs w:val="24"/>
        </w:rPr>
        <w:t xml:space="preserve"> </w:t>
      </w:r>
      <w:r w:rsidRPr="00530BEF">
        <w:rPr>
          <w:b/>
          <w:sz w:val="24"/>
          <w:szCs w:val="24"/>
        </w:rPr>
        <w:t>Ukuran</w:t>
      </w:r>
      <w:r w:rsidRPr="00530BEF">
        <w:rPr>
          <w:b/>
          <w:spacing w:val="15"/>
          <w:sz w:val="24"/>
          <w:szCs w:val="24"/>
        </w:rPr>
        <w:t xml:space="preserve"> </w:t>
      </w:r>
      <w:r w:rsidRPr="00530BEF">
        <w:rPr>
          <w:b/>
          <w:sz w:val="24"/>
          <w:szCs w:val="24"/>
        </w:rPr>
        <w:t>Perusahaan</w:t>
      </w:r>
      <w:r w:rsidRPr="00530BEF">
        <w:rPr>
          <w:b/>
          <w:spacing w:val="19"/>
          <w:sz w:val="24"/>
          <w:szCs w:val="24"/>
        </w:rPr>
        <w:t xml:space="preserve"> </w:t>
      </w:r>
      <w:r w:rsidRPr="00530BEF">
        <w:rPr>
          <w:b/>
          <w:sz w:val="24"/>
          <w:szCs w:val="24"/>
        </w:rPr>
        <w:t>Terhadap</w:t>
      </w:r>
      <w:r w:rsidRPr="00530BEF">
        <w:rPr>
          <w:b/>
          <w:spacing w:val="25"/>
          <w:sz w:val="24"/>
          <w:szCs w:val="24"/>
        </w:rPr>
        <w:t xml:space="preserve"> </w:t>
      </w:r>
      <w:r w:rsidR="005B6DA5" w:rsidRPr="005B6DA5">
        <w:rPr>
          <w:b/>
          <w:i/>
          <w:iCs/>
          <w:sz w:val="24"/>
          <w:szCs w:val="24"/>
        </w:rPr>
        <w:t>Transfer Pricing</w:t>
      </w:r>
      <w:bookmarkEnd w:id="70"/>
      <w:bookmarkEnd w:id="71"/>
      <w:bookmarkEnd w:id="72"/>
    </w:p>
    <w:p w14:paraId="29B4BF22" w14:textId="1131F190" w:rsidR="001730B4" w:rsidRPr="001730B4" w:rsidRDefault="001730B4" w:rsidP="001730B4">
      <w:pPr>
        <w:pStyle w:val="BodyText"/>
        <w:spacing w:line="491" w:lineRule="auto"/>
        <w:ind w:right="-1" w:firstLine="720"/>
        <w:jc w:val="both"/>
        <w:rPr>
          <w:iCs/>
          <w:sz w:val="24"/>
          <w:szCs w:val="24"/>
        </w:rPr>
      </w:pPr>
      <w:r w:rsidRPr="001730B4">
        <w:rPr>
          <w:iCs/>
          <w:sz w:val="24"/>
          <w:szCs w:val="24"/>
        </w:rPr>
        <w:t xml:space="preserve">Ukuran perusahaan sering dikaitkan dengan tahapan kedewasaan perusahaan. Perusahaan dengan total aset yang besar umumnya memiliki arus kas positif dan prospek jangka panjang yang baik, serta cenderung lebih stabil dan mampu menghasilkan laba lebih tinggi dibandingkan perusahaan kecil (Prabaningrum </w:t>
      </w:r>
      <w:r w:rsidR="000C6675">
        <w:rPr>
          <w:iCs/>
          <w:sz w:val="24"/>
          <w:szCs w:val="24"/>
        </w:rPr>
        <w:t>dkk.</w:t>
      </w:r>
      <w:r w:rsidRPr="001730B4">
        <w:rPr>
          <w:iCs/>
          <w:sz w:val="24"/>
          <w:szCs w:val="24"/>
        </w:rPr>
        <w:t xml:space="preserve">, 2021). Selain itu, ukuran perusahaan juga dapat memengaruhi praktik </w:t>
      </w:r>
      <w:r w:rsidR="005B6DA5" w:rsidRPr="005B6DA5">
        <w:rPr>
          <w:i/>
          <w:iCs/>
          <w:sz w:val="24"/>
          <w:szCs w:val="24"/>
        </w:rPr>
        <w:t>Transfer Pricing</w:t>
      </w:r>
      <w:r w:rsidRPr="001730B4">
        <w:rPr>
          <w:iCs/>
          <w:sz w:val="24"/>
          <w:szCs w:val="24"/>
        </w:rPr>
        <w:t>. Perusahaan besar biasanya lebih mendapat sorotan publik, sehingga manajemen akan lebih berhati-hati dan transparan dalam melaporkan kondisi keuangan.</w:t>
      </w:r>
    </w:p>
    <w:p w14:paraId="603CFDA5" w14:textId="682C956D" w:rsidR="001D0DD3" w:rsidRPr="001D0DD3" w:rsidRDefault="001730B4" w:rsidP="001730B4">
      <w:pPr>
        <w:pStyle w:val="BodyText"/>
        <w:spacing w:line="491" w:lineRule="auto"/>
        <w:ind w:right="-1" w:firstLine="720"/>
        <w:jc w:val="both"/>
        <w:rPr>
          <w:iCs/>
          <w:sz w:val="24"/>
          <w:szCs w:val="24"/>
        </w:rPr>
      </w:pPr>
      <w:r w:rsidRPr="001730B4">
        <w:rPr>
          <w:iCs/>
          <w:sz w:val="24"/>
          <w:szCs w:val="24"/>
        </w:rPr>
        <w:t xml:space="preserve">Beberapa penelitian mendukung adanya pengaruh positif ukuran perusahaan terhadap praktik </w:t>
      </w:r>
      <w:r w:rsidR="005B6DA5" w:rsidRPr="005B6DA5">
        <w:rPr>
          <w:i/>
          <w:iCs/>
          <w:sz w:val="24"/>
          <w:szCs w:val="24"/>
        </w:rPr>
        <w:t>Transfer Pricing</w:t>
      </w:r>
      <w:r w:rsidRPr="001730B4">
        <w:rPr>
          <w:iCs/>
          <w:sz w:val="24"/>
          <w:szCs w:val="24"/>
        </w:rPr>
        <w:t xml:space="preserve">. Misalnya, penelitian Siregar </w:t>
      </w:r>
      <w:r w:rsidR="00D17AA1">
        <w:rPr>
          <w:iCs/>
          <w:sz w:val="24"/>
          <w:szCs w:val="24"/>
        </w:rPr>
        <w:t>dan</w:t>
      </w:r>
      <w:r w:rsidRPr="001730B4">
        <w:rPr>
          <w:iCs/>
          <w:sz w:val="24"/>
          <w:szCs w:val="24"/>
        </w:rPr>
        <w:t xml:space="preserve"> Yunira (2024) menemukan bahwa ukuran perusahaan berpengaruh terhadap </w:t>
      </w:r>
      <w:r w:rsidR="005B6DA5" w:rsidRPr="005B6DA5">
        <w:rPr>
          <w:i/>
          <w:iCs/>
          <w:sz w:val="24"/>
          <w:szCs w:val="24"/>
        </w:rPr>
        <w:t>Transfer Pricing</w:t>
      </w:r>
      <w:r w:rsidRPr="001730B4">
        <w:rPr>
          <w:iCs/>
          <w:sz w:val="24"/>
          <w:szCs w:val="24"/>
        </w:rPr>
        <w:t xml:space="preserve"> pada perusahaan pertambangan batubara. Selanjutnya, penelitian Kusuma</w:t>
      </w:r>
      <w:r>
        <w:rPr>
          <w:iCs/>
          <w:sz w:val="24"/>
          <w:szCs w:val="24"/>
        </w:rPr>
        <w:t xml:space="preserve"> </w:t>
      </w:r>
      <w:r w:rsidR="000C6675">
        <w:rPr>
          <w:iCs/>
          <w:sz w:val="24"/>
          <w:szCs w:val="24"/>
        </w:rPr>
        <w:t>dkk.</w:t>
      </w:r>
      <w:r>
        <w:rPr>
          <w:iCs/>
          <w:sz w:val="24"/>
          <w:szCs w:val="24"/>
        </w:rPr>
        <w:t>,</w:t>
      </w:r>
      <w:r w:rsidRPr="001730B4">
        <w:rPr>
          <w:iCs/>
          <w:sz w:val="24"/>
          <w:szCs w:val="24"/>
        </w:rPr>
        <w:t xml:space="preserve"> (2022) juga menyatakan bahwa ukuran perusahaan berpengaruh positif dan signifikan terhadap </w:t>
      </w:r>
      <w:r w:rsidR="005B6DA5" w:rsidRPr="005B6DA5">
        <w:rPr>
          <w:i/>
          <w:iCs/>
          <w:sz w:val="24"/>
          <w:szCs w:val="24"/>
        </w:rPr>
        <w:t>Transfer Pricing</w:t>
      </w:r>
      <w:r w:rsidRPr="001730B4">
        <w:rPr>
          <w:iCs/>
          <w:sz w:val="24"/>
          <w:szCs w:val="24"/>
        </w:rPr>
        <w:t xml:space="preserve"> di sektor industri dasar dan kimia</w:t>
      </w:r>
      <w:r>
        <w:rPr>
          <w:iCs/>
          <w:sz w:val="24"/>
          <w:szCs w:val="24"/>
        </w:rPr>
        <w:t>. Berdasarkan uraian tersebut, hipotesis yang dapat diajukan</w:t>
      </w:r>
      <w:r w:rsidR="00373AF5">
        <w:rPr>
          <w:iCs/>
          <w:sz w:val="24"/>
          <w:szCs w:val="24"/>
        </w:rPr>
        <w:t>:</w:t>
      </w:r>
    </w:p>
    <w:p w14:paraId="67ED65CA" w14:textId="4FE6ABAB" w:rsidR="000914A7" w:rsidRPr="00530BEF" w:rsidRDefault="00D846E1" w:rsidP="00DF51A6">
      <w:pPr>
        <w:spacing w:line="489" w:lineRule="auto"/>
        <w:ind w:right="-1"/>
        <w:jc w:val="both"/>
        <w:rPr>
          <w:b/>
          <w:i/>
          <w:sz w:val="24"/>
          <w:szCs w:val="24"/>
        </w:rPr>
      </w:pPr>
      <w:r w:rsidRPr="00530BEF">
        <w:rPr>
          <w:b/>
          <w:sz w:val="24"/>
          <w:szCs w:val="24"/>
        </w:rPr>
        <w:t xml:space="preserve">H3 : Ukuran perusahaan berpengaruh positif terhadap </w:t>
      </w:r>
      <w:r w:rsidR="005B6DA5" w:rsidRPr="005B6DA5">
        <w:rPr>
          <w:b/>
          <w:i/>
          <w:iCs/>
          <w:sz w:val="24"/>
          <w:szCs w:val="24"/>
        </w:rPr>
        <w:t>Transfer Pricing</w:t>
      </w:r>
    </w:p>
    <w:p w14:paraId="1966F4B7" w14:textId="4C575D36" w:rsidR="000914A7" w:rsidRPr="00530BEF" w:rsidRDefault="00D846E1" w:rsidP="00667504">
      <w:pPr>
        <w:pStyle w:val="ListParagraph"/>
        <w:numPr>
          <w:ilvl w:val="2"/>
          <w:numId w:val="8"/>
        </w:numPr>
        <w:tabs>
          <w:tab w:val="left" w:pos="3578"/>
        </w:tabs>
        <w:ind w:left="0" w:right="-1" w:hanging="709"/>
        <w:outlineLvl w:val="2"/>
        <w:rPr>
          <w:b/>
          <w:i/>
          <w:sz w:val="24"/>
          <w:szCs w:val="24"/>
        </w:rPr>
      </w:pPr>
      <w:bookmarkStart w:id="73" w:name="_Toc199921892"/>
      <w:bookmarkStart w:id="74" w:name="_Toc199922134"/>
      <w:bookmarkStart w:id="75" w:name="_Toc209691379"/>
      <w:r w:rsidRPr="00530BEF">
        <w:rPr>
          <w:b/>
          <w:sz w:val="24"/>
          <w:szCs w:val="24"/>
        </w:rPr>
        <w:t>Pengaruh</w:t>
      </w:r>
      <w:r w:rsidRPr="00530BEF">
        <w:rPr>
          <w:b/>
          <w:spacing w:val="15"/>
          <w:sz w:val="24"/>
          <w:szCs w:val="24"/>
        </w:rPr>
        <w:t xml:space="preserve"> </w:t>
      </w:r>
      <w:r w:rsidRPr="00530BEF">
        <w:rPr>
          <w:b/>
          <w:sz w:val="24"/>
          <w:szCs w:val="24"/>
        </w:rPr>
        <w:t>Kepemilikan</w:t>
      </w:r>
      <w:r w:rsidRPr="00530BEF">
        <w:rPr>
          <w:b/>
          <w:spacing w:val="17"/>
          <w:sz w:val="24"/>
          <w:szCs w:val="24"/>
        </w:rPr>
        <w:t xml:space="preserve"> </w:t>
      </w:r>
      <w:r w:rsidRPr="00530BEF">
        <w:rPr>
          <w:b/>
          <w:sz w:val="24"/>
          <w:szCs w:val="24"/>
        </w:rPr>
        <w:t>Asing</w:t>
      </w:r>
      <w:r w:rsidRPr="00530BEF">
        <w:rPr>
          <w:b/>
          <w:spacing w:val="15"/>
          <w:sz w:val="24"/>
          <w:szCs w:val="24"/>
        </w:rPr>
        <w:t xml:space="preserve"> </w:t>
      </w:r>
      <w:r w:rsidRPr="00530BEF">
        <w:rPr>
          <w:b/>
          <w:sz w:val="24"/>
          <w:szCs w:val="24"/>
        </w:rPr>
        <w:t>Terhadap</w:t>
      </w:r>
      <w:r w:rsidRPr="00530BEF">
        <w:rPr>
          <w:b/>
          <w:spacing w:val="28"/>
          <w:sz w:val="24"/>
          <w:szCs w:val="24"/>
        </w:rPr>
        <w:t xml:space="preserve"> </w:t>
      </w:r>
      <w:r w:rsidR="005B6DA5" w:rsidRPr="005B6DA5">
        <w:rPr>
          <w:b/>
          <w:i/>
          <w:iCs/>
          <w:sz w:val="24"/>
          <w:szCs w:val="24"/>
        </w:rPr>
        <w:t>Transfer Pricing</w:t>
      </w:r>
      <w:bookmarkEnd w:id="73"/>
      <w:bookmarkEnd w:id="74"/>
      <w:bookmarkEnd w:id="75"/>
    </w:p>
    <w:p w14:paraId="1DC6CD66" w14:textId="77777777" w:rsidR="000914A7" w:rsidRPr="00530BEF" w:rsidRDefault="000914A7" w:rsidP="00DF51A6">
      <w:pPr>
        <w:pStyle w:val="BodyText"/>
        <w:spacing w:before="15"/>
        <w:ind w:right="-1"/>
        <w:rPr>
          <w:b/>
          <w:i/>
          <w:sz w:val="24"/>
          <w:szCs w:val="24"/>
        </w:rPr>
      </w:pPr>
    </w:p>
    <w:p w14:paraId="281C900E" w14:textId="5FBE37D0" w:rsidR="00645ACC" w:rsidRPr="00645ACC" w:rsidRDefault="00645ACC" w:rsidP="00645ACC">
      <w:pPr>
        <w:pStyle w:val="BodyText"/>
        <w:spacing w:line="491" w:lineRule="auto"/>
        <w:ind w:right="-1" w:firstLine="734"/>
        <w:jc w:val="both"/>
        <w:rPr>
          <w:sz w:val="24"/>
          <w:szCs w:val="24"/>
          <w:lang w:val="en-ID"/>
        </w:rPr>
      </w:pPr>
      <w:proofErr w:type="spellStart"/>
      <w:r w:rsidRPr="00645ACC">
        <w:rPr>
          <w:sz w:val="24"/>
          <w:szCs w:val="24"/>
          <w:lang w:val="en-ID"/>
        </w:rPr>
        <w:t>Menurut</w:t>
      </w:r>
      <w:proofErr w:type="spellEnd"/>
      <w:r w:rsidRPr="00645ACC">
        <w:rPr>
          <w:sz w:val="24"/>
          <w:szCs w:val="24"/>
          <w:lang w:val="en-ID"/>
        </w:rPr>
        <w:t xml:space="preserve"> Kusuma </w:t>
      </w:r>
      <w:proofErr w:type="spellStart"/>
      <w:r w:rsidR="000C6675">
        <w:rPr>
          <w:sz w:val="24"/>
          <w:szCs w:val="24"/>
          <w:lang w:val="en-ID"/>
        </w:rPr>
        <w:t>dkk</w:t>
      </w:r>
      <w:proofErr w:type="spellEnd"/>
      <w:r w:rsidR="000C6675">
        <w:rPr>
          <w:sz w:val="24"/>
          <w:szCs w:val="24"/>
          <w:lang w:val="en-ID"/>
        </w:rPr>
        <w:t>.</w:t>
      </w:r>
      <w:r w:rsidR="001E57CA">
        <w:rPr>
          <w:sz w:val="24"/>
          <w:szCs w:val="24"/>
          <w:lang w:val="en-ID"/>
        </w:rPr>
        <w:t>,</w:t>
      </w:r>
      <w:r w:rsidRPr="00645ACC">
        <w:rPr>
          <w:sz w:val="24"/>
          <w:szCs w:val="24"/>
          <w:lang w:val="en-ID"/>
        </w:rPr>
        <w:t xml:space="preserve"> (2022), </w:t>
      </w:r>
      <w:proofErr w:type="spellStart"/>
      <w:r w:rsidRPr="00645ACC">
        <w:rPr>
          <w:sz w:val="24"/>
          <w:szCs w:val="24"/>
          <w:lang w:val="en-ID"/>
        </w:rPr>
        <w:t>kepemilikan</w:t>
      </w:r>
      <w:proofErr w:type="spellEnd"/>
      <w:r w:rsidRPr="00645ACC">
        <w:rPr>
          <w:sz w:val="24"/>
          <w:szCs w:val="24"/>
          <w:lang w:val="en-ID"/>
        </w:rPr>
        <w:t xml:space="preserve"> </w:t>
      </w:r>
      <w:proofErr w:type="spellStart"/>
      <w:r w:rsidRPr="00645ACC">
        <w:rPr>
          <w:sz w:val="24"/>
          <w:szCs w:val="24"/>
          <w:lang w:val="en-ID"/>
        </w:rPr>
        <w:t>asing</w:t>
      </w:r>
      <w:proofErr w:type="spellEnd"/>
      <w:r w:rsidRPr="00645ACC">
        <w:rPr>
          <w:sz w:val="24"/>
          <w:szCs w:val="24"/>
          <w:lang w:val="en-ID"/>
        </w:rPr>
        <w:t xml:space="preserve"> </w:t>
      </w:r>
      <w:proofErr w:type="spellStart"/>
      <w:r w:rsidRPr="00645ACC">
        <w:rPr>
          <w:sz w:val="24"/>
          <w:szCs w:val="24"/>
          <w:lang w:val="en-ID"/>
        </w:rPr>
        <w:t>adalah</w:t>
      </w:r>
      <w:proofErr w:type="spellEnd"/>
      <w:r w:rsidRPr="00645ACC">
        <w:rPr>
          <w:sz w:val="24"/>
          <w:szCs w:val="24"/>
          <w:lang w:val="en-ID"/>
        </w:rPr>
        <w:t xml:space="preserve"> </w:t>
      </w:r>
      <w:proofErr w:type="spellStart"/>
      <w:r w:rsidRPr="00645ACC">
        <w:rPr>
          <w:sz w:val="24"/>
          <w:szCs w:val="24"/>
          <w:lang w:val="en-ID"/>
        </w:rPr>
        <w:t>kepemilikan</w:t>
      </w:r>
      <w:proofErr w:type="spellEnd"/>
      <w:r w:rsidRPr="00645ACC">
        <w:rPr>
          <w:sz w:val="24"/>
          <w:szCs w:val="24"/>
          <w:lang w:val="en-ID"/>
        </w:rPr>
        <w:t xml:space="preserve"> </w:t>
      </w:r>
      <w:proofErr w:type="spellStart"/>
      <w:r w:rsidRPr="00645ACC">
        <w:rPr>
          <w:sz w:val="24"/>
          <w:szCs w:val="24"/>
          <w:lang w:val="en-ID"/>
        </w:rPr>
        <w:t>saham</w:t>
      </w:r>
      <w:proofErr w:type="spellEnd"/>
      <w:r w:rsidRPr="00645ACC">
        <w:rPr>
          <w:sz w:val="24"/>
          <w:szCs w:val="24"/>
          <w:lang w:val="en-ID"/>
        </w:rPr>
        <w:t xml:space="preserve"> yang </w:t>
      </w:r>
      <w:proofErr w:type="spellStart"/>
      <w:r w:rsidRPr="00645ACC">
        <w:rPr>
          <w:sz w:val="24"/>
          <w:szCs w:val="24"/>
          <w:lang w:val="en-ID"/>
        </w:rPr>
        <w:t>dimiliki</w:t>
      </w:r>
      <w:proofErr w:type="spellEnd"/>
      <w:r w:rsidRPr="00645ACC">
        <w:rPr>
          <w:sz w:val="24"/>
          <w:szCs w:val="24"/>
          <w:lang w:val="en-ID"/>
        </w:rPr>
        <w:t xml:space="preserve"> oleh </w:t>
      </w:r>
      <w:proofErr w:type="spellStart"/>
      <w:r w:rsidRPr="00645ACC">
        <w:rPr>
          <w:sz w:val="24"/>
          <w:szCs w:val="24"/>
          <w:lang w:val="en-ID"/>
        </w:rPr>
        <w:t>individu</w:t>
      </w:r>
      <w:proofErr w:type="spellEnd"/>
      <w:r w:rsidRPr="00645ACC">
        <w:rPr>
          <w:sz w:val="24"/>
          <w:szCs w:val="24"/>
          <w:lang w:val="en-ID"/>
        </w:rPr>
        <w:t xml:space="preserve"> </w:t>
      </w:r>
      <w:proofErr w:type="spellStart"/>
      <w:r w:rsidRPr="00645ACC">
        <w:rPr>
          <w:sz w:val="24"/>
          <w:szCs w:val="24"/>
          <w:lang w:val="en-ID"/>
        </w:rPr>
        <w:t>atau</w:t>
      </w:r>
      <w:proofErr w:type="spellEnd"/>
      <w:r w:rsidRPr="00645ACC">
        <w:rPr>
          <w:sz w:val="24"/>
          <w:szCs w:val="24"/>
          <w:lang w:val="en-ID"/>
        </w:rPr>
        <w:t xml:space="preserve"> </w:t>
      </w:r>
      <w:proofErr w:type="spellStart"/>
      <w:r w:rsidRPr="00645ACC">
        <w:rPr>
          <w:sz w:val="24"/>
          <w:szCs w:val="24"/>
          <w:lang w:val="en-ID"/>
        </w:rPr>
        <w:t>institusi</w:t>
      </w:r>
      <w:proofErr w:type="spellEnd"/>
      <w:r w:rsidRPr="00645ACC">
        <w:rPr>
          <w:sz w:val="24"/>
          <w:szCs w:val="24"/>
          <w:lang w:val="en-ID"/>
        </w:rPr>
        <w:t xml:space="preserve"> </w:t>
      </w:r>
      <w:proofErr w:type="spellStart"/>
      <w:r w:rsidRPr="00645ACC">
        <w:rPr>
          <w:sz w:val="24"/>
          <w:szCs w:val="24"/>
          <w:lang w:val="en-ID"/>
        </w:rPr>
        <w:t>asing</w:t>
      </w:r>
      <w:proofErr w:type="spellEnd"/>
      <w:r w:rsidRPr="00645ACC">
        <w:rPr>
          <w:sz w:val="24"/>
          <w:szCs w:val="24"/>
          <w:lang w:val="en-ID"/>
        </w:rPr>
        <w:t xml:space="preserve">, yang </w:t>
      </w:r>
      <w:proofErr w:type="spellStart"/>
      <w:r w:rsidRPr="00645ACC">
        <w:rPr>
          <w:sz w:val="24"/>
          <w:szCs w:val="24"/>
          <w:lang w:val="en-ID"/>
        </w:rPr>
        <w:t>dapat</w:t>
      </w:r>
      <w:proofErr w:type="spellEnd"/>
      <w:r w:rsidRPr="00645ACC">
        <w:rPr>
          <w:sz w:val="24"/>
          <w:szCs w:val="24"/>
          <w:lang w:val="en-ID"/>
        </w:rPr>
        <w:t xml:space="preserve"> </w:t>
      </w:r>
      <w:proofErr w:type="spellStart"/>
      <w:r w:rsidRPr="00645ACC">
        <w:rPr>
          <w:sz w:val="24"/>
          <w:szCs w:val="24"/>
          <w:lang w:val="en-ID"/>
        </w:rPr>
        <w:t>memberikan</w:t>
      </w:r>
      <w:proofErr w:type="spellEnd"/>
      <w:r w:rsidRPr="00645ACC">
        <w:rPr>
          <w:sz w:val="24"/>
          <w:szCs w:val="24"/>
          <w:lang w:val="en-ID"/>
        </w:rPr>
        <w:t xml:space="preserve"> </w:t>
      </w:r>
      <w:proofErr w:type="spellStart"/>
      <w:r w:rsidRPr="00645ACC">
        <w:rPr>
          <w:sz w:val="24"/>
          <w:szCs w:val="24"/>
          <w:lang w:val="en-ID"/>
        </w:rPr>
        <w:t>pengaruh</w:t>
      </w:r>
      <w:proofErr w:type="spellEnd"/>
      <w:r w:rsidRPr="00645ACC">
        <w:rPr>
          <w:sz w:val="24"/>
          <w:szCs w:val="24"/>
          <w:lang w:val="en-ID"/>
        </w:rPr>
        <w:t xml:space="preserve"> </w:t>
      </w:r>
      <w:proofErr w:type="spellStart"/>
      <w:r w:rsidRPr="00645ACC">
        <w:rPr>
          <w:sz w:val="24"/>
          <w:szCs w:val="24"/>
          <w:lang w:val="en-ID"/>
        </w:rPr>
        <w:t>signifikan</w:t>
      </w:r>
      <w:proofErr w:type="spellEnd"/>
      <w:r w:rsidRPr="00645ACC">
        <w:rPr>
          <w:sz w:val="24"/>
          <w:szCs w:val="24"/>
          <w:lang w:val="en-ID"/>
        </w:rPr>
        <w:t xml:space="preserve"> </w:t>
      </w:r>
      <w:proofErr w:type="spellStart"/>
      <w:r w:rsidRPr="00645ACC">
        <w:rPr>
          <w:sz w:val="24"/>
          <w:szCs w:val="24"/>
          <w:lang w:val="en-ID"/>
        </w:rPr>
        <w:t>terhadap</w:t>
      </w:r>
      <w:proofErr w:type="spellEnd"/>
      <w:r w:rsidRPr="00645ACC">
        <w:rPr>
          <w:sz w:val="24"/>
          <w:szCs w:val="24"/>
          <w:lang w:val="en-ID"/>
        </w:rPr>
        <w:t xml:space="preserve"> </w:t>
      </w:r>
      <w:proofErr w:type="spellStart"/>
      <w:r w:rsidRPr="00645ACC">
        <w:rPr>
          <w:sz w:val="24"/>
          <w:szCs w:val="24"/>
          <w:lang w:val="en-ID"/>
        </w:rPr>
        <w:t>kebijakan</w:t>
      </w:r>
      <w:proofErr w:type="spellEnd"/>
      <w:r w:rsidRPr="00645ACC">
        <w:rPr>
          <w:sz w:val="24"/>
          <w:szCs w:val="24"/>
          <w:lang w:val="en-ID"/>
        </w:rPr>
        <w:t xml:space="preserve"> </w:t>
      </w:r>
      <w:proofErr w:type="spellStart"/>
      <w:r w:rsidRPr="00645ACC">
        <w:rPr>
          <w:sz w:val="24"/>
          <w:szCs w:val="24"/>
          <w:lang w:val="en-ID"/>
        </w:rPr>
        <w:t>perusahaan</w:t>
      </w:r>
      <w:proofErr w:type="spellEnd"/>
      <w:r w:rsidRPr="00645ACC">
        <w:rPr>
          <w:sz w:val="24"/>
          <w:szCs w:val="24"/>
          <w:lang w:val="en-ID"/>
        </w:rPr>
        <w:t xml:space="preserve">. Di </w:t>
      </w:r>
      <w:proofErr w:type="spellStart"/>
      <w:r w:rsidRPr="00645ACC">
        <w:rPr>
          <w:sz w:val="24"/>
          <w:szCs w:val="24"/>
          <w:lang w:val="en-ID"/>
        </w:rPr>
        <w:t>banyak</w:t>
      </w:r>
      <w:proofErr w:type="spellEnd"/>
      <w:r w:rsidRPr="00645ACC">
        <w:rPr>
          <w:sz w:val="24"/>
          <w:szCs w:val="24"/>
          <w:lang w:val="en-ID"/>
        </w:rPr>
        <w:t xml:space="preserve"> </w:t>
      </w:r>
      <w:proofErr w:type="spellStart"/>
      <w:r w:rsidRPr="00645ACC">
        <w:rPr>
          <w:sz w:val="24"/>
          <w:szCs w:val="24"/>
          <w:lang w:val="en-ID"/>
        </w:rPr>
        <w:t>perusahaan</w:t>
      </w:r>
      <w:proofErr w:type="spellEnd"/>
      <w:r w:rsidRPr="00645ACC">
        <w:rPr>
          <w:sz w:val="24"/>
          <w:szCs w:val="24"/>
          <w:lang w:val="en-ID"/>
        </w:rPr>
        <w:t xml:space="preserve"> Asia, </w:t>
      </w:r>
      <w:proofErr w:type="spellStart"/>
      <w:r w:rsidRPr="00645ACC">
        <w:rPr>
          <w:sz w:val="24"/>
          <w:szCs w:val="24"/>
          <w:lang w:val="en-ID"/>
        </w:rPr>
        <w:t>termasuk</w:t>
      </w:r>
      <w:proofErr w:type="spellEnd"/>
      <w:r w:rsidRPr="00645ACC">
        <w:rPr>
          <w:sz w:val="24"/>
          <w:szCs w:val="24"/>
          <w:lang w:val="en-ID"/>
        </w:rPr>
        <w:t xml:space="preserve"> Indonesia, </w:t>
      </w:r>
      <w:proofErr w:type="spellStart"/>
      <w:r w:rsidRPr="00645ACC">
        <w:rPr>
          <w:sz w:val="24"/>
          <w:szCs w:val="24"/>
          <w:lang w:val="en-ID"/>
        </w:rPr>
        <w:t>struktur</w:t>
      </w:r>
      <w:proofErr w:type="spellEnd"/>
      <w:r w:rsidRPr="00645ACC">
        <w:rPr>
          <w:sz w:val="24"/>
          <w:szCs w:val="24"/>
          <w:lang w:val="en-ID"/>
        </w:rPr>
        <w:t xml:space="preserve"> </w:t>
      </w:r>
      <w:proofErr w:type="spellStart"/>
      <w:r w:rsidRPr="00645ACC">
        <w:rPr>
          <w:sz w:val="24"/>
          <w:szCs w:val="24"/>
          <w:lang w:val="en-ID"/>
        </w:rPr>
        <w:t>kepemilikan</w:t>
      </w:r>
      <w:proofErr w:type="spellEnd"/>
      <w:r w:rsidRPr="00645ACC">
        <w:rPr>
          <w:sz w:val="24"/>
          <w:szCs w:val="24"/>
          <w:lang w:val="en-ID"/>
        </w:rPr>
        <w:t xml:space="preserve"> </w:t>
      </w:r>
      <w:proofErr w:type="spellStart"/>
      <w:r w:rsidRPr="00645ACC">
        <w:rPr>
          <w:sz w:val="24"/>
          <w:szCs w:val="24"/>
          <w:lang w:val="en-ID"/>
        </w:rPr>
        <w:t>saham</w:t>
      </w:r>
      <w:proofErr w:type="spellEnd"/>
      <w:r w:rsidRPr="00645ACC">
        <w:rPr>
          <w:sz w:val="24"/>
          <w:szCs w:val="24"/>
          <w:lang w:val="en-ID"/>
        </w:rPr>
        <w:t xml:space="preserve"> </w:t>
      </w:r>
      <w:proofErr w:type="spellStart"/>
      <w:r w:rsidRPr="00645ACC">
        <w:rPr>
          <w:sz w:val="24"/>
          <w:szCs w:val="24"/>
          <w:lang w:val="en-ID"/>
        </w:rPr>
        <w:t>cenderung</w:t>
      </w:r>
      <w:proofErr w:type="spellEnd"/>
      <w:r w:rsidRPr="00645ACC">
        <w:rPr>
          <w:sz w:val="24"/>
          <w:szCs w:val="24"/>
          <w:lang w:val="en-ID"/>
        </w:rPr>
        <w:t xml:space="preserve"> </w:t>
      </w:r>
      <w:proofErr w:type="spellStart"/>
      <w:r w:rsidRPr="00645ACC">
        <w:rPr>
          <w:sz w:val="24"/>
          <w:szCs w:val="24"/>
          <w:lang w:val="en-ID"/>
        </w:rPr>
        <w:t>terkonsentrasi</w:t>
      </w:r>
      <w:proofErr w:type="spellEnd"/>
      <w:r w:rsidRPr="00645ACC">
        <w:rPr>
          <w:sz w:val="24"/>
          <w:szCs w:val="24"/>
          <w:lang w:val="en-ID"/>
        </w:rPr>
        <w:t xml:space="preserve"> </w:t>
      </w:r>
      <w:proofErr w:type="spellStart"/>
      <w:r w:rsidRPr="00645ACC">
        <w:rPr>
          <w:sz w:val="24"/>
          <w:szCs w:val="24"/>
          <w:lang w:val="en-ID"/>
        </w:rPr>
        <w:t>sehingga</w:t>
      </w:r>
      <w:proofErr w:type="spellEnd"/>
      <w:r w:rsidRPr="00645ACC">
        <w:rPr>
          <w:sz w:val="24"/>
          <w:szCs w:val="24"/>
          <w:lang w:val="en-ID"/>
        </w:rPr>
        <w:t xml:space="preserve"> </w:t>
      </w:r>
      <w:proofErr w:type="spellStart"/>
      <w:r w:rsidRPr="00645ACC">
        <w:rPr>
          <w:sz w:val="24"/>
          <w:szCs w:val="24"/>
          <w:lang w:val="en-ID"/>
        </w:rPr>
        <w:t>dapat</w:t>
      </w:r>
      <w:proofErr w:type="spellEnd"/>
      <w:r w:rsidRPr="00645ACC">
        <w:rPr>
          <w:sz w:val="24"/>
          <w:szCs w:val="24"/>
          <w:lang w:val="en-ID"/>
        </w:rPr>
        <w:t xml:space="preserve"> </w:t>
      </w:r>
      <w:proofErr w:type="spellStart"/>
      <w:r w:rsidRPr="00645ACC">
        <w:rPr>
          <w:sz w:val="24"/>
          <w:szCs w:val="24"/>
          <w:lang w:val="en-ID"/>
        </w:rPr>
        <w:t>menimbulkan</w:t>
      </w:r>
      <w:proofErr w:type="spellEnd"/>
      <w:r w:rsidRPr="00645ACC">
        <w:rPr>
          <w:sz w:val="24"/>
          <w:szCs w:val="24"/>
          <w:lang w:val="en-ID"/>
        </w:rPr>
        <w:t xml:space="preserve"> </w:t>
      </w:r>
      <w:proofErr w:type="spellStart"/>
      <w:r w:rsidRPr="00645ACC">
        <w:rPr>
          <w:sz w:val="24"/>
          <w:szCs w:val="24"/>
          <w:lang w:val="en-ID"/>
        </w:rPr>
        <w:t>konflik</w:t>
      </w:r>
      <w:proofErr w:type="spellEnd"/>
      <w:r w:rsidRPr="00645ACC">
        <w:rPr>
          <w:sz w:val="24"/>
          <w:szCs w:val="24"/>
          <w:lang w:val="en-ID"/>
        </w:rPr>
        <w:t xml:space="preserve"> </w:t>
      </w:r>
      <w:proofErr w:type="spellStart"/>
      <w:r w:rsidRPr="00645ACC">
        <w:rPr>
          <w:sz w:val="24"/>
          <w:szCs w:val="24"/>
          <w:lang w:val="en-ID"/>
        </w:rPr>
        <w:t>kepentingan</w:t>
      </w:r>
      <w:proofErr w:type="spellEnd"/>
      <w:r w:rsidRPr="00645ACC">
        <w:rPr>
          <w:sz w:val="24"/>
          <w:szCs w:val="24"/>
          <w:lang w:val="en-ID"/>
        </w:rPr>
        <w:t xml:space="preserve"> </w:t>
      </w:r>
      <w:proofErr w:type="spellStart"/>
      <w:r w:rsidRPr="00645ACC">
        <w:rPr>
          <w:sz w:val="24"/>
          <w:szCs w:val="24"/>
          <w:lang w:val="en-ID"/>
        </w:rPr>
        <w:t>antara</w:t>
      </w:r>
      <w:proofErr w:type="spellEnd"/>
      <w:r w:rsidRPr="00645ACC">
        <w:rPr>
          <w:sz w:val="24"/>
          <w:szCs w:val="24"/>
          <w:lang w:val="en-ID"/>
        </w:rPr>
        <w:t xml:space="preserve"> </w:t>
      </w:r>
      <w:proofErr w:type="spellStart"/>
      <w:r w:rsidRPr="00645ACC">
        <w:rPr>
          <w:sz w:val="24"/>
          <w:szCs w:val="24"/>
          <w:lang w:val="en-ID"/>
        </w:rPr>
        <w:t>pemegang</w:t>
      </w:r>
      <w:proofErr w:type="spellEnd"/>
      <w:r w:rsidRPr="00645ACC">
        <w:rPr>
          <w:sz w:val="24"/>
          <w:szCs w:val="24"/>
          <w:lang w:val="en-ID"/>
        </w:rPr>
        <w:t xml:space="preserve"> </w:t>
      </w:r>
      <w:proofErr w:type="spellStart"/>
      <w:r w:rsidRPr="00645ACC">
        <w:rPr>
          <w:sz w:val="24"/>
          <w:szCs w:val="24"/>
          <w:lang w:val="en-ID"/>
        </w:rPr>
        <w:t>saham</w:t>
      </w:r>
      <w:proofErr w:type="spellEnd"/>
      <w:r w:rsidRPr="00645ACC">
        <w:rPr>
          <w:sz w:val="24"/>
          <w:szCs w:val="24"/>
          <w:lang w:val="en-ID"/>
        </w:rPr>
        <w:t xml:space="preserve"> </w:t>
      </w:r>
      <w:proofErr w:type="spellStart"/>
      <w:r w:rsidRPr="00645ACC">
        <w:rPr>
          <w:sz w:val="24"/>
          <w:szCs w:val="24"/>
          <w:lang w:val="en-ID"/>
        </w:rPr>
        <w:t>pengendali</w:t>
      </w:r>
      <w:proofErr w:type="spellEnd"/>
      <w:r w:rsidRPr="00645ACC">
        <w:rPr>
          <w:sz w:val="24"/>
          <w:szCs w:val="24"/>
          <w:lang w:val="en-ID"/>
        </w:rPr>
        <w:t xml:space="preserve"> dan </w:t>
      </w:r>
      <w:r w:rsidRPr="00645ACC">
        <w:rPr>
          <w:sz w:val="24"/>
          <w:szCs w:val="24"/>
          <w:lang w:val="en-ID"/>
        </w:rPr>
        <w:lastRenderedPageBreak/>
        <w:t>non-</w:t>
      </w:r>
      <w:proofErr w:type="spellStart"/>
      <w:r w:rsidRPr="00645ACC">
        <w:rPr>
          <w:sz w:val="24"/>
          <w:szCs w:val="24"/>
          <w:lang w:val="en-ID"/>
        </w:rPr>
        <w:t>pengendali</w:t>
      </w:r>
      <w:proofErr w:type="spellEnd"/>
      <w:r w:rsidRPr="00645ACC">
        <w:rPr>
          <w:sz w:val="24"/>
          <w:szCs w:val="24"/>
          <w:lang w:val="en-ID"/>
        </w:rPr>
        <w:t xml:space="preserve">. </w:t>
      </w:r>
      <w:proofErr w:type="spellStart"/>
      <w:r w:rsidRPr="00645ACC">
        <w:rPr>
          <w:sz w:val="24"/>
          <w:szCs w:val="24"/>
          <w:lang w:val="en-ID"/>
        </w:rPr>
        <w:t>Penelitian</w:t>
      </w:r>
      <w:proofErr w:type="spellEnd"/>
      <w:r w:rsidRPr="00645ACC">
        <w:rPr>
          <w:sz w:val="24"/>
          <w:szCs w:val="24"/>
          <w:lang w:val="en-ID"/>
        </w:rPr>
        <w:t xml:space="preserve"> Kusuma </w:t>
      </w:r>
      <w:proofErr w:type="spellStart"/>
      <w:r w:rsidR="000C6675">
        <w:rPr>
          <w:sz w:val="24"/>
          <w:szCs w:val="24"/>
          <w:lang w:val="en-ID"/>
        </w:rPr>
        <w:t>dkk</w:t>
      </w:r>
      <w:proofErr w:type="spellEnd"/>
      <w:r w:rsidR="000C6675">
        <w:rPr>
          <w:sz w:val="24"/>
          <w:szCs w:val="24"/>
          <w:lang w:val="en-ID"/>
        </w:rPr>
        <w:t>.</w:t>
      </w:r>
      <w:r w:rsidR="001E57CA">
        <w:rPr>
          <w:sz w:val="24"/>
          <w:szCs w:val="24"/>
          <w:lang w:val="en-ID"/>
        </w:rPr>
        <w:t>,</w:t>
      </w:r>
      <w:r w:rsidRPr="00645ACC">
        <w:rPr>
          <w:sz w:val="24"/>
          <w:szCs w:val="24"/>
          <w:lang w:val="en-ID"/>
        </w:rPr>
        <w:t xml:space="preserve"> (2022) </w:t>
      </w:r>
      <w:proofErr w:type="spellStart"/>
      <w:r w:rsidRPr="00645ACC">
        <w:rPr>
          <w:sz w:val="24"/>
          <w:szCs w:val="24"/>
          <w:lang w:val="en-ID"/>
        </w:rPr>
        <w:t>menunjukkan</w:t>
      </w:r>
      <w:proofErr w:type="spellEnd"/>
      <w:r w:rsidRPr="00645ACC">
        <w:rPr>
          <w:sz w:val="24"/>
          <w:szCs w:val="24"/>
          <w:lang w:val="en-ID"/>
        </w:rPr>
        <w:t xml:space="preserve"> </w:t>
      </w:r>
      <w:proofErr w:type="spellStart"/>
      <w:r w:rsidRPr="00645ACC">
        <w:rPr>
          <w:sz w:val="24"/>
          <w:szCs w:val="24"/>
          <w:lang w:val="en-ID"/>
        </w:rPr>
        <w:t>bahwa</w:t>
      </w:r>
      <w:proofErr w:type="spellEnd"/>
      <w:r w:rsidRPr="00645ACC">
        <w:rPr>
          <w:sz w:val="24"/>
          <w:szCs w:val="24"/>
          <w:lang w:val="en-ID"/>
        </w:rPr>
        <w:t xml:space="preserve"> </w:t>
      </w:r>
      <w:proofErr w:type="spellStart"/>
      <w:r w:rsidRPr="00645ACC">
        <w:rPr>
          <w:sz w:val="24"/>
          <w:szCs w:val="24"/>
          <w:lang w:val="en-ID"/>
        </w:rPr>
        <w:t>semakin</w:t>
      </w:r>
      <w:proofErr w:type="spellEnd"/>
      <w:r w:rsidRPr="00645ACC">
        <w:rPr>
          <w:sz w:val="24"/>
          <w:szCs w:val="24"/>
          <w:lang w:val="en-ID"/>
        </w:rPr>
        <w:t xml:space="preserve"> </w:t>
      </w:r>
      <w:proofErr w:type="spellStart"/>
      <w:r w:rsidRPr="00645ACC">
        <w:rPr>
          <w:sz w:val="24"/>
          <w:szCs w:val="24"/>
          <w:lang w:val="en-ID"/>
        </w:rPr>
        <w:t>besar</w:t>
      </w:r>
      <w:proofErr w:type="spellEnd"/>
      <w:r w:rsidRPr="00645ACC">
        <w:rPr>
          <w:sz w:val="24"/>
          <w:szCs w:val="24"/>
          <w:lang w:val="en-ID"/>
        </w:rPr>
        <w:t xml:space="preserve"> </w:t>
      </w:r>
      <w:proofErr w:type="spellStart"/>
      <w:r w:rsidRPr="00645ACC">
        <w:rPr>
          <w:sz w:val="24"/>
          <w:szCs w:val="24"/>
          <w:lang w:val="en-ID"/>
        </w:rPr>
        <w:t>proporsi</w:t>
      </w:r>
      <w:proofErr w:type="spellEnd"/>
      <w:r w:rsidRPr="00645ACC">
        <w:rPr>
          <w:sz w:val="24"/>
          <w:szCs w:val="24"/>
          <w:lang w:val="en-ID"/>
        </w:rPr>
        <w:t xml:space="preserve"> </w:t>
      </w:r>
      <w:proofErr w:type="spellStart"/>
      <w:r w:rsidRPr="00645ACC">
        <w:rPr>
          <w:sz w:val="24"/>
          <w:szCs w:val="24"/>
          <w:lang w:val="en-ID"/>
        </w:rPr>
        <w:t>kepemilikan</w:t>
      </w:r>
      <w:proofErr w:type="spellEnd"/>
      <w:r w:rsidRPr="00645ACC">
        <w:rPr>
          <w:sz w:val="24"/>
          <w:szCs w:val="24"/>
          <w:lang w:val="en-ID"/>
        </w:rPr>
        <w:t xml:space="preserve"> </w:t>
      </w:r>
      <w:proofErr w:type="spellStart"/>
      <w:r w:rsidRPr="00645ACC">
        <w:rPr>
          <w:sz w:val="24"/>
          <w:szCs w:val="24"/>
          <w:lang w:val="en-ID"/>
        </w:rPr>
        <w:t>asing</w:t>
      </w:r>
      <w:proofErr w:type="spellEnd"/>
      <w:r w:rsidRPr="00645ACC">
        <w:rPr>
          <w:sz w:val="24"/>
          <w:szCs w:val="24"/>
          <w:lang w:val="en-ID"/>
        </w:rPr>
        <w:t xml:space="preserve"> </w:t>
      </w:r>
      <w:proofErr w:type="spellStart"/>
      <w:r w:rsidRPr="00645ACC">
        <w:rPr>
          <w:sz w:val="24"/>
          <w:szCs w:val="24"/>
          <w:lang w:val="en-ID"/>
        </w:rPr>
        <w:t>dalam</w:t>
      </w:r>
      <w:proofErr w:type="spellEnd"/>
      <w:r w:rsidRPr="00645ACC">
        <w:rPr>
          <w:sz w:val="24"/>
          <w:szCs w:val="24"/>
          <w:lang w:val="en-ID"/>
        </w:rPr>
        <w:t xml:space="preserve"> </w:t>
      </w:r>
      <w:proofErr w:type="spellStart"/>
      <w:r w:rsidRPr="00645ACC">
        <w:rPr>
          <w:sz w:val="24"/>
          <w:szCs w:val="24"/>
          <w:lang w:val="en-ID"/>
        </w:rPr>
        <w:t>suatu</w:t>
      </w:r>
      <w:proofErr w:type="spellEnd"/>
      <w:r w:rsidRPr="00645ACC">
        <w:rPr>
          <w:sz w:val="24"/>
          <w:szCs w:val="24"/>
          <w:lang w:val="en-ID"/>
        </w:rPr>
        <w:t xml:space="preserve"> </w:t>
      </w:r>
      <w:proofErr w:type="spellStart"/>
      <w:r w:rsidRPr="00645ACC">
        <w:rPr>
          <w:sz w:val="24"/>
          <w:szCs w:val="24"/>
          <w:lang w:val="en-ID"/>
        </w:rPr>
        <w:t>perusahaan</w:t>
      </w:r>
      <w:proofErr w:type="spellEnd"/>
      <w:r w:rsidRPr="00645ACC">
        <w:rPr>
          <w:sz w:val="24"/>
          <w:szCs w:val="24"/>
          <w:lang w:val="en-ID"/>
        </w:rPr>
        <w:t xml:space="preserve">, </w:t>
      </w:r>
      <w:proofErr w:type="spellStart"/>
      <w:r w:rsidRPr="00645ACC">
        <w:rPr>
          <w:sz w:val="24"/>
          <w:szCs w:val="24"/>
          <w:lang w:val="en-ID"/>
        </w:rPr>
        <w:t>semakin</w:t>
      </w:r>
      <w:proofErr w:type="spellEnd"/>
      <w:r w:rsidRPr="00645ACC">
        <w:rPr>
          <w:sz w:val="24"/>
          <w:szCs w:val="24"/>
          <w:lang w:val="en-ID"/>
        </w:rPr>
        <w:t xml:space="preserve"> </w:t>
      </w:r>
      <w:proofErr w:type="spellStart"/>
      <w:r w:rsidRPr="00645ACC">
        <w:rPr>
          <w:sz w:val="24"/>
          <w:szCs w:val="24"/>
          <w:lang w:val="en-ID"/>
        </w:rPr>
        <w:t>besar</w:t>
      </w:r>
      <w:proofErr w:type="spellEnd"/>
      <w:r w:rsidRPr="00645ACC">
        <w:rPr>
          <w:sz w:val="24"/>
          <w:szCs w:val="24"/>
          <w:lang w:val="en-ID"/>
        </w:rPr>
        <w:t xml:space="preserve"> pula </w:t>
      </w:r>
      <w:proofErr w:type="spellStart"/>
      <w:r w:rsidRPr="00645ACC">
        <w:rPr>
          <w:sz w:val="24"/>
          <w:szCs w:val="24"/>
          <w:lang w:val="en-ID"/>
        </w:rPr>
        <w:t>kecenderungan</w:t>
      </w:r>
      <w:proofErr w:type="spellEnd"/>
      <w:r w:rsidRPr="00645ACC">
        <w:rPr>
          <w:sz w:val="24"/>
          <w:szCs w:val="24"/>
          <w:lang w:val="en-ID"/>
        </w:rPr>
        <w:t xml:space="preserve"> </w:t>
      </w:r>
      <w:proofErr w:type="spellStart"/>
      <w:r w:rsidRPr="00645ACC">
        <w:rPr>
          <w:sz w:val="24"/>
          <w:szCs w:val="24"/>
          <w:lang w:val="en-ID"/>
        </w:rPr>
        <w:t>perusahaan</w:t>
      </w:r>
      <w:proofErr w:type="spellEnd"/>
      <w:r w:rsidRPr="00645ACC">
        <w:rPr>
          <w:sz w:val="24"/>
          <w:szCs w:val="24"/>
          <w:lang w:val="en-ID"/>
        </w:rPr>
        <w:t xml:space="preserve"> </w:t>
      </w:r>
      <w:proofErr w:type="spellStart"/>
      <w:r w:rsidRPr="00645ACC">
        <w:rPr>
          <w:sz w:val="24"/>
          <w:szCs w:val="24"/>
          <w:lang w:val="en-ID"/>
        </w:rPr>
        <w:t>tersebut</w:t>
      </w:r>
      <w:proofErr w:type="spellEnd"/>
      <w:r w:rsidRPr="00645ACC">
        <w:rPr>
          <w:sz w:val="24"/>
          <w:szCs w:val="24"/>
          <w:lang w:val="en-ID"/>
        </w:rPr>
        <w:t xml:space="preserve"> </w:t>
      </w:r>
      <w:proofErr w:type="spellStart"/>
      <w:r w:rsidRPr="00645ACC">
        <w:rPr>
          <w:sz w:val="24"/>
          <w:szCs w:val="24"/>
          <w:lang w:val="en-ID"/>
        </w:rPr>
        <w:t>untuk</w:t>
      </w:r>
      <w:proofErr w:type="spellEnd"/>
      <w:r w:rsidRPr="00645ACC">
        <w:rPr>
          <w:sz w:val="24"/>
          <w:szCs w:val="24"/>
          <w:lang w:val="en-ID"/>
        </w:rPr>
        <w:t xml:space="preserve"> </w:t>
      </w:r>
      <w:proofErr w:type="spellStart"/>
      <w:r w:rsidRPr="00645ACC">
        <w:rPr>
          <w:sz w:val="24"/>
          <w:szCs w:val="24"/>
          <w:lang w:val="en-ID"/>
        </w:rPr>
        <w:t>melakukan</w:t>
      </w:r>
      <w:proofErr w:type="spellEnd"/>
      <w:r w:rsidRPr="00645ACC">
        <w:rPr>
          <w:sz w:val="24"/>
          <w:szCs w:val="24"/>
          <w:lang w:val="en-ID"/>
        </w:rPr>
        <w:t xml:space="preserve"> </w:t>
      </w:r>
      <w:r w:rsidR="005B6DA5" w:rsidRPr="005B6DA5">
        <w:rPr>
          <w:i/>
          <w:iCs/>
          <w:sz w:val="24"/>
          <w:szCs w:val="24"/>
          <w:lang w:val="en-ID"/>
        </w:rPr>
        <w:t>Transfer Pricing</w:t>
      </w:r>
      <w:r w:rsidRPr="00645ACC">
        <w:rPr>
          <w:sz w:val="24"/>
          <w:szCs w:val="24"/>
          <w:lang w:val="en-ID"/>
        </w:rPr>
        <w:t xml:space="preserve">, </w:t>
      </w:r>
      <w:proofErr w:type="spellStart"/>
      <w:r w:rsidRPr="00645ACC">
        <w:rPr>
          <w:sz w:val="24"/>
          <w:szCs w:val="24"/>
          <w:lang w:val="en-ID"/>
        </w:rPr>
        <w:t>karena</w:t>
      </w:r>
      <w:proofErr w:type="spellEnd"/>
      <w:r w:rsidRPr="00645ACC">
        <w:rPr>
          <w:sz w:val="24"/>
          <w:szCs w:val="24"/>
          <w:lang w:val="en-ID"/>
        </w:rPr>
        <w:t xml:space="preserve"> </w:t>
      </w:r>
      <w:proofErr w:type="spellStart"/>
      <w:r w:rsidRPr="00645ACC">
        <w:rPr>
          <w:sz w:val="24"/>
          <w:szCs w:val="24"/>
          <w:lang w:val="en-ID"/>
        </w:rPr>
        <w:t>pemegang</w:t>
      </w:r>
      <w:proofErr w:type="spellEnd"/>
      <w:r w:rsidRPr="00645ACC">
        <w:rPr>
          <w:sz w:val="24"/>
          <w:szCs w:val="24"/>
          <w:lang w:val="en-ID"/>
        </w:rPr>
        <w:t xml:space="preserve"> </w:t>
      </w:r>
      <w:proofErr w:type="spellStart"/>
      <w:r w:rsidRPr="00645ACC">
        <w:rPr>
          <w:sz w:val="24"/>
          <w:szCs w:val="24"/>
          <w:lang w:val="en-ID"/>
        </w:rPr>
        <w:t>saham</w:t>
      </w:r>
      <w:proofErr w:type="spellEnd"/>
      <w:r w:rsidRPr="00645ACC">
        <w:rPr>
          <w:sz w:val="24"/>
          <w:szCs w:val="24"/>
          <w:lang w:val="en-ID"/>
        </w:rPr>
        <w:t xml:space="preserve"> </w:t>
      </w:r>
      <w:proofErr w:type="spellStart"/>
      <w:r w:rsidRPr="00645ACC">
        <w:rPr>
          <w:sz w:val="24"/>
          <w:szCs w:val="24"/>
          <w:lang w:val="en-ID"/>
        </w:rPr>
        <w:t>asing</w:t>
      </w:r>
      <w:proofErr w:type="spellEnd"/>
      <w:r w:rsidRPr="00645ACC">
        <w:rPr>
          <w:sz w:val="24"/>
          <w:szCs w:val="24"/>
          <w:lang w:val="en-ID"/>
        </w:rPr>
        <w:t xml:space="preserve"> </w:t>
      </w:r>
      <w:proofErr w:type="spellStart"/>
      <w:r w:rsidRPr="00645ACC">
        <w:rPr>
          <w:sz w:val="24"/>
          <w:szCs w:val="24"/>
          <w:lang w:val="en-ID"/>
        </w:rPr>
        <w:t>dapat</w:t>
      </w:r>
      <w:proofErr w:type="spellEnd"/>
      <w:r w:rsidRPr="00645ACC">
        <w:rPr>
          <w:sz w:val="24"/>
          <w:szCs w:val="24"/>
          <w:lang w:val="en-ID"/>
        </w:rPr>
        <w:t xml:space="preserve"> </w:t>
      </w:r>
      <w:proofErr w:type="spellStart"/>
      <w:r w:rsidRPr="00645ACC">
        <w:rPr>
          <w:sz w:val="24"/>
          <w:szCs w:val="24"/>
          <w:lang w:val="en-ID"/>
        </w:rPr>
        <w:t>memanfaatkan</w:t>
      </w:r>
      <w:proofErr w:type="spellEnd"/>
      <w:r w:rsidRPr="00645ACC">
        <w:rPr>
          <w:sz w:val="24"/>
          <w:szCs w:val="24"/>
          <w:lang w:val="en-ID"/>
        </w:rPr>
        <w:t xml:space="preserve"> </w:t>
      </w:r>
      <w:proofErr w:type="spellStart"/>
      <w:r w:rsidRPr="00645ACC">
        <w:rPr>
          <w:sz w:val="24"/>
          <w:szCs w:val="24"/>
          <w:lang w:val="en-ID"/>
        </w:rPr>
        <w:t>posisinya</w:t>
      </w:r>
      <w:proofErr w:type="spellEnd"/>
      <w:r w:rsidRPr="00645ACC">
        <w:rPr>
          <w:sz w:val="24"/>
          <w:szCs w:val="24"/>
          <w:lang w:val="en-ID"/>
        </w:rPr>
        <w:t xml:space="preserve"> </w:t>
      </w:r>
      <w:proofErr w:type="spellStart"/>
      <w:r w:rsidRPr="00645ACC">
        <w:rPr>
          <w:sz w:val="24"/>
          <w:szCs w:val="24"/>
          <w:lang w:val="en-ID"/>
        </w:rPr>
        <w:t>dalam</w:t>
      </w:r>
      <w:proofErr w:type="spellEnd"/>
      <w:r w:rsidRPr="00645ACC">
        <w:rPr>
          <w:sz w:val="24"/>
          <w:szCs w:val="24"/>
          <w:lang w:val="en-ID"/>
        </w:rPr>
        <w:t xml:space="preserve"> </w:t>
      </w:r>
      <w:proofErr w:type="spellStart"/>
      <w:r w:rsidRPr="00645ACC">
        <w:rPr>
          <w:sz w:val="24"/>
          <w:szCs w:val="24"/>
          <w:lang w:val="en-ID"/>
        </w:rPr>
        <w:t>mengarahkan</w:t>
      </w:r>
      <w:proofErr w:type="spellEnd"/>
      <w:r w:rsidRPr="00645ACC">
        <w:rPr>
          <w:sz w:val="24"/>
          <w:szCs w:val="24"/>
          <w:lang w:val="en-ID"/>
        </w:rPr>
        <w:t xml:space="preserve"> </w:t>
      </w:r>
      <w:proofErr w:type="spellStart"/>
      <w:r w:rsidRPr="00645ACC">
        <w:rPr>
          <w:sz w:val="24"/>
          <w:szCs w:val="24"/>
          <w:lang w:val="en-ID"/>
        </w:rPr>
        <w:t>kebijakan</w:t>
      </w:r>
      <w:proofErr w:type="spellEnd"/>
      <w:r w:rsidRPr="00645ACC">
        <w:rPr>
          <w:sz w:val="24"/>
          <w:szCs w:val="24"/>
          <w:lang w:val="en-ID"/>
        </w:rPr>
        <w:t xml:space="preserve"> </w:t>
      </w:r>
      <w:proofErr w:type="spellStart"/>
      <w:r w:rsidRPr="00645ACC">
        <w:rPr>
          <w:sz w:val="24"/>
          <w:szCs w:val="24"/>
          <w:lang w:val="en-ID"/>
        </w:rPr>
        <w:t>perusahaan</w:t>
      </w:r>
      <w:proofErr w:type="spellEnd"/>
      <w:r w:rsidRPr="00645ACC">
        <w:rPr>
          <w:sz w:val="24"/>
          <w:szCs w:val="24"/>
          <w:lang w:val="en-ID"/>
        </w:rPr>
        <w:t xml:space="preserve">, </w:t>
      </w:r>
      <w:proofErr w:type="spellStart"/>
      <w:r w:rsidRPr="00645ACC">
        <w:rPr>
          <w:sz w:val="24"/>
          <w:szCs w:val="24"/>
          <w:lang w:val="en-ID"/>
        </w:rPr>
        <w:t>termasuk</w:t>
      </w:r>
      <w:proofErr w:type="spellEnd"/>
      <w:r w:rsidRPr="00645ACC">
        <w:rPr>
          <w:sz w:val="24"/>
          <w:szCs w:val="24"/>
          <w:lang w:val="en-ID"/>
        </w:rPr>
        <w:t xml:space="preserve"> strategi </w:t>
      </w:r>
      <w:proofErr w:type="spellStart"/>
      <w:r w:rsidRPr="00645ACC">
        <w:rPr>
          <w:sz w:val="24"/>
          <w:szCs w:val="24"/>
          <w:lang w:val="en-ID"/>
        </w:rPr>
        <w:t>harga</w:t>
      </w:r>
      <w:proofErr w:type="spellEnd"/>
      <w:r w:rsidRPr="00645ACC">
        <w:rPr>
          <w:sz w:val="24"/>
          <w:szCs w:val="24"/>
          <w:lang w:val="en-ID"/>
        </w:rPr>
        <w:t xml:space="preserve"> transfer </w:t>
      </w:r>
      <w:proofErr w:type="spellStart"/>
      <w:r w:rsidRPr="00645ACC">
        <w:rPr>
          <w:sz w:val="24"/>
          <w:szCs w:val="24"/>
          <w:lang w:val="en-ID"/>
        </w:rPr>
        <w:t>untuk</w:t>
      </w:r>
      <w:proofErr w:type="spellEnd"/>
      <w:r w:rsidRPr="00645ACC">
        <w:rPr>
          <w:sz w:val="24"/>
          <w:szCs w:val="24"/>
          <w:lang w:val="en-ID"/>
        </w:rPr>
        <w:t xml:space="preserve"> </w:t>
      </w:r>
      <w:proofErr w:type="spellStart"/>
      <w:r w:rsidRPr="00645ACC">
        <w:rPr>
          <w:sz w:val="24"/>
          <w:szCs w:val="24"/>
          <w:lang w:val="en-ID"/>
        </w:rPr>
        <w:t>mengoptimalkan</w:t>
      </w:r>
      <w:proofErr w:type="spellEnd"/>
      <w:r w:rsidRPr="00645ACC">
        <w:rPr>
          <w:sz w:val="24"/>
          <w:szCs w:val="24"/>
          <w:lang w:val="en-ID"/>
        </w:rPr>
        <w:t xml:space="preserve"> </w:t>
      </w:r>
      <w:proofErr w:type="spellStart"/>
      <w:r w:rsidRPr="00645ACC">
        <w:rPr>
          <w:sz w:val="24"/>
          <w:szCs w:val="24"/>
          <w:lang w:val="en-ID"/>
        </w:rPr>
        <w:t>keuntungan</w:t>
      </w:r>
      <w:proofErr w:type="spellEnd"/>
      <w:r w:rsidRPr="00645ACC">
        <w:rPr>
          <w:sz w:val="24"/>
          <w:szCs w:val="24"/>
          <w:lang w:val="en-ID"/>
        </w:rPr>
        <w:t xml:space="preserve"> </w:t>
      </w:r>
      <w:proofErr w:type="spellStart"/>
      <w:r w:rsidRPr="00645ACC">
        <w:rPr>
          <w:sz w:val="24"/>
          <w:szCs w:val="24"/>
          <w:lang w:val="en-ID"/>
        </w:rPr>
        <w:t>atau</w:t>
      </w:r>
      <w:proofErr w:type="spellEnd"/>
      <w:r w:rsidRPr="00645ACC">
        <w:rPr>
          <w:sz w:val="24"/>
          <w:szCs w:val="24"/>
          <w:lang w:val="en-ID"/>
        </w:rPr>
        <w:t xml:space="preserve"> </w:t>
      </w:r>
      <w:proofErr w:type="spellStart"/>
      <w:r w:rsidRPr="00645ACC">
        <w:rPr>
          <w:sz w:val="24"/>
          <w:szCs w:val="24"/>
          <w:lang w:val="en-ID"/>
        </w:rPr>
        <w:t>mengurangi</w:t>
      </w:r>
      <w:proofErr w:type="spellEnd"/>
      <w:r w:rsidRPr="00645ACC">
        <w:rPr>
          <w:sz w:val="24"/>
          <w:szCs w:val="24"/>
          <w:lang w:val="en-ID"/>
        </w:rPr>
        <w:t xml:space="preserve"> </w:t>
      </w:r>
      <w:proofErr w:type="spellStart"/>
      <w:r w:rsidRPr="00645ACC">
        <w:rPr>
          <w:sz w:val="24"/>
          <w:szCs w:val="24"/>
          <w:lang w:val="en-ID"/>
        </w:rPr>
        <w:t>beban</w:t>
      </w:r>
      <w:proofErr w:type="spellEnd"/>
      <w:r w:rsidRPr="00645ACC">
        <w:rPr>
          <w:sz w:val="24"/>
          <w:szCs w:val="24"/>
          <w:lang w:val="en-ID"/>
        </w:rPr>
        <w:t xml:space="preserve"> </w:t>
      </w:r>
      <w:proofErr w:type="spellStart"/>
      <w:r w:rsidRPr="00645ACC">
        <w:rPr>
          <w:sz w:val="24"/>
          <w:szCs w:val="24"/>
          <w:lang w:val="en-ID"/>
        </w:rPr>
        <w:t>pajak</w:t>
      </w:r>
      <w:proofErr w:type="spellEnd"/>
      <w:r w:rsidRPr="00645ACC">
        <w:rPr>
          <w:sz w:val="24"/>
          <w:szCs w:val="24"/>
          <w:lang w:val="en-ID"/>
        </w:rPr>
        <w:t>.</w:t>
      </w:r>
    </w:p>
    <w:p w14:paraId="39036776" w14:textId="2A9215A3" w:rsidR="000914A7" w:rsidRPr="00530BEF" w:rsidRDefault="00D846E1" w:rsidP="00DF51A6">
      <w:pPr>
        <w:pStyle w:val="BodyText"/>
        <w:spacing w:line="491" w:lineRule="auto"/>
        <w:ind w:right="-1" w:firstLine="734"/>
        <w:jc w:val="both"/>
        <w:rPr>
          <w:sz w:val="24"/>
          <w:szCs w:val="24"/>
        </w:rPr>
      </w:pPr>
      <w:r w:rsidRPr="00530BEF">
        <w:rPr>
          <w:sz w:val="24"/>
          <w:szCs w:val="24"/>
        </w:rPr>
        <w:t>Penelitian menunjukkan</w:t>
      </w:r>
      <w:r w:rsidR="003F5E31">
        <w:rPr>
          <w:sz w:val="24"/>
          <w:szCs w:val="24"/>
        </w:rPr>
        <w:t xml:space="preserve">, </w:t>
      </w:r>
      <w:r w:rsidRPr="00530BEF">
        <w:rPr>
          <w:sz w:val="24"/>
          <w:szCs w:val="24"/>
        </w:rPr>
        <w:t xml:space="preserve">variabel ukuran perusahaan dalam penelitian </w:t>
      </w:r>
      <w:r w:rsidR="00645ACC" w:rsidRPr="00645ACC">
        <w:rPr>
          <w:sz w:val="24"/>
          <w:szCs w:val="24"/>
        </w:rPr>
        <w:t xml:space="preserve">Putri </w:t>
      </w:r>
      <w:r w:rsidR="000C6675">
        <w:rPr>
          <w:sz w:val="24"/>
          <w:szCs w:val="24"/>
        </w:rPr>
        <w:t>dkk.</w:t>
      </w:r>
      <w:r w:rsidR="00645ACC">
        <w:rPr>
          <w:sz w:val="24"/>
          <w:szCs w:val="24"/>
        </w:rPr>
        <w:t>,</w:t>
      </w:r>
      <w:r w:rsidR="00645ACC" w:rsidRPr="00645ACC">
        <w:rPr>
          <w:sz w:val="24"/>
          <w:szCs w:val="24"/>
        </w:rPr>
        <w:t xml:space="preserve"> (2023)</w:t>
      </w:r>
      <w:r w:rsidR="00645ACC">
        <w:rPr>
          <w:sz w:val="24"/>
          <w:szCs w:val="24"/>
        </w:rPr>
        <w:t xml:space="preserve"> dan Fortuna (2022) </w:t>
      </w:r>
      <w:r w:rsidRPr="00530BEF">
        <w:rPr>
          <w:sz w:val="24"/>
          <w:szCs w:val="24"/>
        </w:rPr>
        <w:t xml:space="preserve">menunjukan bahwa kepemilikan asing berpengaruh terhadap </w:t>
      </w:r>
      <w:r w:rsidR="005B6DA5" w:rsidRPr="005B6DA5">
        <w:rPr>
          <w:i/>
          <w:iCs/>
          <w:sz w:val="24"/>
          <w:szCs w:val="24"/>
        </w:rPr>
        <w:t>Transfer Pricing</w:t>
      </w:r>
      <w:r w:rsidRPr="00530BEF">
        <w:rPr>
          <w:sz w:val="24"/>
          <w:szCs w:val="24"/>
        </w:rPr>
        <w:t>. Hipotesis yang dirumuskan dalam penelitian ini adalah sebagai berikut:</w:t>
      </w:r>
    </w:p>
    <w:p w14:paraId="1AB68ADE" w14:textId="12CC2D0F" w:rsidR="00CF4ADB" w:rsidRDefault="00D846E1" w:rsidP="00DF51A6">
      <w:pPr>
        <w:spacing w:line="496" w:lineRule="auto"/>
        <w:ind w:right="-1"/>
        <w:jc w:val="both"/>
        <w:rPr>
          <w:b/>
          <w:i/>
          <w:spacing w:val="-2"/>
          <w:sz w:val="24"/>
          <w:szCs w:val="24"/>
        </w:rPr>
      </w:pPr>
      <w:r w:rsidRPr="00530BEF">
        <w:rPr>
          <w:b/>
          <w:sz w:val="24"/>
          <w:szCs w:val="24"/>
        </w:rPr>
        <w:t xml:space="preserve">H4 : Kepemilikan Asing berpengaruh positif terhadap </w:t>
      </w:r>
      <w:r w:rsidR="005B6DA5" w:rsidRPr="005B6DA5">
        <w:rPr>
          <w:b/>
          <w:i/>
          <w:iCs/>
          <w:sz w:val="24"/>
          <w:szCs w:val="24"/>
        </w:rPr>
        <w:t>Transfer Pricing</w:t>
      </w:r>
      <w:r w:rsidRPr="00530BEF">
        <w:rPr>
          <w:b/>
          <w:i/>
          <w:spacing w:val="-2"/>
          <w:sz w:val="24"/>
          <w:szCs w:val="24"/>
        </w:rPr>
        <w:t>.</w:t>
      </w:r>
      <w:bookmarkEnd w:id="37"/>
    </w:p>
    <w:p w14:paraId="525A3F0C" w14:textId="7EC0E170" w:rsidR="003F5E31" w:rsidRDefault="008E699C" w:rsidP="00D846E1">
      <w:pPr>
        <w:pStyle w:val="TOC2"/>
        <w:tabs>
          <w:tab w:val="left" w:pos="1134"/>
          <w:tab w:val="right" w:leader="dot" w:pos="7927"/>
        </w:tabs>
        <w:ind w:left="284" w:firstLine="283"/>
      </w:pPr>
      <w:bookmarkStart w:id="76" w:name="_Toc199921893"/>
      <w:bookmarkStart w:id="77" w:name="_Toc199922135"/>
      <w:bookmarkStart w:id="78" w:name="_Toc209691380"/>
      <w:r>
        <w:t>K</w:t>
      </w:r>
      <w:r w:rsidR="000D2479">
        <w:t>erangka Konsep</w:t>
      </w:r>
      <w:bookmarkEnd w:id="76"/>
      <w:bookmarkEnd w:id="77"/>
      <w:bookmarkEnd w:id="78"/>
    </w:p>
    <w:p w14:paraId="274C6CB6" w14:textId="77777777" w:rsidR="00304C29" w:rsidRPr="00304C29" w:rsidRDefault="00304C29" w:rsidP="00304C29"/>
    <w:p w14:paraId="1CBEBD15" w14:textId="05F08C0E" w:rsidR="00317525" w:rsidRPr="000D2479" w:rsidRDefault="008E699C" w:rsidP="000D2479">
      <w:pPr>
        <w:pStyle w:val="Heading5"/>
        <w:tabs>
          <w:tab w:val="left" w:pos="3583"/>
        </w:tabs>
        <w:spacing w:before="29"/>
        <w:ind w:left="0" w:right="-1" w:firstLine="0"/>
        <w:rPr>
          <w:b w:val="0"/>
          <w:bCs w:val="0"/>
          <w:sz w:val="24"/>
          <w:szCs w:val="24"/>
        </w:rPr>
        <w:sectPr w:rsidR="00317525" w:rsidRPr="000D2479" w:rsidSect="00E45417">
          <w:headerReference w:type="default" r:id="rId29"/>
          <w:pgSz w:w="11906" w:h="16838" w:code="9"/>
          <w:pgMar w:top="2268" w:right="1701" w:bottom="1701" w:left="2268" w:header="692" w:footer="0" w:gutter="0"/>
          <w:cols w:space="720"/>
          <w:titlePg/>
          <w:docGrid w:linePitch="299"/>
        </w:sectPr>
      </w:pPr>
      <w:r>
        <w:rPr>
          <w:noProof/>
        </w:rPr>
        <mc:AlternateContent>
          <mc:Choice Requires="wps">
            <w:drawing>
              <wp:anchor distT="0" distB="0" distL="114300" distR="114300" simplePos="0" relativeHeight="251756032" behindDoc="0" locked="0" layoutInCell="1" allowOverlap="1" wp14:anchorId="7839965A" wp14:editId="77D2D77B">
                <wp:simplePos x="0" y="0"/>
                <wp:positionH relativeFrom="column">
                  <wp:posOffset>160020</wp:posOffset>
                </wp:positionH>
                <wp:positionV relativeFrom="paragraph">
                  <wp:posOffset>3149600</wp:posOffset>
                </wp:positionV>
                <wp:extent cx="4823460" cy="635"/>
                <wp:effectExtent l="0" t="0" r="0" b="0"/>
                <wp:wrapNone/>
                <wp:docPr id="584691651" name="Text Box 1"/>
                <wp:cNvGraphicFramePr/>
                <a:graphic xmlns:a="http://schemas.openxmlformats.org/drawingml/2006/main">
                  <a:graphicData uri="http://schemas.microsoft.com/office/word/2010/wordprocessingShape">
                    <wps:wsp>
                      <wps:cNvSpPr txBox="1"/>
                      <wps:spPr>
                        <a:xfrm>
                          <a:off x="0" y="0"/>
                          <a:ext cx="4823460" cy="635"/>
                        </a:xfrm>
                        <a:prstGeom prst="rect">
                          <a:avLst/>
                        </a:prstGeom>
                        <a:solidFill>
                          <a:prstClr val="white"/>
                        </a:solidFill>
                        <a:ln>
                          <a:noFill/>
                        </a:ln>
                      </wps:spPr>
                      <wps:txbx>
                        <w:txbxContent>
                          <w:p w14:paraId="18440E98" w14:textId="2A874334" w:rsidR="008E699C" w:rsidRDefault="008E699C" w:rsidP="008E699C">
                            <w:pPr>
                              <w:pStyle w:val="Caption"/>
                              <w:spacing w:after="0"/>
                              <w:jc w:val="center"/>
                              <w:rPr>
                                <w:b/>
                                <w:bCs/>
                                <w:i w:val="0"/>
                                <w:iCs w:val="0"/>
                                <w:color w:val="auto"/>
                                <w:sz w:val="22"/>
                                <w:szCs w:val="22"/>
                              </w:rPr>
                            </w:pPr>
                            <w:bookmarkStart w:id="79" w:name="_Toc209589379"/>
                            <w:r w:rsidRPr="008E699C">
                              <w:rPr>
                                <w:b/>
                                <w:bCs/>
                                <w:i w:val="0"/>
                                <w:iCs w:val="0"/>
                                <w:color w:val="auto"/>
                                <w:sz w:val="22"/>
                                <w:szCs w:val="22"/>
                              </w:rPr>
                              <w:t xml:space="preserve">Gambar </w:t>
                            </w:r>
                            <w:r w:rsidRPr="008E699C">
                              <w:rPr>
                                <w:b/>
                                <w:bCs/>
                                <w:i w:val="0"/>
                                <w:iCs w:val="0"/>
                                <w:color w:val="auto"/>
                                <w:sz w:val="22"/>
                                <w:szCs w:val="22"/>
                              </w:rPr>
                              <w:t xml:space="preserve">2. </w:t>
                            </w:r>
                            <w:r w:rsidRPr="008E699C">
                              <w:rPr>
                                <w:b/>
                                <w:bCs/>
                                <w:i w:val="0"/>
                                <w:iCs w:val="0"/>
                                <w:color w:val="auto"/>
                                <w:sz w:val="22"/>
                                <w:szCs w:val="22"/>
                              </w:rPr>
                              <w:fldChar w:fldCharType="begin"/>
                            </w:r>
                            <w:r w:rsidRPr="008E699C">
                              <w:rPr>
                                <w:b/>
                                <w:bCs/>
                                <w:i w:val="0"/>
                                <w:iCs w:val="0"/>
                                <w:color w:val="auto"/>
                                <w:sz w:val="22"/>
                                <w:szCs w:val="22"/>
                              </w:rPr>
                              <w:instrText xml:space="preserve"> SEQ Gambar_2. \* ARABIC </w:instrText>
                            </w:r>
                            <w:r w:rsidRPr="008E699C">
                              <w:rPr>
                                <w:b/>
                                <w:bCs/>
                                <w:i w:val="0"/>
                                <w:iCs w:val="0"/>
                                <w:color w:val="auto"/>
                                <w:sz w:val="22"/>
                                <w:szCs w:val="22"/>
                              </w:rPr>
                              <w:fldChar w:fldCharType="separate"/>
                            </w:r>
                            <w:r w:rsidR="00601FF5">
                              <w:rPr>
                                <w:b/>
                                <w:bCs/>
                                <w:i w:val="0"/>
                                <w:iCs w:val="0"/>
                                <w:noProof/>
                                <w:color w:val="auto"/>
                                <w:sz w:val="22"/>
                                <w:szCs w:val="22"/>
                              </w:rPr>
                              <w:t>2</w:t>
                            </w:r>
                            <w:r w:rsidRPr="008E699C">
                              <w:rPr>
                                <w:b/>
                                <w:bCs/>
                                <w:i w:val="0"/>
                                <w:iCs w:val="0"/>
                                <w:color w:val="auto"/>
                                <w:sz w:val="22"/>
                                <w:szCs w:val="22"/>
                              </w:rPr>
                              <w:fldChar w:fldCharType="end"/>
                            </w:r>
                            <w:r w:rsidRPr="008E699C">
                              <w:rPr>
                                <w:b/>
                                <w:bCs/>
                                <w:i w:val="0"/>
                                <w:iCs w:val="0"/>
                                <w:color w:val="auto"/>
                                <w:sz w:val="22"/>
                                <w:szCs w:val="22"/>
                              </w:rPr>
                              <w:t xml:space="preserve"> Kerangka Konsep</w:t>
                            </w:r>
                            <w:bookmarkEnd w:id="79"/>
                          </w:p>
                          <w:p w14:paraId="68B234F7" w14:textId="77777777" w:rsidR="008E699C" w:rsidRPr="008E699C" w:rsidRDefault="008E699C" w:rsidP="008E699C">
                            <w:pPr>
                              <w:pStyle w:val="BodyText"/>
                              <w:ind w:right="-1"/>
                              <w:jc w:val="center"/>
                              <w:rPr>
                                <w:i/>
                                <w:iCs/>
                                <w:sz w:val="24"/>
                                <w:szCs w:val="24"/>
                              </w:rPr>
                            </w:pPr>
                            <w:r w:rsidRPr="008E699C">
                              <w:rPr>
                                <w:i/>
                                <w:iCs/>
                              </w:rPr>
                              <w:t>(Sumber: Data Diolah Penulis, 2025)</w:t>
                            </w:r>
                          </w:p>
                          <w:p w14:paraId="43993C7C" w14:textId="77777777" w:rsidR="008E699C" w:rsidRPr="008E699C" w:rsidRDefault="008E699C" w:rsidP="008E699C"/>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839965A" id="_x0000_s1039" type="#_x0000_t202" style="position:absolute;margin-left:12.6pt;margin-top:248pt;width:379.8pt;height:.05pt;z-index:251756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" stroked="f">
                <v:textbox style="mso-fit-shape-to-text:t" inset="0,0,0,0">
                  <w:txbxContent>
                    <w:p w14:paraId="18440E98" w14:textId="2A874334" w:rsidR="008E699C" w:rsidRDefault="008E699C" w:rsidP="008E699C">
                      <w:pPr>
                        <w:pStyle w:val="Caption"/>
                        <w:spacing w:after="0"/>
                        <w:jc w:val="center"/>
                        <w:rPr>
                          <w:b/>
                          <w:bCs/>
                          <w:i w:val="0"/>
                          <w:iCs w:val="0"/>
                          <w:color w:val="auto"/>
                          <w:sz w:val="22"/>
                          <w:szCs w:val="22"/>
                        </w:rPr>
                      </w:pPr>
                      <w:bookmarkStart w:id="80" w:name="_Toc209589379"/>
                      <w:r w:rsidRPr="008E699C">
                        <w:rPr>
                          <w:b/>
                          <w:bCs/>
                          <w:i w:val="0"/>
                          <w:iCs w:val="0"/>
                          <w:color w:val="auto"/>
                          <w:sz w:val="22"/>
                          <w:szCs w:val="22"/>
                        </w:rPr>
                        <w:t xml:space="preserve">Gambar </w:t>
                      </w:r>
                      <w:r w:rsidRPr="008E699C">
                        <w:rPr>
                          <w:b/>
                          <w:bCs/>
                          <w:i w:val="0"/>
                          <w:iCs w:val="0"/>
                          <w:color w:val="auto"/>
                          <w:sz w:val="22"/>
                          <w:szCs w:val="22"/>
                        </w:rPr>
                        <w:t xml:space="preserve">2. </w:t>
                      </w:r>
                      <w:r w:rsidRPr="008E699C">
                        <w:rPr>
                          <w:b/>
                          <w:bCs/>
                          <w:i w:val="0"/>
                          <w:iCs w:val="0"/>
                          <w:color w:val="auto"/>
                          <w:sz w:val="22"/>
                          <w:szCs w:val="22"/>
                        </w:rPr>
                        <w:fldChar w:fldCharType="begin"/>
                      </w:r>
                      <w:r w:rsidRPr="008E699C">
                        <w:rPr>
                          <w:b/>
                          <w:bCs/>
                          <w:i w:val="0"/>
                          <w:iCs w:val="0"/>
                          <w:color w:val="auto"/>
                          <w:sz w:val="22"/>
                          <w:szCs w:val="22"/>
                        </w:rPr>
                        <w:instrText xml:space="preserve"> SEQ Gambar_2. \* ARABIC </w:instrText>
                      </w:r>
                      <w:r w:rsidRPr="008E699C">
                        <w:rPr>
                          <w:b/>
                          <w:bCs/>
                          <w:i w:val="0"/>
                          <w:iCs w:val="0"/>
                          <w:color w:val="auto"/>
                          <w:sz w:val="22"/>
                          <w:szCs w:val="22"/>
                        </w:rPr>
                        <w:fldChar w:fldCharType="separate"/>
                      </w:r>
                      <w:r w:rsidR="00601FF5">
                        <w:rPr>
                          <w:b/>
                          <w:bCs/>
                          <w:i w:val="0"/>
                          <w:iCs w:val="0"/>
                          <w:noProof/>
                          <w:color w:val="auto"/>
                          <w:sz w:val="22"/>
                          <w:szCs w:val="22"/>
                        </w:rPr>
                        <w:t>2</w:t>
                      </w:r>
                      <w:r w:rsidRPr="008E699C">
                        <w:rPr>
                          <w:b/>
                          <w:bCs/>
                          <w:i w:val="0"/>
                          <w:iCs w:val="0"/>
                          <w:color w:val="auto"/>
                          <w:sz w:val="22"/>
                          <w:szCs w:val="22"/>
                        </w:rPr>
                        <w:fldChar w:fldCharType="end"/>
                      </w:r>
                      <w:r w:rsidRPr="008E699C">
                        <w:rPr>
                          <w:b/>
                          <w:bCs/>
                          <w:i w:val="0"/>
                          <w:iCs w:val="0"/>
                          <w:color w:val="auto"/>
                          <w:sz w:val="22"/>
                          <w:szCs w:val="22"/>
                        </w:rPr>
                        <w:t xml:space="preserve"> Kerangka Konsep</w:t>
                      </w:r>
                      <w:bookmarkEnd w:id="80"/>
                    </w:p>
                    <w:p w14:paraId="68B234F7" w14:textId="77777777" w:rsidR="008E699C" w:rsidRPr="008E699C" w:rsidRDefault="008E699C" w:rsidP="008E699C">
                      <w:pPr>
                        <w:pStyle w:val="BodyText"/>
                        <w:ind w:right="-1"/>
                        <w:jc w:val="center"/>
                        <w:rPr>
                          <w:i/>
                          <w:iCs/>
                          <w:sz w:val="24"/>
                          <w:szCs w:val="24"/>
                        </w:rPr>
                      </w:pPr>
                      <w:r w:rsidRPr="008E699C">
                        <w:rPr>
                          <w:i/>
                          <w:iCs/>
                        </w:rPr>
                        <w:t>(Sumber: Data Diolah Penulis, 2025)</w:t>
                      </w:r>
                    </w:p>
                    <w:p w14:paraId="43993C7C" w14:textId="77777777" w:rsidR="008E699C" w:rsidRPr="008E699C" w:rsidRDefault="008E699C" w:rsidP="008E699C"/>
                  </w:txbxContent>
                </v:textbox>
              </v:shape>
            </w:pict>
          </mc:Fallback>
        </mc:AlternateContent>
      </w:r>
      <w:r w:rsidR="00091F76">
        <w:rPr>
          <w:b w:val="0"/>
          <w:bCs w:val="0"/>
          <w:noProof/>
          <w:sz w:val="24"/>
          <w:szCs w:val="24"/>
        </w:rPr>
        <mc:AlternateContent>
          <mc:Choice Requires="wpg">
            <w:drawing>
              <wp:anchor distT="0" distB="0" distL="114300" distR="114300" simplePos="0" relativeHeight="251675136" behindDoc="0" locked="0" layoutInCell="1" allowOverlap="1" wp14:anchorId="1F78B32E" wp14:editId="589A97FF">
                <wp:simplePos x="0" y="0"/>
                <wp:positionH relativeFrom="column">
                  <wp:posOffset>160020</wp:posOffset>
                </wp:positionH>
                <wp:positionV relativeFrom="paragraph">
                  <wp:posOffset>46355</wp:posOffset>
                </wp:positionV>
                <wp:extent cx="4823460" cy="3046095"/>
                <wp:effectExtent l="0" t="0" r="15240" b="20955"/>
                <wp:wrapNone/>
                <wp:docPr id="428341862" name="Group 19"/>
                <wp:cNvGraphicFramePr/>
                <a:graphic xmlns:a="http://schemas.openxmlformats.org/drawingml/2006/main">
                  <a:graphicData uri="http://schemas.microsoft.com/office/word/2010/wordprocessingGroup">
                    <wpg:wgp>
                      <wpg:cNvGrpSpPr/>
                      <wpg:grpSpPr>
                        <a:xfrm>
                          <a:off x="0" y="0"/>
                          <a:ext cx="4823460" cy="3046095"/>
                          <a:chOff x="0" y="0"/>
                          <a:chExt cx="4823460" cy="3046095"/>
                        </a:xfrm>
                      </wpg:grpSpPr>
                      <wps:wsp>
                        <wps:cNvPr id="427270965" name="Rectangle 11"/>
                        <wps:cNvSpPr/>
                        <wps:spPr>
                          <a:xfrm>
                            <a:off x="1474470" y="2697480"/>
                            <a:ext cx="1748790" cy="34861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15C05819" w14:textId="4CDDAD09" w:rsidR="00316448" w:rsidRDefault="00316448" w:rsidP="00316448">
                              <w:pPr>
                                <w:jc w:val="center"/>
                              </w:pPr>
                              <w:r>
                                <w:t xml:space="preserve">Transfer </w:t>
                              </w:r>
                              <w:r>
                                <w:t>Princing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82835618" name="Group 16"/>
                        <wpg:cNvGrpSpPr/>
                        <wpg:grpSpPr>
                          <a:xfrm>
                            <a:off x="0" y="0"/>
                            <a:ext cx="4823460" cy="1651635"/>
                            <a:chOff x="0" y="0"/>
                            <a:chExt cx="4823460" cy="1651635"/>
                          </a:xfrm>
                        </wpg:grpSpPr>
                        <wps:wsp>
                          <wps:cNvPr id="667168220" name="Rectangle 11"/>
                          <wps:cNvSpPr/>
                          <wps:spPr>
                            <a:xfrm>
                              <a:off x="1485900" y="0"/>
                              <a:ext cx="1748790" cy="34861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64E9379" w14:textId="1EF25964" w:rsidR="00316448" w:rsidRDefault="00316448" w:rsidP="00316448">
                                <w:pPr>
                                  <w:jc w:val="center"/>
                                </w:pPr>
                                <w:r>
                                  <w:t xml:space="preserve">Teori </w:t>
                                </w:r>
                                <w:r>
                                  <w:t>Agensi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8075908" name="Rectangle 11"/>
                          <wps:cNvSpPr/>
                          <wps:spPr>
                            <a:xfrm>
                              <a:off x="0" y="1205865"/>
                              <a:ext cx="1017270" cy="44577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0EC4B22" w14:textId="6C6257C8" w:rsidR="00316448" w:rsidRDefault="00316448" w:rsidP="00316448">
                                <w:pPr>
                                  <w:jc w:val="center"/>
                                </w:pPr>
                                <w:r>
                                  <w:t xml:space="preserve">Beban </w:t>
                                </w:r>
                                <w:r>
                                  <w:t>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2852398" name="Rectangle 11"/>
                          <wps:cNvSpPr/>
                          <wps:spPr>
                            <a:xfrm>
                              <a:off x="1154430" y="1205865"/>
                              <a:ext cx="1108710" cy="43434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CFCDFFE" w14:textId="53FCDF41" w:rsidR="00316448" w:rsidRDefault="000C6675" w:rsidP="00316448">
                                <w:pPr>
                                  <w:jc w:val="center"/>
                                </w:pPr>
                                <w:r w:rsidRPr="000C6675">
                                  <w:rPr>
                                    <w:i/>
                                    <w:iCs/>
                                  </w:rPr>
                                  <w:t xml:space="preserve">Tunneling </w:t>
                                </w:r>
                                <w:r w:rsidRPr="000C6675">
                                  <w:rPr>
                                    <w:i/>
                                    <w:iCs/>
                                  </w:rPr>
                                  <w:t>incentive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0655304" name="Rectangle 11"/>
                          <wps:cNvSpPr/>
                          <wps:spPr>
                            <a:xfrm>
                              <a:off x="2428875" y="1211580"/>
                              <a:ext cx="1108710" cy="43434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E54A6E1" w14:textId="7E506745" w:rsidR="00316448" w:rsidRDefault="00316448" w:rsidP="00316448">
                                <w:pPr>
                                  <w:jc w:val="center"/>
                                </w:pPr>
                                <w:r>
                                  <w:t xml:space="preserve">Ukuran </w:t>
                                </w:r>
                                <w:r>
                                  <w:t>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4317917" name="Rectangle 11"/>
                          <wps:cNvSpPr/>
                          <wps:spPr>
                            <a:xfrm>
                              <a:off x="3714750" y="1205865"/>
                              <a:ext cx="1108710" cy="43434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0A0EC54" w14:textId="0F3F3EB4" w:rsidR="00316448" w:rsidRDefault="00316448" w:rsidP="00316448">
                                <w:pPr>
                                  <w:jc w:val="center"/>
                                </w:pPr>
                                <w:r>
                                  <w:t xml:space="preserve">Kepemilikan </w:t>
                                </w:r>
                                <w:r>
                                  <w:t>Asing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6975823" name="Straight Connector 12"/>
                          <wps:cNvCnPr/>
                          <wps:spPr>
                            <a:xfrm>
                              <a:off x="2331720" y="342900"/>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1416382983" name="Straight Connector 14"/>
                          <wps:cNvCnPr/>
                          <wps:spPr>
                            <a:xfrm flipV="1">
                              <a:off x="480060" y="508635"/>
                              <a:ext cx="3731895" cy="5715"/>
                            </a:xfrm>
                            <a:prstGeom prst="line">
                              <a:avLst/>
                            </a:prstGeom>
                          </wps:spPr>
                          <wps:style>
                            <a:lnRef idx="1">
                              <a:schemeClr val="dk1"/>
                            </a:lnRef>
                            <a:fillRef idx="0">
                              <a:schemeClr val="dk1"/>
                            </a:fillRef>
                            <a:effectRef idx="0">
                              <a:schemeClr val="dk1"/>
                            </a:effectRef>
                            <a:fontRef idx="minor">
                              <a:schemeClr val="tx1"/>
                            </a:fontRef>
                          </wps:style>
                          <wps:bodyPr/>
                        </wps:wsp>
                        <wps:wsp>
                          <wps:cNvPr id="1666305707" name="Straight Arrow Connector 15"/>
                          <wps:cNvCnPr/>
                          <wps:spPr>
                            <a:xfrm flipH="1">
                              <a:off x="476250" y="508635"/>
                              <a:ext cx="5715"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8482498" name="Straight Arrow Connector 15"/>
                          <wps:cNvCnPr/>
                          <wps:spPr>
                            <a:xfrm flipH="1">
                              <a:off x="1676400" y="508635"/>
                              <a:ext cx="5715"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85044864" name="Straight Arrow Connector 15"/>
                          <wps:cNvCnPr/>
                          <wps:spPr>
                            <a:xfrm flipH="1">
                              <a:off x="2945130" y="508635"/>
                              <a:ext cx="5715"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34124219" name="Straight Arrow Connector 15"/>
                          <wps:cNvCnPr/>
                          <wps:spPr>
                            <a:xfrm flipH="1">
                              <a:off x="4208145" y="508635"/>
                              <a:ext cx="5715"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999213387" name="Straight Connector 17"/>
                        <wps:cNvCnPr/>
                        <wps:spPr>
                          <a:xfrm>
                            <a:off x="497205" y="1645920"/>
                            <a:ext cx="11430" cy="360045"/>
                          </a:xfrm>
                          <a:prstGeom prst="line">
                            <a:avLst/>
                          </a:prstGeom>
                        </wps:spPr>
                        <wps:style>
                          <a:lnRef idx="1">
                            <a:schemeClr val="dk1"/>
                          </a:lnRef>
                          <a:fillRef idx="0">
                            <a:schemeClr val="dk1"/>
                          </a:fillRef>
                          <a:effectRef idx="0">
                            <a:schemeClr val="dk1"/>
                          </a:effectRef>
                          <a:fontRef idx="minor">
                            <a:schemeClr val="tx1"/>
                          </a:fontRef>
                        </wps:style>
                        <wps:bodyPr/>
                      </wps:wsp>
                      <wps:wsp>
                        <wps:cNvPr id="2019031371" name="Straight Connector 17"/>
                        <wps:cNvCnPr/>
                        <wps:spPr>
                          <a:xfrm>
                            <a:off x="1725930" y="1634490"/>
                            <a:ext cx="11430" cy="360045"/>
                          </a:xfrm>
                          <a:prstGeom prst="line">
                            <a:avLst/>
                          </a:prstGeom>
                        </wps:spPr>
                        <wps:style>
                          <a:lnRef idx="1">
                            <a:schemeClr val="dk1"/>
                          </a:lnRef>
                          <a:fillRef idx="0">
                            <a:schemeClr val="dk1"/>
                          </a:fillRef>
                          <a:effectRef idx="0">
                            <a:schemeClr val="dk1"/>
                          </a:effectRef>
                          <a:fontRef idx="minor">
                            <a:schemeClr val="tx1"/>
                          </a:fontRef>
                        </wps:style>
                        <wps:bodyPr/>
                      </wps:wsp>
                      <wps:wsp>
                        <wps:cNvPr id="610185767" name="Straight Connector 17"/>
                        <wps:cNvCnPr/>
                        <wps:spPr>
                          <a:xfrm>
                            <a:off x="2966085" y="1640205"/>
                            <a:ext cx="11430" cy="360045"/>
                          </a:xfrm>
                          <a:prstGeom prst="line">
                            <a:avLst/>
                          </a:prstGeom>
                        </wps:spPr>
                        <wps:style>
                          <a:lnRef idx="1">
                            <a:schemeClr val="dk1"/>
                          </a:lnRef>
                          <a:fillRef idx="0">
                            <a:schemeClr val="dk1"/>
                          </a:fillRef>
                          <a:effectRef idx="0">
                            <a:schemeClr val="dk1"/>
                          </a:effectRef>
                          <a:fontRef idx="minor">
                            <a:schemeClr val="tx1"/>
                          </a:fontRef>
                        </wps:style>
                        <wps:bodyPr/>
                      </wps:wsp>
                      <wps:wsp>
                        <wps:cNvPr id="1107884681" name="Straight Connector 17"/>
                        <wps:cNvCnPr/>
                        <wps:spPr>
                          <a:xfrm>
                            <a:off x="4246245" y="1640205"/>
                            <a:ext cx="11430" cy="360045"/>
                          </a:xfrm>
                          <a:prstGeom prst="line">
                            <a:avLst/>
                          </a:prstGeom>
                        </wps:spPr>
                        <wps:style>
                          <a:lnRef idx="1">
                            <a:schemeClr val="dk1"/>
                          </a:lnRef>
                          <a:fillRef idx="0">
                            <a:schemeClr val="dk1"/>
                          </a:fillRef>
                          <a:effectRef idx="0">
                            <a:schemeClr val="dk1"/>
                          </a:effectRef>
                          <a:fontRef idx="minor">
                            <a:schemeClr val="tx1"/>
                          </a:fontRef>
                        </wps:style>
                        <wps:bodyPr/>
                      </wps:wsp>
                      <wps:wsp>
                        <wps:cNvPr id="1587017259" name="Straight Connector 14"/>
                        <wps:cNvCnPr/>
                        <wps:spPr>
                          <a:xfrm flipV="1">
                            <a:off x="514350" y="1994535"/>
                            <a:ext cx="3731895" cy="5715"/>
                          </a:xfrm>
                          <a:prstGeom prst="line">
                            <a:avLst/>
                          </a:prstGeom>
                        </wps:spPr>
                        <wps:style>
                          <a:lnRef idx="1">
                            <a:schemeClr val="dk1"/>
                          </a:lnRef>
                          <a:fillRef idx="0">
                            <a:schemeClr val="dk1"/>
                          </a:fillRef>
                          <a:effectRef idx="0">
                            <a:schemeClr val="dk1"/>
                          </a:effectRef>
                          <a:fontRef idx="minor">
                            <a:schemeClr val="tx1"/>
                          </a:fontRef>
                        </wps:style>
                        <wps:bodyPr/>
                      </wps:wsp>
                      <wps:wsp>
                        <wps:cNvPr id="910987817" name="Straight Arrow Connector 15"/>
                        <wps:cNvCnPr/>
                        <wps:spPr>
                          <a:xfrm flipH="1">
                            <a:off x="2356485" y="2000250"/>
                            <a:ext cx="5715"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F78B32E" id="Group 19" o:spid="_x0000_s1040" style="position:absolute;margin-left:12.6pt;margin-top:3.65pt;width:379.8pt;height:239.85pt;z-index:251675136" coordsize="48234,3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">
                <v:rect id="Rectangle 11" o:spid="_x0000_s1041" style="position:absolute;left:14744;top:26974;width:17488;height:3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" fillcolor="white [3201]" strokecolor="black [3200]" strokeweight="1pt">
                  <v:textbox>
                    <w:txbxContent>
                      <w:p w14:paraId="15C05819" w14:textId="4CDDAD09" w:rsidR="00316448" w:rsidRDefault="00316448" w:rsidP="00316448">
                        <w:pPr>
                          <w:jc w:val="center"/>
                        </w:pPr>
                        <w:r>
                          <w:t xml:space="preserve">Transfer </w:t>
                        </w:r>
                        <w:r>
                          <w:t>Princing</w:t>
                        </w:r>
                      </w:p>
                    </w:txbxContent>
                  </v:textbox>
                </v:rect>
                <v:group id="Group 16" o:spid="_x0000_s1042" style="position:absolute;width:48234;height:16516" coordsize="48234,1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">
                  <v:rect id="Rectangle 11" o:spid="_x0000_s1043" style="position:absolute;left:14859;width:17487;height:3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" fillcolor="white [3201]" strokecolor="black [3200]" strokeweight="1pt">
                    <v:textbox>
                      <w:txbxContent>
                        <w:p w14:paraId="564E9379" w14:textId="1EF25964" w:rsidR="00316448" w:rsidRDefault="00316448" w:rsidP="00316448">
                          <w:pPr>
                            <w:jc w:val="center"/>
                          </w:pPr>
                          <w:r>
                            <w:t xml:space="preserve">Teori </w:t>
                          </w:r>
                          <w:r>
                            <w:t>Agensi</w:t>
                          </w:r>
                        </w:p>
                      </w:txbxContent>
                    </v:textbox>
                  </v:rect>
                  <v:rect id="Rectangle 11" o:spid="_x0000_s1044" style="position:absolute;top:12058;width:10172;height:4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" fillcolor="white [3201]" strokecolor="black [3200]" strokeweight="1pt">
                    <v:textbox>
                      <w:txbxContent>
                        <w:p w14:paraId="50EC4B22" w14:textId="6C6257C8" w:rsidR="00316448" w:rsidRDefault="00316448" w:rsidP="00316448">
                          <w:pPr>
                            <w:jc w:val="center"/>
                          </w:pPr>
                          <w:r>
                            <w:t xml:space="preserve">Beban </w:t>
                          </w:r>
                          <w:r>
                            <w:t>Pajak</w:t>
                          </w:r>
                        </w:p>
                      </w:txbxContent>
                    </v:textbox>
                  </v:rect>
                  <v:rect id="Rectangle 11" o:spid="_x0000_s1045" style="position:absolute;left:11544;top:12058;width:11087;height:4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" fillcolor="white [3201]" strokecolor="black [3200]" strokeweight="1pt">
                    <v:textbox>
                      <w:txbxContent>
                        <w:p w14:paraId="7CFCDFFE" w14:textId="53FCDF41" w:rsidR="00316448" w:rsidRDefault="000C6675" w:rsidP="00316448">
                          <w:pPr>
                            <w:jc w:val="center"/>
                          </w:pPr>
                          <w:r w:rsidRPr="000C6675">
                            <w:rPr>
                              <w:i/>
                              <w:iCs/>
                            </w:rPr>
                            <w:t xml:space="preserve">Tunneling </w:t>
                          </w:r>
                          <w:r w:rsidRPr="000C6675">
                            <w:rPr>
                              <w:i/>
                              <w:iCs/>
                            </w:rPr>
                            <w:t>incentive</w:t>
                          </w:r>
                        </w:p>
                      </w:txbxContent>
                    </v:textbox>
                  </v:rect>
                  <v:rect id="Rectangle 11" o:spid="_x0000_s1046" style="position:absolute;left:24288;top:12115;width:11087;height:4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" fillcolor="white [3201]" strokecolor="black [3200]" strokeweight="1pt">
                    <v:textbox>
                      <w:txbxContent>
                        <w:p w14:paraId="5E54A6E1" w14:textId="7E506745" w:rsidR="00316448" w:rsidRDefault="00316448" w:rsidP="00316448">
                          <w:pPr>
                            <w:jc w:val="center"/>
                          </w:pPr>
                          <w:r>
                            <w:t xml:space="preserve">Ukuran </w:t>
                          </w:r>
                          <w:r>
                            <w:t>Perusahaan</w:t>
                          </w:r>
                        </w:p>
                      </w:txbxContent>
                    </v:textbox>
                  </v:rect>
                  <v:rect id="Rectangle 11" o:spid="_x0000_s1047" style="position:absolute;left:37147;top:12058;width:11087;height:4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" fillcolor="white [3201]" strokecolor="black [3200]" strokeweight="1pt">
                    <v:textbox>
                      <w:txbxContent>
                        <w:p w14:paraId="30A0EC54" w14:textId="0F3F3EB4" w:rsidR="00316448" w:rsidRDefault="00316448" w:rsidP="00316448">
                          <w:pPr>
                            <w:jc w:val="center"/>
                          </w:pPr>
                          <w:r>
                            <w:t xml:space="preserve">Kepemilikan </w:t>
                          </w:r>
                          <w:r>
                            <w:t>Asing</w:t>
                          </w:r>
                        </w:p>
                      </w:txbxContent>
                    </v:textbox>
                  </v:rect>
                  <v:line id="Straight Connector 12" o:spid="_x0000_s1048" style="position:absolute;visibility:visible;mso-wrap-style:square" from="23317,3429" to="23317,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" strokecolor="black [3040]"/>
                  <v:line id="Straight Connector 14" o:spid="_x0000_s1049" style="position:absolute;flip:y;visibility:visible;mso-wrap-style:square" from="4800,5086" to="42119,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" strokecolor="black [3040]"/>
                  <v:shapetype id="_x0000_t32" coordsize="21600,21600" o:spt="32" o:oned="t" path="m,l21600,21600e" filled="f">
                    <v:path arrowok="t" fillok="f" o:connecttype="none"/>
                    <o:lock v:ext="edit" shapetype="t"/>
                  </v:shapetype>
                  <v:shape id="Straight Arrow Connector 15" o:spid="_x0000_s1050" type="#_x0000_t32" style="position:absolute;left:4762;top:5086;width:57;height:6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" strokecolor="black [3040]">
                    <v:stroke endarrow="block"/>
                  </v:shape>
                  <v:shape id="Straight Arrow Connector 15" o:spid="_x0000_s1051" type="#_x0000_t32" style="position:absolute;left:16764;top:5086;width:57;height:6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" strokecolor="black [3040]">
                    <v:stroke endarrow="block"/>
                  </v:shape>
                  <v:shape id="Straight Arrow Connector 15" o:spid="_x0000_s1052" type="#_x0000_t32" style="position:absolute;left:29451;top:5086;width:57;height:6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" strokecolor="black [3040]">
                    <v:stroke endarrow="block"/>
                  </v:shape>
                  <v:shape id="Straight Arrow Connector 15" o:spid="_x0000_s1053" type="#_x0000_t32" style="position:absolute;left:42081;top:5086;width:57;height:6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" strokecolor="black [3040]">
                    <v:stroke endarrow="block"/>
                  </v:shape>
                </v:group>
                <v:line id="Straight Connector 17" o:spid="_x0000_s1054" style="position:absolute;visibility:visible;mso-wrap-style:square" from="4972,16459" to="5086,20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" strokecolor="black [3040]"/>
                <v:line id="Straight Connector 17" o:spid="_x0000_s1055" style="position:absolute;visibility:visible;mso-wrap-style:square" from="17259,16344" to="17373,19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" strokecolor="black [3040]"/>
                <v:line id="Straight Connector 17" o:spid="_x0000_s1056" style="position:absolute;visibility:visible;mso-wrap-style:square" from="29660,16402" to="29775,20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" strokecolor="black [3040]"/>
                <v:line id="Straight Connector 17" o:spid="_x0000_s1057" style="position:absolute;visibility:visible;mso-wrap-style:square" from="42462,16402" to="42576,20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" strokecolor="black [3040]"/>
                <v:line id="Straight Connector 14" o:spid="_x0000_s1058" style="position:absolute;flip:y;visibility:visible;mso-wrap-style:square" from="5143,19945" to="42462,20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" strokecolor="black [3040]"/>
                <v:shape id="Straight Arrow Connector 15" o:spid="_x0000_s1059" type="#_x0000_t32" style="position:absolute;left:23564;top:20002;width:58;height:6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" strokecolor="black [3040]">
                  <v:stroke endarrow="block"/>
                </v:shape>
              </v:group>
            </w:pict>
          </mc:Fallback>
        </mc:AlternateContent>
      </w:r>
    </w:p>
    <w:p w14:paraId="353F1ED6" w14:textId="255876C7" w:rsidR="000914A7" w:rsidRPr="00746E04" w:rsidRDefault="00D846E1" w:rsidP="00773BBC">
      <w:pPr>
        <w:pStyle w:val="Heading1"/>
        <w:spacing w:before="240" w:after="240" w:line="360" w:lineRule="auto"/>
        <w:ind w:left="426"/>
        <w:rPr>
          <w:sz w:val="24"/>
          <w:szCs w:val="24"/>
        </w:rPr>
      </w:pPr>
      <w:bookmarkStart w:id="81" w:name="_TOC_250026"/>
      <w:bookmarkStart w:id="82" w:name="_Toc199921894"/>
      <w:bookmarkStart w:id="83" w:name="_Toc199922136"/>
      <w:bookmarkStart w:id="84" w:name="_Toc209691381"/>
      <w:r w:rsidRPr="00746E04">
        <w:rPr>
          <w:sz w:val="24"/>
          <w:szCs w:val="24"/>
        </w:rPr>
        <w:lastRenderedPageBreak/>
        <w:t>BAB III</w:t>
      </w:r>
      <w:r w:rsidR="00667504" w:rsidRPr="00746E04">
        <w:rPr>
          <w:sz w:val="24"/>
          <w:szCs w:val="24"/>
        </w:rPr>
        <w:br/>
      </w:r>
      <w:r w:rsidRPr="00746E04">
        <w:rPr>
          <w:sz w:val="24"/>
          <w:szCs w:val="24"/>
        </w:rPr>
        <w:t>METODE</w:t>
      </w:r>
      <w:bookmarkEnd w:id="81"/>
      <w:r w:rsidR="00667504" w:rsidRPr="00746E04">
        <w:rPr>
          <w:spacing w:val="-4"/>
          <w:sz w:val="24"/>
          <w:szCs w:val="24"/>
        </w:rPr>
        <w:t xml:space="preserve"> </w:t>
      </w:r>
      <w:r w:rsidRPr="00746E04">
        <w:rPr>
          <w:sz w:val="24"/>
          <w:szCs w:val="24"/>
        </w:rPr>
        <w:t>PENELITIAN</w:t>
      </w:r>
      <w:bookmarkEnd w:id="82"/>
      <w:bookmarkEnd w:id="83"/>
      <w:bookmarkEnd w:id="84"/>
    </w:p>
    <w:p w14:paraId="6EAF16F0" w14:textId="305FA065" w:rsidR="000914A7" w:rsidRPr="00667504" w:rsidRDefault="00D846E1" w:rsidP="00667504">
      <w:pPr>
        <w:pStyle w:val="Heading2"/>
        <w:numPr>
          <w:ilvl w:val="0"/>
          <w:numId w:val="29"/>
        </w:numPr>
        <w:spacing w:before="240"/>
        <w:ind w:left="0" w:hanging="567"/>
      </w:pPr>
      <w:bookmarkStart w:id="85" w:name="_TOC_250025"/>
      <w:bookmarkStart w:id="86" w:name="_Toc199921895"/>
      <w:bookmarkStart w:id="87" w:name="_Toc199922137"/>
      <w:bookmarkStart w:id="88" w:name="_Toc209691382"/>
      <w:r w:rsidRPr="002912BA">
        <w:t>Jenis</w:t>
      </w:r>
      <w:r w:rsidRPr="002912BA">
        <w:rPr>
          <w:spacing w:val="14"/>
        </w:rPr>
        <w:t xml:space="preserve"> </w:t>
      </w:r>
      <w:bookmarkEnd w:id="85"/>
      <w:r w:rsidRPr="002912BA">
        <w:rPr>
          <w:spacing w:val="-2"/>
        </w:rPr>
        <w:t>Penelitian</w:t>
      </w:r>
      <w:bookmarkEnd w:id="86"/>
      <w:bookmarkEnd w:id="87"/>
      <w:bookmarkEnd w:id="88"/>
    </w:p>
    <w:p w14:paraId="4E0FDF5C" w14:textId="0826327A" w:rsidR="000914A7" w:rsidRPr="002912BA" w:rsidRDefault="00D846E1" w:rsidP="00667504">
      <w:pPr>
        <w:pStyle w:val="BodyText"/>
        <w:spacing w:before="240" w:line="491" w:lineRule="auto"/>
        <w:ind w:right="-1" w:firstLine="667"/>
        <w:jc w:val="both"/>
        <w:rPr>
          <w:sz w:val="24"/>
          <w:szCs w:val="24"/>
        </w:rPr>
      </w:pPr>
      <w:r w:rsidRPr="002912BA">
        <w:rPr>
          <w:sz w:val="24"/>
          <w:szCs w:val="24"/>
        </w:rPr>
        <w:t xml:space="preserve">Tujuan dari penelitian ini adalah untuk mengetahui hubungan kausalitas yang digunakan untuk menjelaskan pengaruh variabel independen terhadap variabel dependen. Variabel independen yang dimaksud pada penelitian ini adalah perencanaan pajak, </w:t>
      </w:r>
      <w:r w:rsidR="005B6DA5" w:rsidRPr="005B6DA5">
        <w:rPr>
          <w:i/>
          <w:iCs/>
          <w:sz w:val="24"/>
          <w:szCs w:val="24"/>
        </w:rPr>
        <w:t>Tunneling Incentive</w:t>
      </w:r>
      <w:r w:rsidRPr="002912BA">
        <w:rPr>
          <w:sz w:val="24"/>
          <w:szCs w:val="24"/>
        </w:rPr>
        <w:t xml:space="preserve">, ukuran perusahaan, dan kepemilikan asing. Sedangkan variabel dependen pada penelitian ini adalah </w:t>
      </w:r>
      <w:r w:rsidR="005B6DA5" w:rsidRPr="005B6DA5">
        <w:rPr>
          <w:i/>
          <w:iCs/>
          <w:sz w:val="24"/>
          <w:szCs w:val="24"/>
        </w:rPr>
        <w:t>Transfer Pricing</w:t>
      </w:r>
      <w:r w:rsidRPr="002912BA">
        <w:rPr>
          <w:sz w:val="24"/>
          <w:szCs w:val="24"/>
        </w:rPr>
        <w:t>. Untuk mencapai tujuan tersebut dibutuhkan perencanaan berupa jenis</w:t>
      </w:r>
      <w:r w:rsidRPr="002912BA">
        <w:rPr>
          <w:spacing w:val="40"/>
          <w:sz w:val="24"/>
          <w:szCs w:val="24"/>
        </w:rPr>
        <w:t xml:space="preserve"> </w:t>
      </w:r>
      <w:r w:rsidRPr="002912BA">
        <w:rPr>
          <w:sz w:val="24"/>
          <w:szCs w:val="24"/>
        </w:rPr>
        <w:t>penelitian sebelum penelitian dilakukan.</w:t>
      </w:r>
    </w:p>
    <w:p w14:paraId="51F8B519" w14:textId="5B202B17" w:rsidR="000914A7" w:rsidRDefault="00D846E1" w:rsidP="00DF51A6">
      <w:pPr>
        <w:pStyle w:val="BodyText"/>
        <w:spacing w:line="491" w:lineRule="auto"/>
        <w:ind w:right="-1" w:firstLine="667"/>
        <w:jc w:val="both"/>
        <w:rPr>
          <w:sz w:val="24"/>
          <w:szCs w:val="24"/>
        </w:rPr>
      </w:pPr>
      <w:r w:rsidRPr="002912BA">
        <w:rPr>
          <w:sz w:val="24"/>
          <w:szCs w:val="24"/>
        </w:rPr>
        <w:t>Dalam penelitian ini, penulis menggunakan metode penelitian kuantitatif dengan penelitian deskriptif. Metode kuantitatif adalah jenis penelitian yang</w:t>
      </w:r>
      <w:r w:rsidR="00261776">
        <w:rPr>
          <w:sz w:val="24"/>
          <w:szCs w:val="24"/>
        </w:rPr>
        <w:t xml:space="preserve"> </w:t>
      </w:r>
      <w:r w:rsidRPr="002912BA">
        <w:rPr>
          <w:sz w:val="24"/>
          <w:szCs w:val="24"/>
        </w:rPr>
        <w:t>berlandaskan pada filsafat positivisme</w:t>
      </w:r>
      <w:r w:rsidR="00261776">
        <w:rPr>
          <w:sz w:val="24"/>
          <w:szCs w:val="24"/>
        </w:rPr>
        <w:t xml:space="preserve"> yang</w:t>
      </w:r>
      <w:r w:rsidRPr="002912BA">
        <w:rPr>
          <w:sz w:val="24"/>
          <w:szCs w:val="24"/>
        </w:rPr>
        <w:t xml:space="preserve"> digunakan untuk meneliti pada populasi atau sampel tertentu, teknik pengambilan sampel pada umumnya dilakukan secara </w:t>
      </w:r>
      <w:r w:rsidR="00261776">
        <w:rPr>
          <w:sz w:val="24"/>
          <w:szCs w:val="24"/>
        </w:rPr>
        <w:t>acak</w:t>
      </w:r>
      <w:r w:rsidRPr="002912BA">
        <w:rPr>
          <w:sz w:val="24"/>
          <w:szCs w:val="24"/>
        </w:rPr>
        <w:t xml:space="preserve">, pengumpulan data menggunakan instrumen penelitian, analisis data bersifat kuantitatif </w:t>
      </w:r>
      <w:r w:rsidR="00261776">
        <w:rPr>
          <w:sz w:val="24"/>
          <w:szCs w:val="24"/>
        </w:rPr>
        <w:t>yang memiliki</w:t>
      </w:r>
      <w:r w:rsidRPr="002912BA">
        <w:rPr>
          <w:sz w:val="24"/>
          <w:szCs w:val="24"/>
        </w:rPr>
        <w:t xml:space="preserve"> tujuan untuk menguji hipotesis yang telah ditetapkan (Sugiyono, 201</w:t>
      </w:r>
      <w:r w:rsidR="00B214AD">
        <w:rPr>
          <w:sz w:val="24"/>
          <w:szCs w:val="24"/>
        </w:rPr>
        <w:t>8</w:t>
      </w:r>
      <w:r w:rsidRPr="002912BA">
        <w:rPr>
          <w:sz w:val="24"/>
          <w:szCs w:val="24"/>
        </w:rPr>
        <w:t>). Metode penelitian deskriptif ini dilakukan untuk mengetahui keberadaan variabel mandiri, baik hanya pada satu variabel atau lebih (variabel yang berdiri sendiri atau variabel bebas) tanpa membuat perbandingan variabel itu sendiri dan</w:t>
      </w:r>
      <w:r w:rsidRPr="002912BA">
        <w:rPr>
          <w:spacing w:val="-1"/>
          <w:sz w:val="24"/>
          <w:szCs w:val="24"/>
        </w:rPr>
        <w:t xml:space="preserve"> </w:t>
      </w:r>
      <w:r w:rsidRPr="002912BA">
        <w:rPr>
          <w:sz w:val="24"/>
          <w:szCs w:val="24"/>
        </w:rPr>
        <w:t>mencari hubungan dengan variabel lain (Sugiyono, 201</w:t>
      </w:r>
      <w:r w:rsidR="00B214AD">
        <w:rPr>
          <w:sz w:val="24"/>
          <w:szCs w:val="24"/>
        </w:rPr>
        <w:t>8</w:t>
      </w:r>
      <w:r w:rsidRPr="002912BA">
        <w:rPr>
          <w:sz w:val="24"/>
          <w:szCs w:val="24"/>
        </w:rPr>
        <w:t>).</w:t>
      </w:r>
    </w:p>
    <w:p w14:paraId="439193FE" w14:textId="77777777" w:rsidR="008A6DA4" w:rsidRPr="002912BA" w:rsidRDefault="008A6DA4" w:rsidP="00DF51A6">
      <w:pPr>
        <w:pStyle w:val="BodyText"/>
        <w:spacing w:line="491" w:lineRule="auto"/>
        <w:ind w:right="-1" w:firstLine="667"/>
        <w:jc w:val="both"/>
        <w:rPr>
          <w:sz w:val="24"/>
          <w:szCs w:val="24"/>
        </w:rPr>
      </w:pPr>
    </w:p>
    <w:p w14:paraId="0D24E8BD" w14:textId="51798A3D" w:rsidR="000914A7" w:rsidRPr="002912BA" w:rsidRDefault="00D846E1" w:rsidP="00667504">
      <w:pPr>
        <w:pStyle w:val="Heading2"/>
        <w:numPr>
          <w:ilvl w:val="0"/>
          <w:numId w:val="29"/>
        </w:numPr>
        <w:spacing w:before="240"/>
        <w:ind w:left="0" w:hanging="567"/>
      </w:pPr>
      <w:bookmarkStart w:id="89" w:name="_TOC_250024"/>
      <w:bookmarkStart w:id="90" w:name="_Toc199921896"/>
      <w:bookmarkStart w:id="91" w:name="_Toc199922138"/>
      <w:bookmarkStart w:id="92" w:name="_Toc209691383"/>
      <w:r w:rsidRPr="002912BA">
        <w:t>Populasi</w:t>
      </w:r>
      <w:r w:rsidRPr="002912BA">
        <w:rPr>
          <w:spacing w:val="4"/>
        </w:rPr>
        <w:t xml:space="preserve"> </w:t>
      </w:r>
      <w:r w:rsidRPr="002912BA">
        <w:t>dan</w:t>
      </w:r>
      <w:r w:rsidRPr="002912BA">
        <w:rPr>
          <w:spacing w:val="8"/>
        </w:rPr>
        <w:t xml:space="preserve"> </w:t>
      </w:r>
      <w:bookmarkEnd w:id="89"/>
      <w:r w:rsidRPr="002912BA">
        <w:rPr>
          <w:spacing w:val="-2"/>
        </w:rPr>
        <w:t>Sampel</w:t>
      </w:r>
      <w:bookmarkEnd w:id="90"/>
      <w:bookmarkEnd w:id="91"/>
      <w:bookmarkEnd w:id="92"/>
    </w:p>
    <w:p w14:paraId="5C0148E4" w14:textId="77777777" w:rsidR="000914A7" w:rsidRPr="002912BA" w:rsidRDefault="000914A7" w:rsidP="00DF51A6">
      <w:pPr>
        <w:pStyle w:val="BodyText"/>
        <w:spacing w:before="12"/>
        <w:ind w:right="-1"/>
        <w:rPr>
          <w:b/>
          <w:sz w:val="24"/>
          <w:szCs w:val="24"/>
        </w:rPr>
      </w:pPr>
    </w:p>
    <w:p w14:paraId="2C56E7BF" w14:textId="103B6669" w:rsidR="00261776" w:rsidRPr="00261776" w:rsidRDefault="00261776" w:rsidP="00261776">
      <w:pPr>
        <w:pStyle w:val="BodyText"/>
        <w:spacing w:before="1" w:line="491" w:lineRule="auto"/>
        <w:ind w:right="-1" w:firstLine="667"/>
        <w:jc w:val="both"/>
        <w:rPr>
          <w:sz w:val="24"/>
          <w:szCs w:val="24"/>
        </w:rPr>
      </w:pPr>
      <w:r w:rsidRPr="00261776">
        <w:rPr>
          <w:sz w:val="24"/>
          <w:szCs w:val="24"/>
        </w:rPr>
        <w:lastRenderedPageBreak/>
        <w:t>Populasi dalam penelitian ini adalah seluruh perusahaan manufaktur yang terdaftar di Bursa Efek Indonesia (BEI) pada periode 20</w:t>
      </w:r>
      <w:r>
        <w:rPr>
          <w:sz w:val="24"/>
          <w:szCs w:val="24"/>
        </w:rPr>
        <w:t>21</w:t>
      </w:r>
      <w:r w:rsidRPr="00261776">
        <w:rPr>
          <w:sz w:val="24"/>
          <w:szCs w:val="24"/>
        </w:rPr>
        <w:t>-202</w:t>
      </w:r>
      <w:r>
        <w:rPr>
          <w:sz w:val="24"/>
          <w:szCs w:val="24"/>
        </w:rPr>
        <w:t>4</w:t>
      </w:r>
      <w:r w:rsidRPr="00261776">
        <w:rPr>
          <w:sz w:val="24"/>
          <w:szCs w:val="24"/>
        </w:rPr>
        <w:t>. Sampel penelitian diambil menggunakan metode non-probability sampling dengan teknik purposive sampling. Metode ini memilih sampel berdasarkan kriteria tertentu yang telah ditetapkan, sehingga sampel yang diperoleh dianggap representatif dan sesuai dengan tujuan penelitian.</w:t>
      </w:r>
    </w:p>
    <w:p w14:paraId="7BB98027" w14:textId="08E9E6FE" w:rsidR="00261776" w:rsidRPr="00261776" w:rsidRDefault="00261776" w:rsidP="008A6DA4">
      <w:pPr>
        <w:pStyle w:val="BodyText"/>
        <w:spacing w:before="53" w:line="360" w:lineRule="auto"/>
        <w:ind w:right="-1"/>
        <w:jc w:val="both"/>
        <w:rPr>
          <w:sz w:val="24"/>
          <w:szCs w:val="24"/>
        </w:rPr>
      </w:pPr>
      <w:r w:rsidRPr="00261776">
        <w:rPr>
          <w:sz w:val="24"/>
          <w:szCs w:val="24"/>
        </w:rPr>
        <w:t>Kriteria pemilihan sampel dalam penelitian ini adalah sebagai berikut:</w:t>
      </w:r>
    </w:p>
    <w:p w14:paraId="56D832DC" w14:textId="62F916BB" w:rsidR="00261776" w:rsidRPr="008A6DA4" w:rsidRDefault="00261776" w:rsidP="008A6DA4">
      <w:pPr>
        <w:pStyle w:val="BodyText"/>
        <w:numPr>
          <w:ilvl w:val="0"/>
          <w:numId w:val="46"/>
        </w:numPr>
        <w:spacing w:before="53" w:line="360" w:lineRule="auto"/>
        <w:ind w:left="709" w:right="-1" w:hanging="709"/>
        <w:jc w:val="both"/>
        <w:rPr>
          <w:sz w:val="24"/>
          <w:szCs w:val="24"/>
        </w:rPr>
      </w:pPr>
      <w:r w:rsidRPr="00261776">
        <w:rPr>
          <w:sz w:val="24"/>
          <w:szCs w:val="24"/>
        </w:rPr>
        <w:t xml:space="preserve">Perusahaan </w:t>
      </w:r>
      <w:r w:rsidR="00BB6EA3">
        <w:rPr>
          <w:sz w:val="24"/>
          <w:szCs w:val="24"/>
        </w:rPr>
        <w:t xml:space="preserve">yang bergerak di sektor </w:t>
      </w:r>
      <w:r w:rsidRPr="00261776">
        <w:rPr>
          <w:sz w:val="24"/>
          <w:szCs w:val="24"/>
        </w:rPr>
        <w:t>manufaktur yang terdaftar di B</w:t>
      </w:r>
      <w:r w:rsidR="00BB6EA3">
        <w:rPr>
          <w:sz w:val="24"/>
          <w:szCs w:val="24"/>
        </w:rPr>
        <w:t xml:space="preserve">ursa </w:t>
      </w:r>
      <w:r w:rsidRPr="00261776">
        <w:rPr>
          <w:sz w:val="24"/>
          <w:szCs w:val="24"/>
        </w:rPr>
        <w:t>E</w:t>
      </w:r>
      <w:r w:rsidR="00BB6EA3">
        <w:rPr>
          <w:sz w:val="24"/>
          <w:szCs w:val="24"/>
        </w:rPr>
        <w:t xml:space="preserve">fek </w:t>
      </w:r>
      <w:r w:rsidRPr="00261776">
        <w:rPr>
          <w:sz w:val="24"/>
          <w:szCs w:val="24"/>
        </w:rPr>
        <w:t>I</w:t>
      </w:r>
      <w:r w:rsidR="00BB6EA3">
        <w:rPr>
          <w:sz w:val="24"/>
          <w:szCs w:val="24"/>
        </w:rPr>
        <w:t>ndonesia (BEI)</w:t>
      </w:r>
      <w:r w:rsidRPr="00261776">
        <w:rPr>
          <w:sz w:val="24"/>
          <w:szCs w:val="24"/>
        </w:rPr>
        <w:t xml:space="preserve"> selama tahun 20</w:t>
      </w:r>
      <w:r>
        <w:rPr>
          <w:sz w:val="24"/>
          <w:szCs w:val="24"/>
        </w:rPr>
        <w:t>21</w:t>
      </w:r>
      <w:r w:rsidRPr="00261776">
        <w:rPr>
          <w:sz w:val="24"/>
          <w:szCs w:val="24"/>
        </w:rPr>
        <w:t>-202</w:t>
      </w:r>
      <w:r>
        <w:rPr>
          <w:sz w:val="24"/>
          <w:szCs w:val="24"/>
        </w:rPr>
        <w:t>4</w:t>
      </w:r>
      <w:r w:rsidRPr="00261776">
        <w:rPr>
          <w:sz w:val="24"/>
          <w:szCs w:val="24"/>
        </w:rPr>
        <w:t>.</w:t>
      </w:r>
    </w:p>
    <w:p w14:paraId="78CB5FC3" w14:textId="725036E1" w:rsidR="001C7D10" w:rsidRPr="008A6DA4" w:rsidRDefault="00261776" w:rsidP="008A6DA4">
      <w:pPr>
        <w:pStyle w:val="BodyText"/>
        <w:numPr>
          <w:ilvl w:val="0"/>
          <w:numId w:val="46"/>
        </w:numPr>
        <w:spacing w:before="53" w:line="360" w:lineRule="auto"/>
        <w:ind w:left="709" w:right="-1" w:hanging="709"/>
        <w:jc w:val="both"/>
        <w:rPr>
          <w:sz w:val="24"/>
          <w:szCs w:val="24"/>
        </w:rPr>
      </w:pPr>
      <w:r w:rsidRPr="00261776">
        <w:rPr>
          <w:sz w:val="24"/>
          <w:szCs w:val="24"/>
        </w:rPr>
        <w:t>Perusahaan yang secara konsisten melaporkan laporan keuangan</w:t>
      </w:r>
      <w:r w:rsidR="00BE3AD1">
        <w:rPr>
          <w:sz w:val="24"/>
          <w:szCs w:val="24"/>
        </w:rPr>
        <w:t xml:space="preserve"> tahunan (</w:t>
      </w:r>
      <w:r w:rsidR="00BE3AD1">
        <w:rPr>
          <w:i/>
          <w:iCs/>
          <w:sz w:val="24"/>
          <w:szCs w:val="24"/>
        </w:rPr>
        <w:t>annual report)</w:t>
      </w:r>
      <w:r w:rsidRPr="00261776">
        <w:rPr>
          <w:sz w:val="24"/>
          <w:szCs w:val="24"/>
        </w:rPr>
        <w:t xml:space="preserve"> di BEI pada periode </w:t>
      </w:r>
      <w:r w:rsidR="00BB6EA3">
        <w:rPr>
          <w:sz w:val="24"/>
          <w:szCs w:val="24"/>
        </w:rPr>
        <w:t>2021-2024</w:t>
      </w:r>
      <w:r w:rsidRPr="00261776">
        <w:rPr>
          <w:sz w:val="24"/>
          <w:szCs w:val="24"/>
        </w:rPr>
        <w:t>.</w:t>
      </w:r>
    </w:p>
    <w:p w14:paraId="45EF9E99" w14:textId="2B1E5D01" w:rsidR="001C7D10" w:rsidRPr="008A6DA4" w:rsidRDefault="001C7D10" w:rsidP="008A6DA4">
      <w:pPr>
        <w:pStyle w:val="BodyText"/>
        <w:numPr>
          <w:ilvl w:val="0"/>
          <w:numId w:val="46"/>
        </w:numPr>
        <w:spacing w:before="53" w:line="360" w:lineRule="auto"/>
        <w:ind w:left="709" w:right="-1" w:hanging="709"/>
        <w:jc w:val="both"/>
        <w:rPr>
          <w:sz w:val="24"/>
          <w:szCs w:val="24"/>
        </w:rPr>
      </w:pPr>
      <w:r w:rsidRPr="001C7D10">
        <w:rPr>
          <w:sz w:val="24"/>
          <w:szCs w:val="24"/>
        </w:rPr>
        <w:t>Perusahaan yang menyajikan laporan keuangan tahunannya menggunakan standar mata uang rupiah (IDR) sebagai satuan pelaporan, sesuai dengan ketentuan akuntansi yang berlaku di Indonesia</w:t>
      </w:r>
      <w:r>
        <w:rPr>
          <w:sz w:val="24"/>
          <w:szCs w:val="24"/>
        </w:rPr>
        <w:t>.</w:t>
      </w:r>
    </w:p>
    <w:p w14:paraId="77DFCBE1" w14:textId="4921792F" w:rsidR="001C7D10" w:rsidRPr="008A6DA4" w:rsidRDefault="001C7D10" w:rsidP="008A6DA4">
      <w:pPr>
        <w:pStyle w:val="BodyText"/>
        <w:numPr>
          <w:ilvl w:val="0"/>
          <w:numId w:val="46"/>
        </w:numPr>
        <w:spacing w:before="53" w:after="240" w:line="360" w:lineRule="auto"/>
        <w:ind w:left="709" w:right="-1" w:hanging="709"/>
        <w:jc w:val="both"/>
        <w:rPr>
          <w:sz w:val="24"/>
          <w:szCs w:val="24"/>
        </w:rPr>
      </w:pPr>
      <w:r w:rsidRPr="001C7D10">
        <w:rPr>
          <w:sz w:val="24"/>
          <w:szCs w:val="24"/>
        </w:rPr>
        <w:t>Perusahaan yang dalam struktur kepemilikan sahamnya terdapat investor asing atau badan hukum yang berasal dari luar negeri, dan yang secara signifikan memiliki kendali atau pengaruh dominan terhadap arah kebijakan perusahaan, baik dalam hal operasional, manajerial, maupun strategis, selama periode pengamatan tahun 2021</w:t>
      </w:r>
      <w:r>
        <w:rPr>
          <w:sz w:val="24"/>
          <w:szCs w:val="24"/>
        </w:rPr>
        <w:t>-</w:t>
      </w:r>
      <w:r w:rsidRPr="001C7D10">
        <w:rPr>
          <w:sz w:val="24"/>
          <w:szCs w:val="24"/>
        </w:rPr>
        <w:t>2024.</w:t>
      </w:r>
    </w:p>
    <w:p w14:paraId="2D30034A" w14:textId="7CD1BFD0" w:rsidR="004853A0" w:rsidRPr="008E699C" w:rsidRDefault="004853A0" w:rsidP="00C56A31">
      <w:pPr>
        <w:pStyle w:val="Caption"/>
        <w:keepNext/>
        <w:rPr>
          <w:b/>
          <w:bCs/>
          <w:i w:val="0"/>
          <w:iCs w:val="0"/>
          <w:color w:val="auto"/>
          <w:sz w:val="24"/>
          <w:szCs w:val="24"/>
        </w:rPr>
      </w:pPr>
      <w:bookmarkStart w:id="93" w:name="_Toc209589092"/>
      <w:bookmarkStart w:id="94" w:name="_Toc209589125"/>
      <w:r w:rsidRPr="008E699C">
        <w:rPr>
          <w:b/>
          <w:bCs/>
          <w:i w:val="0"/>
          <w:iCs w:val="0"/>
          <w:color w:val="auto"/>
          <w:sz w:val="24"/>
          <w:szCs w:val="24"/>
        </w:rPr>
        <w:t xml:space="preserve">Tabel 3. </w:t>
      </w:r>
      <w:r w:rsidRPr="008E699C">
        <w:rPr>
          <w:b/>
          <w:bCs/>
          <w:i w:val="0"/>
          <w:iCs w:val="0"/>
          <w:color w:val="auto"/>
          <w:sz w:val="24"/>
          <w:szCs w:val="24"/>
        </w:rPr>
        <w:fldChar w:fldCharType="begin"/>
      </w:r>
      <w:r w:rsidRPr="008E699C">
        <w:rPr>
          <w:b/>
          <w:bCs/>
          <w:i w:val="0"/>
          <w:iCs w:val="0"/>
          <w:color w:val="auto"/>
          <w:sz w:val="24"/>
          <w:szCs w:val="24"/>
        </w:rPr>
        <w:instrText xml:space="preserve"> SEQ Tabel_3. \* ARABIC </w:instrText>
      </w:r>
      <w:r w:rsidRPr="008E699C">
        <w:rPr>
          <w:b/>
          <w:bCs/>
          <w:i w:val="0"/>
          <w:iCs w:val="0"/>
          <w:color w:val="auto"/>
          <w:sz w:val="24"/>
          <w:szCs w:val="24"/>
        </w:rPr>
        <w:fldChar w:fldCharType="separate"/>
      </w:r>
      <w:r w:rsidR="00601FF5">
        <w:rPr>
          <w:b/>
          <w:bCs/>
          <w:i w:val="0"/>
          <w:iCs w:val="0"/>
          <w:noProof/>
          <w:color w:val="auto"/>
          <w:sz w:val="24"/>
          <w:szCs w:val="24"/>
        </w:rPr>
        <w:t>1</w:t>
      </w:r>
      <w:r w:rsidRPr="008E699C">
        <w:rPr>
          <w:b/>
          <w:bCs/>
          <w:i w:val="0"/>
          <w:iCs w:val="0"/>
          <w:color w:val="auto"/>
          <w:sz w:val="24"/>
          <w:szCs w:val="24"/>
        </w:rPr>
        <w:fldChar w:fldCharType="end"/>
      </w:r>
      <w:r w:rsidRPr="008E699C">
        <w:rPr>
          <w:b/>
          <w:bCs/>
          <w:i w:val="0"/>
          <w:iCs w:val="0"/>
          <w:color w:val="auto"/>
          <w:sz w:val="24"/>
          <w:szCs w:val="24"/>
        </w:rPr>
        <w:t xml:space="preserve"> Kriteria Pengambilan Sampel</w:t>
      </w:r>
      <w:bookmarkEnd w:id="93"/>
      <w:bookmarkEnd w:id="94"/>
    </w:p>
    <w:tbl>
      <w:tblPr>
        <w:tblStyle w:val="TableGrid"/>
        <w:tblW w:w="7938" w:type="dxa"/>
        <w:tblInd w:w="108" w:type="dxa"/>
        <w:tblLook w:val="04A0" w:firstRow="1" w:lastRow="0" w:firstColumn="1" w:lastColumn="0" w:noHBand="0" w:noVBand="1"/>
      </w:tblPr>
      <w:tblGrid>
        <w:gridCol w:w="709"/>
        <w:gridCol w:w="5812"/>
        <w:gridCol w:w="1417"/>
      </w:tblGrid>
      <w:tr w:rsidR="004C6227" w:rsidRPr="00FA4843" w14:paraId="6A20C3F6" w14:textId="77777777" w:rsidTr="00BB6EA3">
        <w:tc>
          <w:tcPr>
            <w:tcW w:w="709" w:type="dxa"/>
          </w:tcPr>
          <w:p w14:paraId="09A07A8C" w14:textId="38DC3A41" w:rsidR="004C6227" w:rsidRPr="004615D7" w:rsidRDefault="004C6227" w:rsidP="00BB6EA3">
            <w:pPr>
              <w:pStyle w:val="BodyText"/>
              <w:spacing w:before="53"/>
              <w:ind w:right="-1"/>
              <w:jc w:val="center"/>
            </w:pPr>
            <w:r w:rsidRPr="004615D7">
              <w:t>No.</w:t>
            </w:r>
          </w:p>
        </w:tc>
        <w:tc>
          <w:tcPr>
            <w:tcW w:w="5812" w:type="dxa"/>
          </w:tcPr>
          <w:p w14:paraId="6C8A0BA6" w14:textId="6DA9DB49" w:rsidR="004C6227" w:rsidRPr="004615D7" w:rsidRDefault="004C6227" w:rsidP="00BB6EA3">
            <w:pPr>
              <w:pStyle w:val="BodyText"/>
              <w:spacing w:before="53"/>
              <w:ind w:right="-1"/>
              <w:jc w:val="center"/>
            </w:pPr>
            <w:r w:rsidRPr="004615D7">
              <w:t>Keterangan</w:t>
            </w:r>
          </w:p>
        </w:tc>
        <w:tc>
          <w:tcPr>
            <w:tcW w:w="1417" w:type="dxa"/>
          </w:tcPr>
          <w:p w14:paraId="06EDC164" w14:textId="1A6EB272" w:rsidR="004C6227" w:rsidRPr="004615D7" w:rsidRDefault="004C6227" w:rsidP="00BB6EA3">
            <w:pPr>
              <w:pStyle w:val="BodyText"/>
              <w:spacing w:before="53"/>
              <w:ind w:right="-1"/>
              <w:jc w:val="center"/>
            </w:pPr>
            <w:r w:rsidRPr="004615D7">
              <w:t>Jumlah</w:t>
            </w:r>
          </w:p>
        </w:tc>
      </w:tr>
      <w:tr w:rsidR="004C6227" w:rsidRPr="00FA4843" w14:paraId="3A1F1F56" w14:textId="77777777" w:rsidTr="00BB6EA3">
        <w:tc>
          <w:tcPr>
            <w:tcW w:w="709" w:type="dxa"/>
          </w:tcPr>
          <w:p w14:paraId="060A9BC6" w14:textId="23C08AA5" w:rsidR="004C6227" w:rsidRPr="00FA4843" w:rsidRDefault="004C6227" w:rsidP="00BB6EA3">
            <w:pPr>
              <w:pStyle w:val="BodyText"/>
              <w:spacing w:before="53"/>
              <w:ind w:right="-1"/>
              <w:jc w:val="center"/>
              <w:rPr>
                <w:sz w:val="20"/>
                <w:szCs w:val="20"/>
              </w:rPr>
            </w:pPr>
            <w:r w:rsidRPr="00FA4843">
              <w:rPr>
                <w:sz w:val="20"/>
                <w:szCs w:val="20"/>
              </w:rPr>
              <w:t>1</w:t>
            </w:r>
          </w:p>
        </w:tc>
        <w:tc>
          <w:tcPr>
            <w:tcW w:w="5812" w:type="dxa"/>
          </w:tcPr>
          <w:p w14:paraId="6006A184" w14:textId="22ED6374" w:rsidR="004C6227" w:rsidRPr="00FA4843" w:rsidRDefault="00BB6EA3" w:rsidP="00261776">
            <w:pPr>
              <w:pStyle w:val="BodyText"/>
              <w:spacing w:before="53"/>
              <w:ind w:right="-1"/>
              <w:rPr>
                <w:sz w:val="20"/>
                <w:szCs w:val="20"/>
              </w:rPr>
            </w:pPr>
            <w:r w:rsidRPr="00FA4843">
              <w:rPr>
                <w:sz w:val="20"/>
                <w:szCs w:val="20"/>
              </w:rPr>
              <w:t>Perusahaan manufaktur yang terdaftar di BEI selama tahun 2021-2024.</w:t>
            </w:r>
          </w:p>
        </w:tc>
        <w:tc>
          <w:tcPr>
            <w:tcW w:w="1417" w:type="dxa"/>
          </w:tcPr>
          <w:p w14:paraId="796F33B2" w14:textId="616910AF" w:rsidR="004C6227" w:rsidRPr="00FA4843" w:rsidRDefault="00C850A6" w:rsidP="00274648">
            <w:pPr>
              <w:pStyle w:val="BodyText"/>
              <w:spacing w:before="53"/>
              <w:ind w:right="-1"/>
              <w:jc w:val="center"/>
              <w:rPr>
                <w:sz w:val="20"/>
                <w:szCs w:val="20"/>
              </w:rPr>
            </w:pPr>
            <w:r>
              <w:rPr>
                <w:sz w:val="20"/>
                <w:szCs w:val="20"/>
              </w:rPr>
              <w:t>63</w:t>
            </w:r>
          </w:p>
        </w:tc>
      </w:tr>
      <w:tr w:rsidR="004C6227" w:rsidRPr="00FA4843" w14:paraId="4791C60A" w14:textId="77777777" w:rsidTr="00BB6EA3">
        <w:tc>
          <w:tcPr>
            <w:tcW w:w="709" w:type="dxa"/>
          </w:tcPr>
          <w:p w14:paraId="570200D4" w14:textId="2C939D81" w:rsidR="004C6227" w:rsidRPr="00FA4843" w:rsidRDefault="004C6227" w:rsidP="00BB6EA3">
            <w:pPr>
              <w:pStyle w:val="BodyText"/>
              <w:spacing w:before="53"/>
              <w:ind w:right="-1"/>
              <w:jc w:val="center"/>
              <w:rPr>
                <w:sz w:val="20"/>
                <w:szCs w:val="20"/>
              </w:rPr>
            </w:pPr>
            <w:r w:rsidRPr="00FA4843">
              <w:rPr>
                <w:sz w:val="20"/>
                <w:szCs w:val="20"/>
              </w:rPr>
              <w:t>2</w:t>
            </w:r>
          </w:p>
        </w:tc>
        <w:tc>
          <w:tcPr>
            <w:tcW w:w="5812" w:type="dxa"/>
          </w:tcPr>
          <w:p w14:paraId="02E6B603" w14:textId="40B18EAA" w:rsidR="004C6227" w:rsidRPr="00FA4843" w:rsidRDefault="00BB6EA3" w:rsidP="00261776">
            <w:pPr>
              <w:pStyle w:val="BodyText"/>
              <w:spacing w:before="53"/>
              <w:ind w:right="-1"/>
              <w:rPr>
                <w:sz w:val="20"/>
                <w:szCs w:val="20"/>
              </w:rPr>
            </w:pPr>
            <w:r w:rsidRPr="00FA4843">
              <w:rPr>
                <w:sz w:val="20"/>
                <w:szCs w:val="20"/>
              </w:rPr>
              <w:t xml:space="preserve">Perusahaan yang konsisten </w:t>
            </w:r>
            <w:r w:rsidR="001C7D10" w:rsidRPr="00FA4843">
              <w:rPr>
                <w:sz w:val="20"/>
                <w:szCs w:val="20"/>
              </w:rPr>
              <w:t>melaporkan laporan keuangan tahunan (</w:t>
            </w:r>
            <w:r w:rsidR="001C7D10" w:rsidRPr="00FA4843">
              <w:rPr>
                <w:i/>
                <w:iCs/>
                <w:sz w:val="20"/>
                <w:szCs w:val="20"/>
              </w:rPr>
              <w:t>annual report)</w:t>
            </w:r>
            <w:r w:rsidR="001C7D10" w:rsidRPr="00FA4843">
              <w:rPr>
                <w:sz w:val="20"/>
                <w:szCs w:val="20"/>
              </w:rPr>
              <w:t xml:space="preserve"> di BEI pada periode 2021-2024.</w:t>
            </w:r>
          </w:p>
        </w:tc>
        <w:tc>
          <w:tcPr>
            <w:tcW w:w="1417" w:type="dxa"/>
          </w:tcPr>
          <w:p w14:paraId="67E14144" w14:textId="70690A98" w:rsidR="004C6227" w:rsidRPr="00FA4843" w:rsidRDefault="00C850A6" w:rsidP="00274648">
            <w:pPr>
              <w:pStyle w:val="BodyText"/>
              <w:spacing w:before="53"/>
              <w:ind w:right="-1"/>
              <w:jc w:val="center"/>
              <w:rPr>
                <w:sz w:val="20"/>
                <w:szCs w:val="20"/>
              </w:rPr>
            </w:pPr>
            <w:r>
              <w:rPr>
                <w:sz w:val="20"/>
                <w:szCs w:val="20"/>
              </w:rPr>
              <w:t>(</w:t>
            </w:r>
            <w:r w:rsidR="00C56A31">
              <w:rPr>
                <w:sz w:val="20"/>
                <w:szCs w:val="20"/>
              </w:rPr>
              <w:t>19)</w:t>
            </w:r>
          </w:p>
        </w:tc>
      </w:tr>
      <w:tr w:rsidR="004C6227" w:rsidRPr="00FA4843" w14:paraId="65C1999B" w14:textId="77777777" w:rsidTr="00BB6EA3">
        <w:tc>
          <w:tcPr>
            <w:tcW w:w="709" w:type="dxa"/>
          </w:tcPr>
          <w:p w14:paraId="3E675389" w14:textId="360E353B" w:rsidR="004C6227" w:rsidRPr="00FA4843" w:rsidRDefault="004C6227" w:rsidP="00BB6EA3">
            <w:pPr>
              <w:pStyle w:val="BodyText"/>
              <w:spacing w:before="53"/>
              <w:ind w:right="-1"/>
              <w:jc w:val="center"/>
              <w:rPr>
                <w:sz w:val="20"/>
                <w:szCs w:val="20"/>
              </w:rPr>
            </w:pPr>
            <w:r w:rsidRPr="00FA4843">
              <w:rPr>
                <w:sz w:val="20"/>
                <w:szCs w:val="20"/>
              </w:rPr>
              <w:t>3</w:t>
            </w:r>
          </w:p>
        </w:tc>
        <w:tc>
          <w:tcPr>
            <w:tcW w:w="5812" w:type="dxa"/>
          </w:tcPr>
          <w:p w14:paraId="1CFC89CF" w14:textId="5F4144BB" w:rsidR="004C6227" w:rsidRPr="00FA4843" w:rsidRDefault="001C7D10" w:rsidP="00261776">
            <w:pPr>
              <w:pStyle w:val="BodyText"/>
              <w:spacing w:before="53"/>
              <w:ind w:right="-1"/>
              <w:rPr>
                <w:sz w:val="20"/>
                <w:szCs w:val="20"/>
              </w:rPr>
            </w:pPr>
            <w:r w:rsidRPr="00FA4843">
              <w:rPr>
                <w:sz w:val="20"/>
                <w:szCs w:val="20"/>
              </w:rPr>
              <w:t>Perusahaan yang menyusun laporan keuangan dalam mata uang rupiah.</w:t>
            </w:r>
          </w:p>
        </w:tc>
        <w:tc>
          <w:tcPr>
            <w:tcW w:w="1417" w:type="dxa"/>
          </w:tcPr>
          <w:p w14:paraId="1F3F9847" w14:textId="10728A82" w:rsidR="004C6227" w:rsidRPr="00FA4843" w:rsidRDefault="00C850A6" w:rsidP="00274648">
            <w:pPr>
              <w:pStyle w:val="BodyText"/>
              <w:spacing w:before="53"/>
              <w:ind w:right="-1"/>
              <w:jc w:val="center"/>
              <w:rPr>
                <w:sz w:val="20"/>
                <w:szCs w:val="20"/>
              </w:rPr>
            </w:pPr>
            <w:r>
              <w:rPr>
                <w:sz w:val="20"/>
                <w:szCs w:val="20"/>
              </w:rPr>
              <w:t>(</w:t>
            </w:r>
            <w:r w:rsidR="00C56A31">
              <w:rPr>
                <w:sz w:val="20"/>
                <w:szCs w:val="20"/>
              </w:rPr>
              <w:t>8)</w:t>
            </w:r>
          </w:p>
        </w:tc>
      </w:tr>
      <w:tr w:rsidR="004C6227" w:rsidRPr="00FA4843" w14:paraId="29D321F4" w14:textId="77777777" w:rsidTr="00BB6EA3">
        <w:tc>
          <w:tcPr>
            <w:tcW w:w="709" w:type="dxa"/>
          </w:tcPr>
          <w:p w14:paraId="4F2EC9E4" w14:textId="5A1CEA54" w:rsidR="004C6227" w:rsidRPr="00FA4843" w:rsidRDefault="004C6227" w:rsidP="00BB6EA3">
            <w:pPr>
              <w:pStyle w:val="BodyText"/>
              <w:spacing w:before="53"/>
              <w:ind w:right="-1"/>
              <w:jc w:val="center"/>
              <w:rPr>
                <w:sz w:val="20"/>
                <w:szCs w:val="20"/>
              </w:rPr>
            </w:pPr>
            <w:r w:rsidRPr="00FA4843">
              <w:rPr>
                <w:sz w:val="20"/>
                <w:szCs w:val="20"/>
              </w:rPr>
              <w:t>4</w:t>
            </w:r>
          </w:p>
        </w:tc>
        <w:tc>
          <w:tcPr>
            <w:tcW w:w="5812" w:type="dxa"/>
          </w:tcPr>
          <w:p w14:paraId="51040FF6" w14:textId="65F6A049" w:rsidR="004C6227" w:rsidRPr="00FA4843" w:rsidRDefault="001C7D10" w:rsidP="00261776">
            <w:pPr>
              <w:pStyle w:val="BodyText"/>
              <w:spacing w:before="53"/>
              <w:ind w:right="-1"/>
              <w:rPr>
                <w:sz w:val="20"/>
                <w:szCs w:val="20"/>
              </w:rPr>
            </w:pPr>
            <w:r w:rsidRPr="00FA4843">
              <w:rPr>
                <w:sz w:val="20"/>
                <w:szCs w:val="20"/>
              </w:rPr>
              <w:t>Perusahaan yang dikendalikan oleh pemegang saham asing selama tahun 2021-2024.</w:t>
            </w:r>
          </w:p>
        </w:tc>
        <w:tc>
          <w:tcPr>
            <w:tcW w:w="1417" w:type="dxa"/>
          </w:tcPr>
          <w:p w14:paraId="23E52BEE" w14:textId="702DB737" w:rsidR="00C56A31" w:rsidRPr="00FA4843" w:rsidRDefault="00C850A6" w:rsidP="00274648">
            <w:pPr>
              <w:pStyle w:val="BodyText"/>
              <w:spacing w:before="53"/>
              <w:ind w:right="-1"/>
              <w:jc w:val="center"/>
              <w:rPr>
                <w:sz w:val="20"/>
                <w:szCs w:val="20"/>
              </w:rPr>
            </w:pPr>
            <w:r>
              <w:rPr>
                <w:sz w:val="20"/>
                <w:szCs w:val="20"/>
              </w:rPr>
              <w:t>(</w:t>
            </w:r>
            <w:r w:rsidR="00C56A31">
              <w:rPr>
                <w:sz w:val="20"/>
                <w:szCs w:val="20"/>
              </w:rPr>
              <w:t>36)</w:t>
            </w:r>
          </w:p>
        </w:tc>
      </w:tr>
      <w:tr w:rsidR="00BB6EA3" w:rsidRPr="00FA4843" w14:paraId="09B8F6EC" w14:textId="77777777" w:rsidTr="00D846E1">
        <w:tc>
          <w:tcPr>
            <w:tcW w:w="6521" w:type="dxa"/>
            <w:gridSpan w:val="2"/>
          </w:tcPr>
          <w:p w14:paraId="242AAB4D" w14:textId="76F1C403" w:rsidR="00BB6EA3" w:rsidRPr="00FA4843" w:rsidRDefault="00BB6EA3" w:rsidP="00274648">
            <w:pPr>
              <w:pStyle w:val="BodyText"/>
              <w:spacing w:before="53"/>
              <w:ind w:right="-1"/>
              <w:jc w:val="center"/>
              <w:rPr>
                <w:sz w:val="20"/>
                <w:szCs w:val="20"/>
              </w:rPr>
            </w:pPr>
            <w:r w:rsidRPr="00FA4843">
              <w:rPr>
                <w:sz w:val="20"/>
                <w:szCs w:val="20"/>
              </w:rPr>
              <w:t>Total sampel penelitian</w:t>
            </w:r>
          </w:p>
        </w:tc>
        <w:tc>
          <w:tcPr>
            <w:tcW w:w="1417" w:type="dxa"/>
          </w:tcPr>
          <w:p w14:paraId="13FA7075" w14:textId="29784E15" w:rsidR="00BB6EA3" w:rsidRPr="00FA4843" w:rsidRDefault="00C850A6" w:rsidP="00274648">
            <w:pPr>
              <w:pStyle w:val="BodyText"/>
              <w:spacing w:before="53"/>
              <w:ind w:right="-1"/>
              <w:jc w:val="center"/>
              <w:rPr>
                <w:sz w:val="20"/>
                <w:szCs w:val="20"/>
              </w:rPr>
            </w:pPr>
            <w:r>
              <w:rPr>
                <w:sz w:val="20"/>
                <w:szCs w:val="20"/>
              </w:rPr>
              <w:t>15</w:t>
            </w:r>
          </w:p>
        </w:tc>
      </w:tr>
      <w:tr w:rsidR="00BB6EA3" w:rsidRPr="00FA4843" w14:paraId="2C25835B" w14:textId="77777777" w:rsidTr="00D846E1">
        <w:tc>
          <w:tcPr>
            <w:tcW w:w="6521" w:type="dxa"/>
            <w:gridSpan w:val="2"/>
          </w:tcPr>
          <w:p w14:paraId="5D518706" w14:textId="0387161B" w:rsidR="00BB6EA3" w:rsidRPr="00FA4843" w:rsidRDefault="00BB6EA3" w:rsidP="00274648">
            <w:pPr>
              <w:pStyle w:val="BodyText"/>
              <w:spacing w:before="53"/>
              <w:ind w:right="-1"/>
              <w:jc w:val="center"/>
              <w:rPr>
                <w:sz w:val="20"/>
                <w:szCs w:val="20"/>
              </w:rPr>
            </w:pPr>
            <w:r w:rsidRPr="00FA4843">
              <w:rPr>
                <w:sz w:val="20"/>
                <w:szCs w:val="20"/>
              </w:rPr>
              <w:t>Rentang tahun penelitian</w:t>
            </w:r>
          </w:p>
        </w:tc>
        <w:tc>
          <w:tcPr>
            <w:tcW w:w="1417" w:type="dxa"/>
          </w:tcPr>
          <w:p w14:paraId="1BB5E52C" w14:textId="08B2A060" w:rsidR="00BB6EA3" w:rsidRPr="00FA4843" w:rsidRDefault="00BB6EA3" w:rsidP="00274648">
            <w:pPr>
              <w:pStyle w:val="BodyText"/>
              <w:spacing w:before="53"/>
              <w:ind w:right="-1"/>
              <w:jc w:val="center"/>
              <w:rPr>
                <w:sz w:val="20"/>
                <w:szCs w:val="20"/>
              </w:rPr>
            </w:pPr>
            <w:r w:rsidRPr="00FA4843">
              <w:rPr>
                <w:sz w:val="20"/>
                <w:szCs w:val="20"/>
              </w:rPr>
              <w:t>4</w:t>
            </w:r>
          </w:p>
        </w:tc>
      </w:tr>
      <w:tr w:rsidR="00BB6EA3" w:rsidRPr="00FA4843" w14:paraId="47F4F46B" w14:textId="77777777" w:rsidTr="00D846E1">
        <w:tc>
          <w:tcPr>
            <w:tcW w:w="6521" w:type="dxa"/>
            <w:gridSpan w:val="2"/>
          </w:tcPr>
          <w:p w14:paraId="56466B6A" w14:textId="3F0A4981" w:rsidR="00BB6EA3" w:rsidRPr="00FA4843" w:rsidRDefault="00BB6EA3" w:rsidP="00274648">
            <w:pPr>
              <w:pStyle w:val="BodyText"/>
              <w:spacing w:before="53"/>
              <w:ind w:right="-1"/>
              <w:jc w:val="center"/>
              <w:rPr>
                <w:sz w:val="20"/>
                <w:szCs w:val="20"/>
              </w:rPr>
            </w:pPr>
            <w:r w:rsidRPr="00FA4843">
              <w:rPr>
                <w:sz w:val="20"/>
                <w:szCs w:val="20"/>
              </w:rPr>
              <w:lastRenderedPageBreak/>
              <w:t>Total data penelitian</w:t>
            </w:r>
          </w:p>
        </w:tc>
        <w:tc>
          <w:tcPr>
            <w:tcW w:w="1417" w:type="dxa"/>
          </w:tcPr>
          <w:p w14:paraId="66939CD8" w14:textId="5FD9F089" w:rsidR="00BB6EA3" w:rsidRPr="00FA4843" w:rsidRDefault="00C850A6" w:rsidP="00274648">
            <w:pPr>
              <w:pStyle w:val="BodyText"/>
              <w:spacing w:before="53"/>
              <w:ind w:right="-1"/>
              <w:jc w:val="center"/>
              <w:rPr>
                <w:sz w:val="20"/>
                <w:szCs w:val="20"/>
              </w:rPr>
            </w:pPr>
            <w:r>
              <w:rPr>
                <w:sz w:val="20"/>
                <w:szCs w:val="20"/>
              </w:rPr>
              <w:t>60</w:t>
            </w:r>
          </w:p>
        </w:tc>
      </w:tr>
    </w:tbl>
    <w:p w14:paraId="1E53F49A" w14:textId="77777777" w:rsidR="008E699C" w:rsidRPr="004615D7" w:rsidRDefault="008E699C" w:rsidP="008E699C">
      <w:pPr>
        <w:pStyle w:val="BodyText"/>
        <w:ind w:right="-1"/>
        <w:rPr>
          <w:i/>
          <w:iCs/>
          <w:sz w:val="24"/>
          <w:szCs w:val="24"/>
        </w:rPr>
      </w:pPr>
      <w:r w:rsidRPr="004615D7">
        <w:rPr>
          <w:i/>
          <w:iCs/>
        </w:rPr>
        <w:t>(Sumber: Data Diolah Penulis, 2025)</w:t>
      </w:r>
    </w:p>
    <w:p w14:paraId="47394419" w14:textId="77777777" w:rsidR="004C6227" w:rsidRPr="00261776" w:rsidRDefault="004C6227" w:rsidP="00261776">
      <w:pPr>
        <w:pStyle w:val="BodyText"/>
        <w:spacing w:before="53"/>
        <w:ind w:right="-1"/>
        <w:rPr>
          <w:sz w:val="24"/>
          <w:szCs w:val="24"/>
        </w:rPr>
      </w:pPr>
    </w:p>
    <w:p w14:paraId="6D9F36BB" w14:textId="1F6991A3" w:rsidR="00261776" w:rsidRPr="002912BA" w:rsidRDefault="00261776" w:rsidP="00261776">
      <w:pPr>
        <w:pStyle w:val="BodyText"/>
        <w:spacing w:before="1" w:line="491" w:lineRule="auto"/>
        <w:ind w:right="-1" w:firstLine="667"/>
        <w:jc w:val="both"/>
        <w:rPr>
          <w:sz w:val="24"/>
          <w:szCs w:val="24"/>
        </w:rPr>
      </w:pPr>
      <w:r w:rsidRPr="00261776">
        <w:rPr>
          <w:sz w:val="24"/>
          <w:szCs w:val="24"/>
        </w:rPr>
        <w:t>Dengan menggunakan purposive sampling, peneliti sengaja memilih perusahaan yang memenuhi kriteria tersebut agar data yang diperoleh relevan dan dapat mewakili karakteristik populasi yang menjadi fokus studi. Teknik ini umum digunakan dalam penelitian ketika peneliti membutuhkan sampel yang spesifik dan tidak melakukan pengambilan sampel secara acak</w:t>
      </w:r>
      <w:r w:rsidR="004C6227">
        <w:rPr>
          <w:sz w:val="24"/>
          <w:szCs w:val="24"/>
        </w:rPr>
        <w:t>.</w:t>
      </w:r>
    </w:p>
    <w:p w14:paraId="228E9A97" w14:textId="406C094C" w:rsidR="000914A7" w:rsidRPr="008A6DA4" w:rsidRDefault="00D846E1" w:rsidP="008A6DA4">
      <w:pPr>
        <w:pStyle w:val="Heading2"/>
        <w:numPr>
          <w:ilvl w:val="0"/>
          <w:numId w:val="29"/>
        </w:numPr>
        <w:spacing w:before="240" w:after="240"/>
        <w:ind w:left="0" w:hanging="567"/>
      </w:pPr>
      <w:bookmarkStart w:id="95" w:name="_TOC_250023"/>
      <w:bookmarkStart w:id="96" w:name="_Toc199921897"/>
      <w:bookmarkStart w:id="97" w:name="_Toc199922139"/>
      <w:bookmarkStart w:id="98" w:name="_Toc209691384"/>
      <w:r w:rsidRPr="002912BA">
        <w:t>Jenis</w:t>
      </w:r>
      <w:r w:rsidRPr="002912BA">
        <w:rPr>
          <w:spacing w:val="7"/>
        </w:rPr>
        <w:t xml:space="preserve"> </w:t>
      </w:r>
      <w:r w:rsidRPr="002912BA">
        <w:t>dan</w:t>
      </w:r>
      <w:r w:rsidRPr="002912BA">
        <w:rPr>
          <w:spacing w:val="12"/>
        </w:rPr>
        <w:t xml:space="preserve"> </w:t>
      </w:r>
      <w:r w:rsidRPr="002912BA">
        <w:t>Sumber</w:t>
      </w:r>
      <w:r w:rsidRPr="002912BA">
        <w:rPr>
          <w:spacing w:val="9"/>
        </w:rPr>
        <w:t xml:space="preserve"> </w:t>
      </w:r>
      <w:bookmarkEnd w:id="95"/>
      <w:r w:rsidRPr="002912BA">
        <w:rPr>
          <w:spacing w:val="-4"/>
        </w:rPr>
        <w:t>Data</w:t>
      </w:r>
      <w:bookmarkEnd w:id="96"/>
      <w:bookmarkEnd w:id="97"/>
      <w:bookmarkEnd w:id="98"/>
    </w:p>
    <w:p w14:paraId="57A4EA61" w14:textId="2E58D97C" w:rsidR="00B214AD" w:rsidRDefault="00D846E1" w:rsidP="00B214AD">
      <w:pPr>
        <w:pStyle w:val="BodyText"/>
        <w:spacing w:before="1" w:line="491" w:lineRule="auto"/>
        <w:ind w:right="-1" w:firstLine="674"/>
        <w:jc w:val="both"/>
      </w:pPr>
      <w:r w:rsidRPr="002912BA">
        <w:rPr>
          <w:sz w:val="24"/>
          <w:szCs w:val="24"/>
        </w:rPr>
        <w:t>Jenis data yang digunakan dalam penelitian ini adalah data kuantitatif, yaitu menggunakan data dinyatakan</w:t>
      </w:r>
      <w:r w:rsidRPr="002912BA">
        <w:rPr>
          <w:spacing w:val="40"/>
          <w:sz w:val="24"/>
          <w:szCs w:val="24"/>
        </w:rPr>
        <w:t xml:space="preserve"> </w:t>
      </w:r>
      <w:r w:rsidRPr="002912BA">
        <w:rPr>
          <w:sz w:val="24"/>
          <w:szCs w:val="24"/>
        </w:rPr>
        <w:t>dalam</w:t>
      </w:r>
      <w:r w:rsidRPr="002912BA">
        <w:rPr>
          <w:spacing w:val="40"/>
          <w:sz w:val="24"/>
          <w:szCs w:val="24"/>
        </w:rPr>
        <w:t xml:space="preserve"> </w:t>
      </w:r>
      <w:r w:rsidRPr="002912BA">
        <w:rPr>
          <w:sz w:val="24"/>
          <w:szCs w:val="24"/>
        </w:rPr>
        <w:t>angka. Sumber data yang digunakan dalam penelitian ini adalah data sekunder. Data tersebut diambil dari laporan keuangan perusahaan manufaktur yang terdaftar di BEI tahun 20</w:t>
      </w:r>
      <w:r w:rsidR="00261776">
        <w:rPr>
          <w:sz w:val="24"/>
          <w:szCs w:val="24"/>
        </w:rPr>
        <w:t>21</w:t>
      </w:r>
      <w:r w:rsidRPr="002912BA">
        <w:rPr>
          <w:sz w:val="24"/>
          <w:szCs w:val="24"/>
        </w:rPr>
        <w:t>-20</w:t>
      </w:r>
      <w:r w:rsidR="00261776">
        <w:rPr>
          <w:sz w:val="24"/>
          <w:szCs w:val="24"/>
        </w:rPr>
        <w:t>24</w:t>
      </w:r>
      <w:r w:rsidRPr="002912BA">
        <w:rPr>
          <w:sz w:val="24"/>
          <w:szCs w:val="24"/>
        </w:rPr>
        <w:t xml:space="preserve">. Data sekunder diperoleh dari situs resmi BEI yaitu </w:t>
      </w:r>
      <w:r w:rsidR="000914A7">
        <w:fldChar w:fldCharType="begin"/>
      </w:r>
      <w:r w:rsidR="000914A7">
        <w:instrText>HYPERLINK "http://www.idx.co.id/" \h</w:instrText>
      </w:r>
      <w:r w:rsidR="000914A7">
        <w:fldChar w:fldCharType="separate"/>
      </w:r>
      <w:r w:rsidR="000914A7" w:rsidRPr="002912BA">
        <w:rPr>
          <w:sz w:val="24"/>
          <w:szCs w:val="24"/>
          <w:u w:val="single"/>
        </w:rPr>
        <w:t>www.idx.co.id</w:t>
      </w:r>
      <w:r w:rsidR="000914A7" w:rsidRPr="002912BA">
        <w:rPr>
          <w:sz w:val="24"/>
          <w:szCs w:val="24"/>
        </w:rPr>
        <w:t>.</w:t>
      </w:r>
      <w:r w:rsidR="000914A7">
        <w:fldChar w:fldCharType="end"/>
      </w:r>
    </w:p>
    <w:p w14:paraId="04838EB2" w14:textId="077BE7A4" w:rsidR="000914A7" w:rsidRPr="008A6DA4" w:rsidRDefault="00B214AD" w:rsidP="008A6DA4">
      <w:pPr>
        <w:pStyle w:val="Heading2"/>
        <w:numPr>
          <w:ilvl w:val="0"/>
          <w:numId w:val="29"/>
        </w:numPr>
        <w:spacing w:before="240" w:after="240"/>
        <w:ind w:left="0" w:hanging="567"/>
      </w:pPr>
      <w:bookmarkStart w:id="99" w:name="_TOC_250022"/>
      <w:bookmarkStart w:id="100" w:name="_Toc199921898"/>
      <w:bookmarkStart w:id="101" w:name="_Toc199922140"/>
      <w:bookmarkStart w:id="102" w:name="_Toc209691385"/>
      <w:r>
        <w:t>M</w:t>
      </w:r>
      <w:r w:rsidRPr="002912BA">
        <w:t>etode</w:t>
      </w:r>
      <w:r w:rsidRPr="002912BA">
        <w:rPr>
          <w:spacing w:val="6"/>
        </w:rPr>
        <w:t xml:space="preserve"> </w:t>
      </w:r>
      <w:r w:rsidRPr="002912BA">
        <w:t>Penumpulan</w:t>
      </w:r>
      <w:r w:rsidRPr="002912BA">
        <w:rPr>
          <w:spacing w:val="13"/>
        </w:rPr>
        <w:t xml:space="preserve"> </w:t>
      </w:r>
      <w:bookmarkEnd w:id="99"/>
      <w:r w:rsidRPr="002912BA">
        <w:rPr>
          <w:spacing w:val="-4"/>
        </w:rPr>
        <w:t>Data</w:t>
      </w:r>
      <w:bookmarkEnd w:id="100"/>
      <w:bookmarkEnd w:id="101"/>
      <w:bookmarkEnd w:id="102"/>
    </w:p>
    <w:p w14:paraId="79FC958B" w14:textId="4F87A328" w:rsidR="00261776" w:rsidRPr="002912BA" w:rsidRDefault="00261776" w:rsidP="00DF51A6">
      <w:pPr>
        <w:pStyle w:val="BodyText"/>
        <w:spacing w:before="1" w:line="491" w:lineRule="auto"/>
        <w:ind w:right="-1" w:firstLine="674"/>
        <w:jc w:val="both"/>
        <w:rPr>
          <w:sz w:val="24"/>
          <w:szCs w:val="24"/>
        </w:rPr>
      </w:pPr>
      <w:r w:rsidRPr="00261776">
        <w:rPr>
          <w:sz w:val="24"/>
          <w:szCs w:val="24"/>
        </w:rPr>
        <w:t>Data sekunder yang digunakan dalam penelitian ini dikumpulkan melalui metode dokumentasi. Metode ini dilakukan dengan mengumpulkan dokumen-dokumen seperti annual report, laporan keuangan beserta laporan audit dari auditor independen, serta data lain yang relevan sesuai kebutuhan penelitian. Selain itu, data pendukung diperoleh melalui studi pustaka yang meliputi penelaahan jurnal ilmiah dan literatur yang membahas topik terkait penelitian ini. Teknik dokumentasi memungkinkan peneliti mengakses data yang telah dipublikasikan secara resmi dan terpercaya, sehingga dapat digunakan sebagai dasar analisis dalam penelitian</w:t>
      </w:r>
      <w:r>
        <w:rPr>
          <w:sz w:val="24"/>
          <w:szCs w:val="24"/>
        </w:rPr>
        <w:t>.</w:t>
      </w:r>
    </w:p>
    <w:p w14:paraId="6D9B366E" w14:textId="77777777" w:rsidR="000914A7" w:rsidRPr="002912BA" w:rsidRDefault="00D846E1" w:rsidP="00667504">
      <w:pPr>
        <w:pStyle w:val="Heading2"/>
        <w:numPr>
          <w:ilvl w:val="0"/>
          <w:numId w:val="29"/>
        </w:numPr>
        <w:spacing w:before="240"/>
        <w:ind w:left="0" w:hanging="567"/>
      </w:pPr>
      <w:bookmarkStart w:id="103" w:name="_TOC_250021"/>
      <w:bookmarkStart w:id="104" w:name="_Toc199921899"/>
      <w:bookmarkStart w:id="105" w:name="_Toc199922141"/>
      <w:bookmarkStart w:id="106" w:name="_Toc209691386"/>
      <w:r w:rsidRPr="002912BA">
        <w:lastRenderedPageBreak/>
        <w:t>Definisi</w:t>
      </w:r>
      <w:r w:rsidRPr="002912BA">
        <w:rPr>
          <w:spacing w:val="8"/>
        </w:rPr>
        <w:t xml:space="preserve"> </w:t>
      </w:r>
      <w:r w:rsidRPr="002912BA">
        <w:t>Operasional</w:t>
      </w:r>
      <w:r w:rsidRPr="002912BA">
        <w:rPr>
          <w:spacing w:val="8"/>
        </w:rPr>
        <w:t xml:space="preserve"> </w:t>
      </w:r>
      <w:bookmarkEnd w:id="103"/>
      <w:r w:rsidRPr="002912BA">
        <w:rPr>
          <w:spacing w:val="-2"/>
        </w:rPr>
        <w:t>Variabel</w:t>
      </w:r>
      <w:bookmarkEnd w:id="104"/>
      <w:bookmarkEnd w:id="105"/>
      <w:bookmarkEnd w:id="106"/>
    </w:p>
    <w:p w14:paraId="7684028F" w14:textId="77777777" w:rsidR="000914A7" w:rsidRPr="002912BA" w:rsidRDefault="000914A7" w:rsidP="00DF51A6">
      <w:pPr>
        <w:pStyle w:val="BodyText"/>
        <w:spacing w:before="12"/>
        <w:ind w:right="-1"/>
        <w:rPr>
          <w:b/>
          <w:sz w:val="24"/>
          <w:szCs w:val="24"/>
        </w:rPr>
      </w:pPr>
    </w:p>
    <w:p w14:paraId="416317AB" w14:textId="0BEC73D1" w:rsidR="000914A7" w:rsidRPr="002912BA" w:rsidRDefault="00D846E1" w:rsidP="00DF51A6">
      <w:pPr>
        <w:pStyle w:val="BodyText"/>
        <w:spacing w:line="489" w:lineRule="auto"/>
        <w:ind w:right="-1" w:firstLine="676"/>
        <w:rPr>
          <w:sz w:val="24"/>
          <w:szCs w:val="24"/>
        </w:rPr>
      </w:pPr>
      <w:r w:rsidRPr="002912BA">
        <w:rPr>
          <w:sz w:val="24"/>
          <w:szCs w:val="24"/>
        </w:rPr>
        <w:t>Pada</w:t>
      </w:r>
      <w:r w:rsidRPr="002912BA">
        <w:rPr>
          <w:spacing w:val="32"/>
          <w:sz w:val="24"/>
          <w:szCs w:val="24"/>
        </w:rPr>
        <w:t xml:space="preserve"> </w:t>
      </w:r>
      <w:r w:rsidRPr="002912BA">
        <w:rPr>
          <w:sz w:val="24"/>
          <w:szCs w:val="24"/>
        </w:rPr>
        <w:t>bagian</w:t>
      </w:r>
      <w:r w:rsidRPr="002912BA">
        <w:rPr>
          <w:spacing w:val="35"/>
          <w:sz w:val="24"/>
          <w:szCs w:val="24"/>
        </w:rPr>
        <w:t xml:space="preserve"> </w:t>
      </w:r>
      <w:r w:rsidRPr="002912BA">
        <w:rPr>
          <w:sz w:val="24"/>
          <w:szCs w:val="24"/>
        </w:rPr>
        <w:t>ini</w:t>
      </w:r>
      <w:r w:rsidRPr="002912BA">
        <w:rPr>
          <w:spacing w:val="40"/>
          <w:sz w:val="24"/>
          <w:szCs w:val="24"/>
        </w:rPr>
        <w:t xml:space="preserve"> </w:t>
      </w:r>
      <w:r w:rsidRPr="002912BA">
        <w:rPr>
          <w:sz w:val="24"/>
          <w:szCs w:val="24"/>
        </w:rPr>
        <w:t>akan</w:t>
      </w:r>
      <w:r w:rsidRPr="002912BA">
        <w:rPr>
          <w:spacing w:val="33"/>
          <w:sz w:val="24"/>
          <w:szCs w:val="24"/>
        </w:rPr>
        <w:t xml:space="preserve"> </w:t>
      </w:r>
      <w:r w:rsidRPr="002912BA">
        <w:rPr>
          <w:sz w:val="24"/>
          <w:szCs w:val="24"/>
        </w:rPr>
        <w:t>diuraikan</w:t>
      </w:r>
      <w:r w:rsidRPr="002912BA">
        <w:rPr>
          <w:spacing w:val="29"/>
          <w:sz w:val="24"/>
          <w:szCs w:val="24"/>
        </w:rPr>
        <w:t xml:space="preserve"> </w:t>
      </w:r>
      <w:r w:rsidRPr="002912BA">
        <w:rPr>
          <w:sz w:val="24"/>
          <w:szCs w:val="24"/>
        </w:rPr>
        <w:t>definisi</w:t>
      </w:r>
      <w:r w:rsidRPr="002912BA">
        <w:rPr>
          <w:spacing w:val="40"/>
          <w:sz w:val="24"/>
          <w:szCs w:val="24"/>
        </w:rPr>
        <w:t xml:space="preserve"> </w:t>
      </w:r>
      <w:r w:rsidRPr="002912BA">
        <w:rPr>
          <w:sz w:val="24"/>
          <w:szCs w:val="24"/>
        </w:rPr>
        <w:t>dari</w:t>
      </w:r>
      <w:r w:rsidRPr="002912BA">
        <w:rPr>
          <w:spacing w:val="33"/>
          <w:sz w:val="24"/>
          <w:szCs w:val="24"/>
        </w:rPr>
        <w:t xml:space="preserve"> </w:t>
      </w:r>
      <w:r w:rsidRPr="002912BA">
        <w:rPr>
          <w:sz w:val="24"/>
          <w:szCs w:val="24"/>
        </w:rPr>
        <w:t>masing-masing operasional</w:t>
      </w:r>
      <w:r w:rsidR="007773E1">
        <w:rPr>
          <w:sz w:val="24"/>
          <w:szCs w:val="24"/>
        </w:rPr>
        <w:t xml:space="preserve"> </w:t>
      </w:r>
      <w:r w:rsidRPr="002912BA">
        <w:rPr>
          <w:sz w:val="24"/>
          <w:szCs w:val="24"/>
        </w:rPr>
        <w:t>variabel yang digunakan.</w:t>
      </w:r>
    </w:p>
    <w:p w14:paraId="118FCE5F" w14:textId="239C3EC8" w:rsidR="000914A7" w:rsidRPr="00667504" w:rsidRDefault="005B6DA5" w:rsidP="00667504">
      <w:pPr>
        <w:pStyle w:val="Heading3"/>
        <w:numPr>
          <w:ilvl w:val="0"/>
          <w:numId w:val="34"/>
        </w:numPr>
        <w:ind w:left="0" w:hanging="567"/>
        <w:rPr>
          <w:b/>
          <w:bCs/>
        </w:rPr>
      </w:pPr>
      <w:bookmarkStart w:id="107" w:name="_Toc209691387"/>
      <w:r w:rsidRPr="005B6DA5">
        <w:rPr>
          <w:b/>
          <w:bCs/>
          <w:i/>
          <w:iCs/>
        </w:rPr>
        <w:t>Transfer Pricing</w:t>
      </w:r>
      <w:bookmarkEnd w:id="107"/>
    </w:p>
    <w:p w14:paraId="54ECBE6B" w14:textId="77777777" w:rsidR="000914A7" w:rsidRPr="002912BA" w:rsidRDefault="000914A7" w:rsidP="00DF51A6">
      <w:pPr>
        <w:pStyle w:val="BodyText"/>
        <w:spacing w:before="15"/>
        <w:ind w:right="-1"/>
        <w:rPr>
          <w:b/>
          <w:i/>
          <w:sz w:val="24"/>
          <w:szCs w:val="24"/>
        </w:rPr>
      </w:pPr>
    </w:p>
    <w:p w14:paraId="1951F9A6" w14:textId="66E6B190" w:rsidR="000914A7" w:rsidRPr="002912BA" w:rsidRDefault="00645ACC" w:rsidP="007773E1">
      <w:pPr>
        <w:pStyle w:val="BodyText"/>
        <w:spacing w:line="491" w:lineRule="auto"/>
        <w:ind w:right="-1" w:firstLine="676"/>
        <w:jc w:val="both"/>
        <w:rPr>
          <w:sz w:val="24"/>
          <w:szCs w:val="24"/>
        </w:rPr>
      </w:pPr>
      <w:r w:rsidRPr="00645ACC">
        <w:rPr>
          <w:sz w:val="24"/>
          <w:szCs w:val="24"/>
        </w:rPr>
        <w:t xml:space="preserve">Variabel </w:t>
      </w:r>
      <w:r w:rsidR="005B6DA5" w:rsidRPr="005B6DA5">
        <w:rPr>
          <w:i/>
          <w:iCs/>
          <w:sz w:val="24"/>
          <w:szCs w:val="24"/>
        </w:rPr>
        <w:t>Transfer Pricing</w:t>
      </w:r>
      <w:r w:rsidRPr="00645ACC">
        <w:rPr>
          <w:sz w:val="24"/>
          <w:szCs w:val="24"/>
        </w:rPr>
        <w:t xml:space="preserve"> dihitung menggunakan variabel dummy, yaitu dengan melihat ada atau tidaknya transaksi yang dilakukan dengan pihak yang mempunyai hubungan istimewa. Perusahaan yang melakukan penjualan kepada pihak berelasi diberi nilai 1, sedangkan perusahaan yang tidak melakukan transaksi dengan pihak berelasi diberi nilai 0 (Wijaya </w:t>
      </w:r>
      <w:r w:rsidR="00D17AA1">
        <w:rPr>
          <w:sz w:val="24"/>
          <w:szCs w:val="24"/>
        </w:rPr>
        <w:t>dan</w:t>
      </w:r>
      <w:r w:rsidRPr="00645ACC">
        <w:rPr>
          <w:sz w:val="24"/>
          <w:szCs w:val="24"/>
        </w:rPr>
        <w:t xml:space="preserve"> Amalia, 2020; Ningsih </w:t>
      </w:r>
      <w:r w:rsidR="000C6675">
        <w:rPr>
          <w:sz w:val="24"/>
          <w:szCs w:val="24"/>
        </w:rPr>
        <w:t>dkk.</w:t>
      </w:r>
      <w:r w:rsidRPr="00645ACC">
        <w:rPr>
          <w:sz w:val="24"/>
          <w:szCs w:val="24"/>
        </w:rPr>
        <w:t>, 2024).</w:t>
      </w:r>
    </w:p>
    <w:p w14:paraId="37E61D10" w14:textId="6648AF6D" w:rsidR="000914A7" w:rsidRPr="00274648" w:rsidRDefault="00667504" w:rsidP="00274648">
      <w:pPr>
        <w:pStyle w:val="Heading3"/>
        <w:numPr>
          <w:ilvl w:val="0"/>
          <w:numId w:val="34"/>
        </w:numPr>
        <w:spacing w:before="240"/>
        <w:ind w:left="0" w:hanging="567"/>
        <w:rPr>
          <w:b/>
          <w:bCs/>
        </w:rPr>
      </w:pPr>
      <w:bookmarkStart w:id="108" w:name="_Toc199921901"/>
      <w:bookmarkStart w:id="109" w:name="_Toc199922143"/>
      <w:bookmarkStart w:id="110" w:name="_Toc209691388"/>
      <w:r>
        <w:rPr>
          <w:b/>
          <w:bCs/>
        </w:rPr>
        <w:t xml:space="preserve">Beban </w:t>
      </w:r>
      <w:r w:rsidRPr="00667504">
        <w:rPr>
          <w:b/>
          <w:bCs/>
          <w:spacing w:val="-2"/>
        </w:rPr>
        <w:t>Pajak</w:t>
      </w:r>
      <w:bookmarkEnd w:id="108"/>
      <w:bookmarkEnd w:id="109"/>
      <w:bookmarkEnd w:id="110"/>
    </w:p>
    <w:p w14:paraId="1FFCE680" w14:textId="77777777" w:rsidR="00091BC3" w:rsidRPr="00091BC3" w:rsidRDefault="00091BC3" w:rsidP="00091BC3">
      <w:pPr>
        <w:pStyle w:val="BodyText"/>
        <w:spacing w:before="240" w:line="491" w:lineRule="auto"/>
        <w:ind w:right="-1" w:firstLine="561"/>
        <w:jc w:val="both"/>
        <w:rPr>
          <w:sz w:val="24"/>
          <w:szCs w:val="24"/>
          <w:lang w:val="en-ID"/>
        </w:rPr>
      </w:pPr>
      <w:proofErr w:type="spellStart"/>
      <w:r w:rsidRPr="00091BC3">
        <w:rPr>
          <w:sz w:val="24"/>
          <w:szCs w:val="24"/>
          <w:lang w:val="en-ID"/>
        </w:rPr>
        <w:t>Menurut</w:t>
      </w:r>
      <w:proofErr w:type="spellEnd"/>
      <w:r w:rsidRPr="00091BC3">
        <w:rPr>
          <w:sz w:val="24"/>
          <w:szCs w:val="24"/>
          <w:lang w:val="en-ID"/>
        </w:rPr>
        <w:t xml:space="preserve"> </w:t>
      </w:r>
      <w:proofErr w:type="spellStart"/>
      <w:r w:rsidRPr="00091BC3">
        <w:rPr>
          <w:sz w:val="24"/>
          <w:szCs w:val="24"/>
          <w:lang w:val="en-ID"/>
        </w:rPr>
        <w:t>Undang-Undang</w:t>
      </w:r>
      <w:proofErr w:type="spellEnd"/>
      <w:r w:rsidRPr="00091BC3">
        <w:rPr>
          <w:sz w:val="24"/>
          <w:szCs w:val="24"/>
          <w:lang w:val="en-ID"/>
        </w:rPr>
        <w:t xml:space="preserve"> Republik Indonesia </w:t>
      </w:r>
      <w:proofErr w:type="spellStart"/>
      <w:r w:rsidRPr="00091BC3">
        <w:rPr>
          <w:sz w:val="24"/>
          <w:szCs w:val="24"/>
          <w:lang w:val="en-ID"/>
        </w:rPr>
        <w:t>Nomor</w:t>
      </w:r>
      <w:proofErr w:type="spellEnd"/>
      <w:r w:rsidRPr="00091BC3">
        <w:rPr>
          <w:sz w:val="24"/>
          <w:szCs w:val="24"/>
          <w:lang w:val="en-ID"/>
        </w:rPr>
        <w:t xml:space="preserve"> 16 </w:t>
      </w:r>
      <w:proofErr w:type="spellStart"/>
      <w:r w:rsidRPr="00091BC3">
        <w:rPr>
          <w:sz w:val="24"/>
          <w:szCs w:val="24"/>
          <w:lang w:val="en-ID"/>
        </w:rPr>
        <w:t>Tahun</w:t>
      </w:r>
      <w:proofErr w:type="spellEnd"/>
      <w:r w:rsidRPr="00091BC3">
        <w:rPr>
          <w:sz w:val="24"/>
          <w:szCs w:val="24"/>
          <w:lang w:val="en-ID"/>
        </w:rPr>
        <w:t xml:space="preserve"> 2009 </w:t>
      </w:r>
      <w:proofErr w:type="spellStart"/>
      <w:r w:rsidRPr="00091BC3">
        <w:rPr>
          <w:sz w:val="24"/>
          <w:szCs w:val="24"/>
          <w:lang w:val="en-ID"/>
        </w:rPr>
        <w:t>tentang</w:t>
      </w:r>
      <w:proofErr w:type="spellEnd"/>
      <w:r w:rsidRPr="00091BC3">
        <w:rPr>
          <w:sz w:val="24"/>
          <w:szCs w:val="24"/>
          <w:lang w:val="en-ID"/>
        </w:rPr>
        <w:t xml:space="preserve"> </w:t>
      </w:r>
      <w:proofErr w:type="spellStart"/>
      <w:r w:rsidRPr="00091BC3">
        <w:rPr>
          <w:sz w:val="24"/>
          <w:szCs w:val="24"/>
          <w:lang w:val="en-ID"/>
        </w:rPr>
        <w:t>Ketentuan</w:t>
      </w:r>
      <w:proofErr w:type="spellEnd"/>
      <w:r w:rsidRPr="00091BC3">
        <w:rPr>
          <w:sz w:val="24"/>
          <w:szCs w:val="24"/>
          <w:lang w:val="en-ID"/>
        </w:rPr>
        <w:t xml:space="preserve"> Umum dan Tata Cara </w:t>
      </w:r>
      <w:proofErr w:type="spellStart"/>
      <w:r w:rsidRPr="00091BC3">
        <w:rPr>
          <w:sz w:val="24"/>
          <w:szCs w:val="24"/>
          <w:lang w:val="en-ID"/>
        </w:rPr>
        <w:t>Perpajakan</w:t>
      </w:r>
      <w:proofErr w:type="spellEnd"/>
      <w:r w:rsidRPr="00091BC3">
        <w:rPr>
          <w:sz w:val="24"/>
          <w:szCs w:val="24"/>
          <w:lang w:val="en-ID"/>
        </w:rPr>
        <w:t xml:space="preserve">, Pasal 1 </w:t>
      </w:r>
      <w:proofErr w:type="spellStart"/>
      <w:r w:rsidRPr="00091BC3">
        <w:rPr>
          <w:sz w:val="24"/>
          <w:szCs w:val="24"/>
          <w:lang w:val="en-ID"/>
        </w:rPr>
        <w:t>ayat</w:t>
      </w:r>
      <w:proofErr w:type="spellEnd"/>
      <w:r w:rsidRPr="00091BC3">
        <w:rPr>
          <w:sz w:val="24"/>
          <w:szCs w:val="24"/>
          <w:lang w:val="en-ID"/>
        </w:rPr>
        <w:t xml:space="preserve"> (1) </w:t>
      </w:r>
      <w:proofErr w:type="spellStart"/>
      <w:r w:rsidRPr="00091BC3">
        <w:rPr>
          <w:sz w:val="24"/>
          <w:szCs w:val="24"/>
          <w:lang w:val="en-ID"/>
        </w:rPr>
        <w:t>angka</w:t>
      </w:r>
      <w:proofErr w:type="spellEnd"/>
      <w:r w:rsidRPr="00091BC3">
        <w:rPr>
          <w:sz w:val="24"/>
          <w:szCs w:val="24"/>
          <w:lang w:val="en-ID"/>
        </w:rPr>
        <w:t xml:space="preserve"> 8, </w:t>
      </w:r>
      <w:proofErr w:type="spellStart"/>
      <w:r w:rsidRPr="00091BC3">
        <w:rPr>
          <w:sz w:val="24"/>
          <w:szCs w:val="24"/>
          <w:lang w:val="en-ID"/>
        </w:rPr>
        <w:t>pajak</w:t>
      </w:r>
      <w:proofErr w:type="spellEnd"/>
      <w:r w:rsidRPr="00091BC3">
        <w:rPr>
          <w:sz w:val="24"/>
          <w:szCs w:val="24"/>
          <w:lang w:val="en-ID"/>
        </w:rPr>
        <w:t xml:space="preserve"> </w:t>
      </w:r>
      <w:proofErr w:type="spellStart"/>
      <w:r w:rsidRPr="00091BC3">
        <w:rPr>
          <w:sz w:val="24"/>
          <w:szCs w:val="24"/>
          <w:lang w:val="en-ID"/>
        </w:rPr>
        <w:t>didefinisikan</w:t>
      </w:r>
      <w:proofErr w:type="spellEnd"/>
      <w:r w:rsidRPr="00091BC3">
        <w:rPr>
          <w:sz w:val="24"/>
          <w:szCs w:val="24"/>
          <w:lang w:val="en-ID"/>
        </w:rPr>
        <w:t xml:space="preserve"> </w:t>
      </w:r>
      <w:proofErr w:type="spellStart"/>
      <w:r w:rsidRPr="00091BC3">
        <w:rPr>
          <w:sz w:val="24"/>
          <w:szCs w:val="24"/>
          <w:lang w:val="en-ID"/>
        </w:rPr>
        <w:t>sebagai</w:t>
      </w:r>
      <w:proofErr w:type="spellEnd"/>
      <w:r w:rsidRPr="00091BC3">
        <w:rPr>
          <w:sz w:val="24"/>
          <w:szCs w:val="24"/>
          <w:lang w:val="en-ID"/>
        </w:rPr>
        <w:t xml:space="preserve"> </w:t>
      </w:r>
      <w:proofErr w:type="spellStart"/>
      <w:r w:rsidRPr="00091BC3">
        <w:rPr>
          <w:sz w:val="24"/>
          <w:szCs w:val="24"/>
          <w:lang w:val="en-ID"/>
        </w:rPr>
        <w:t>kontribusi</w:t>
      </w:r>
      <w:proofErr w:type="spellEnd"/>
      <w:r w:rsidRPr="00091BC3">
        <w:rPr>
          <w:sz w:val="24"/>
          <w:szCs w:val="24"/>
          <w:lang w:val="en-ID"/>
        </w:rPr>
        <w:t xml:space="preserve"> </w:t>
      </w:r>
      <w:proofErr w:type="spellStart"/>
      <w:r w:rsidRPr="00091BC3">
        <w:rPr>
          <w:sz w:val="24"/>
          <w:szCs w:val="24"/>
          <w:lang w:val="en-ID"/>
        </w:rPr>
        <w:t>wajib</w:t>
      </w:r>
      <w:proofErr w:type="spellEnd"/>
      <w:r w:rsidRPr="00091BC3">
        <w:rPr>
          <w:sz w:val="24"/>
          <w:szCs w:val="24"/>
          <w:lang w:val="en-ID"/>
        </w:rPr>
        <w:t xml:space="preserve"> yang </w:t>
      </w:r>
      <w:proofErr w:type="spellStart"/>
      <w:r w:rsidRPr="00091BC3">
        <w:rPr>
          <w:sz w:val="24"/>
          <w:szCs w:val="24"/>
          <w:lang w:val="en-ID"/>
        </w:rPr>
        <w:t>harus</w:t>
      </w:r>
      <w:proofErr w:type="spellEnd"/>
      <w:r w:rsidRPr="00091BC3">
        <w:rPr>
          <w:sz w:val="24"/>
          <w:szCs w:val="24"/>
          <w:lang w:val="en-ID"/>
        </w:rPr>
        <w:t xml:space="preserve"> </w:t>
      </w:r>
      <w:proofErr w:type="spellStart"/>
      <w:r w:rsidRPr="00091BC3">
        <w:rPr>
          <w:sz w:val="24"/>
          <w:szCs w:val="24"/>
          <w:lang w:val="en-ID"/>
        </w:rPr>
        <w:t>dibayarkan</w:t>
      </w:r>
      <w:proofErr w:type="spellEnd"/>
      <w:r w:rsidRPr="00091BC3">
        <w:rPr>
          <w:sz w:val="24"/>
          <w:szCs w:val="24"/>
          <w:lang w:val="en-ID"/>
        </w:rPr>
        <w:t xml:space="preserve"> </w:t>
      </w:r>
      <w:proofErr w:type="spellStart"/>
      <w:r w:rsidRPr="00091BC3">
        <w:rPr>
          <w:sz w:val="24"/>
          <w:szCs w:val="24"/>
          <w:lang w:val="en-ID"/>
        </w:rPr>
        <w:t>kepada</w:t>
      </w:r>
      <w:proofErr w:type="spellEnd"/>
      <w:r w:rsidRPr="00091BC3">
        <w:rPr>
          <w:sz w:val="24"/>
          <w:szCs w:val="24"/>
          <w:lang w:val="en-ID"/>
        </w:rPr>
        <w:t xml:space="preserve"> negara oleh </w:t>
      </w:r>
      <w:proofErr w:type="spellStart"/>
      <w:r w:rsidRPr="00091BC3">
        <w:rPr>
          <w:sz w:val="24"/>
          <w:szCs w:val="24"/>
          <w:lang w:val="en-ID"/>
        </w:rPr>
        <w:t>individu</w:t>
      </w:r>
      <w:proofErr w:type="spellEnd"/>
      <w:r w:rsidRPr="00091BC3">
        <w:rPr>
          <w:sz w:val="24"/>
          <w:szCs w:val="24"/>
          <w:lang w:val="en-ID"/>
        </w:rPr>
        <w:t xml:space="preserve"> </w:t>
      </w:r>
      <w:proofErr w:type="spellStart"/>
      <w:r w:rsidRPr="00091BC3">
        <w:rPr>
          <w:sz w:val="24"/>
          <w:szCs w:val="24"/>
          <w:lang w:val="en-ID"/>
        </w:rPr>
        <w:t>atau</w:t>
      </w:r>
      <w:proofErr w:type="spellEnd"/>
      <w:r w:rsidRPr="00091BC3">
        <w:rPr>
          <w:sz w:val="24"/>
          <w:szCs w:val="24"/>
          <w:lang w:val="en-ID"/>
        </w:rPr>
        <w:t xml:space="preserve"> badan </w:t>
      </w:r>
      <w:proofErr w:type="spellStart"/>
      <w:r w:rsidRPr="00091BC3">
        <w:rPr>
          <w:sz w:val="24"/>
          <w:szCs w:val="24"/>
          <w:lang w:val="en-ID"/>
        </w:rPr>
        <w:t>hukum</w:t>
      </w:r>
      <w:proofErr w:type="spellEnd"/>
      <w:r w:rsidRPr="00091BC3">
        <w:rPr>
          <w:sz w:val="24"/>
          <w:szCs w:val="24"/>
          <w:lang w:val="en-ID"/>
        </w:rPr>
        <w:t xml:space="preserve">. Pajak </w:t>
      </w:r>
      <w:proofErr w:type="spellStart"/>
      <w:r w:rsidRPr="00091BC3">
        <w:rPr>
          <w:sz w:val="24"/>
          <w:szCs w:val="24"/>
          <w:lang w:val="en-ID"/>
        </w:rPr>
        <w:t>ini</w:t>
      </w:r>
      <w:proofErr w:type="spellEnd"/>
      <w:r w:rsidRPr="00091BC3">
        <w:rPr>
          <w:sz w:val="24"/>
          <w:szCs w:val="24"/>
          <w:lang w:val="en-ID"/>
        </w:rPr>
        <w:t xml:space="preserve"> </w:t>
      </w:r>
      <w:proofErr w:type="spellStart"/>
      <w:r w:rsidRPr="00091BC3">
        <w:rPr>
          <w:sz w:val="24"/>
          <w:szCs w:val="24"/>
          <w:lang w:val="en-ID"/>
        </w:rPr>
        <w:t>bersifat</w:t>
      </w:r>
      <w:proofErr w:type="spellEnd"/>
      <w:r w:rsidRPr="00091BC3">
        <w:rPr>
          <w:sz w:val="24"/>
          <w:szCs w:val="24"/>
          <w:lang w:val="en-ID"/>
        </w:rPr>
        <w:t xml:space="preserve"> </w:t>
      </w:r>
      <w:proofErr w:type="spellStart"/>
      <w:r w:rsidRPr="00091BC3">
        <w:rPr>
          <w:sz w:val="24"/>
          <w:szCs w:val="24"/>
          <w:lang w:val="en-ID"/>
        </w:rPr>
        <w:t>memaksa</w:t>
      </w:r>
      <w:proofErr w:type="spellEnd"/>
      <w:r w:rsidRPr="00091BC3">
        <w:rPr>
          <w:sz w:val="24"/>
          <w:szCs w:val="24"/>
          <w:lang w:val="en-ID"/>
        </w:rPr>
        <w:t xml:space="preserve"> </w:t>
      </w:r>
      <w:proofErr w:type="spellStart"/>
      <w:r w:rsidRPr="00091BC3">
        <w:rPr>
          <w:sz w:val="24"/>
          <w:szCs w:val="24"/>
          <w:lang w:val="en-ID"/>
        </w:rPr>
        <w:t>berdasarkan</w:t>
      </w:r>
      <w:proofErr w:type="spellEnd"/>
      <w:r w:rsidRPr="00091BC3">
        <w:rPr>
          <w:sz w:val="24"/>
          <w:szCs w:val="24"/>
          <w:lang w:val="en-ID"/>
        </w:rPr>
        <w:t xml:space="preserve"> </w:t>
      </w:r>
      <w:proofErr w:type="spellStart"/>
      <w:r w:rsidRPr="00091BC3">
        <w:rPr>
          <w:sz w:val="24"/>
          <w:szCs w:val="24"/>
          <w:lang w:val="en-ID"/>
        </w:rPr>
        <w:t>ketentuan</w:t>
      </w:r>
      <w:proofErr w:type="spellEnd"/>
      <w:r w:rsidRPr="00091BC3">
        <w:rPr>
          <w:sz w:val="24"/>
          <w:szCs w:val="24"/>
          <w:lang w:val="en-ID"/>
        </w:rPr>
        <w:t xml:space="preserve"> </w:t>
      </w:r>
      <w:proofErr w:type="spellStart"/>
      <w:r w:rsidRPr="00091BC3">
        <w:rPr>
          <w:sz w:val="24"/>
          <w:szCs w:val="24"/>
          <w:lang w:val="en-ID"/>
        </w:rPr>
        <w:t>undang-undang</w:t>
      </w:r>
      <w:proofErr w:type="spellEnd"/>
      <w:r w:rsidRPr="00091BC3">
        <w:rPr>
          <w:sz w:val="24"/>
          <w:szCs w:val="24"/>
          <w:lang w:val="en-ID"/>
        </w:rPr>
        <w:t xml:space="preserve">, </w:t>
      </w:r>
      <w:proofErr w:type="spellStart"/>
      <w:r w:rsidRPr="00091BC3">
        <w:rPr>
          <w:sz w:val="24"/>
          <w:szCs w:val="24"/>
          <w:lang w:val="en-ID"/>
        </w:rPr>
        <w:t>tanpa</w:t>
      </w:r>
      <w:proofErr w:type="spellEnd"/>
      <w:r w:rsidRPr="00091BC3">
        <w:rPr>
          <w:sz w:val="24"/>
          <w:szCs w:val="24"/>
          <w:lang w:val="en-ID"/>
        </w:rPr>
        <w:t xml:space="preserve"> </w:t>
      </w:r>
      <w:proofErr w:type="spellStart"/>
      <w:r w:rsidRPr="00091BC3">
        <w:rPr>
          <w:sz w:val="24"/>
          <w:szCs w:val="24"/>
          <w:lang w:val="en-ID"/>
        </w:rPr>
        <w:t>adanya</w:t>
      </w:r>
      <w:proofErr w:type="spellEnd"/>
      <w:r w:rsidRPr="00091BC3">
        <w:rPr>
          <w:sz w:val="24"/>
          <w:szCs w:val="24"/>
          <w:lang w:val="en-ID"/>
        </w:rPr>
        <w:t xml:space="preserve"> </w:t>
      </w:r>
      <w:proofErr w:type="spellStart"/>
      <w:r w:rsidRPr="00091BC3">
        <w:rPr>
          <w:sz w:val="24"/>
          <w:szCs w:val="24"/>
          <w:lang w:val="en-ID"/>
        </w:rPr>
        <w:t>imbalan</w:t>
      </w:r>
      <w:proofErr w:type="spellEnd"/>
      <w:r w:rsidRPr="00091BC3">
        <w:rPr>
          <w:sz w:val="24"/>
          <w:szCs w:val="24"/>
          <w:lang w:val="en-ID"/>
        </w:rPr>
        <w:t xml:space="preserve"> </w:t>
      </w:r>
      <w:proofErr w:type="spellStart"/>
      <w:r w:rsidRPr="00091BC3">
        <w:rPr>
          <w:sz w:val="24"/>
          <w:szCs w:val="24"/>
          <w:lang w:val="en-ID"/>
        </w:rPr>
        <w:t>secara</w:t>
      </w:r>
      <w:proofErr w:type="spellEnd"/>
      <w:r w:rsidRPr="00091BC3">
        <w:rPr>
          <w:sz w:val="24"/>
          <w:szCs w:val="24"/>
          <w:lang w:val="en-ID"/>
        </w:rPr>
        <w:t xml:space="preserve"> </w:t>
      </w:r>
      <w:proofErr w:type="spellStart"/>
      <w:r w:rsidRPr="00091BC3">
        <w:rPr>
          <w:sz w:val="24"/>
          <w:szCs w:val="24"/>
          <w:lang w:val="en-ID"/>
        </w:rPr>
        <w:t>langsung</w:t>
      </w:r>
      <w:proofErr w:type="spellEnd"/>
      <w:r w:rsidRPr="00091BC3">
        <w:rPr>
          <w:sz w:val="24"/>
          <w:szCs w:val="24"/>
          <w:lang w:val="en-ID"/>
        </w:rPr>
        <w:t xml:space="preserve">, dan </w:t>
      </w:r>
      <w:proofErr w:type="spellStart"/>
      <w:r w:rsidRPr="00091BC3">
        <w:rPr>
          <w:sz w:val="24"/>
          <w:szCs w:val="24"/>
          <w:lang w:val="en-ID"/>
        </w:rPr>
        <w:t>digunakan</w:t>
      </w:r>
      <w:proofErr w:type="spellEnd"/>
      <w:r w:rsidRPr="00091BC3">
        <w:rPr>
          <w:sz w:val="24"/>
          <w:szCs w:val="24"/>
          <w:lang w:val="en-ID"/>
        </w:rPr>
        <w:t xml:space="preserve"> </w:t>
      </w:r>
      <w:proofErr w:type="spellStart"/>
      <w:r w:rsidRPr="00091BC3">
        <w:rPr>
          <w:sz w:val="24"/>
          <w:szCs w:val="24"/>
          <w:lang w:val="en-ID"/>
        </w:rPr>
        <w:t>untuk</w:t>
      </w:r>
      <w:proofErr w:type="spellEnd"/>
      <w:r w:rsidRPr="00091BC3">
        <w:rPr>
          <w:sz w:val="24"/>
          <w:szCs w:val="24"/>
          <w:lang w:val="en-ID"/>
        </w:rPr>
        <w:t xml:space="preserve"> </w:t>
      </w:r>
      <w:proofErr w:type="spellStart"/>
      <w:r w:rsidRPr="00091BC3">
        <w:rPr>
          <w:sz w:val="24"/>
          <w:szCs w:val="24"/>
          <w:lang w:val="en-ID"/>
        </w:rPr>
        <w:t>kepentingan</w:t>
      </w:r>
      <w:proofErr w:type="spellEnd"/>
      <w:r w:rsidRPr="00091BC3">
        <w:rPr>
          <w:sz w:val="24"/>
          <w:szCs w:val="24"/>
          <w:lang w:val="en-ID"/>
        </w:rPr>
        <w:t xml:space="preserve"> negara demi </w:t>
      </w:r>
      <w:proofErr w:type="spellStart"/>
      <w:r w:rsidRPr="00091BC3">
        <w:rPr>
          <w:sz w:val="24"/>
          <w:szCs w:val="24"/>
          <w:lang w:val="en-ID"/>
        </w:rPr>
        <w:t>mencapai</w:t>
      </w:r>
      <w:proofErr w:type="spellEnd"/>
      <w:r w:rsidRPr="00091BC3">
        <w:rPr>
          <w:sz w:val="24"/>
          <w:szCs w:val="24"/>
          <w:lang w:val="en-ID"/>
        </w:rPr>
        <w:t xml:space="preserve"> </w:t>
      </w:r>
      <w:proofErr w:type="spellStart"/>
      <w:r w:rsidRPr="00091BC3">
        <w:rPr>
          <w:sz w:val="24"/>
          <w:szCs w:val="24"/>
          <w:lang w:val="en-ID"/>
        </w:rPr>
        <w:t>kemakmuran</w:t>
      </w:r>
      <w:proofErr w:type="spellEnd"/>
      <w:r w:rsidRPr="00091BC3">
        <w:rPr>
          <w:sz w:val="24"/>
          <w:szCs w:val="24"/>
          <w:lang w:val="en-ID"/>
        </w:rPr>
        <w:t xml:space="preserve"> rakyat </w:t>
      </w:r>
      <w:proofErr w:type="spellStart"/>
      <w:r w:rsidRPr="00091BC3">
        <w:rPr>
          <w:sz w:val="24"/>
          <w:szCs w:val="24"/>
          <w:lang w:val="en-ID"/>
        </w:rPr>
        <w:t>secara</w:t>
      </w:r>
      <w:proofErr w:type="spellEnd"/>
      <w:r w:rsidRPr="00091BC3">
        <w:rPr>
          <w:sz w:val="24"/>
          <w:szCs w:val="24"/>
          <w:lang w:val="en-ID"/>
        </w:rPr>
        <w:t xml:space="preserve"> optimal.</w:t>
      </w:r>
    </w:p>
    <w:p w14:paraId="60F71D27" w14:textId="4062BA10" w:rsidR="00645ACC" w:rsidRDefault="00645ACC" w:rsidP="00645ACC">
      <w:pPr>
        <w:pStyle w:val="BodyText"/>
        <w:spacing w:before="240" w:line="491" w:lineRule="auto"/>
        <w:ind w:right="-1" w:firstLine="561"/>
        <w:jc w:val="both"/>
        <w:rPr>
          <w:sz w:val="24"/>
          <w:szCs w:val="24"/>
          <w:lang w:val="en-ID"/>
        </w:rPr>
      </w:pPr>
      <w:r w:rsidRPr="00645ACC">
        <w:rPr>
          <w:sz w:val="24"/>
          <w:szCs w:val="24"/>
          <w:lang w:val="en-ID"/>
        </w:rPr>
        <w:t xml:space="preserve">Dalam </w:t>
      </w:r>
      <w:proofErr w:type="spellStart"/>
      <w:r w:rsidRPr="00645ACC">
        <w:rPr>
          <w:sz w:val="24"/>
          <w:szCs w:val="24"/>
          <w:lang w:val="en-ID"/>
        </w:rPr>
        <w:t>sejumlah</w:t>
      </w:r>
      <w:proofErr w:type="spellEnd"/>
      <w:r w:rsidRPr="00645ACC">
        <w:rPr>
          <w:sz w:val="24"/>
          <w:szCs w:val="24"/>
          <w:lang w:val="en-ID"/>
        </w:rPr>
        <w:t xml:space="preserve"> </w:t>
      </w:r>
      <w:proofErr w:type="spellStart"/>
      <w:r w:rsidRPr="00645ACC">
        <w:rPr>
          <w:sz w:val="24"/>
          <w:szCs w:val="24"/>
          <w:lang w:val="en-ID"/>
        </w:rPr>
        <w:t>penelitian</w:t>
      </w:r>
      <w:proofErr w:type="spellEnd"/>
      <w:r w:rsidRPr="00645ACC">
        <w:rPr>
          <w:sz w:val="24"/>
          <w:szCs w:val="24"/>
          <w:lang w:val="en-ID"/>
        </w:rPr>
        <w:t xml:space="preserve"> </w:t>
      </w:r>
      <w:proofErr w:type="spellStart"/>
      <w:r w:rsidRPr="00645ACC">
        <w:rPr>
          <w:sz w:val="24"/>
          <w:szCs w:val="24"/>
          <w:lang w:val="en-ID"/>
        </w:rPr>
        <w:t>terdahulu</w:t>
      </w:r>
      <w:proofErr w:type="spellEnd"/>
      <w:r w:rsidRPr="00645ACC">
        <w:rPr>
          <w:sz w:val="24"/>
          <w:szCs w:val="24"/>
          <w:lang w:val="en-ID"/>
        </w:rPr>
        <w:t xml:space="preserve">, </w:t>
      </w:r>
      <w:proofErr w:type="spellStart"/>
      <w:r w:rsidR="001441C9">
        <w:rPr>
          <w:sz w:val="24"/>
          <w:szCs w:val="24"/>
          <w:lang w:val="en-ID"/>
        </w:rPr>
        <w:t>beban</w:t>
      </w:r>
      <w:proofErr w:type="spellEnd"/>
      <w:r w:rsidRPr="00645ACC">
        <w:rPr>
          <w:sz w:val="24"/>
          <w:szCs w:val="24"/>
          <w:lang w:val="en-ID"/>
        </w:rPr>
        <w:t xml:space="preserve"> </w:t>
      </w:r>
      <w:proofErr w:type="spellStart"/>
      <w:r w:rsidRPr="00645ACC">
        <w:rPr>
          <w:sz w:val="24"/>
          <w:szCs w:val="24"/>
          <w:lang w:val="en-ID"/>
        </w:rPr>
        <w:t>pajak</w:t>
      </w:r>
      <w:proofErr w:type="spellEnd"/>
      <w:r w:rsidRPr="00645ACC">
        <w:rPr>
          <w:sz w:val="24"/>
          <w:szCs w:val="24"/>
          <w:lang w:val="en-ID"/>
        </w:rPr>
        <w:t xml:space="preserve"> </w:t>
      </w:r>
      <w:proofErr w:type="spellStart"/>
      <w:r w:rsidRPr="00645ACC">
        <w:rPr>
          <w:sz w:val="24"/>
          <w:szCs w:val="24"/>
          <w:lang w:val="en-ID"/>
        </w:rPr>
        <w:t>umumnya</w:t>
      </w:r>
      <w:proofErr w:type="spellEnd"/>
      <w:r w:rsidRPr="00645ACC">
        <w:rPr>
          <w:sz w:val="24"/>
          <w:szCs w:val="24"/>
          <w:lang w:val="en-ID"/>
        </w:rPr>
        <w:t xml:space="preserve"> </w:t>
      </w:r>
      <w:proofErr w:type="spellStart"/>
      <w:r w:rsidRPr="00645ACC">
        <w:rPr>
          <w:sz w:val="24"/>
          <w:szCs w:val="24"/>
          <w:lang w:val="en-ID"/>
        </w:rPr>
        <w:t>diukur</w:t>
      </w:r>
      <w:proofErr w:type="spellEnd"/>
      <w:r w:rsidRPr="00645ACC">
        <w:rPr>
          <w:sz w:val="24"/>
          <w:szCs w:val="24"/>
          <w:lang w:val="en-ID"/>
        </w:rPr>
        <w:t xml:space="preserve"> </w:t>
      </w:r>
      <w:proofErr w:type="spellStart"/>
      <w:r w:rsidRPr="00645ACC">
        <w:rPr>
          <w:sz w:val="24"/>
          <w:szCs w:val="24"/>
          <w:lang w:val="en-ID"/>
        </w:rPr>
        <w:t>dengan</w:t>
      </w:r>
      <w:proofErr w:type="spellEnd"/>
      <w:r w:rsidRPr="00645ACC">
        <w:rPr>
          <w:sz w:val="24"/>
          <w:szCs w:val="24"/>
          <w:lang w:val="en-ID"/>
        </w:rPr>
        <w:t xml:space="preserve"> </w:t>
      </w:r>
      <w:proofErr w:type="spellStart"/>
      <w:r w:rsidRPr="00645ACC">
        <w:rPr>
          <w:sz w:val="24"/>
          <w:szCs w:val="24"/>
          <w:lang w:val="en-ID"/>
        </w:rPr>
        <w:t>menggunakan</w:t>
      </w:r>
      <w:proofErr w:type="spellEnd"/>
      <w:r w:rsidRPr="00645ACC">
        <w:rPr>
          <w:sz w:val="24"/>
          <w:szCs w:val="24"/>
          <w:lang w:val="en-ID"/>
        </w:rPr>
        <w:t xml:space="preserve"> </w:t>
      </w:r>
      <w:proofErr w:type="spellStart"/>
      <w:r w:rsidRPr="00645ACC">
        <w:rPr>
          <w:sz w:val="24"/>
          <w:szCs w:val="24"/>
          <w:lang w:val="en-ID"/>
        </w:rPr>
        <w:t>skala</w:t>
      </w:r>
      <w:proofErr w:type="spellEnd"/>
      <w:r w:rsidRPr="00645ACC">
        <w:rPr>
          <w:sz w:val="24"/>
          <w:szCs w:val="24"/>
          <w:lang w:val="en-ID"/>
        </w:rPr>
        <w:t xml:space="preserve"> </w:t>
      </w:r>
      <w:proofErr w:type="spellStart"/>
      <w:r w:rsidRPr="00645ACC">
        <w:rPr>
          <w:sz w:val="24"/>
          <w:szCs w:val="24"/>
          <w:lang w:val="en-ID"/>
        </w:rPr>
        <w:t>rasio</w:t>
      </w:r>
      <w:proofErr w:type="spellEnd"/>
      <w:r w:rsidRPr="00645ACC">
        <w:rPr>
          <w:sz w:val="24"/>
          <w:szCs w:val="24"/>
          <w:lang w:val="en-ID"/>
        </w:rPr>
        <w:t xml:space="preserve">, </w:t>
      </w:r>
      <w:proofErr w:type="spellStart"/>
      <w:r w:rsidRPr="00645ACC">
        <w:rPr>
          <w:sz w:val="24"/>
          <w:szCs w:val="24"/>
          <w:lang w:val="en-ID"/>
        </w:rPr>
        <w:t>khususnya</w:t>
      </w:r>
      <w:proofErr w:type="spellEnd"/>
      <w:r w:rsidRPr="00645ACC">
        <w:rPr>
          <w:sz w:val="24"/>
          <w:szCs w:val="24"/>
          <w:lang w:val="en-ID"/>
        </w:rPr>
        <w:t xml:space="preserve"> </w:t>
      </w:r>
      <w:proofErr w:type="spellStart"/>
      <w:r w:rsidRPr="00645ACC">
        <w:rPr>
          <w:sz w:val="24"/>
          <w:szCs w:val="24"/>
          <w:lang w:val="en-ID"/>
        </w:rPr>
        <w:t>indikator</w:t>
      </w:r>
      <w:proofErr w:type="spellEnd"/>
      <w:r w:rsidRPr="00645ACC">
        <w:rPr>
          <w:sz w:val="24"/>
          <w:szCs w:val="24"/>
          <w:lang w:val="en-ID"/>
        </w:rPr>
        <w:t xml:space="preserve"> Effective Tax Rate (ETR). ETR </w:t>
      </w:r>
      <w:proofErr w:type="spellStart"/>
      <w:r w:rsidRPr="00645ACC">
        <w:rPr>
          <w:sz w:val="24"/>
          <w:szCs w:val="24"/>
          <w:lang w:val="en-ID"/>
        </w:rPr>
        <w:t>dihitung</w:t>
      </w:r>
      <w:proofErr w:type="spellEnd"/>
      <w:r w:rsidRPr="00645ACC">
        <w:rPr>
          <w:sz w:val="24"/>
          <w:szCs w:val="24"/>
          <w:lang w:val="en-ID"/>
        </w:rPr>
        <w:t xml:space="preserve"> </w:t>
      </w:r>
      <w:proofErr w:type="spellStart"/>
      <w:r w:rsidRPr="00645ACC">
        <w:rPr>
          <w:sz w:val="24"/>
          <w:szCs w:val="24"/>
          <w:lang w:val="en-ID"/>
        </w:rPr>
        <w:t>dengan</w:t>
      </w:r>
      <w:proofErr w:type="spellEnd"/>
      <w:r w:rsidRPr="00645ACC">
        <w:rPr>
          <w:sz w:val="24"/>
          <w:szCs w:val="24"/>
          <w:lang w:val="en-ID"/>
        </w:rPr>
        <w:t xml:space="preserve"> </w:t>
      </w:r>
      <w:proofErr w:type="spellStart"/>
      <w:r w:rsidRPr="00645ACC">
        <w:rPr>
          <w:sz w:val="24"/>
          <w:szCs w:val="24"/>
          <w:lang w:val="en-ID"/>
        </w:rPr>
        <w:t>cara</w:t>
      </w:r>
      <w:proofErr w:type="spellEnd"/>
      <w:r w:rsidRPr="00645ACC">
        <w:rPr>
          <w:sz w:val="24"/>
          <w:szCs w:val="24"/>
          <w:lang w:val="en-ID"/>
        </w:rPr>
        <w:t xml:space="preserve"> </w:t>
      </w:r>
      <w:proofErr w:type="spellStart"/>
      <w:r w:rsidRPr="00645ACC">
        <w:rPr>
          <w:sz w:val="24"/>
          <w:szCs w:val="24"/>
          <w:lang w:val="en-ID"/>
        </w:rPr>
        <w:t>membandingkan</w:t>
      </w:r>
      <w:proofErr w:type="spellEnd"/>
      <w:r w:rsidRPr="00645ACC">
        <w:rPr>
          <w:sz w:val="24"/>
          <w:szCs w:val="24"/>
          <w:lang w:val="en-ID"/>
        </w:rPr>
        <w:t xml:space="preserve"> </w:t>
      </w:r>
      <w:proofErr w:type="spellStart"/>
      <w:r w:rsidRPr="00645ACC">
        <w:rPr>
          <w:sz w:val="24"/>
          <w:szCs w:val="24"/>
          <w:lang w:val="en-ID"/>
        </w:rPr>
        <w:t>jumlah</w:t>
      </w:r>
      <w:proofErr w:type="spellEnd"/>
      <w:r w:rsidRPr="00645ACC">
        <w:rPr>
          <w:sz w:val="24"/>
          <w:szCs w:val="24"/>
          <w:lang w:val="en-ID"/>
        </w:rPr>
        <w:t xml:space="preserve"> </w:t>
      </w:r>
      <w:proofErr w:type="spellStart"/>
      <w:r w:rsidRPr="00645ACC">
        <w:rPr>
          <w:sz w:val="24"/>
          <w:szCs w:val="24"/>
          <w:lang w:val="en-ID"/>
        </w:rPr>
        <w:t>beban</w:t>
      </w:r>
      <w:proofErr w:type="spellEnd"/>
      <w:r w:rsidRPr="00645ACC">
        <w:rPr>
          <w:sz w:val="24"/>
          <w:szCs w:val="24"/>
          <w:lang w:val="en-ID"/>
        </w:rPr>
        <w:t xml:space="preserve"> </w:t>
      </w:r>
      <w:proofErr w:type="spellStart"/>
      <w:r w:rsidRPr="00645ACC">
        <w:rPr>
          <w:sz w:val="24"/>
          <w:szCs w:val="24"/>
          <w:lang w:val="en-ID"/>
        </w:rPr>
        <w:t>pajak</w:t>
      </w:r>
      <w:proofErr w:type="spellEnd"/>
      <w:r w:rsidRPr="00645ACC">
        <w:rPr>
          <w:sz w:val="24"/>
          <w:szCs w:val="24"/>
          <w:lang w:val="en-ID"/>
        </w:rPr>
        <w:t xml:space="preserve"> </w:t>
      </w:r>
      <w:proofErr w:type="spellStart"/>
      <w:r w:rsidRPr="00645ACC">
        <w:rPr>
          <w:sz w:val="24"/>
          <w:szCs w:val="24"/>
          <w:lang w:val="en-ID"/>
        </w:rPr>
        <w:t>dikurangi</w:t>
      </w:r>
      <w:proofErr w:type="spellEnd"/>
      <w:r w:rsidRPr="00645ACC">
        <w:rPr>
          <w:sz w:val="24"/>
          <w:szCs w:val="24"/>
          <w:lang w:val="en-ID"/>
        </w:rPr>
        <w:t xml:space="preserve"> </w:t>
      </w:r>
      <w:proofErr w:type="spellStart"/>
      <w:r w:rsidRPr="00645ACC">
        <w:rPr>
          <w:sz w:val="24"/>
          <w:szCs w:val="24"/>
          <w:lang w:val="en-ID"/>
        </w:rPr>
        <w:t>pajak</w:t>
      </w:r>
      <w:proofErr w:type="spellEnd"/>
      <w:r w:rsidRPr="00645ACC">
        <w:rPr>
          <w:sz w:val="24"/>
          <w:szCs w:val="24"/>
          <w:lang w:val="en-ID"/>
        </w:rPr>
        <w:t xml:space="preserve"> </w:t>
      </w:r>
      <w:proofErr w:type="spellStart"/>
      <w:r w:rsidRPr="00645ACC">
        <w:rPr>
          <w:sz w:val="24"/>
          <w:szCs w:val="24"/>
          <w:lang w:val="en-ID"/>
        </w:rPr>
        <w:t>tangguhan</w:t>
      </w:r>
      <w:proofErr w:type="spellEnd"/>
      <w:r w:rsidRPr="00645ACC">
        <w:rPr>
          <w:sz w:val="24"/>
          <w:szCs w:val="24"/>
          <w:lang w:val="en-ID"/>
        </w:rPr>
        <w:t xml:space="preserve"> </w:t>
      </w:r>
      <w:proofErr w:type="spellStart"/>
      <w:r w:rsidRPr="00645ACC">
        <w:rPr>
          <w:sz w:val="24"/>
          <w:szCs w:val="24"/>
          <w:lang w:val="en-ID"/>
        </w:rPr>
        <w:t>dengan</w:t>
      </w:r>
      <w:proofErr w:type="spellEnd"/>
      <w:r w:rsidRPr="00645ACC">
        <w:rPr>
          <w:sz w:val="24"/>
          <w:szCs w:val="24"/>
          <w:lang w:val="en-ID"/>
        </w:rPr>
        <w:t xml:space="preserve"> </w:t>
      </w:r>
      <w:proofErr w:type="spellStart"/>
      <w:r w:rsidRPr="00645ACC">
        <w:rPr>
          <w:sz w:val="24"/>
          <w:szCs w:val="24"/>
          <w:lang w:val="en-ID"/>
        </w:rPr>
        <w:t>laba</w:t>
      </w:r>
      <w:proofErr w:type="spellEnd"/>
      <w:r w:rsidRPr="00645ACC">
        <w:rPr>
          <w:sz w:val="24"/>
          <w:szCs w:val="24"/>
          <w:lang w:val="en-ID"/>
        </w:rPr>
        <w:t xml:space="preserve"> </w:t>
      </w:r>
      <w:proofErr w:type="spellStart"/>
      <w:r w:rsidRPr="00645ACC">
        <w:rPr>
          <w:sz w:val="24"/>
          <w:szCs w:val="24"/>
          <w:lang w:val="en-ID"/>
        </w:rPr>
        <w:t>sebelum</w:t>
      </w:r>
      <w:proofErr w:type="spellEnd"/>
      <w:r w:rsidRPr="00645ACC">
        <w:rPr>
          <w:sz w:val="24"/>
          <w:szCs w:val="24"/>
          <w:lang w:val="en-ID"/>
        </w:rPr>
        <w:t xml:space="preserve"> </w:t>
      </w:r>
      <w:proofErr w:type="spellStart"/>
      <w:r w:rsidRPr="00645ACC">
        <w:rPr>
          <w:sz w:val="24"/>
          <w:szCs w:val="24"/>
          <w:lang w:val="en-ID"/>
        </w:rPr>
        <w:t>pajak</w:t>
      </w:r>
      <w:proofErr w:type="spellEnd"/>
      <w:r w:rsidRPr="00645ACC">
        <w:rPr>
          <w:sz w:val="24"/>
          <w:szCs w:val="24"/>
          <w:lang w:val="en-ID"/>
        </w:rPr>
        <w:t xml:space="preserve">. Hal </w:t>
      </w:r>
      <w:proofErr w:type="spellStart"/>
      <w:r w:rsidRPr="00645ACC">
        <w:rPr>
          <w:sz w:val="24"/>
          <w:szCs w:val="24"/>
          <w:lang w:val="en-ID"/>
        </w:rPr>
        <w:t>ini</w:t>
      </w:r>
      <w:proofErr w:type="spellEnd"/>
      <w:r w:rsidRPr="00645ACC">
        <w:rPr>
          <w:sz w:val="24"/>
          <w:szCs w:val="24"/>
          <w:lang w:val="en-ID"/>
        </w:rPr>
        <w:t xml:space="preserve"> </w:t>
      </w:r>
      <w:proofErr w:type="spellStart"/>
      <w:r w:rsidRPr="00645ACC">
        <w:rPr>
          <w:sz w:val="24"/>
          <w:szCs w:val="24"/>
          <w:lang w:val="en-ID"/>
        </w:rPr>
        <w:t>sejalan</w:t>
      </w:r>
      <w:proofErr w:type="spellEnd"/>
      <w:r w:rsidRPr="00645ACC">
        <w:rPr>
          <w:sz w:val="24"/>
          <w:szCs w:val="24"/>
          <w:lang w:val="en-ID"/>
        </w:rPr>
        <w:t xml:space="preserve"> </w:t>
      </w:r>
      <w:proofErr w:type="spellStart"/>
      <w:r w:rsidRPr="00645ACC">
        <w:rPr>
          <w:sz w:val="24"/>
          <w:szCs w:val="24"/>
          <w:lang w:val="en-ID"/>
        </w:rPr>
        <w:t>dengan</w:t>
      </w:r>
      <w:proofErr w:type="spellEnd"/>
      <w:r w:rsidRPr="00645ACC">
        <w:rPr>
          <w:sz w:val="24"/>
          <w:szCs w:val="24"/>
          <w:lang w:val="en-ID"/>
        </w:rPr>
        <w:t xml:space="preserve"> </w:t>
      </w:r>
      <w:proofErr w:type="spellStart"/>
      <w:r w:rsidRPr="00645ACC">
        <w:rPr>
          <w:sz w:val="24"/>
          <w:szCs w:val="24"/>
          <w:lang w:val="en-ID"/>
        </w:rPr>
        <w:t>penelitian</w:t>
      </w:r>
      <w:proofErr w:type="spellEnd"/>
      <w:r w:rsidRPr="00645ACC">
        <w:rPr>
          <w:sz w:val="24"/>
          <w:szCs w:val="24"/>
          <w:lang w:val="en-ID"/>
        </w:rPr>
        <w:t xml:space="preserve"> yang </w:t>
      </w:r>
      <w:proofErr w:type="spellStart"/>
      <w:r w:rsidRPr="00645ACC">
        <w:rPr>
          <w:sz w:val="24"/>
          <w:szCs w:val="24"/>
          <w:lang w:val="en-ID"/>
        </w:rPr>
        <w:t>dilakukan</w:t>
      </w:r>
      <w:proofErr w:type="spellEnd"/>
      <w:r w:rsidRPr="00645ACC">
        <w:rPr>
          <w:sz w:val="24"/>
          <w:szCs w:val="24"/>
          <w:lang w:val="en-ID"/>
        </w:rPr>
        <w:t xml:space="preserve"> oleh Wijaya </w:t>
      </w:r>
      <w:r w:rsidR="00D17AA1">
        <w:rPr>
          <w:sz w:val="24"/>
          <w:szCs w:val="24"/>
          <w:lang w:val="en-ID"/>
        </w:rPr>
        <w:t>dan</w:t>
      </w:r>
      <w:r w:rsidRPr="00645ACC">
        <w:rPr>
          <w:sz w:val="24"/>
          <w:szCs w:val="24"/>
          <w:lang w:val="en-ID"/>
        </w:rPr>
        <w:t xml:space="preserve"> Amalia (2020) yang </w:t>
      </w:r>
      <w:proofErr w:type="spellStart"/>
      <w:r w:rsidRPr="00645ACC">
        <w:rPr>
          <w:sz w:val="24"/>
          <w:szCs w:val="24"/>
          <w:lang w:val="en-ID"/>
        </w:rPr>
        <w:t>menggunakan</w:t>
      </w:r>
      <w:proofErr w:type="spellEnd"/>
      <w:r w:rsidRPr="00645ACC">
        <w:rPr>
          <w:sz w:val="24"/>
          <w:szCs w:val="24"/>
          <w:lang w:val="en-ID"/>
        </w:rPr>
        <w:t xml:space="preserve"> ETR </w:t>
      </w:r>
      <w:proofErr w:type="spellStart"/>
      <w:r w:rsidRPr="00645ACC">
        <w:rPr>
          <w:sz w:val="24"/>
          <w:szCs w:val="24"/>
          <w:lang w:val="en-ID"/>
        </w:rPr>
        <w:t>untuk</w:t>
      </w:r>
      <w:proofErr w:type="spellEnd"/>
      <w:r w:rsidRPr="00645ACC">
        <w:rPr>
          <w:sz w:val="24"/>
          <w:szCs w:val="24"/>
          <w:lang w:val="en-ID"/>
        </w:rPr>
        <w:t xml:space="preserve"> </w:t>
      </w:r>
      <w:proofErr w:type="spellStart"/>
      <w:r w:rsidRPr="00645ACC">
        <w:rPr>
          <w:sz w:val="24"/>
          <w:szCs w:val="24"/>
          <w:lang w:val="en-ID"/>
        </w:rPr>
        <w:t>mengukur</w:t>
      </w:r>
      <w:proofErr w:type="spellEnd"/>
      <w:r w:rsidRPr="00645ACC">
        <w:rPr>
          <w:sz w:val="24"/>
          <w:szCs w:val="24"/>
          <w:lang w:val="en-ID"/>
        </w:rPr>
        <w:t xml:space="preserve"> </w:t>
      </w:r>
      <w:proofErr w:type="spellStart"/>
      <w:r w:rsidRPr="00645ACC">
        <w:rPr>
          <w:sz w:val="24"/>
          <w:szCs w:val="24"/>
          <w:lang w:val="en-ID"/>
        </w:rPr>
        <w:t>variabel</w:t>
      </w:r>
      <w:proofErr w:type="spellEnd"/>
      <w:r w:rsidRPr="00645ACC">
        <w:rPr>
          <w:sz w:val="24"/>
          <w:szCs w:val="24"/>
          <w:lang w:val="en-ID"/>
        </w:rPr>
        <w:t xml:space="preserve"> </w:t>
      </w:r>
      <w:proofErr w:type="spellStart"/>
      <w:r w:rsidRPr="00645ACC">
        <w:rPr>
          <w:sz w:val="24"/>
          <w:szCs w:val="24"/>
          <w:lang w:val="en-ID"/>
        </w:rPr>
        <w:t>pajak</w:t>
      </w:r>
      <w:proofErr w:type="spellEnd"/>
      <w:r w:rsidRPr="00645ACC">
        <w:rPr>
          <w:sz w:val="24"/>
          <w:szCs w:val="24"/>
          <w:lang w:val="en-ID"/>
        </w:rPr>
        <w:t xml:space="preserve"> </w:t>
      </w:r>
      <w:proofErr w:type="spellStart"/>
      <w:r w:rsidRPr="00645ACC">
        <w:rPr>
          <w:sz w:val="24"/>
          <w:szCs w:val="24"/>
          <w:lang w:val="en-ID"/>
        </w:rPr>
        <w:t>dalam</w:t>
      </w:r>
      <w:proofErr w:type="spellEnd"/>
      <w:r w:rsidRPr="00645ACC">
        <w:rPr>
          <w:sz w:val="24"/>
          <w:szCs w:val="24"/>
          <w:lang w:val="en-ID"/>
        </w:rPr>
        <w:t xml:space="preserve"> </w:t>
      </w:r>
      <w:proofErr w:type="spellStart"/>
      <w:r w:rsidRPr="00645ACC">
        <w:rPr>
          <w:sz w:val="24"/>
          <w:szCs w:val="24"/>
          <w:lang w:val="en-ID"/>
        </w:rPr>
        <w:t>kaitannya</w:t>
      </w:r>
      <w:proofErr w:type="spellEnd"/>
      <w:r w:rsidRPr="00645ACC">
        <w:rPr>
          <w:sz w:val="24"/>
          <w:szCs w:val="24"/>
          <w:lang w:val="en-ID"/>
        </w:rPr>
        <w:t xml:space="preserve"> </w:t>
      </w:r>
      <w:proofErr w:type="spellStart"/>
      <w:r w:rsidRPr="00645ACC">
        <w:rPr>
          <w:sz w:val="24"/>
          <w:szCs w:val="24"/>
          <w:lang w:val="en-ID"/>
        </w:rPr>
        <w:t>dengan</w:t>
      </w:r>
      <w:proofErr w:type="spellEnd"/>
      <w:r w:rsidRPr="00645ACC">
        <w:rPr>
          <w:sz w:val="24"/>
          <w:szCs w:val="24"/>
          <w:lang w:val="en-ID"/>
        </w:rPr>
        <w:t xml:space="preserve"> </w:t>
      </w:r>
      <w:proofErr w:type="spellStart"/>
      <w:r w:rsidRPr="00645ACC">
        <w:rPr>
          <w:sz w:val="24"/>
          <w:szCs w:val="24"/>
          <w:lang w:val="en-ID"/>
        </w:rPr>
        <w:t>keputusan</w:t>
      </w:r>
      <w:proofErr w:type="spellEnd"/>
      <w:r w:rsidRPr="00645ACC">
        <w:rPr>
          <w:sz w:val="24"/>
          <w:szCs w:val="24"/>
          <w:lang w:val="en-ID"/>
        </w:rPr>
        <w:t xml:space="preserve"> </w:t>
      </w:r>
      <w:r w:rsidR="005B6DA5" w:rsidRPr="005B6DA5">
        <w:rPr>
          <w:i/>
          <w:iCs/>
          <w:sz w:val="24"/>
          <w:szCs w:val="24"/>
          <w:lang w:val="en-ID"/>
        </w:rPr>
        <w:t>Transfer Pricing</w:t>
      </w:r>
      <w:r w:rsidRPr="00645ACC">
        <w:rPr>
          <w:sz w:val="24"/>
          <w:szCs w:val="24"/>
          <w:lang w:val="en-ID"/>
        </w:rPr>
        <w:t xml:space="preserve">. </w:t>
      </w:r>
      <w:proofErr w:type="spellStart"/>
      <w:r w:rsidRPr="00645ACC">
        <w:rPr>
          <w:sz w:val="24"/>
          <w:szCs w:val="24"/>
          <w:lang w:val="en-ID"/>
        </w:rPr>
        <w:lastRenderedPageBreak/>
        <w:t>Demikian</w:t>
      </w:r>
      <w:proofErr w:type="spellEnd"/>
      <w:r w:rsidRPr="00645ACC">
        <w:rPr>
          <w:sz w:val="24"/>
          <w:szCs w:val="24"/>
          <w:lang w:val="en-ID"/>
        </w:rPr>
        <w:t xml:space="preserve"> pula, </w:t>
      </w:r>
      <w:proofErr w:type="spellStart"/>
      <w:r w:rsidRPr="00645ACC">
        <w:rPr>
          <w:sz w:val="24"/>
          <w:szCs w:val="24"/>
          <w:lang w:val="en-ID"/>
        </w:rPr>
        <w:t>penelitian</w:t>
      </w:r>
      <w:proofErr w:type="spellEnd"/>
      <w:r w:rsidRPr="00645ACC">
        <w:rPr>
          <w:sz w:val="24"/>
          <w:szCs w:val="24"/>
          <w:lang w:val="en-ID"/>
        </w:rPr>
        <w:t xml:space="preserve"> Ningsih </w:t>
      </w:r>
      <w:proofErr w:type="spellStart"/>
      <w:r w:rsidR="000C6675">
        <w:rPr>
          <w:sz w:val="24"/>
          <w:szCs w:val="24"/>
          <w:lang w:val="en-ID"/>
        </w:rPr>
        <w:t>dkk</w:t>
      </w:r>
      <w:proofErr w:type="spellEnd"/>
      <w:r w:rsidR="000C6675">
        <w:rPr>
          <w:sz w:val="24"/>
          <w:szCs w:val="24"/>
          <w:lang w:val="en-ID"/>
        </w:rPr>
        <w:t>.</w:t>
      </w:r>
      <w:r w:rsidRPr="00645ACC">
        <w:rPr>
          <w:sz w:val="24"/>
          <w:szCs w:val="24"/>
          <w:lang w:val="en-ID"/>
        </w:rPr>
        <w:t xml:space="preserve"> (2024) juga </w:t>
      </w:r>
      <w:proofErr w:type="spellStart"/>
      <w:r w:rsidRPr="00645ACC">
        <w:rPr>
          <w:sz w:val="24"/>
          <w:szCs w:val="24"/>
          <w:lang w:val="en-ID"/>
        </w:rPr>
        <w:t>menyatakan</w:t>
      </w:r>
      <w:proofErr w:type="spellEnd"/>
      <w:r w:rsidRPr="00645ACC">
        <w:rPr>
          <w:sz w:val="24"/>
          <w:szCs w:val="24"/>
          <w:lang w:val="en-ID"/>
        </w:rPr>
        <w:t xml:space="preserve"> </w:t>
      </w:r>
      <w:proofErr w:type="spellStart"/>
      <w:r w:rsidRPr="00645ACC">
        <w:rPr>
          <w:sz w:val="24"/>
          <w:szCs w:val="24"/>
          <w:lang w:val="en-ID"/>
        </w:rPr>
        <w:t>bahwa</w:t>
      </w:r>
      <w:proofErr w:type="spellEnd"/>
      <w:r w:rsidRPr="00645ACC">
        <w:rPr>
          <w:sz w:val="24"/>
          <w:szCs w:val="24"/>
          <w:lang w:val="en-ID"/>
        </w:rPr>
        <w:t xml:space="preserve"> </w:t>
      </w:r>
      <w:proofErr w:type="spellStart"/>
      <w:r w:rsidRPr="00645ACC">
        <w:rPr>
          <w:sz w:val="24"/>
          <w:szCs w:val="24"/>
          <w:lang w:val="en-ID"/>
        </w:rPr>
        <w:t>pajak</w:t>
      </w:r>
      <w:proofErr w:type="spellEnd"/>
      <w:r w:rsidRPr="00645ACC">
        <w:rPr>
          <w:sz w:val="24"/>
          <w:szCs w:val="24"/>
          <w:lang w:val="en-ID"/>
        </w:rPr>
        <w:t xml:space="preserve"> </w:t>
      </w:r>
      <w:proofErr w:type="spellStart"/>
      <w:r w:rsidRPr="00645ACC">
        <w:rPr>
          <w:sz w:val="24"/>
          <w:szCs w:val="24"/>
          <w:lang w:val="en-ID"/>
        </w:rPr>
        <w:t>dapat</w:t>
      </w:r>
      <w:proofErr w:type="spellEnd"/>
      <w:r w:rsidRPr="00645ACC">
        <w:rPr>
          <w:sz w:val="24"/>
          <w:szCs w:val="24"/>
          <w:lang w:val="en-ID"/>
        </w:rPr>
        <w:t xml:space="preserve"> </w:t>
      </w:r>
      <w:proofErr w:type="spellStart"/>
      <w:r w:rsidRPr="00645ACC">
        <w:rPr>
          <w:sz w:val="24"/>
          <w:szCs w:val="24"/>
          <w:lang w:val="en-ID"/>
        </w:rPr>
        <w:t>dihitung</w:t>
      </w:r>
      <w:proofErr w:type="spellEnd"/>
      <w:r w:rsidRPr="00645ACC">
        <w:rPr>
          <w:sz w:val="24"/>
          <w:szCs w:val="24"/>
          <w:lang w:val="en-ID"/>
        </w:rPr>
        <w:t xml:space="preserve"> </w:t>
      </w:r>
      <w:proofErr w:type="spellStart"/>
      <w:r w:rsidRPr="00645ACC">
        <w:rPr>
          <w:sz w:val="24"/>
          <w:szCs w:val="24"/>
          <w:lang w:val="en-ID"/>
        </w:rPr>
        <w:t>menggunakan</w:t>
      </w:r>
      <w:proofErr w:type="spellEnd"/>
      <w:r w:rsidRPr="00645ACC">
        <w:rPr>
          <w:sz w:val="24"/>
          <w:szCs w:val="24"/>
          <w:lang w:val="en-ID"/>
        </w:rPr>
        <w:t xml:space="preserve"> </w:t>
      </w:r>
      <w:proofErr w:type="spellStart"/>
      <w:r w:rsidRPr="00645ACC">
        <w:rPr>
          <w:sz w:val="24"/>
          <w:szCs w:val="24"/>
          <w:lang w:val="en-ID"/>
        </w:rPr>
        <w:t>rumus</w:t>
      </w:r>
      <w:proofErr w:type="spellEnd"/>
      <w:r w:rsidRPr="00645ACC">
        <w:rPr>
          <w:sz w:val="24"/>
          <w:szCs w:val="24"/>
          <w:lang w:val="en-ID"/>
        </w:rPr>
        <w:t xml:space="preserve"> ETR, </w:t>
      </w:r>
      <w:proofErr w:type="spellStart"/>
      <w:r w:rsidRPr="00645ACC">
        <w:rPr>
          <w:sz w:val="24"/>
          <w:szCs w:val="24"/>
          <w:lang w:val="en-ID"/>
        </w:rPr>
        <w:t>yaitu</w:t>
      </w:r>
      <w:proofErr w:type="spellEnd"/>
      <w:r w:rsidRPr="00645ACC">
        <w:rPr>
          <w:sz w:val="24"/>
          <w:szCs w:val="24"/>
          <w:lang w:val="en-ID"/>
        </w:rPr>
        <w:t>:</w:t>
      </w:r>
    </w:p>
    <w:p w14:paraId="4E90237D" w14:textId="2BE73C0A" w:rsidR="00BE21FF" w:rsidRPr="00645ACC" w:rsidRDefault="00BE21FF" w:rsidP="00645ACC">
      <w:pPr>
        <w:pStyle w:val="BodyText"/>
        <w:spacing w:before="240" w:line="491" w:lineRule="auto"/>
        <w:ind w:right="-1" w:firstLine="561"/>
        <w:jc w:val="both"/>
        <w:rPr>
          <w:sz w:val="24"/>
          <w:szCs w:val="24"/>
          <w:lang w:val="en-ID"/>
        </w:rPr>
      </w:pPr>
      <m:oMathPara>
        <m:oMath>
          <m:r>
            <w:rPr>
              <w:rFonts w:ascii="Cambria Math" w:hAnsi="Cambria Math"/>
              <w:sz w:val="24"/>
              <w:szCs w:val="24"/>
            </w:rPr>
            <m:t>ETR=</m:t>
          </m:r>
          <m:f>
            <m:fPr>
              <m:ctrlPr>
                <w:rPr>
                  <w:rFonts w:ascii="Cambria Math" w:hAnsi="Cambria Math"/>
                  <w:iCs/>
                  <w:sz w:val="24"/>
                  <w:szCs w:val="24"/>
                </w:rPr>
              </m:ctrlPr>
            </m:fPr>
            <m:num>
              <m:r>
                <m:rPr>
                  <m:sty m:val="p"/>
                </m:rPr>
                <w:rPr>
                  <w:rFonts w:ascii="Cambria Math" w:hAnsi="Cambria Math"/>
                  <w:sz w:val="24"/>
                  <w:szCs w:val="24"/>
                </w:rPr>
                <m:t>Beban Pajak-Beban Pajak Tangguhan</m:t>
              </m:r>
            </m:num>
            <m:den>
              <m:r>
                <m:rPr>
                  <m:sty m:val="p"/>
                </m:rPr>
                <w:rPr>
                  <w:rFonts w:ascii="Cambria Math" w:hAnsi="Cambria Math"/>
                  <w:sz w:val="24"/>
                  <w:szCs w:val="24"/>
                </w:rPr>
                <m:t>Laba kena pajak</m:t>
              </m:r>
            </m:den>
          </m:f>
          <m:r>
            <w:rPr>
              <w:rFonts w:ascii="Cambria Math" w:hAnsi="Cambria Math"/>
              <w:sz w:val="24"/>
              <w:szCs w:val="24"/>
            </w:rPr>
            <m:t xml:space="preserve"> x 100</m:t>
          </m:r>
        </m:oMath>
      </m:oMathPara>
    </w:p>
    <w:p w14:paraId="32E3E9E4" w14:textId="73D568F4" w:rsidR="000914A7" w:rsidRPr="00667504" w:rsidRDefault="005B6DA5" w:rsidP="007773E1">
      <w:pPr>
        <w:pStyle w:val="Heading3"/>
        <w:numPr>
          <w:ilvl w:val="0"/>
          <w:numId w:val="34"/>
        </w:numPr>
        <w:spacing w:before="240" w:after="240"/>
        <w:ind w:left="0" w:hanging="567"/>
        <w:rPr>
          <w:b/>
          <w:bCs/>
        </w:rPr>
      </w:pPr>
      <w:bookmarkStart w:id="111" w:name="_Toc209691389"/>
      <w:r w:rsidRPr="005B6DA5">
        <w:rPr>
          <w:b/>
          <w:bCs/>
          <w:i/>
          <w:iCs/>
        </w:rPr>
        <w:t>Tunneling Incentive</w:t>
      </w:r>
      <w:bookmarkEnd w:id="111"/>
    </w:p>
    <w:p w14:paraId="50BE4EFB" w14:textId="668CEB9E" w:rsidR="001441C9" w:rsidRPr="001441C9" w:rsidRDefault="00D846E1" w:rsidP="00274648">
      <w:pPr>
        <w:pStyle w:val="BodyText"/>
        <w:spacing w:line="491" w:lineRule="auto"/>
        <w:ind w:right="-1" w:firstLine="676"/>
        <w:jc w:val="both"/>
        <w:rPr>
          <w:lang w:val="en-ID"/>
        </w:rPr>
      </w:pPr>
      <w:r w:rsidRPr="002912BA">
        <w:rPr>
          <w:sz w:val="24"/>
          <w:szCs w:val="24"/>
        </w:rPr>
        <w:t xml:space="preserve">Berdasarkan </w:t>
      </w:r>
      <w:proofErr w:type="spellStart"/>
      <w:r w:rsidR="001441C9" w:rsidRPr="001441C9">
        <w:rPr>
          <w:lang w:val="en-ID"/>
        </w:rPr>
        <w:t>Berdasarkan</w:t>
      </w:r>
      <w:proofErr w:type="spellEnd"/>
      <w:r w:rsidR="001441C9" w:rsidRPr="001441C9">
        <w:rPr>
          <w:lang w:val="en-ID"/>
        </w:rPr>
        <w:t xml:space="preserve"> PSAK No. 15, </w:t>
      </w:r>
      <w:proofErr w:type="spellStart"/>
      <w:r w:rsidR="001441C9" w:rsidRPr="001441C9">
        <w:rPr>
          <w:lang w:val="en-ID"/>
        </w:rPr>
        <w:t>struktur</w:t>
      </w:r>
      <w:proofErr w:type="spellEnd"/>
      <w:r w:rsidR="001441C9" w:rsidRPr="001441C9">
        <w:rPr>
          <w:lang w:val="en-ID"/>
        </w:rPr>
        <w:t xml:space="preserve"> </w:t>
      </w:r>
      <w:proofErr w:type="spellStart"/>
      <w:r w:rsidR="001441C9" w:rsidRPr="001441C9">
        <w:rPr>
          <w:lang w:val="en-ID"/>
        </w:rPr>
        <w:t>kepemilikan</w:t>
      </w:r>
      <w:proofErr w:type="spellEnd"/>
      <w:r w:rsidR="001441C9" w:rsidRPr="001441C9">
        <w:rPr>
          <w:lang w:val="en-ID"/>
        </w:rPr>
        <w:t xml:space="preserve"> </w:t>
      </w:r>
      <w:proofErr w:type="spellStart"/>
      <w:r w:rsidR="001441C9" w:rsidRPr="001441C9">
        <w:rPr>
          <w:lang w:val="en-ID"/>
        </w:rPr>
        <w:t>terkonsentrasi</w:t>
      </w:r>
      <w:proofErr w:type="spellEnd"/>
      <w:r w:rsidR="001441C9" w:rsidRPr="001441C9">
        <w:rPr>
          <w:lang w:val="en-ID"/>
        </w:rPr>
        <w:t xml:space="preserve"> </w:t>
      </w:r>
      <w:proofErr w:type="spellStart"/>
      <w:r w:rsidR="001441C9" w:rsidRPr="001441C9">
        <w:rPr>
          <w:lang w:val="en-ID"/>
        </w:rPr>
        <w:t>dapat</w:t>
      </w:r>
      <w:proofErr w:type="spellEnd"/>
      <w:r w:rsidR="001441C9" w:rsidRPr="001441C9">
        <w:rPr>
          <w:lang w:val="en-ID"/>
        </w:rPr>
        <w:t xml:space="preserve"> </w:t>
      </w:r>
      <w:proofErr w:type="spellStart"/>
      <w:r w:rsidR="001441C9" w:rsidRPr="001441C9">
        <w:rPr>
          <w:lang w:val="en-ID"/>
        </w:rPr>
        <w:t>menunjukkan</w:t>
      </w:r>
      <w:proofErr w:type="spellEnd"/>
      <w:r w:rsidR="001441C9" w:rsidRPr="001441C9">
        <w:rPr>
          <w:lang w:val="en-ID"/>
        </w:rPr>
        <w:t xml:space="preserve"> </w:t>
      </w:r>
      <w:proofErr w:type="spellStart"/>
      <w:r w:rsidR="001441C9" w:rsidRPr="001441C9">
        <w:rPr>
          <w:lang w:val="en-ID"/>
        </w:rPr>
        <w:t>adanya</w:t>
      </w:r>
      <w:proofErr w:type="spellEnd"/>
      <w:r w:rsidR="001441C9" w:rsidRPr="001441C9">
        <w:rPr>
          <w:lang w:val="en-ID"/>
        </w:rPr>
        <w:t xml:space="preserve"> </w:t>
      </w:r>
      <w:proofErr w:type="spellStart"/>
      <w:r w:rsidR="001441C9" w:rsidRPr="001441C9">
        <w:rPr>
          <w:lang w:val="en-ID"/>
        </w:rPr>
        <w:t>pengaruh</w:t>
      </w:r>
      <w:proofErr w:type="spellEnd"/>
      <w:r w:rsidR="001441C9" w:rsidRPr="001441C9">
        <w:rPr>
          <w:lang w:val="en-ID"/>
        </w:rPr>
        <w:t xml:space="preserve"> </w:t>
      </w:r>
      <w:proofErr w:type="spellStart"/>
      <w:r w:rsidR="001441C9" w:rsidRPr="001441C9">
        <w:rPr>
          <w:lang w:val="en-ID"/>
        </w:rPr>
        <w:t>signifikan</w:t>
      </w:r>
      <w:proofErr w:type="spellEnd"/>
      <w:r w:rsidR="001441C9" w:rsidRPr="001441C9">
        <w:rPr>
          <w:lang w:val="en-ID"/>
        </w:rPr>
        <w:t xml:space="preserve"> </w:t>
      </w:r>
      <w:proofErr w:type="spellStart"/>
      <w:r w:rsidR="001441C9" w:rsidRPr="001441C9">
        <w:rPr>
          <w:lang w:val="en-ID"/>
        </w:rPr>
        <w:t>apabila</w:t>
      </w:r>
      <w:proofErr w:type="spellEnd"/>
      <w:r w:rsidR="001441C9" w:rsidRPr="001441C9">
        <w:rPr>
          <w:lang w:val="en-ID"/>
        </w:rPr>
        <w:t xml:space="preserve"> </w:t>
      </w:r>
      <w:proofErr w:type="spellStart"/>
      <w:r w:rsidR="001441C9" w:rsidRPr="001441C9">
        <w:rPr>
          <w:lang w:val="en-ID"/>
        </w:rPr>
        <w:t>pemegang</w:t>
      </w:r>
      <w:proofErr w:type="spellEnd"/>
      <w:r w:rsidR="001441C9" w:rsidRPr="001441C9">
        <w:rPr>
          <w:lang w:val="en-ID"/>
        </w:rPr>
        <w:t xml:space="preserve"> </w:t>
      </w:r>
      <w:proofErr w:type="spellStart"/>
      <w:r w:rsidR="001441C9" w:rsidRPr="001441C9">
        <w:rPr>
          <w:lang w:val="en-ID"/>
        </w:rPr>
        <w:t>saham</w:t>
      </w:r>
      <w:proofErr w:type="spellEnd"/>
      <w:r w:rsidR="001441C9" w:rsidRPr="001441C9">
        <w:rPr>
          <w:lang w:val="en-ID"/>
        </w:rPr>
        <w:t xml:space="preserve"> </w:t>
      </w:r>
      <w:proofErr w:type="spellStart"/>
      <w:r w:rsidR="001441C9" w:rsidRPr="001441C9">
        <w:rPr>
          <w:lang w:val="en-ID"/>
        </w:rPr>
        <w:t>memiliki</w:t>
      </w:r>
      <w:proofErr w:type="spellEnd"/>
      <w:r w:rsidR="001441C9" w:rsidRPr="001441C9">
        <w:rPr>
          <w:lang w:val="en-ID"/>
        </w:rPr>
        <w:t xml:space="preserve"> </w:t>
      </w:r>
      <w:proofErr w:type="spellStart"/>
      <w:r w:rsidR="001441C9" w:rsidRPr="001441C9">
        <w:rPr>
          <w:lang w:val="en-ID"/>
        </w:rPr>
        <w:t>kepemilikan</w:t>
      </w:r>
      <w:proofErr w:type="spellEnd"/>
      <w:r w:rsidR="001441C9" w:rsidRPr="001441C9">
        <w:rPr>
          <w:lang w:val="en-ID"/>
        </w:rPr>
        <w:t xml:space="preserve"> </w:t>
      </w:r>
      <w:proofErr w:type="spellStart"/>
      <w:r w:rsidR="001441C9" w:rsidRPr="001441C9">
        <w:rPr>
          <w:lang w:val="en-ID"/>
        </w:rPr>
        <w:t>sebesar</w:t>
      </w:r>
      <w:proofErr w:type="spellEnd"/>
      <w:r w:rsidR="001441C9" w:rsidRPr="001441C9">
        <w:rPr>
          <w:lang w:val="en-ID"/>
        </w:rPr>
        <w:t xml:space="preserve"> 20% </w:t>
      </w:r>
      <w:proofErr w:type="spellStart"/>
      <w:r w:rsidR="001441C9" w:rsidRPr="001441C9">
        <w:rPr>
          <w:lang w:val="en-ID"/>
        </w:rPr>
        <w:t>atau</w:t>
      </w:r>
      <w:proofErr w:type="spellEnd"/>
      <w:r w:rsidR="001441C9" w:rsidRPr="001441C9">
        <w:rPr>
          <w:lang w:val="en-ID"/>
        </w:rPr>
        <w:t xml:space="preserve"> </w:t>
      </w:r>
      <w:proofErr w:type="spellStart"/>
      <w:r w:rsidR="001441C9" w:rsidRPr="001441C9">
        <w:rPr>
          <w:lang w:val="en-ID"/>
        </w:rPr>
        <w:t>lebih</w:t>
      </w:r>
      <w:proofErr w:type="spellEnd"/>
      <w:r w:rsidR="001441C9" w:rsidRPr="001441C9">
        <w:rPr>
          <w:lang w:val="en-ID"/>
        </w:rPr>
        <w:t xml:space="preserve">. Hal </w:t>
      </w:r>
      <w:proofErr w:type="spellStart"/>
      <w:r w:rsidR="001441C9" w:rsidRPr="001441C9">
        <w:rPr>
          <w:lang w:val="en-ID"/>
        </w:rPr>
        <w:t>ini</w:t>
      </w:r>
      <w:proofErr w:type="spellEnd"/>
      <w:r w:rsidR="001441C9" w:rsidRPr="001441C9">
        <w:rPr>
          <w:lang w:val="en-ID"/>
        </w:rPr>
        <w:t xml:space="preserve"> </w:t>
      </w:r>
      <w:proofErr w:type="spellStart"/>
      <w:r w:rsidR="001441C9" w:rsidRPr="001441C9">
        <w:rPr>
          <w:lang w:val="en-ID"/>
        </w:rPr>
        <w:t>mengindikasikan</w:t>
      </w:r>
      <w:proofErr w:type="spellEnd"/>
      <w:r w:rsidR="001441C9" w:rsidRPr="001441C9">
        <w:rPr>
          <w:lang w:val="en-ID"/>
        </w:rPr>
        <w:t xml:space="preserve"> </w:t>
      </w:r>
      <w:proofErr w:type="spellStart"/>
      <w:r w:rsidR="001441C9" w:rsidRPr="001441C9">
        <w:rPr>
          <w:lang w:val="en-ID"/>
        </w:rPr>
        <w:t>adanya</w:t>
      </w:r>
      <w:proofErr w:type="spellEnd"/>
      <w:r w:rsidR="001441C9" w:rsidRPr="001441C9">
        <w:rPr>
          <w:lang w:val="en-ID"/>
        </w:rPr>
        <w:t xml:space="preserve"> </w:t>
      </w:r>
      <w:proofErr w:type="spellStart"/>
      <w:r w:rsidR="001441C9" w:rsidRPr="001441C9">
        <w:rPr>
          <w:lang w:val="en-ID"/>
        </w:rPr>
        <w:t>kemampuan</w:t>
      </w:r>
      <w:proofErr w:type="spellEnd"/>
      <w:r w:rsidR="001441C9" w:rsidRPr="001441C9">
        <w:rPr>
          <w:lang w:val="en-ID"/>
        </w:rPr>
        <w:t xml:space="preserve"> </w:t>
      </w:r>
      <w:proofErr w:type="spellStart"/>
      <w:r w:rsidR="001441C9" w:rsidRPr="001441C9">
        <w:rPr>
          <w:lang w:val="en-ID"/>
        </w:rPr>
        <w:t>untuk</w:t>
      </w:r>
      <w:proofErr w:type="spellEnd"/>
      <w:r w:rsidR="001441C9" w:rsidRPr="001441C9">
        <w:rPr>
          <w:lang w:val="en-ID"/>
        </w:rPr>
        <w:t xml:space="preserve"> </w:t>
      </w:r>
      <w:proofErr w:type="spellStart"/>
      <w:r w:rsidR="001441C9" w:rsidRPr="001441C9">
        <w:rPr>
          <w:lang w:val="en-ID"/>
        </w:rPr>
        <w:t>memengaruhi</w:t>
      </w:r>
      <w:proofErr w:type="spellEnd"/>
      <w:r w:rsidR="001441C9" w:rsidRPr="001441C9">
        <w:rPr>
          <w:lang w:val="en-ID"/>
        </w:rPr>
        <w:t xml:space="preserve"> </w:t>
      </w:r>
      <w:proofErr w:type="spellStart"/>
      <w:r w:rsidR="001441C9" w:rsidRPr="001441C9">
        <w:rPr>
          <w:lang w:val="en-ID"/>
        </w:rPr>
        <w:t>kebijakan</w:t>
      </w:r>
      <w:proofErr w:type="spellEnd"/>
      <w:r w:rsidR="001441C9" w:rsidRPr="001441C9">
        <w:rPr>
          <w:lang w:val="en-ID"/>
        </w:rPr>
        <w:t xml:space="preserve"> </w:t>
      </w:r>
      <w:proofErr w:type="spellStart"/>
      <w:r w:rsidR="001441C9" w:rsidRPr="001441C9">
        <w:rPr>
          <w:lang w:val="en-ID"/>
        </w:rPr>
        <w:t>maupun</w:t>
      </w:r>
      <w:proofErr w:type="spellEnd"/>
      <w:r w:rsidR="001441C9" w:rsidRPr="001441C9">
        <w:rPr>
          <w:lang w:val="en-ID"/>
        </w:rPr>
        <w:t xml:space="preserve"> </w:t>
      </w:r>
      <w:proofErr w:type="spellStart"/>
      <w:r w:rsidR="001441C9" w:rsidRPr="001441C9">
        <w:rPr>
          <w:lang w:val="en-ID"/>
        </w:rPr>
        <w:t>keputusan</w:t>
      </w:r>
      <w:proofErr w:type="spellEnd"/>
      <w:r w:rsidR="001441C9" w:rsidRPr="001441C9">
        <w:rPr>
          <w:lang w:val="en-ID"/>
        </w:rPr>
        <w:t xml:space="preserve"> </w:t>
      </w:r>
      <w:proofErr w:type="spellStart"/>
      <w:r w:rsidR="001441C9" w:rsidRPr="001441C9">
        <w:rPr>
          <w:lang w:val="en-ID"/>
        </w:rPr>
        <w:t>perusahaan</w:t>
      </w:r>
      <w:proofErr w:type="spellEnd"/>
      <w:r w:rsidR="001441C9" w:rsidRPr="001441C9">
        <w:rPr>
          <w:lang w:val="en-ID"/>
        </w:rPr>
        <w:t xml:space="preserve">, </w:t>
      </w:r>
      <w:proofErr w:type="spellStart"/>
      <w:r w:rsidR="001441C9" w:rsidRPr="001441C9">
        <w:rPr>
          <w:lang w:val="en-ID"/>
        </w:rPr>
        <w:t>termasuk</w:t>
      </w:r>
      <w:proofErr w:type="spellEnd"/>
      <w:r w:rsidR="001441C9" w:rsidRPr="001441C9">
        <w:rPr>
          <w:lang w:val="en-ID"/>
        </w:rPr>
        <w:t xml:space="preserve"> </w:t>
      </w:r>
      <w:proofErr w:type="spellStart"/>
      <w:r w:rsidR="001441C9" w:rsidRPr="001441C9">
        <w:rPr>
          <w:lang w:val="en-ID"/>
        </w:rPr>
        <w:t>dalam</w:t>
      </w:r>
      <w:proofErr w:type="spellEnd"/>
      <w:r w:rsidR="001441C9" w:rsidRPr="001441C9">
        <w:rPr>
          <w:lang w:val="en-ID"/>
        </w:rPr>
        <w:t xml:space="preserve"> </w:t>
      </w:r>
      <w:proofErr w:type="spellStart"/>
      <w:r w:rsidR="001441C9" w:rsidRPr="001441C9">
        <w:rPr>
          <w:lang w:val="en-ID"/>
        </w:rPr>
        <w:t>praktik</w:t>
      </w:r>
      <w:proofErr w:type="spellEnd"/>
      <w:r w:rsidR="001441C9" w:rsidRPr="001441C9">
        <w:rPr>
          <w:lang w:val="en-ID"/>
        </w:rPr>
        <w:t xml:space="preserve"> </w:t>
      </w:r>
      <w:r w:rsidR="005B6DA5" w:rsidRPr="005B6DA5">
        <w:rPr>
          <w:i/>
          <w:iCs/>
          <w:lang w:val="en-ID"/>
        </w:rPr>
        <w:t>Transfer Pricing</w:t>
      </w:r>
      <w:r w:rsidR="001441C9" w:rsidRPr="001441C9">
        <w:rPr>
          <w:lang w:val="en-ID"/>
        </w:rPr>
        <w:t xml:space="preserve"> (Wijaya </w:t>
      </w:r>
      <w:r w:rsidR="00D17AA1">
        <w:rPr>
          <w:lang w:val="en-ID"/>
        </w:rPr>
        <w:t>dan</w:t>
      </w:r>
      <w:r w:rsidR="001441C9" w:rsidRPr="001441C9">
        <w:rPr>
          <w:lang w:val="en-ID"/>
        </w:rPr>
        <w:t xml:space="preserve"> Amalia, 2020)</w:t>
      </w:r>
      <w:r w:rsidR="001441C9">
        <w:rPr>
          <w:lang w:val="en-ID"/>
        </w:rPr>
        <w:t>.</w:t>
      </w:r>
    </w:p>
    <w:p w14:paraId="6BF1FAA5" w14:textId="48ED675A" w:rsidR="000914A7" w:rsidRPr="001441C9" w:rsidRDefault="005B6DA5" w:rsidP="00274648">
      <w:pPr>
        <w:pStyle w:val="BodyText"/>
        <w:spacing w:line="491" w:lineRule="auto"/>
        <w:ind w:right="-1" w:firstLine="676"/>
        <w:jc w:val="both"/>
        <w:rPr>
          <w:sz w:val="24"/>
          <w:szCs w:val="24"/>
          <w:lang w:val="en-ID"/>
        </w:rPr>
      </w:pPr>
      <w:proofErr w:type="spellStart"/>
      <w:r w:rsidRPr="005B6DA5">
        <w:rPr>
          <w:i/>
          <w:iCs/>
          <w:sz w:val="24"/>
          <w:szCs w:val="24"/>
          <w:lang w:val="en-ID"/>
        </w:rPr>
        <w:t>Tunneling</w:t>
      </w:r>
      <w:proofErr w:type="spellEnd"/>
      <w:r w:rsidRPr="005B6DA5">
        <w:rPr>
          <w:i/>
          <w:iCs/>
          <w:sz w:val="24"/>
          <w:szCs w:val="24"/>
          <w:lang w:val="en-ID"/>
        </w:rPr>
        <w:t xml:space="preserve"> Incentive</w:t>
      </w:r>
      <w:r w:rsidR="00A83302">
        <w:rPr>
          <w:i/>
          <w:iCs/>
          <w:sz w:val="24"/>
          <w:szCs w:val="24"/>
          <w:lang w:val="en-ID"/>
        </w:rPr>
        <w:t xml:space="preserve"> </w:t>
      </w:r>
      <w:proofErr w:type="spellStart"/>
      <w:r w:rsidR="00A83302">
        <w:rPr>
          <w:sz w:val="24"/>
          <w:szCs w:val="24"/>
          <w:lang w:val="en-ID"/>
        </w:rPr>
        <w:t>dalam</w:t>
      </w:r>
      <w:proofErr w:type="spellEnd"/>
      <w:r w:rsidR="00A83302">
        <w:rPr>
          <w:sz w:val="24"/>
          <w:szCs w:val="24"/>
          <w:lang w:val="en-ID"/>
        </w:rPr>
        <w:t xml:space="preserve"> </w:t>
      </w:r>
      <w:proofErr w:type="spellStart"/>
      <w:r w:rsidR="001441C9" w:rsidRPr="001441C9">
        <w:rPr>
          <w:sz w:val="24"/>
          <w:szCs w:val="24"/>
          <w:lang w:val="en-ID"/>
        </w:rPr>
        <w:t>Prabaningrum</w:t>
      </w:r>
      <w:proofErr w:type="spellEnd"/>
      <w:r w:rsidR="00A83302">
        <w:rPr>
          <w:sz w:val="24"/>
          <w:szCs w:val="24"/>
          <w:lang w:val="en-ID"/>
        </w:rPr>
        <w:t xml:space="preserve"> </w:t>
      </w:r>
      <w:proofErr w:type="spellStart"/>
      <w:r w:rsidR="000C6675">
        <w:rPr>
          <w:sz w:val="24"/>
          <w:szCs w:val="24"/>
          <w:lang w:val="en-ID"/>
        </w:rPr>
        <w:t>dkk</w:t>
      </w:r>
      <w:proofErr w:type="spellEnd"/>
      <w:r w:rsidR="000C6675">
        <w:rPr>
          <w:sz w:val="24"/>
          <w:szCs w:val="24"/>
          <w:lang w:val="en-ID"/>
        </w:rPr>
        <w:t>.</w:t>
      </w:r>
      <w:r w:rsidR="00A83302">
        <w:rPr>
          <w:sz w:val="24"/>
          <w:szCs w:val="24"/>
          <w:lang w:val="en-ID"/>
        </w:rPr>
        <w:t>,</w:t>
      </w:r>
      <w:r w:rsidR="001441C9" w:rsidRPr="001441C9">
        <w:rPr>
          <w:sz w:val="24"/>
          <w:szCs w:val="24"/>
          <w:lang w:val="en-ID"/>
        </w:rPr>
        <w:t xml:space="preserve"> (2021), </w:t>
      </w:r>
      <w:proofErr w:type="spellStart"/>
      <w:r w:rsidR="00A83302">
        <w:rPr>
          <w:sz w:val="24"/>
          <w:szCs w:val="24"/>
          <w:lang w:val="en-ID"/>
        </w:rPr>
        <w:t>diukur</w:t>
      </w:r>
      <w:proofErr w:type="spellEnd"/>
      <w:r w:rsidR="00A83302">
        <w:rPr>
          <w:sz w:val="24"/>
          <w:szCs w:val="24"/>
          <w:lang w:val="en-ID"/>
        </w:rPr>
        <w:t xml:space="preserve"> </w:t>
      </w:r>
      <w:proofErr w:type="spellStart"/>
      <w:r w:rsidR="001441C9" w:rsidRPr="001441C9">
        <w:rPr>
          <w:sz w:val="24"/>
          <w:szCs w:val="24"/>
          <w:lang w:val="en-ID"/>
        </w:rPr>
        <w:t>dengan</w:t>
      </w:r>
      <w:proofErr w:type="spellEnd"/>
      <w:r w:rsidR="001441C9" w:rsidRPr="001441C9">
        <w:rPr>
          <w:sz w:val="24"/>
          <w:szCs w:val="24"/>
          <w:lang w:val="en-ID"/>
        </w:rPr>
        <w:t xml:space="preserve"> </w:t>
      </w:r>
      <w:proofErr w:type="spellStart"/>
      <w:r w:rsidR="001441C9" w:rsidRPr="001441C9">
        <w:rPr>
          <w:sz w:val="24"/>
          <w:szCs w:val="24"/>
          <w:lang w:val="en-ID"/>
        </w:rPr>
        <w:t>menghitung</w:t>
      </w:r>
      <w:proofErr w:type="spellEnd"/>
      <w:r w:rsidR="001441C9" w:rsidRPr="001441C9">
        <w:rPr>
          <w:sz w:val="24"/>
          <w:szCs w:val="24"/>
          <w:lang w:val="en-ID"/>
        </w:rPr>
        <w:t xml:space="preserve"> </w:t>
      </w:r>
      <w:proofErr w:type="spellStart"/>
      <w:r w:rsidR="001441C9" w:rsidRPr="001441C9">
        <w:rPr>
          <w:sz w:val="24"/>
          <w:szCs w:val="24"/>
          <w:lang w:val="en-ID"/>
        </w:rPr>
        <w:t>proporsi</w:t>
      </w:r>
      <w:proofErr w:type="spellEnd"/>
      <w:r w:rsidR="001441C9" w:rsidRPr="001441C9">
        <w:rPr>
          <w:sz w:val="24"/>
          <w:szCs w:val="24"/>
          <w:lang w:val="en-ID"/>
        </w:rPr>
        <w:t xml:space="preserve"> </w:t>
      </w:r>
      <w:proofErr w:type="spellStart"/>
      <w:r w:rsidR="001441C9" w:rsidRPr="001441C9">
        <w:rPr>
          <w:sz w:val="24"/>
          <w:szCs w:val="24"/>
          <w:lang w:val="en-ID"/>
        </w:rPr>
        <w:t>saham</w:t>
      </w:r>
      <w:proofErr w:type="spellEnd"/>
      <w:r w:rsidR="001441C9" w:rsidRPr="001441C9">
        <w:rPr>
          <w:sz w:val="24"/>
          <w:szCs w:val="24"/>
          <w:lang w:val="en-ID"/>
        </w:rPr>
        <w:t xml:space="preserve"> yang </w:t>
      </w:r>
      <w:proofErr w:type="spellStart"/>
      <w:r w:rsidR="001441C9" w:rsidRPr="001441C9">
        <w:rPr>
          <w:sz w:val="24"/>
          <w:szCs w:val="24"/>
          <w:lang w:val="en-ID"/>
        </w:rPr>
        <w:t>dimiliki</w:t>
      </w:r>
      <w:proofErr w:type="spellEnd"/>
      <w:r w:rsidR="001441C9" w:rsidRPr="001441C9">
        <w:rPr>
          <w:sz w:val="24"/>
          <w:szCs w:val="24"/>
          <w:lang w:val="en-ID"/>
        </w:rPr>
        <w:t xml:space="preserve"> oleh </w:t>
      </w:r>
      <w:proofErr w:type="spellStart"/>
      <w:r w:rsidR="001441C9" w:rsidRPr="001441C9">
        <w:rPr>
          <w:sz w:val="24"/>
          <w:szCs w:val="24"/>
          <w:lang w:val="en-ID"/>
        </w:rPr>
        <w:t>pemegang</w:t>
      </w:r>
      <w:proofErr w:type="spellEnd"/>
      <w:r w:rsidR="001441C9" w:rsidRPr="001441C9">
        <w:rPr>
          <w:sz w:val="24"/>
          <w:szCs w:val="24"/>
          <w:lang w:val="en-ID"/>
        </w:rPr>
        <w:t xml:space="preserve"> </w:t>
      </w:r>
      <w:proofErr w:type="spellStart"/>
      <w:r w:rsidR="001441C9" w:rsidRPr="001441C9">
        <w:rPr>
          <w:sz w:val="24"/>
          <w:szCs w:val="24"/>
          <w:lang w:val="en-ID"/>
        </w:rPr>
        <w:t>saham</w:t>
      </w:r>
      <w:proofErr w:type="spellEnd"/>
      <w:r w:rsidR="001441C9" w:rsidRPr="001441C9">
        <w:rPr>
          <w:sz w:val="24"/>
          <w:szCs w:val="24"/>
          <w:lang w:val="en-ID"/>
        </w:rPr>
        <w:t xml:space="preserve"> </w:t>
      </w:r>
      <w:proofErr w:type="spellStart"/>
      <w:r w:rsidR="001441C9" w:rsidRPr="001441C9">
        <w:rPr>
          <w:sz w:val="24"/>
          <w:szCs w:val="24"/>
          <w:lang w:val="en-ID"/>
        </w:rPr>
        <w:t>pengendali</w:t>
      </w:r>
      <w:proofErr w:type="spellEnd"/>
      <w:r w:rsidR="001441C9" w:rsidRPr="001441C9">
        <w:rPr>
          <w:sz w:val="24"/>
          <w:szCs w:val="24"/>
          <w:lang w:val="en-ID"/>
        </w:rPr>
        <w:t xml:space="preserve"> </w:t>
      </w:r>
      <w:proofErr w:type="spellStart"/>
      <w:r w:rsidR="001441C9" w:rsidRPr="001441C9">
        <w:rPr>
          <w:sz w:val="24"/>
          <w:szCs w:val="24"/>
          <w:lang w:val="en-ID"/>
        </w:rPr>
        <w:t>terhadap</w:t>
      </w:r>
      <w:proofErr w:type="spellEnd"/>
      <w:r w:rsidR="001441C9" w:rsidRPr="001441C9">
        <w:rPr>
          <w:sz w:val="24"/>
          <w:szCs w:val="24"/>
          <w:lang w:val="en-ID"/>
        </w:rPr>
        <w:t xml:space="preserve"> </w:t>
      </w:r>
      <w:proofErr w:type="spellStart"/>
      <w:r w:rsidR="001441C9" w:rsidRPr="001441C9">
        <w:rPr>
          <w:sz w:val="24"/>
          <w:szCs w:val="24"/>
          <w:lang w:val="en-ID"/>
        </w:rPr>
        <w:t>jumlah</w:t>
      </w:r>
      <w:proofErr w:type="spellEnd"/>
      <w:r w:rsidR="001441C9" w:rsidRPr="001441C9">
        <w:rPr>
          <w:sz w:val="24"/>
          <w:szCs w:val="24"/>
          <w:lang w:val="en-ID"/>
        </w:rPr>
        <w:t xml:space="preserve"> </w:t>
      </w:r>
      <w:proofErr w:type="spellStart"/>
      <w:r w:rsidR="001441C9" w:rsidRPr="001441C9">
        <w:rPr>
          <w:sz w:val="24"/>
          <w:szCs w:val="24"/>
          <w:lang w:val="en-ID"/>
        </w:rPr>
        <w:t>saham</w:t>
      </w:r>
      <w:proofErr w:type="spellEnd"/>
      <w:r w:rsidR="001441C9" w:rsidRPr="001441C9">
        <w:rPr>
          <w:sz w:val="24"/>
          <w:szCs w:val="24"/>
          <w:lang w:val="en-ID"/>
        </w:rPr>
        <w:t xml:space="preserve"> </w:t>
      </w:r>
      <w:proofErr w:type="spellStart"/>
      <w:r w:rsidR="001441C9" w:rsidRPr="001441C9">
        <w:rPr>
          <w:sz w:val="24"/>
          <w:szCs w:val="24"/>
          <w:lang w:val="en-ID"/>
        </w:rPr>
        <w:t>beredar</w:t>
      </w:r>
      <w:proofErr w:type="spellEnd"/>
      <w:r w:rsidR="001441C9" w:rsidRPr="001441C9">
        <w:rPr>
          <w:sz w:val="24"/>
          <w:szCs w:val="24"/>
          <w:lang w:val="en-ID"/>
        </w:rPr>
        <w:t xml:space="preserve">. Formula </w:t>
      </w:r>
      <w:proofErr w:type="spellStart"/>
      <w:r w:rsidR="001441C9" w:rsidRPr="001441C9">
        <w:rPr>
          <w:sz w:val="24"/>
          <w:szCs w:val="24"/>
          <w:lang w:val="en-ID"/>
        </w:rPr>
        <w:t>pengukuran</w:t>
      </w:r>
      <w:proofErr w:type="spellEnd"/>
      <w:r w:rsidR="001441C9" w:rsidRPr="001441C9">
        <w:rPr>
          <w:sz w:val="24"/>
          <w:szCs w:val="24"/>
          <w:lang w:val="en-ID"/>
        </w:rPr>
        <w:t xml:space="preserve"> </w:t>
      </w:r>
      <w:proofErr w:type="spellStart"/>
      <w:r w:rsidRPr="005B6DA5">
        <w:rPr>
          <w:i/>
          <w:iCs/>
          <w:sz w:val="24"/>
          <w:szCs w:val="24"/>
          <w:lang w:val="en-ID"/>
        </w:rPr>
        <w:t>Tunneling</w:t>
      </w:r>
      <w:proofErr w:type="spellEnd"/>
      <w:r w:rsidRPr="005B6DA5">
        <w:rPr>
          <w:i/>
          <w:iCs/>
          <w:sz w:val="24"/>
          <w:szCs w:val="24"/>
          <w:lang w:val="en-ID"/>
        </w:rPr>
        <w:t xml:space="preserve"> Incentive</w:t>
      </w:r>
      <w:r w:rsidR="001441C9" w:rsidRPr="001441C9">
        <w:rPr>
          <w:sz w:val="24"/>
          <w:szCs w:val="24"/>
          <w:lang w:val="en-ID"/>
        </w:rPr>
        <w:t xml:space="preserve"> </w:t>
      </w:r>
      <w:proofErr w:type="spellStart"/>
      <w:r w:rsidR="001441C9" w:rsidRPr="001441C9">
        <w:rPr>
          <w:sz w:val="24"/>
          <w:szCs w:val="24"/>
          <w:lang w:val="en-ID"/>
        </w:rPr>
        <w:t>tersebut</w:t>
      </w:r>
      <w:proofErr w:type="spellEnd"/>
      <w:r w:rsidR="001441C9" w:rsidRPr="001441C9">
        <w:rPr>
          <w:sz w:val="24"/>
          <w:szCs w:val="24"/>
          <w:lang w:val="en-ID"/>
        </w:rPr>
        <w:t xml:space="preserve"> </w:t>
      </w:r>
      <w:proofErr w:type="spellStart"/>
      <w:r w:rsidR="001441C9" w:rsidRPr="001441C9">
        <w:rPr>
          <w:sz w:val="24"/>
          <w:szCs w:val="24"/>
          <w:lang w:val="en-ID"/>
        </w:rPr>
        <w:t>adalah</w:t>
      </w:r>
      <w:proofErr w:type="spellEnd"/>
      <w:r w:rsidR="001441C9" w:rsidRPr="001441C9">
        <w:rPr>
          <w:sz w:val="24"/>
          <w:szCs w:val="24"/>
          <w:lang w:val="en-ID"/>
        </w:rPr>
        <w:t xml:space="preserve"> </w:t>
      </w:r>
      <w:proofErr w:type="spellStart"/>
      <w:r w:rsidR="001441C9" w:rsidRPr="001441C9">
        <w:rPr>
          <w:sz w:val="24"/>
          <w:szCs w:val="24"/>
          <w:lang w:val="en-ID"/>
        </w:rPr>
        <w:t>sebagai</w:t>
      </w:r>
      <w:proofErr w:type="spellEnd"/>
      <w:r w:rsidR="001441C9" w:rsidRPr="001441C9">
        <w:rPr>
          <w:sz w:val="24"/>
          <w:szCs w:val="24"/>
          <w:lang w:val="en-ID"/>
        </w:rPr>
        <w:t xml:space="preserve"> </w:t>
      </w:r>
      <w:proofErr w:type="spellStart"/>
      <w:r w:rsidR="001441C9" w:rsidRPr="001441C9">
        <w:rPr>
          <w:sz w:val="24"/>
          <w:szCs w:val="24"/>
          <w:lang w:val="en-ID"/>
        </w:rPr>
        <w:t>berikut</w:t>
      </w:r>
      <w:proofErr w:type="spellEnd"/>
      <w:r w:rsidR="001441C9" w:rsidRPr="001441C9">
        <w:rPr>
          <w:sz w:val="24"/>
          <w:szCs w:val="24"/>
          <w:lang w:val="en-ID"/>
        </w:rPr>
        <w:t>:</w:t>
      </w:r>
    </w:p>
    <w:p w14:paraId="7E07C841" w14:textId="54BE1A94" w:rsidR="000914A7" w:rsidRPr="002912BA" w:rsidRDefault="00BE21FF" w:rsidP="00A83302">
      <w:pPr>
        <w:pStyle w:val="BodyText"/>
        <w:spacing w:after="240"/>
        <w:ind w:right="-1"/>
        <w:rPr>
          <w:sz w:val="24"/>
          <w:szCs w:val="24"/>
        </w:rPr>
      </w:pPr>
      <m:oMathPara>
        <m:oMath>
          <m:r>
            <w:rPr>
              <w:rFonts w:ascii="Cambria Math" w:hAnsi="Cambria Math"/>
              <w:sz w:val="24"/>
              <w:szCs w:val="24"/>
            </w:rPr>
            <m:t>TNC=</m:t>
          </m:r>
          <m:f>
            <m:fPr>
              <m:ctrlPr>
                <w:rPr>
                  <w:rFonts w:ascii="Cambria Math" w:hAnsi="Cambria Math"/>
                  <w:iCs/>
                  <w:sz w:val="24"/>
                  <w:szCs w:val="24"/>
                </w:rPr>
              </m:ctrlPr>
            </m:fPr>
            <m:num>
              <m:r>
                <m:rPr>
                  <m:sty m:val="p"/>
                </m:rPr>
                <w:rPr>
                  <w:rFonts w:ascii="Cambria Math" w:hAnsi="Cambria Math"/>
                  <w:sz w:val="24"/>
                  <w:szCs w:val="24"/>
                </w:rPr>
                <m:t>Jumlah kepemilikan saham terbesar</m:t>
              </m:r>
            </m:num>
            <m:den>
              <m:r>
                <m:rPr>
                  <m:sty m:val="p"/>
                </m:rPr>
                <w:rPr>
                  <w:rFonts w:ascii="Cambria Math" w:hAnsi="Cambria Math"/>
                  <w:sz w:val="24"/>
                  <w:szCs w:val="24"/>
                </w:rPr>
                <m:t>Jumlah saham yang beredar</m:t>
              </m:r>
            </m:den>
          </m:f>
        </m:oMath>
      </m:oMathPara>
    </w:p>
    <w:p w14:paraId="1288130E" w14:textId="10131B19" w:rsidR="00091BC3" w:rsidRPr="00A83302" w:rsidRDefault="00D846E1" w:rsidP="00A83302">
      <w:pPr>
        <w:pStyle w:val="Heading3"/>
        <w:numPr>
          <w:ilvl w:val="0"/>
          <w:numId w:val="34"/>
        </w:numPr>
        <w:spacing w:after="240"/>
        <w:ind w:left="0" w:hanging="567"/>
        <w:rPr>
          <w:b/>
          <w:bCs/>
        </w:rPr>
      </w:pPr>
      <w:bookmarkStart w:id="112" w:name="_TOC_250017"/>
      <w:bookmarkStart w:id="113" w:name="_Toc199921903"/>
      <w:bookmarkStart w:id="114" w:name="_Toc199922145"/>
      <w:bookmarkStart w:id="115" w:name="_Toc209691390"/>
      <w:r w:rsidRPr="00667504">
        <w:rPr>
          <w:b/>
          <w:bCs/>
        </w:rPr>
        <w:t>Ukuran</w:t>
      </w:r>
      <w:r w:rsidRPr="00667504">
        <w:rPr>
          <w:b/>
          <w:bCs/>
          <w:spacing w:val="-1"/>
        </w:rPr>
        <w:t xml:space="preserve"> </w:t>
      </w:r>
      <w:bookmarkEnd w:id="112"/>
      <w:r w:rsidRPr="00667504">
        <w:rPr>
          <w:b/>
          <w:bCs/>
          <w:spacing w:val="-2"/>
        </w:rPr>
        <w:t>Perusahaan</w:t>
      </w:r>
      <w:bookmarkEnd w:id="113"/>
      <w:bookmarkEnd w:id="114"/>
      <w:bookmarkEnd w:id="115"/>
    </w:p>
    <w:p w14:paraId="3FCA1C33" w14:textId="4B0C0FD8" w:rsidR="00A83302" w:rsidRPr="00A83302" w:rsidRDefault="00091BC3" w:rsidP="00274648">
      <w:pPr>
        <w:pStyle w:val="BodyText"/>
        <w:spacing w:line="489" w:lineRule="auto"/>
        <w:ind w:right="-1" w:firstLine="676"/>
        <w:jc w:val="both"/>
        <w:rPr>
          <w:lang w:val="en-ID"/>
        </w:rPr>
      </w:pPr>
      <w:r w:rsidRPr="00091BC3">
        <w:rPr>
          <w:sz w:val="24"/>
          <w:szCs w:val="24"/>
        </w:rPr>
        <w:t xml:space="preserve">Perusahaan dengan skala usaha besar umumnya dianggap memiliki prospek yang kuat dalam menjalankan kegiatan ekonominya dalam jangka panjang. </w:t>
      </w:r>
      <w:proofErr w:type="spellStart"/>
      <w:r w:rsidR="00A83302" w:rsidRPr="00A83302">
        <w:rPr>
          <w:lang w:val="en-ID"/>
        </w:rPr>
        <w:t>Ukuran</w:t>
      </w:r>
      <w:proofErr w:type="spellEnd"/>
      <w:r w:rsidR="00A83302" w:rsidRPr="00A83302">
        <w:rPr>
          <w:lang w:val="en-ID"/>
        </w:rPr>
        <w:t xml:space="preserve"> </w:t>
      </w:r>
      <w:proofErr w:type="spellStart"/>
      <w:r w:rsidR="00A83302" w:rsidRPr="00A83302">
        <w:rPr>
          <w:lang w:val="en-ID"/>
        </w:rPr>
        <w:t>perusahaan</w:t>
      </w:r>
      <w:proofErr w:type="spellEnd"/>
      <w:r w:rsidR="00A83302" w:rsidRPr="00A83302">
        <w:rPr>
          <w:lang w:val="en-ID"/>
        </w:rPr>
        <w:t xml:space="preserve"> </w:t>
      </w:r>
      <w:proofErr w:type="spellStart"/>
      <w:r w:rsidR="00A83302" w:rsidRPr="00A83302">
        <w:rPr>
          <w:lang w:val="en-ID"/>
        </w:rPr>
        <w:t>sering</w:t>
      </w:r>
      <w:proofErr w:type="spellEnd"/>
      <w:r w:rsidR="00A83302" w:rsidRPr="00A83302">
        <w:rPr>
          <w:lang w:val="en-ID"/>
        </w:rPr>
        <w:t xml:space="preserve"> </w:t>
      </w:r>
      <w:proofErr w:type="spellStart"/>
      <w:r w:rsidR="00A83302" w:rsidRPr="00A83302">
        <w:rPr>
          <w:lang w:val="en-ID"/>
        </w:rPr>
        <w:t>dianggap</w:t>
      </w:r>
      <w:proofErr w:type="spellEnd"/>
      <w:r w:rsidR="00A83302" w:rsidRPr="00A83302">
        <w:rPr>
          <w:lang w:val="en-ID"/>
        </w:rPr>
        <w:t xml:space="preserve"> </w:t>
      </w:r>
      <w:proofErr w:type="spellStart"/>
      <w:r w:rsidR="00A83302" w:rsidRPr="00A83302">
        <w:rPr>
          <w:lang w:val="en-ID"/>
        </w:rPr>
        <w:t>sebagai</w:t>
      </w:r>
      <w:proofErr w:type="spellEnd"/>
      <w:r w:rsidR="00A83302" w:rsidRPr="00A83302">
        <w:rPr>
          <w:lang w:val="en-ID"/>
        </w:rPr>
        <w:t xml:space="preserve"> salah </w:t>
      </w:r>
      <w:proofErr w:type="spellStart"/>
      <w:r w:rsidR="00A83302" w:rsidRPr="00A83302">
        <w:rPr>
          <w:lang w:val="en-ID"/>
        </w:rPr>
        <w:t>satu</w:t>
      </w:r>
      <w:proofErr w:type="spellEnd"/>
      <w:r w:rsidR="00A83302" w:rsidRPr="00A83302">
        <w:rPr>
          <w:lang w:val="en-ID"/>
        </w:rPr>
        <w:t xml:space="preserve"> </w:t>
      </w:r>
      <w:proofErr w:type="spellStart"/>
      <w:r w:rsidR="00A83302" w:rsidRPr="00A83302">
        <w:rPr>
          <w:lang w:val="en-ID"/>
        </w:rPr>
        <w:t>faktor</w:t>
      </w:r>
      <w:proofErr w:type="spellEnd"/>
      <w:r w:rsidR="00A83302" w:rsidRPr="00A83302">
        <w:rPr>
          <w:lang w:val="en-ID"/>
        </w:rPr>
        <w:t xml:space="preserve"> </w:t>
      </w:r>
      <w:proofErr w:type="spellStart"/>
      <w:r w:rsidR="00A83302" w:rsidRPr="00A83302">
        <w:rPr>
          <w:lang w:val="en-ID"/>
        </w:rPr>
        <w:t>penting</w:t>
      </w:r>
      <w:proofErr w:type="spellEnd"/>
      <w:r w:rsidR="00A83302" w:rsidRPr="00A83302">
        <w:rPr>
          <w:lang w:val="en-ID"/>
        </w:rPr>
        <w:t xml:space="preserve"> </w:t>
      </w:r>
      <w:proofErr w:type="spellStart"/>
      <w:r w:rsidR="00A83302" w:rsidRPr="00A83302">
        <w:rPr>
          <w:lang w:val="en-ID"/>
        </w:rPr>
        <w:t>dalam</w:t>
      </w:r>
      <w:proofErr w:type="spellEnd"/>
      <w:r w:rsidR="00A83302" w:rsidRPr="00A83302">
        <w:rPr>
          <w:lang w:val="en-ID"/>
        </w:rPr>
        <w:t xml:space="preserve"> </w:t>
      </w:r>
      <w:proofErr w:type="spellStart"/>
      <w:r w:rsidR="00A83302" w:rsidRPr="00A83302">
        <w:rPr>
          <w:lang w:val="en-ID"/>
        </w:rPr>
        <w:t>pengambilan</w:t>
      </w:r>
      <w:proofErr w:type="spellEnd"/>
      <w:r w:rsidR="00A83302" w:rsidRPr="00A83302">
        <w:rPr>
          <w:lang w:val="en-ID"/>
        </w:rPr>
        <w:t xml:space="preserve"> </w:t>
      </w:r>
      <w:proofErr w:type="spellStart"/>
      <w:r w:rsidR="00A83302" w:rsidRPr="00A83302">
        <w:rPr>
          <w:lang w:val="en-ID"/>
        </w:rPr>
        <w:t>keputusan</w:t>
      </w:r>
      <w:proofErr w:type="spellEnd"/>
      <w:r w:rsidR="00A83302" w:rsidRPr="00A83302">
        <w:rPr>
          <w:lang w:val="en-ID"/>
        </w:rPr>
        <w:t xml:space="preserve"> </w:t>
      </w:r>
      <w:proofErr w:type="spellStart"/>
      <w:r w:rsidR="00A83302" w:rsidRPr="00A83302">
        <w:rPr>
          <w:lang w:val="en-ID"/>
        </w:rPr>
        <w:t>manajemen</w:t>
      </w:r>
      <w:proofErr w:type="spellEnd"/>
      <w:r w:rsidR="00A83302" w:rsidRPr="00A83302">
        <w:rPr>
          <w:lang w:val="en-ID"/>
        </w:rPr>
        <w:t xml:space="preserve"> </w:t>
      </w:r>
      <w:proofErr w:type="spellStart"/>
      <w:r w:rsidR="00A83302" w:rsidRPr="00A83302">
        <w:rPr>
          <w:lang w:val="en-ID"/>
        </w:rPr>
        <w:t>terkait</w:t>
      </w:r>
      <w:proofErr w:type="spellEnd"/>
      <w:r w:rsidR="00A83302" w:rsidRPr="00A83302">
        <w:rPr>
          <w:lang w:val="en-ID"/>
        </w:rPr>
        <w:t xml:space="preserve"> </w:t>
      </w:r>
      <w:proofErr w:type="spellStart"/>
      <w:r w:rsidR="00A83302" w:rsidRPr="00A83302">
        <w:rPr>
          <w:lang w:val="en-ID"/>
        </w:rPr>
        <w:t>praktik</w:t>
      </w:r>
      <w:proofErr w:type="spellEnd"/>
      <w:r w:rsidR="00A83302" w:rsidRPr="00A83302">
        <w:rPr>
          <w:lang w:val="en-ID"/>
        </w:rPr>
        <w:t xml:space="preserve"> </w:t>
      </w:r>
      <w:proofErr w:type="spellStart"/>
      <w:r w:rsidR="00A83302" w:rsidRPr="00A83302">
        <w:rPr>
          <w:lang w:val="en-ID"/>
        </w:rPr>
        <w:t>perpajakan</w:t>
      </w:r>
      <w:proofErr w:type="spellEnd"/>
      <w:r w:rsidR="00A83302" w:rsidRPr="00A83302">
        <w:rPr>
          <w:lang w:val="en-ID"/>
        </w:rPr>
        <w:t xml:space="preserve">. Perusahaan yang </w:t>
      </w:r>
      <w:proofErr w:type="spellStart"/>
      <w:r w:rsidR="00A83302" w:rsidRPr="00A83302">
        <w:rPr>
          <w:lang w:val="en-ID"/>
        </w:rPr>
        <w:t>memiliki</w:t>
      </w:r>
      <w:proofErr w:type="spellEnd"/>
      <w:r w:rsidR="00A83302" w:rsidRPr="00A83302">
        <w:rPr>
          <w:lang w:val="en-ID"/>
        </w:rPr>
        <w:t xml:space="preserve"> </w:t>
      </w:r>
      <w:proofErr w:type="spellStart"/>
      <w:r w:rsidR="00A83302" w:rsidRPr="00A83302">
        <w:rPr>
          <w:lang w:val="en-ID"/>
        </w:rPr>
        <w:t>aset</w:t>
      </w:r>
      <w:proofErr w:type="spellEnd"/>
      <w:r w:rsidR="00A83302" w:rsidRPr="00A83302">
        <w:rPr>
          <w:lang w:val="en-ID"/>
        </w:rPr>
        <w:t xml:space="preserve"> </w:t>
      </w:r>
      <w:proofErr w:type="spellStart"/>
      <w:r w:rsidR="00A83302" w:rsidRPr="00A83302">
        <w:rPr>
          <w:lang w:val="en-ID"/>
        </w:rPr>
        <w:t>besar</w:t>
      </w:r>
      <w:proofErr w:type="spellEnd"/>
      <w:r w:rsidR="00A83302" w:rsidRPr="00A83302">
        <w:rPr>
          <w:lang w:val="en-ID"/>
        </w:rPr>
        <w:t xml:space="preserve"> </w:t>
      </w:r>
      <w:proofErr w:type="spellStart"/>
      <w:r w:rsidR="00A83302" w:rsidRPr="00A83302">
        <w:rPr>
          <w:lang w:val="en-ID"/>
        </w:rPr>
        <w:t>cenderung</w:t>
      </w:r>
      <w:proofErr w:type="spellEnd"/>
      <w:r w:rsidR="00A83302" w:rsidRPr="00A83302">
        <w:rPr>
          <w:lang w:val="en-ID"/>
        </w:rPr>
        <w:t xml:space="preserve"> </w:t>
      </w:r>
      <w:proofErr w:type="spellStart"/>
      <w:r w:rsidR="00A83302" w:rsidRPr="00A83302">
        <w:rPr>
          <w:lang w:val="en-ID"/>
        </w:rPr>
        <w:t>lebih</w:t>
      </w:r>
      <w:proofErr w:type="spellEnd"/>
      <w:r w:rsidR="00A83302" w:rsidRPr="00A83302">
        <w:rPr>
          <w:lang w:val="en-ID"/>
        </w:rPr>
        <w:t xml:space="preserve"> </w:t>
      </w:r>
      <w:proofErr w:type="spellStart"/>
      <w:r w:rsidR="00A83302" w:rsidRPr="00A83302">
        <w:rPr>
          <w:lang w:val="en-ID"/>
        </w:rPr>
        <w:t>mendapat</w:t>
      </w:r>
      <w:proofErr w:type="spellEnd"/>
      <w:r w:rsidR="00A83302" w:rsidRPr="00A83302">
        <w:rPr>
          <w:lang w:val="en-ID"/>
        </w:rPr>
        <w:t xml:space="preserve"> </w:t>
      </w:r>
      <w:proofErr w:type="spellStart"/>
      <w:r w:rsidR="00A83302" w:rsidRPr="00A83302">
        <w:rPr>
          <w:lang w:val="en-ID"/>
        </w:rPr>
        <w:t>perhatian</w:t>
      </w:r>
      <w:proofErr w:type="spellEnd"/>
      <w:r w:rsidR="00A83302" w:rsidRPr="00A83302">
        <w:rPr>
          <w:lang w:val="en-ID"/>
        </w:rPr>
        <w:t xml:space="preserve"> </w:t>
      </w:r>
      <w:proofErr w:type="spellStart"/>
      <w:r w:rsidR="00A83302" w:rsidRPr="00A83302">
        <w:rPr>
          <w:lang w:val="en-ID"/>
        </w:rPr>
        <w:t>dari</w:t>
      </w:r>
      <w:proofErr w:type="spellEnd"/>
      <w:r w:rsidR="00A83302" w:rsidRPr="00A83302">
        <w:rPr>
          <w:lang w:val="en-ID"/>
        </w:rPr>
        <w:t xml:space="preserve"> </w:t>
      </w:r>
      <w:proofErr w:type="spellStart"/>
      <w:r w:rsidR="00A83302" w:rsidRPr="00A83302">
        <w:rPr>
          <w:lang w:val="en-ID"/>
        </w:rPr>
        <w:t>pemerintah</w:t>
      </w:r>
      <w:proofErr w:type="spellEnd"/>
      <w:r w:rsidR="00A83302" w:rsidRPr="00A83302">
        <w:rPr>
          <w:lang w:val="en-ID"/>
        </w:rPr>
        <w:t xml:space="preserve"> </w:t>
      </w:r>
      <w:proofErr w:type="spellStart"/>
      <w:r w:rsidR="00A83302" w:rsidRPr="00A83302">
        <w:rPr>
          <w:lang w:val="en-ID"/>
        </w:rPr>
        <w:t>sehingga</w:t>
      </w:r>
      <w:proofErr w:type="spellEnd"/>
      <w:r w:rsidR="00A83302" w:rsidRPr="00A83302">
        <w:rPr>
          <w:lang w:val="en-ID"/>
        </w:rPr>
        <w:t xml:space="preserve"> </w:t>
      </w:r>
      <w:proofErr w:type="spellStart"/>
      <w:r w:rsidR="00A83302" w:rsidRPr="00A83302">
        <w:rPr>
          <w:lang w:val="en-ID"/>
        </w:rPr>
        <w:t>manajemen</w:t>
      </w:r>
      <w:proofErr w:type="spellEnd"/>
      <w:r w:rsidR="00A83302" w:rsidRPr="00A83302">
        <w:rPr>
          <w:lang w:val="en-ID"/>
        </w:rPr>
        <w:t xml:space="preserve"> </w:t>
      </w:r>
      <w:proofErr w:type="spellStart"/>
      <w:r w:rsidR="00A83302" w:rsidRPr="00A83302">
        <w:rPr>
          <w:lang w:val="en-ID"/>
        </w:rPr>
        <w:t>dihadapkan</w:t>
      </w:r>
      <w:proofErr w:type="spellEnd"/>
      <w:r w:rsidR="00A83302" w:rsidRPr="00A83302">
        <w:rPr>
          <w:lang w:val="en-ID"/>
        </w:rPr>
        <w:t xml:space="preserve"> pada </w:t>
      </w:r>
      <w:proofErr w:type="spellStart"/>
      <w:r w:rsidR="00A83302" w:rsidRPr="00A83302">
        <w:rPr>
          <w:lang w:val="en-ID"/>
        </w:rPr>
        <w:t>pilihan</w:t>
      </w:r>
      <w:proofErr w:type="spellEnd"/>
      <w:r w:rsidR="00A83302" w:rsidRPr="00A83302">
        <w:rPr>
          <w:lang w:val="en-ID"/>
        </w:rPr>
        <w:t xml:space="preserve"> </w:t>
      </w:r>
      <w:proofErr w:type="spellStart"/>
      <w:r w:rsidR="00A83302" w:rsidRPr="00A83302">
        <w:rPr>
          <w:lang w:val="en-ID"/>
        </w:rPr>
        <w:t>untuk</w:t>
      </w:r>
      <w:proofErr w:type="spellEnd"/>
      <w:r w:rsidR="00A83302" w:rsidRPr="00A83302">
        <w:rPr>
          <w:lang w:val="en-ID"/>
        </w:rPr>
        <w:t xml:space="preserve"> </w:t>
      </w:r>
      <w:proofErr w:type="spellStart"/>
      <w:r w:rsidR="00A83302" w:rsidRPr="00A83302">
        <w:rPr>
          <w:lang w:val="en-ID"/>
        </w:rPr>
        <w:t>mematuhi</w:t>
      </w:r>
      <w:proofErr w:type="spellEnd"/>
      <w:r w:rsidR="00A83302" w:rsidRPr="00A83302">
        <w:rPr>
          <w:lang w:val="en-ID"/>
        </w:rPr>
        <w:t xml:space="preserve"> </w:t>
      </w:r>
      <w:proofErr w:type="spellStart"/>
      <w:r w:rsidR="00A83302" w:rsidRPr="00A83302">
        <w:rPr>
          <w:lang w:val="en-ID"/>
        </w:rPr>
        <w:t>aturan</w:t>
      </w:r>
      <w:proofErr w:type="spellEnd"/>
      <w:r w:rsidR="00A83302" w:rsidRPr="00A83302">
        <w:rPr>
          <w:lang w:val="en-ID"/>
        </w:rPr>
        <w:t xml:space="preserve"> </w:t>
      </w:r>
      <w:proofErr w:type="spellStart"/>
      <w:r w:rsidR="00A83302" w:rsidRPr="00A83302">
        <w:rPr>
          <w:lang w:val="en-ID"/>
        </w:rPr>
        <w:t>perpajakan</w:t>
      </w:r>
      <w:proofErr w:type="spellEnd"/>
      <w:r w:rsidR="00A83302" w:rsidRPr="00A83302">
        <w:rPr>
          <w:lang w:val="en-ID"/>
        </w:rPr>
        <w:t xml:space="preserve"> </w:t>
      </w:r>
      <w:proofErr w:type="spellStart"/>
      <w:r w:rsidR="00A83302" w:rsidRPr="00A83302">
        <w:rPr>
          <w:lang w:val="en-ID"/>
        </w:rPr>
        <w:t>atau</w:t>
      </w:r>
      <w:proofErr w:type="spellEnd"/>
      <w:r w:rsidR="00A83302" w:rsidRPr="00A83302">
        <w:rPr>
          <w:lang w:val="en-ID"/>
        </w:rPr>
        <w:t xml:space="preserve"> </w:t>
      </w:r>
      <w:proofErr w:type="spellStart"/>
      <w:r w:rsidR="00A83302" w:rsidRPr="00A83302">
        <w:rPr>
          <w:lang w:val="en-ID"/>
        </w:rPr>
        <w:t>melakukan</w:t>
      </w:r>
      <w:proofErr w:type="spellEnd"/>
      <w:r w:rsidR="00A83302" w:rsidRPr="00A83302">
        <w:rPr>
          <w:lang w:val="en-ID"/>
        </w:rPr>
        <w:t xml:space="preserve"> strategi </w:t>
      </w:r>
      <w:proofErr w:type="spellStart"/>
      <w:r w:rsidR="00A83302" w:rsidRPr="00A83302">
        <w:rPr>
          <w:lang w:val="en-ID"/>
        </w:rPr>
        <w:t>penghindaran</w:t>
      </w:r>
      <w:proofErr w:type="spellEnd"/>
      <w:r w:rsidR="00A83302" w:rsidRPr="00A83302">
        <w:rPr>
          <w:lang w:val="en-ID"/>
        </w:rPr>
        <w:t xml:space="preserve"> </w:t>
      </w:r>
      <w:proofErr w:type="spellStart"/>
      <w:r w:rsidR="00A83302" w:rsidRPr="00A83302">
        <w:rPr>
          <w:lang w:val="en-ID"/>
        </w:rPr>
        <w:t>pajak</w:t>
      </w:r>
      <w:proofErr w:type="spellEnd"/>
      <w:r w:rsidR="00A83302" w:rsidRPr="00A83302">
        <w:rPr>
          <w:lang w:val="en-ID"/>
        </w:rPr>
        <w:t xml:space="preserve"> (tax avoidance) (Marliana, </w:t>
      </w:r>
      <w:proofErr w:type="spellStart"/>
      <w:r w:rsidR="00A83302" w:rsidRPr="00A83302">
        <w:rPr>
          <w:lang w:val="en-ID"/>
        </w:rPr>
        <w:t>Prihatni</w:t>
      </w:r>
      <w:proofErr w:type="spellEnd"/>
      <w:r w:rsidR="00A83302" w:rsidRPr="00A83302">
        <w:rPr>
          <w:lang w:val="en-ID"/>
        </w:rPr>
        <w:t xml:space="preserve">, </w:t>
      </w:r>
      <w:r w:rsidR="00D17AA1">
        <w:rPr>
          <w:lang w:val="en-ID"/>
        </w:rPr>
        <w:t>dan</w:t>
      </w:r>
      <w:r w:rsidR="00A83302" w:rsidRPr="00A83302">
        <w:rPr>
          <w:lang w:val="en-ID"/>
        </w:rPr>
        <w:t xml:space="preserve"> </w:t>
      </w:r>
      <w:proofErr w:type="spellStart"/>
      <w:r w:rsidR="00A83302" w:rsidRPr="00A83302">
        <w:rPr>
          <w:lang w:val="en-ID"/>
        </w:rPr>
        <w:t>Muliasari</w:t>
      </w:r>
      <w:proofErr w:type="spellEnd"/>
      <w:r w:rsidR="00A83302" w:rsidRPr="00A83302">
        <w:rPr>
          <w:lang w:val="en-ID"/>
        </w:rPr>
        <w:t>, 2022)</w:t>
      </w:r>
    </w:p>
    <w:p w14:paraId="7A058F09" w14:textId="53CAF342" w:rsidR="00091BC3" w:rsidRPr="00A83302" w:rsidRDefault="00A83302" w:rsidP="00274648">
      <w:pPr>
        <w:pStyle w:val="BodyText"/>
        <w:spacing w:line="489" w:lineRule="auto"/>
        <w:ind w:right="-1" w:firstLine="676"/>
        <w:jc w:val="both"/>
        <w:rPr>
          <w:sz w:val="24"/>
          <w:szCs w:val="24"/>
          <w:lang w:val="en-ID"/>
        </w:rPr>
      </w:pPr>
      <w:proofErr w:type="spellStart"/>
      <w:r w:rsidRPr="00A83302">
        <w:rPr>
          <w:sz w:val="24"/>
          <w:szCs w:val="24"/>
          <w:lang w:val="en-ID"/>
        </w:rPr>
        <w:lastRenderedPageBreak/>
        <w:t>Beberapa</w:t>
      </w:r>
      <w:proofErr w:type="spellEnd"/>
      <w:r w:rsidRPr="00A83302">
        <w:rPr>
          <w:sz w:val="24"/>
          <w:szCs w:val="24"/>
          <w:lang w:val="en-ID"/>
        </w:rPr>
        <w:t xml:space="preserve"> </w:t>
      </w:r>
      <w:proofErr w:type="spellStart"/>
      <w:r w:rsidRPr="00A83302">
        <w:rPr>
          <w:sz w:val="24"/>
          <w:szCs w:val="24"/>
          <w:lang w:val="en-ID"/>
        </w:rPr>
        <w:t>penelitian</w:t>
      </w:r>
      <w:proofErr w:type="spellEnd"/>
      <w:r w:rsidRPr="00A83302">
        <w:rPr>
          <w:sz w:val="24"/>
          <w:szCs w:val="24"/>
          <w:lang w:val="en-ID"/>
        </w:rPr>
        <w:t xml:space="preserve"> </w:t>
      </w:r>
      <w:proofErr w:type="spellStart"/>
      <w:r w:rsidRPr="00A83302">
        <w:rPr>
          <w:sz w:val="24"/>
          <w:szCs w:val="24"/>
          <w:lang w:val="en-ID"/>
        </w:rPr>
        <w:t>terdahulu</w:t>
      </w:r>
      <w:proofErr w:type="spellEnd"/>
      <w:r w:rsidRPr="00A83302">
        <w:rPr>
          <w:sz w:val="24"/>
          <w:szCs w:val="24"/>
          <w:lang w:val="en-ID"/>
        </w:rPr>
        <w:t xml:space="preserve"> juga </w:t>
      </w:r>
      <w:proofErr w:type="spellStart"/>
      <w:r w:rsidRPr="00A83302">
        <w:rPr>
          <w:sz w:val="24"/>
          <w:szCs w:val="24"/>
          <w:lang w:val="en-ID"/>
        </w:rPr>
        <w:t>mengukur</w:t>
      </w:r>
      <w:proofErr w:type="spellEnd"/>
      <w:r w:rsidRPr="00A83302">
        <w:rPr>
          <w:sz w:val="24"/>
          <w:szCs w:val="24"/>
          <w:lang w:val="en-ID"/>
        </w:rPr>
        <w:t xml:space="preserve"> </w:t>
      </w:r>
      <w:proofErr w:type="spellStart"/>
      <w:r w:rsidRPr="00A83302">
        <w:rPr>
          <w:sz w:val="24"/>
          <w:szCs w:val="24"/>
          <w:lang w:val="en-ID"/>
        </w:rPr>
        <w:t>variabel</w:t>
      </w:r>
      <w:proofErr w:type="spellEnd"/>
      <w:r w:rsidRPr="00A83302">
        <w:rPr>
          <w:sz w:val="24"/>
          <w:szCs w:val="24"/>
          <w:lang w:val="en-ID"/>
        </w:rPr>
        <w:t xml:space="preserve"> </w:t>
      </w:r>
      <w:proofErr w:type="spellStart"/>
      <w:r w:rsidRPr="00A83302">
        <w:rPr>
          <w:sz w:val="24"/>
          <w:szCs w:val="24"/>
          <w:lang w:val="en-ID"/>
        </w:rPr>
        <w:t>ukuran</w:t>
      </w:r>
      <w:proofErr w:type="spellEnd"/>
      <w:r w:rsidRPr="00A83302">
        <w:rPr>
          <w:sz w:val="24"/>
          <w:szCs w:val="24"/>
          <w:lang w:val="en-ID"/>
        </w:rPr>
        <w:t xml:space="preserve"> </w:t>
      </w:r>
      <w:proofErr w:type="spellStart"/>
      <w:r w:rsidRPr="00A83302">
        <w:rPr>
          <w:sz w:val="24"/>
          <w:szCs w:val="24"/>
          <w:lang w:val="en-ID"/>
        </w:rPr>
        <w:t>perusahaan</w:t>
      </w:r>
      <w:proofErr w:type="spellEnd"/>
      <w:r w:rsidRPr="00A83302">
        <w:rPr>
          <w:sz w:val="24"/>
          <w:szCs w:val="24"/>
          <w:lang w:val="en-ID"/>
        </w:rPr>
        <w:t xml:space="preserve"> </w:t>
      </w:r>
      <w:proofErr w:type="spellStart"/>
      <w:r w:rsidRPr="00A83302">
        <w:rPr>
          <w:sz w:val="24"/>
          <w:szCs w:val="24"/>
          <w:lang w:val="en-ID"/>
        </w:rPr>
        <w:t>dengan</w:t>
      </w:r>
      <w:proofErr w:type="spellEnd"/>
      <w:r w:rsidRPr="00A83302">
        <w:rPr>
          <w:sz w:val="24"/>
          <w:szCs w:val="24"/>
          <w:lang w:val="en-ID"/>
        </w:rPr>
        <w:t xml:space="preserve"> </w:t>
      </w:r>
      <w:proofErr w:type="spellStart"/>
      <w:r w:rsidRPr="00A83302">
        <w:rPr>
          <w:sz w:val="24"/>
          <w:szCs w:val="24"/>
          <w:lang w:val="en-ID"/>
        </w:rPr>
        <w:t>pendekatan</w:t>
      </w:r>
      <w:proofErr w:type="spellEnd"/>
      <w:r w:rsidRPr="00A83302">
        <w:rPr>
          <w:sz w:val="24"/>
          <w:szCs w:val="24"/>
          <w:lang w:val="en-ID"/>
        </w:rPr>
        <w:t xml:space="preserve"> total </w:t>
      </w:r>
      <w:proofErr w:type="spellStart"/>
      <w:r w:rsidRPr="00A83302">
        <w:rPr>
          <w:sz w:val="24"/>
          <w:szCs w:val="24"/>
          <w:lang w:val="en-ID"/>
        </w:rPr>
        <w:t>aset</w:t>
      </w:r>
      <w:proofErr w:type="spellEnd"/>
      <w:r w:rsidRPr="00A83302">
        <w:rPr>
          <w:sz w:val="24"/>
          <w:szCs w:val="24"/>
          <w:lang w:val="en-ID"/>
        </w:rPr>
        <w:t xml:space="preserve">. </w:t>
      </w:r>
      <w:proofErr w:type="spellStart"/>
      <w:r w:rsidRPr="00A83302">
        <w:rPr>
          <w:sz w:val="24"/>
          <w:szCs w:val="24"/>
          <w:lang w:val="en-ID"/>
        </w:rPr>
        <w:t>Penelitian</w:t>
      </w:r>
      <w:proofErr w:type="spellEnd"/>
      <w:r w:rsidRPr="00A83302">
        <w:rPr>
          <w:sz w:val="24"/>
          <w:szCs w:val="24"/>
          <w:lang w:val="en-ID"/>
        </w:rPr>
        <w:t xml:space="preserve"> yang </w:t>
      </w:r>
      <w:proofErr w:type="spellStart"/>
      <w:r w:rsidRPr="00A83302">
        <w:rPr>
          <w:sz w:val="24"/>
          <w:szCs w:val="24"/>
          <w:lang w:val="en-ID"/>
        </w:rPr>
        <w:t>dilakukan</w:t>
      </w:r>
      <w:proofErr w:type="spellEnd"/>
      <w:r w:rsidRPr="00A83302">
        <w:rPr>
          <w:sz w:val="24"/>
          <w:szCs w:val="24"/>
          <w:lang w:val="en-ID"/>
        </w:rPr>
        <w:t xml:space="preserve"> oleh Az-Zahra (2020) dan Putri </w:t>
      </w:r>
      <w:proofErr w:type="spellStart"/>
      <w:r w:rsidR="000C6675">
        <w:rPr>
          <w:sz w:val="24"/>
          <w:szCs w:val="24"/>
          <w:lang w:val="en-ID"/>
        </w:rPr>
        <w:t>dkk</w:t>
      </w:r>
      <w:proofErr w:type="spellEnd"/>
      <w:r w:rsidR="000C6675">
        <w:rPr>
          <w:sz w:val="24"/>
          <w:szCs w:val="24"/>
          <w:lang w:val="en-ID"/>
        </w:rPr>
        <w:t>.</w:t>
      </w:r>
      <w:r w:rsidRPr="00A83302">
        <w:rPr>
          <w:sz w:val="24"/>
          <w:szCs w:val="24"/>
          <w:lang w:val="en-ID"/>
        </w:rPr>
        <w:t xml:space="preserve"> (2023) </w:t>
      </w:r>
      <w:proofErr w:type="spellStart"/>
      <w:r w:rsidRPr="00A83302">
        <w:rPr>
          <w:sz w:val="24"/>
          <w:szCs w:val="24"/>
          <w:lang w:val="en-ID"/>
        </w:rPr>
        <w:t>menggunakan</w:t>
      </w:r>
      <w:proofErr w:type="spellEnd"/>
      <w:r w:rsidRPr="00A83302">
        <w:rPr>
          <w:sz w:val="24"/>
          <w:szCs w:val="24"/>
          <w:lang w:val="en-ID"/>
        </w:rPr>
        <w:t xml:space="preserve"> </w:t>
      </w:r>
      <w:proofErr w:type="spellStart"/>
      <w:r w:rsidRPr="00A83302">
        <w:rPr>
          <w:sz w:val="24"/>
          <w:szCs w:val="24"/>
          <w:lang w:val="en-ID"/>
        </w:rPr>
        <w:t>skala</w:t>
      </w:r>
      <w:proofErr w:type="spellEnd"/>
      <w:r w:rsidRPr="00A83302">
        <w:rPr>
          <w:sz w:val="24"/>
          <w:szCs w:val="24"/>
          <w:lang w:val="en-ID"/>
        </w:rPr>
        <w:t xml:space="preserve"> </w:t>
      </w:r>
      <w:proofErr w:type="spellStart"/>
      <w:r w:rsidRPr="00A83302">
        <w:rPr>
          <w:sz w:val="24"/>
          <w:szCs w:val="24"/>
          <w:lang w:val="en-ID"/>
        </w:rPr>
        <w:t>rasio</w:t>
      </w:r>
      <w:proofErr w:type="spellEnd"/>
      <w:r w:rsidRPr="00A83302">
        <w:rPr>
          <w:sz w:val="24"/>
          <w:szCs w:val="24"/>
          <w:lang w:val="en-ID"/>
        </w:rPr>
        <w:t xml:space="preserve"> </w:t>
      </w:r>
      <w:proofErr w:type="spellStart"/>
      <w:r w:rsidRPr="00A83302">
        <w:rPr>
          <w:sz w:val="24"/>
          <w:szCs w:val="24"/>
          <w:lang w:val="en-ID"/>
        </w:rPr>
        <w:t>dengan</w:t>
      </w:r>
      <w:proofErr w:type="spellEnd"/>
      <w:r w:rsidRPr="00A83302">
        <w:rPr>
          <w:sz w:val="24"/>
          <w:szCs w:val="24"/>
          <w:lang w:val="en-ID"/>
        </w:rPr>
        <w:t xml:space="preserve"> </w:t>
      </w:r>
      <w:proofErr w:type="spellStart"/>
      <w:r w:rsidRPr="00A83302">
        <w:rPr>
          <w:sz w:val="24"/>
          <w:szCs w:val="24"/>
          <w:lang w:val="en-ID"/>
        </w:rPr>
        <w:t>logaritma</w:t>
      </w:r>
      <w:proofErr w:type="spellEnd"/>
      <w:r w:rsidRPr="00A83302">
        <w:rPr>
          <w:sz w:val="24"/>
          <w:szCs w:val="24"/>
          <w:lang w:val="en-ID"/>
        </w:rPr>
        <w:t xml:space="preserve"> natural </w:t>
      </w:r>
      <w:proofErr w:type="spellStart"/>
      <w:r w:rsidRPr="00A83302">
        <w:rPr>
          <w:sz w:val="24"/>
          <w:szCs w:val="24"/>
          <w:lang w:val="en-ID"/>
        </w:rPr>
        <w:t>dari</w:t>
      </w:r>
      <w:proofErr w:type="spellEnd"/>
      <w:r w:rsidRPr="00A83302">
        <w:rPr>
          <w:sz w:val="24"/>
          <w:szCs w:val="24"/>
          <w:lang w:val="en-ID"/>
        </w:rPr>
        <w:t xml:space="preserve"> total </w:t>
      </w:r>
      <w:proofErr w:type="spellStart"/>
      <w:r w:rsidRPr="00A83302">
        <w:rPr>
          <w:sz w:val="24"/>
          <w:szCs w:val="24"/>
          <w:lang w:val="en-ID"/>
        </w:rPr>
        <w:t>aset</w:t>
      </w:r>
      <w:proofErr w:type="spellEnd"/>
      <w:r w:rsidRPr="00A83302">
        <w:rPr>
          <w:sz w:val="24"/>
          <w:szCs w:val="24"/>
          <w:lang w:val="en-ID"/>
        </w:rPr>
        <w:t xml:space="preserve"> </w:t>
      </w:r>
      <w:proofErr w:type="spellStart"/>
      <w:r w:rsidRPr="00A83302">
        <w:rPr>
          <w:sz w:val="24"/>
          <w:szCs w:val="24"/>
          <w:lang w:val="en-ID"/>
        </w:rPr>
        <w:t>sebagai</w:t>
      </w:r>
      <w:proofErr w:type="spellEnd"/>
      <w:r w:rsidRPr="00A83302">
        <w:rPr>
          <w:sz w:val="24"/>
          <w:szCs w:val="24"/>
          <w:lang w:val="en-ID"/>
        </w:rPr>
        <w:t xml:space="preserve"> </w:t>
      </w:r>
      <w:proofErr w:type="spellStart"/>
      <w:r w:rsidRPr="00A83302">
        <w:rPr>
          <w:sz w:val="24"/>
          <w:szCs w:val="24"/>
          <w:lang w:val="en-ID"/>
        </w:rPr>
        <w:t>proksi</w:t>
      </w:r>
      <w:proofErr w:type="spellEnd"/>
      <w:r w:rsidRPr="00A83302">
        <w:rPr>
          <w:sz w:val="24"/>
          <w:szCs w:val="24"/>
          <w:lang w:val="en-ID"/>
        </w:rPr>
        <w:t xml:space="preserve"> </w:t>
      </w:r>
      <w:proofErr w:type="spellStart"/>
      <w:r w:rsidRPr="00A83302">
        <w:rPr>
          <w:sz w:val="24"/>
          <w:szCs w:val="24"/>
          <w:lang w:val="en-ID"/>
        </w:rPr>
        <w:t>ukuran</w:t>
      </w:r>
      <w:proofErr w:type="spellEnd"/>
      <w:r w:rsidRPr="00A83302">
        <w:rPr>
          <w:sz w:val="24"/>
          <w:szCs w:val="24"/>
          <w:lang w:val="en-ID"/>
        </w:rPr>
        <w:t xml:space="preserve"> </w:t>
      </w:r>
      <w:proofErr w:type="spellStart"/>
      <w:r w:rsidRPr="00A83302">
        <w:rPr>
          <w:sz w:val="24"/>
          <w:szCs w:val="24"/>
          <w:lang w:val="en-ID"/>
        </w:rPr>
        <w:t>perusahaan</w:t>
      </w:r>
      <w:proofErr w:type="spellEnd"/>
      <w:r w:rsidRPr="00A83302">
        <w:rPr>
          <w:sz w:val="24"/>
          <w:szCs w:val="24"/>
          <w:lang w:val="en-ID"/>
        </w:rPr>
        <w:t xml:space="preserve">. </w:t>
      </w:r>
      <w:proofErr w:type="spellStart"/>
      <w:r w:rsidRPr="00A83302">
        <w:rPr>
          <w:sz w:val="24"/>
          <w:szCs w:val="24"/>
          <w:lang w:val="en-ID"/>
        </w:rPr>
        <w:t>Rumus</w:t>
      </w:r>
      <w:proofErr w:type="spellEnd"/>
      <w:r w:rsidRPr="00A83302">
        <w:rPr>
          <w:sz w:val="24"/>
          <w:szCs w:val="24"/>
          <w:lang w:val="en-ID"/>
        </w:rPr>
        <w:t xml:space="preserve"> yang </w:t>
      </w:r>
      <w:proofErr w:type="spellStart"/>
      <w:r w:rsidRPr="00A83302">
        <w:rPr>
          <w:sz w:val="24"/>
          <w:szCs w:val="24"/>
          <w:lang w:val="en-ID"/>
        </w:rPr>
        <w:t>digunakan</w:t>
      </w:r>
      <w:proofErr w:type="spellEnd"/>
      <w:r w:rsidRPr="00A83302">
        <w:rPr>
          <w:sz w:val="24"/>
          <w:szCs w:val="24"/>
          <w:lang w:val="en-ID"/>
        </w:rPr>
        <w:t xml:space="preserve"> </w:t>
      </w:r>
      <w:proofErr w:type="spellStart"/>
      <w:r w:rsidRPr="00A83302">
        <w:rPr>
          <w:sz w:val="24"/>
          <w:szCs w:val="24"/>
          <w:lang w:val="en-ID"/>
        </w:rPr>
        <w:t>adalah</w:t>
      </w:r>
      <w:proofErr w:type="spellEnd"/>
      <w:r w:rsidRPr="00A83302">
        <w:rPr>
          <w:sz w:val="24"/>
          <w:szCs w:val="24"/>
          <w:lang w:val="en-ID"/>
        </w:rPr>
        <w:t>:</w:t>
      </w:r>
    </w:p>
    <w:p w14:paraId="36254B17" w14:textId="77777777" w:rsidR="000914A7" w:rsidRPr="002912BA" w:rsidRDefault="00D846E1" w:rsidP="00DF51A6">
      <w:pPr>
        <w:spacing w:before="10"/>
        <w:ind w:right="-1"/>
        <w:jc w:val="center"/>
        <w:rPr>
          <w:rFonts w:eastAsia="Cambria Math"/>
          <w:sz w:val="24"/>
          <w:szCs w:val="24"/>
        </w:rPr>
      </w:pPr>
      <w:r w:rsidRPr="002912BA">
        <w:rPr>
          <w:rFonts w:ascii="Cambria Math" w:eastAsia="Cambria Math" w:hAnsi="Cambria Math" w:cs="Cambria Math"/>
          <w:sz w:val="24"/>
          <w:szCs w:val="24"/>
        </w:rPr>
        <w:t>𝑆𝐼𝑍𝐸</w:t>
      </w:r>
      <w:r w:rsidRPr="002912BA">
        <w:rPr>
          <w:rFonts w:eastAsia="Cambria Math"/>
          <w:spacing w:val="31"/>
          <w:sz w:val="24"/>
          <w:szCs w:val="24"/>
        </w:rPr>
        <w:t xml:space="preserve"> </w:t>
      </w:r>
      <w:r w:rsidRPr="002912BA">
        <w:rPr>
          <w:rFonts w:eastAsia="Cambria Math"/>
          <w:sz w:val="24"/>
          <w:szCs w:val="24"/>
        </w:rPr>
        <w:t>=</w:t>
      </w:r>
      <w:r w:rsidRPr="002912BA">
        <w:rPr>
          <w:rFonts w:eastAsia="Cambria Math"/>
          <w:spacing w:val="23"/>
          <w:sz w:val="24"/>
          <w:szCs w:val="24"/>
        </w:rPr>
        <w:t xml:space="preserve"> </w:t>
      </w:r>
      <w:r w:rsidRPr="002912BA">
        <w:rPr>
          <w:rFonts w:ascii="Cambria Math" w:eastAsia="Cambria Math" w:hAnsi="Cambria Math" w:cs="Cambria Math"/>
          <w:sz w:val="24"/>
          <w:szCs w:val="24"/>
        </w:rPr>
        <w:t>𝐿𝑜𝑔</w:t>
      </w:r>
      <w:r w:rsidRPr="002912BA">
        <w:rPr>
          <w:rFonts w:eastAsia="Cambria Math"/>
          <w:spacing w:val="15"/>
          <w:sz w:val="24"/>
          <w:szCs w:val="24"/>
        </w:rPr>
        <w:t xml:space="preserve"> </w:t>
      </w:r>
      <w:r w:rsidRPr="002912BA">
        <w:rPr>
          <w:rFonts w:eastAsia="Cambria Math"/>
          <w:sz w:val="24"/>
          <w:szCs w:val="24"/>
        </w:rPr>
        <w:t>(</w:t>
      </w:r>
      <w:r w:rsidRPr="002912BA">
        <w:rPr>
          <w:rFonts w:ascii="Cambria Math" w:eastAsia="Cambria Math" w:hAnsi="Cambria Math" w:cs="Cambria Math"/>
          <w:sz w:val="24"/>
          <w:szCs w:val="24"/>
        </w:rPr>
        <w:t>𝑇𝑜𝑡𝑎𝑙</w:t>
      </w:r>
      <w:r w:rsidRPr="002912BA">
        <w:rPr>
          <w:rFonts w:eastAsia="Cambria Math"/>
          <w:spacing w:val="15"/>
          <w:sz w:val="24"/>
          <w:szCs w:val="24"/>
        </w:rPr>
        <w:t xml:space="preserve"> </w:t>
      </w:r>
      <w:r w:rsidRPr="002912BA">
        <w:rPr>
          <w:rFonts w:ascii="Cambria Math" w:eastAsia="Cambria Math" w:hAnsi="Cambria Math" w:cs="Cambria Math"/>
          <w:spacing w:val="-4"/>
          <w:sz w:val="24"/>
          <w:szCs w:val="24"/>
        </w:rPr>
        <w:t>𝐴𝑠𝑒𝑡</w:t>
      </w:r>
      <w:r w:rsidRPr="002912BA">
        <w:rPr>
          <w:rFonts w:eastAsia="Cambria Math"/>
          <w:spacing w:val="-4"/>
          <w:sz w:val="24"/>
          <w:szCs w:val="24"/>
        </w:rPr>
        <w:t>)</w:t>
      </w:r>
    </w:p>
    <w:p w14:paraId="4FBE6FD8" w14:textId="77777777" w:rsidR="000914A7" w:rsidRPr="002912BA" w:rsidRDefault="000914A7" w:rsidP="00DF51A6">
      <w:pPr>
        <w:pStyle w:val="BodyText"/>
        <w:spacing w:before="47"/>
        <w:ind w:right="-1"/>
        <w:rPr>
          <w:sz w:val="24"/>
          <w:szCs w:val="24"/>
        </w:rPr>
      </w:pPr>
    </w:p>
    <w:p w14:paraId="57D59E0A" w14:textId="77777777" w:rsidR="000914A7" w:rsidRPr="00667504" w:rsidRDefault="00D846E1" w:rsidP="00667504">
      <w:pPr>
        <w:pStyle w:val="Heading3"/>
        <w:numPr>
          <w:ilvl w:val="0"/>
          <w:numId w:val="34"/>
        </w:numPr>
        <w:ind w:left="0" w:hanging="567"/>
        <w:rPr>
          <w:b/>
          <w:bCs/>
        </w:rPr>
      </w:pPr>
      <w:bookmarkStart w:id="116" w:name="_TOC_250016"/>
      <w:bookmarkStart w:id="117" w:name="_Toc199921904"/>
      <w:bookmarkStart w:id="118" w:name="_Toc199922146"/>
      <w:bookmarkStart w:id="119" w:name="_Toc209691391"/>
      <w:r w:rsidRPr="00667504">
        <w:rPr>
          <w:b/>
          <w:bCs/>
        </w:rPr>
        <w:t>Kepemilikan</w:t>
      </w:r>
      <w:r w:rsidRPr="00667504">
        <w:rPr>
          <w:b/>
          <w:bCs/>
          <w:spacing w:val="1"/>
        </w:rPr>
        <w:t xml:space="preserve"> </w:t>
      </w:r>
      <w:bookmarkEnd w:id="116"/>
      <w:r w:rsidRPr="00667504">
        <w:rPr>
          <w:b/>
          <w:bCs/>
          <w:spacing w:val="-4"/>
        </w:rPr>
        <w:t>Asing</w:t>
      </w:r>
      <w:bookmarkEnd w:id="117"/>
      <w:bookmarkEnd w:id="118"/>
      <w:bookmarkEnd w:id="119"/>
    </w:p>
    <w:p w14:paraId="391CC70A" w14:textId="77777777" w:rsidR="000914A7" w:rsidRPr="002912BA" w:rsidRDefault="000914A7" w:rsidP="00DF51A6">
      <w:pPr>
        <w:pStyle w:val="BodyText"/>
        <w:spacing w:before="14"/>
        <w:ind w:right="-1"/>
        <w:rPr>
          <w:b/>
          <w:sz w:val="24"/>
          <w:szCs w:val="24"/>
        </w:rPr>
      </w:pPr>
    </w:p>
    <w:p w14:paraId="6ED31B89" w14:textId="3F3F7778" w:rsidR="00A83302" w:rsidRDefault="00A83302" w:rsidP="00A83302">
      <w:pPr>
        <w:pStyle w:val="BodyText"/>
        <w:spacing w:line="489" w:lineRule="auto"/>
        <w:ind w:right="-1" w:firstLine="676"/>
        <w:jc w:val="both"/>
        <w:rPr>
          <w:sz w:val="24"/>
          <w:szCs w:val="24"/>
        </w:rPr>
      </w:pPr>
      <w:r w:rsidRPr="00A83302">
        <w:rPr>
          <w:sz w:val="24"/>
          <w:szCs w:val="24"/>
        </w:rPr>
        <w:t xml:space="preserve">Kepemilikan asing adalah kepemilikan saham yang dimiliki oleh individu maupun institusi dari luar negeri. Menurut penelitian Kusuma </w:t>
      </w:r>
      <w:r w:rsidR="000C6675">
        <w:rPr>
          <w:sz w:val="24"/>
          <w:szCs w:val="24"/>
        </w:rPr>
        <w:t>dkk.</w:t>
      </w:r>
      <w:r w:rsidRPr="00A83302">
        <w:rPr>
          <w:sz w:val="24"/>
          <w:szCs w:val="24"/>
        </w:rPr>
        <w:t xml:space="preserve"> (2022), kepemilikan asing diukur dengan menggunakan rasio antara jumlah saham yang dimiliki pihak asing dibandingkan dengan total jumlah saham yang beredar</w:t>
      </w:r>
      <w:r>
        <w:rPr>
          <w:sz w:val="24"/>
          <w:szCs w:val="24"/>
        </w:rPr>
        <w:t xml:space="preserve">. </w:t>
      </w:r>
      <w:r w:rsidRPr="00A83302">
        <w:rPr>
          <w:sz w:val="24"/>
          <w:szCs w:val="24"/>
        </w:rPr>
        <w:t>Dengan demikian, dalam penelitian ini kepemilikan asing dihitung menggunakan rumus:</w:t>
      </w:r>
    </w:p>
    <w:p w14:paraId="11E86FB2" w14:textId="7C233C74" w:rsidR="002912BA" w:rsidRPr="00BE7B4A" w:rsidRDefault="00BE7B4A" w:rsidP="00A83302">
      <w:pPr>
        <w:pStyle w:val="BodyText"/>
        <w:spacing w:before="68"/>
        <w:ind w:right="-1"/>
        <w:rPr>
          <w:spacing w:val="-2"/>
          <w:sz w:val="24"/>
          <w:szCs w:val="24"/>
        </w:rPr>
      </w:pPr>
      <m:oMathPara>
        <m:oMathParaPr>
          <m:jc m:val="center"/>
        </m:oMathParaPr>
        <m:oMath>
          <m:r>
            <m:rPr>
              <m:sty m:val="p"/>
            </m:rPr>
            <w:rPr>
              <w:rFonts w:ascii="Cambria Math" w:hAnsi="Cambria Math"/>
              <w:sz w:val="24"/>
              <w:szCs w:val="24"/>
            </w:rPr>
            <m:t>Kepemilikan asing</m:t>
          </m:r>
          <m:r>
            <w:rPr>
              <w:rFonts w:ascii="Cambria Math" w:hAnsi="Cambria Math"/>
              <w:sz w:val="24"/>
              <w:szCs w:val="24"/>
            </w:rPr>
            <m:t>=</m:t>
          </m:r>
          <m:f>
            <m:fPr>
              <m:ctrlPr>
                <w:rPr>
                  <w:rFonts w:ascii="Cambria Math" w:hAnsi="Cambria Math"/>
                  <w:iCs/>
                  <w:sz w:val="24"/>
                  <w:szCs w:val="24"/>
                </w:rPr>
              </m:ctrlPr>
            </m:fPr>
            <m:num>
              <m:r>
                <m:rPr>
                  <m:sty m:val="p"/>
                </m:rPr>
                <w:rPr>
                  <w:rFonts w:ascii="Cambria Math" w:hAnsi="Cambria Math"/>
                  <w:sz w:val="24"/>
                  <w:szCs w:val="24"/>
                </w:rPr>
                <m:t>Kepemilikan</m:t>
              </m:r>
              <m:r>
                <m:rPr>
                  <m:sty m:val="p"/>
                </m:rPr>
                <w:rPr>
                  <w:rFonts w:ascii="Cambria Math" w:hAnsi="Cambria Math"/>
                  <w:spacing w:val="12"/>
                  <w:sz w:val="24"/>
                  <w:szCs w:val="24"/>
                </w:rPr>
                <m:t xml:space="preserve"> </m:t>
              </m:r>
              <m:r>
                <m:rPr>
                  <m:sty m:val="p"/>
                </m:rPr>
                <w:rPr>
                  <w:rFonts w:ascii="Cambria Math" w:hAnsi="Cambria Math"/>
                  <w:sz w:val="24"/>
                  <w:szCs w:val="24"/>
                </w:rPr>
                <m:t>saham</m:t>
              </m:r>
              <m:r>
                <m:rPr>
                  <m:sty m:val="p"/>
                </m:rPr>
                <w:rPr>
                  <w:rFonts w:ascii="Cambria Math" w:hAnsi="Cambria Math"/>
                  <w:spacing w:val="13"/>
                  <w:sz w:val="24"/>
                  <w:szCs w:val="24"/>
                </w:rPr>
                <m:t xml:space="preserve"> </m:t>
              </m:r>
              <m:r>
                <m:rPr>
                  <m:sty m:val="p"/>
                </m:rPr>
                <w:rPr>
                  <w:rFonts w:ascii="Cambria Math" w:hAnsi="Cambria Math"/>
                  <w:sz w:val="24"/>
                  <w:szCs w:val="24"/>
                </w:rPr>
                <m:t>oleh</m:t>
              </m:r>
              <m:r>
                <m:rPr>
                  <m:sty m:val="p"/>
                </m:rPr>
                <w:rPr>
                  <w:rFonts w:ascii="Cambria Math" w:hAnsi="Cambria Math"/>
                  <w:spacing w:val="13"/>
                  <w:sz w:val="24"/>
                  <w:szCs w:val="24"/>
                </w:rPr>
                <m:t xml:space="preserve"> </m:t>
              </m:r>
              <m:r>
                <m:rPr>
                  <m:sty m:val="p"/>
                </m:rPr>
                <w:rPr>
                  <w:rFonts w:ascii="Cambria Math" w:hAnsi="Cambria Math"/>
                  <w:spacing w:val="-2"/>
                  <w:sz w:val="24"/>
                  <w:szCs w:val="24"/>
                </w:rPr>
                <m:t>asing</m:t>
              </m:r>
            </m:num>
            <m:den>
              <m:r>
                <m:rPr>
                  <m:sty m:val="p"/>
                </m:rPr>
                <w:rPr>
                  <w:rFonts w:ascii="Cambria Math" w:hAnsi="Cambria Math"/>
                  <w:sz w:val="24"/>
                  <w:szCs w:val="24"/>
                </w:rPr>
                <m:t>Jumlah saham yang beredar</m:t>
              </m:r>
            </m:den>
          </m:f>
          <m:r>
            <w:rPr>
              <w:rFonts w:ascii="Cambria Math" w:hAnsi="Cambria Math"/>
              <w:sz w:val="24"/>
              <w:szCs w:val="24"/>
            </w:rPr>
            <m:t xml:space="preserve"> x 100</m:t>
          </m:r>
        </m:oMath>
      </m:oMathPara>
    </w:p>
    <w:p w14:paraId="7F4A722E" w14:textId="5AE7BEF2" w:rsidR="00994E8F" w:rsidRPr="00994E8F" w:rsidRDefault="00994E8F" w:rsidP="00C850A6">
      <w:pPr>
        <w:pStyle w:val="Caption"/>
        <w:keepNext/>
        <w:rPr>
          <w:i w:val="0"/>
          <w:iCs w:val="0"/>
          <w:color w:val="auto"/>
          <w:sz w:val="22"/>
          <w:szCs w:val="22"/>
        </w:rPr>
      </w:pPr>
    </w:p>
    <w:p w14:paraId="304470E3" w14:textId="53635702" w:rsidR="004853A0" w:rsidRPr="00C56A31" w:rsidRDefault="004853A0" w:rsidP="00C56A31">
      <w:pPr>
        <w:pStyle w:val="Caption"/>
        <w:keepNext/>
        <w:rPr>
          <w:b/>
          <w:bCs/>
          <w:i w:val="0"/>
          <w:iCs w:val="0"/>
          <w:color w:val="auto"/>
          <w:sz w:val="24"/>
          <w:szCs w:val="24"/>
        </w:rPr>
      </w:pPr>
      <w:bookmarkStart w:id="120" w:name="_Toc209589093"/>
      <w:bookmarkStart w:id="121" w:name="_Toc209589126"/>
      <w:r w:rsidRPr="00C56A31">
        <w:rPr>
          <w:b/>
          <w:bCs/>
          <w:i w:val="0"/>
          <w:iCs w:val="0"/>
          <w:color w:val="auto"/>
          <w:sz w:val="24"/>
          <w:szCs w:val="24"/>
        </w:rPr>
        <w:t xml:space="preserve">Tabel 3. </w:t>
      </w:r>
      <w:r w:rsidRPr="00C56A31">
        <w:rPr>
          <w:b/>
          <w:bCs/>
          <w:i w:val="0"/>
          <w:iCs w:val="0"/>
          <w:color w:val="auto"/>
          <w:sz w:val="24"/>
          <w:szCs w:val="24"/>
        </w:rPr>
        <w:fldChar w:fldCharType="begin"/>
      </w:r>
      <w:r w:rsidRPr="00C56A31">
        <w:rPr>
          <w:b/>
          <w:bCs/>
          <w:i w:val="0"/>
          <w:iCs w:val="0"/>
          <w:color w:val="auto"/>
          <w:sz w:val="24"/>
          <w:szCs w:val="24"/>
        </w:rPr>
        <w:instrText xml:space="preserve"> SEQ Tabel_3. \* ARABIC </w:instrText>
      </w:r>
      <w:r w:rsidRPr="00C56A31">
        <w:rPr>
          <w:b/>
          <w:bCs/>
          <w:i w:val="0"/>
          <w:iCs w:val="0"/>
          <w:color w:val="auto"/>
          <w:sz w:val="24"/>
          <w:szCs w:val="24"/>
        </w:rPr>
        <w:fldChar w:fldCharType="separate"/>
      </w:r>
      <w:r w:rsidR="00601FF5">
        <w:rPr>
          <w:b/>
          <w:bCs/>
          <w:i w:val="0"/>
          <w:iCs w:val="0"/>
          <w:noProof/>
          <w:color w:val="auto"/>
          <w:sz w:val="24"/>
          <w:szCs w:val="24"/>
        </w:rPr>
        <w:t>2</w:t>
      </w:r>
      <w:r w:rsidRPr="00C56A31">
        <w:rPr>
          <w:b/>
          <w:bCs/>
          <w:i w:val="0"/>
          <w:iCs w:val="0"/>
          <w:color w:val="auto"/>
          <w:sz w:val="24"/>
          <w:szCs w:val="24"/>
        </w:rPr>
        <w:fldChar w:fldCharType="end"/>
      </w:r>
      <w:r w:rsidRPr="00C56A31">
        <w:rPr>
          <w:b/>
          <w:bCs/>
          <w:i w:val="0"/>
          <w:iCs w:val="0"/>
          <w:color w:val="auto"/>
          <w:sz w:val="24"/>
          <w:szCs w:val="24"/>
        </w:rPr>
        <w:t xml:space="preserve"> Tabel Indikator Variabel</w:t>
      </w:r>
      <w:bookmarkEnd w:id="120"/>
      <w:bookmarkEnd w:id="121"/>
    </w:p>
    <w:tbl>
      <w:tblPr>
        <w:tblStyle w:val="TableGrid"/>
        <w:tblW w:w="8364" w:type="dxa"/>
        <w:tblInd w:w="108" w:type="dxa"/>
        <w:tblLook w:val="04A0" w:firstRow="1" w:lastRow="0" w:firstColumn="1" w:lastColumn="0" w:noHBand="0" w:noVBand="1"/>
      </w:tblPr>
      <w:tblGrid>
        <w:gridCol w:w="1500"/>
        <w:gridCol w:w="4190"/>
        <w:gridCol w:w="1267"/>
        <w:gridCol w:w="1407"/>
      </w:tblGrid>
      <w:tr w:rsidR="00BE7B4A" w:rsidRPr="004615D7" w14:paraId="499B2CFF" w14:textId="77777777" w:rsidTr="00C56A31">
        <w:tc>
          <w:tcPr>
            <w:tcW w:w="1526" w:type="dxa"/>
          </w:tcPr>
          <w:p w14:paraId="7C36D635" w14:textId="77777777" w:rsidR="00BE7B4A" w:rsidRPr="004615D7" w:rsidRDefault="00BE7B4A" w:rsidP="00BE7B4A">
            <w:pPr>
              <w:jc w:val="center"/>
            </w:pPr>
            <w:r w:rsidRPr="004615D7">
              <w:t>Variabel</w:t>
            </w:r>
          </w:p>
        </w:tc>
        <w:tc>
          <w:tcPr>
            <w:tcW w:w="4253" w:type="dxa"/>
          </w:tcPr>
          <w:p w14:paraId="3977F9AB" w14:textId="77777777" w:rsidR="00BE7B4A" w:rsidRPr="004615D7" w:rsidRDefault="00BE7B4A" w:rsidP="00BE7B4A">
            <w:pPr>
              <w:jc w:val="center"/>
            </w:pPr>
            <w:r w:rsidRPr="004615D7">
              <w:t>Indikator</w:t>
            </w:r>
          </w:p>
        </w:tc>
        <w:tc>
          <w:tcPr>
            <w:tcW w:w="1172" w:type="dxa"/>
          </w:tcPr>
          <w:p w14:paraId="4AB1DB1B" w14:textId="77777777" w:rsidR="00BE7B4A" w:rsidRPr="004615D7" w:rsidRDefault="00BE7B4A" w:rsidP="00BE7B4A">
            <w:pPr>
              <w:jc w:val="center"/>
            </w:pPr>
            <w:r w:rsidRPr="004615D7">
              <w:t>Skala Pengukuran</w:t>
            </w:r>
          </w:p>
        </w:tc>
        <w:tc>
          <w:tcPr>
            <w:tcW w:w="1413" w:type="dxa"/>
          </w:tcPr>
          <w:p w14:paraId="242F6750" w14:textId="77777777" w:rsidR="00BE7B4A" w:rsidRPr="004615D7" w:rsidRDefault="00BE7B4A" w:rsidP="00BE7B4A">
            <w:pPr>
              <w:jc w:val="center"/>
            </w:pPr>
            <w:r w:rsidRPr="004615D7">
              <w:t>Referensi</w:t>
            </w:r>
          </w:p>
        </w:tc>
      </w:tr>
      <w:tr w:rsidR="00BE7B4A" w:rsidRPr="004615D7" w14:paraId="2EEDBCB6" w14:textId="77777777" w:rsidTr="00C56A31">
        <w:tc>
          <w:tcPr>
            <w:tcW w:w="1526" w:type="dxa"/>
          </w:tcPr>
          <w:p w14:paraId="611A10AC" w14:textId="77777777" w:rsidR="00BE7B4A" w:rsidRPr="004615D7" w:rsidRDefault="00BE7B4A" w:rsidP="00D846E1">
            <w:pPr>
              <w:rPr>
                <w:sz w:val="20"/>
                <w:szCs w:val="20"/>
              </w:rPr>
            </w:pPr>
            <w:r w:rsidRPr="004615D7">
              <w:rPr>
                <w:sz w:val="20"/>
                <w:szCs w:val="20"/>
              </w:rPr>
              <w:t>Pajak (X1)</w:t>
            </w:r>
          </w:p>
        </w:tc>
        <w:tc>
          <w:tcPr>
            <w:tcW w:w="4253" w:type="dxa"/>
          </w:tcPr>
          <w:p w14:paraId="1EEB948B" w14:textId="77777777" w:rsidR="00BE7B4A" w:rsidRPr="004615D7" w:rsidRDefault="00BE7B4A" w:rsidP="00D846E1">
            <w:pPr>
              <w:rPr>
                <w:sz w:val="20"/>
                <w:szCs w:val="20"/>
              </w:rPr>
            </w:pPr>
            <w:r w:rsidRPr="004615D7">
              <w:rPr>
                <w:sz w:val="20"/>
                <w:szCs w:val="20"/>
              </w:rPr>
              <w:t>ETR = (Tax Expense – Diff Tax Expense) / Laba Kena Pajak × 100</w:t>
            </w:r>
          </w:p>
        </w:tc>
        <w:tc>
          <w:tcPr>
            <w:tcW w:w="1172" w:type="dxa"/>
          </w:tcPr>
          <w:p w14:paraId="4EAE5556" w14:textId="77777777" w:rsidR="00BE7B4A" w:rsidRPr="004615D7" w:rsidRDefault="00BE7B4A" w:rsidP="00D846E1">
            <w:pPr>
              <w:rPr>
                <w:sz w:val="20"/>
                <w:szCs w:val="20"/>
              </w:rPr>
            </w:pPr>
            <w:r w:rsidRPr="004615D7">
              <w:rPr>
                <w:sz w:val="20"/>
                <w:szCs w:val="20"/>
              </w:rPr>
              <w:t>Rasio</w:t>
            </w:r>
          </w:p>
        </w:tc>
        <w:tc>
          <w:tcPr>
            <w:tcW w:w="1413" w:type="dxa"/>
          </w:tcPr>
          <w:p w14:paraId="110CB0F7" w14:textId="7E8B7338" w:rsidR="00BE7B4A" w:rsidRPr="004615D7" w:rsidRDefault="004853A0" w:rsidP="00D846E1">
            <w:pPr>
              <w:rPr>
                <w:sz w:val="20"/>
                <w:szCs w:val="20"/>
              </w:rPr>
            </w:pPr>
            <w:r w:rsidRPr="004615D7">
              <w:rPr>
                <w:sz w:val="20"/>
                <w:szCs w:val="20"/>
                <w:lang w:val="en-ID"/>
              </w:rPr>
              <w:t xml:space="preserve">Ningsih </w:t>
            </w:r>
            <w:proofErr w:type="spellStart"/>
            <w:r w:rsidRPr="004615D7">
              <w:rPr>
                <w:sz w:val="20"/>
                <w:szCs w:val="20"/>
                <w:lang w:val="en-ID"/>
              </w:rPr>
              <w:t>dkk</w:t>
            </w:r>
            <w:proofErr w:type="spellEnd"/>
            <w:r w:rsidRPr="004615D7">
              <w:rPr>
                <w:sz w:val="20"/>
                <w:szCs w:val="20"/>
                <w:lang w:val="en-ID"/>
              </w:rPr>
              <w:t>. (2024)</w:t>
            </w:r>
          </w:p>
        </w:tc>
      </w:tr>
      <w:tr w:rsidR="00BE7B4A" w:rsidRPr="004615D7" w14:paraId="6FAFD8D3" w14:textId="77777777" w:rsidTr="00C56A31">
        <w:tc>
          <w:tcPr>
            <w:tcW w:w="1526" w:type="dxa"/>
          </w:tcPr>
          <w:p w14:paraId="716D68CE" w14:textId="3A77B281" w:rsidR="00BE7B4A" w:rsidRPr="004615D7" w:rsidRDefault="005B6DA5" w:rsidP="00D846E1">
            <w:pPr>
              <w:rPr>
                <w:sz w:val="20"/>
                <w:szCs w:val="20"/>
              </w:rPr>
            </w:pPr>
            <w:r w:rsidRPr="004615D7">
              <w:rPr>
                <w:i/>
                <w:iCs/>
                <w:sz w:val="20"/>
                <w:szCs w:val="20"/>
              </w:rPr>
              <w:t>Tunneling Incentive</w:t>
            </w:r>
            <w:r w:rsidR="00BE7B4A" w:rsidRPr="004615D7">
              <w:rPr>
                <w:sz w:val="20"/>
                <w:szCs w:val="20"/>
              </w:rPr>
              <w:t xml:space="preserve"> (X2)</w:t>
            </w:r>
          </w:p>
        </w:tc>
        <w:tc>
          <w:tcPr>
            <w:tcW w:w="4253" w:type="dxa"/>
          </w:tcPr>
          <w:p w14:paraId="6AAFD1D4" w14:textId="77777777" w:rsidR="00BE7B4A" w:rsidRPr="004615D7" w:rsidRDefault="00BE7B4A" w:rsidP="00D846E1">
            <w:pPr>
              <w:rPr>
                <w:sz w:val="20"/>
                <w:szCs w:val="20"/>
              </w:rPr>
            </w:pPr>
            <w:r w:rsidRPr="004615D7">
              <w:rPr>
                <w:sz w:val="20"/>
                <w:szCs w:val="20"/>
              </w:rPr>
              <w:t>TNC = Jumlah kepemilikan saham terbesar / Jumlah saham yang beredar</w:t>
            </w:r>
          </w:p>
        </w:tc>
        <w:tc>
          <w:tcPr>
            <w:tcW w:w="1172" w:type="dxa"/>
          </w:tcPr>
          <w:p w14:paraId="761196DE" w14:textId="77777777" w:rsidR="00BE7B4A" w:rsidRPr="004615D7" w:rsidRDefault="00BE7B4A" w:rsidP="00D846E1">
            <w:pPr>
              <w:rPr>
                <w:sz w:val="20"/>
                <w:szCs w:val="20"/>
              </w:rPr>
            </w:pPr>
            <w:r w:rsidRPr="004615D7">
              <w:rPr>
                <w:sz w:val="20"/>
                <w:szCs w:val="20"/>
              </w:rPr>
              <w:t>Rasio</w:t>
            </w:r>
          </w:p>
        </w:tc>
        <w:tc>
          <w:tcPr>
            <w:tcW w:w="1413" w:type="dxa"/>
          </w:tcPr>
          <w:p w14:paraId="1BD5AF39" w14:textId="59910373" w:rsidR="00BE7B4A" w:rsidRPr="004615D7" w:rsidRDefault="004853A0" w:rsidP="00D846E1">
            <w:pPr>
              <w:rPr>
                <w:sz w:val="20"/>
                <w:szCs w:val="20"/>
              </w:rPr>
            </w:pPr>
            <w:proofErr w:type="spellStart"/>
            <w:r w:rsidRPr="004615D7">
              <w:rPr>
                <w:sz w:val="20"/>
                <w:szCs w:val="20"/>
                <w:lang w:val="en-ID"/>
              </w:rPr>
              <w:t>Prabaningrum</w:t>
            </w:r>
            <w:proofErr w:type="spellEnd"/>
            <w:r w:rsidRPr="004615D7">
              <w:rPr>
                <w:sz w:val="20"/>
                <w:szCs w:val="20"/>
                <w:lang w:val="en-ID"/>
              </w:rPr>
              <w:t xml:space="preserve"> </w:t>
            </w:r>
            <w:proofErr w:type="spellStart"/>
            <w:r w:rsidRPr="004615D7">
              <w:rPr>
                <w:sz w:val="20"/>
                <w:szCs w:val="20"/>
                <w:lang w:val="en-ID"/>
              </w:rPr>
              <w:t>dkk</w:t>
            </w:r>
            <w:proofErr w:type="spellEnd"/>
            <w:r w:rsidRPr="004615D7">
              <w:rPr>
                <w:sz w:val="20"/>
                <w:szCs w:val="20"/>
                <w:lang w:val="en-ID"/>
              </w:rPr>
              <w:t>., (2021),</w:t>
            </w:r>
          </w:p>
        </w:tc>
      </w:tr>
      <w:tr w:rsidR="00BE7B4A" w:rsidRPr="004615D7" w14:paraId="19A43598" w14:textId="77777777" w:rsidTr="00C56A31">
        <w:tc>
          <w:tcPr>
            <w:tcW w:w="1526" w:type="dxa"/>
          </w:tcPr>
          <w:p w14:paraId="481DFC8E" w14:textId="77777777" w:rsidR="00BE7B4A" w:rsidRPr="004615D7" w:rsidRDefault="00BE7B4A" w:rsidP="00D846E1">
            <w:pPr>
              <w:rPr>
                <w:sz w:val="20"/>
                <w:szCs w:val="20"/>
              </w:rPr>
            </w:pPr>
            <w:r w:rsidRPr="004615D7">
              <w:rPr>
                <w:sz w:val="20"/>
                <w:szCs w:val="20"/>
              </w:rPr>
              <w:t>Ukuran Perusahaan (X3)</w:t>
            </w:r>
          </w:p>
        </w:tc>
        <w:tc>
          <w:tcPr>
            <w:tcW w:w="4253" w:type="dxa"/>
          </w:tcPr>
          <w:p w14:paraId="4E2DFE33" w14:textId="77777777" w:rsidR="00BE7B4A" w:rsidRPr="004615D7" w:rsidRDefault="00BE7B4A" w:rsidP="00D846E1">
            <w:pPr>
              <w:rPr>
                <w:sz w:val="20"/>
                <w:szCs w:val="20"/>
              </w:rPr>
            </w:pPr>
            <w:r w:rsidRPr="004615D7">
              <w:rPr>
                <w:sz w:val="20"/>
                <w:szCs w:val="20"/>
              </w:rPr>
              <w:t>SIZE = Log(total aset)</w:t>
            </w:r>
          </w:p>
        </w:tc>
        <w:tc>
          <w:tcPr>
            <w:tcW w:w="1172" w:type="dxa"/>
          </w:tcPr>
          <w:p w14:paraId="557DCEB5" w14:textId="77777777" w:rsidR="00BE7B4A" w:rsidRPr="004615D7" w:rsidRDefault="00BE7B4A" w:rsidP="00D846E1">
            <w:pPr>
              <w:rPr>
                <w:sz w:val="20"/>
                <w:szCs w:val="20"/>
              </w:rPr>
            </w:pPr>
            <w:r w:rsidRPr="004615D7">
              <w:rPr>
                <w:sz w:val="20"/>
                <w:szCs w:val="20"/>
              </w:rPr>
              <w:t>Rasio</w:t>
            </w:r>
          </w:p>
        </w:tc>
        <w:tc>
          <w:tcPr>
            <w:tcW w:w="1413" w:type="dxa"/>
          </w:tcPr>
          <w:p w14:paraId="566FC9F9" w14:textId="39AA5446" w:rsidR="00BE7B4A" w:rsidRPr="004615D7" w:rsidRDefault="004853A0" w:rsidP="00D846E1">
            <w:pPr>
              <w:rPr>
                <w:sz w:val="20"/>
                <w:szCs w:val="20"/>
              </w:rPr>
            </w:pPr>
            <w:r w:rsidRPr="004615D7">
              <w:rPr>
                <w:sz w:val="20"/>
                <w:szCs w:val="20"/>
                <w:lang w:val="en-ID"/>
              </w:rPr>
              <w:t xml:space="preserve">Putri </w:t>
            </w:r>
            <w:proofErr w:type="spellStart"/>
            <w:r w:rsidRPr="004615D7">
              <w:rPr>
                <w:sz w:val="20"/>
                <w:szCs w:val="20"/>
                <w:lang w:val="en-ID"/>
              </w:rPr>
              <w:t>dkk</w:t>
            </w:r>
            <w:proofErr w:type="spellEnd"/>
            <w:r w:rsidRPr="004615D7">
              <w:rPr>
                <w:sz w:val="20"/>
                <w:szCs w:val="20"/>
                <w:lang w:val="en-ID"/>
              </w:rPr>
              <w:t>. 2023</w:t>
            </w:r>
          </w:p>
        </w:tc>
      </w:tr>
      <w:tr w:rsidR="00BE7B4A" w:rsidRPr="004615D7" w14:paraId="189473CB" w14:textId="77777777" w:rsidTr="00C56A31">
        <w:tc>
          <w:tcPr>
            <w:tcW w:w="1526" w:type="dxa"/>
          </w:tcPr>
          <w:p w14:paraId="4BA8BD6B" w14:textId="77777777" w:rsidR="00BE7B4A" w:rsidRPr="004615D7" w:rsidRDefault="00BE7B4A" w:rsidP="00D846E1">
            <w:pPr>
              <w:rPr>
                <w:sz w:val="20"/>
                <w:szCs w:val="20"/>
              </w:rPr>
            </w:pPr>
            <w:r w:rsidRPr="004615D7">
              <w:rPr>
                <w:sz w:val="20"/>
                <w:szCs w:val="20"/>
              </w:rPr>
              <w:t>Kepemilikan Asing (X4)</w:t>
            </w:r>
          </w:p>
        </w:tc>
        <w:tc>
          <w:tcPr>
            <w:tcW w:w="4253" w:type="dxa"/>
          </w:tcPr>
          <w:p w14:paraId="3C03D91E" w14:textId="362D26B1" w:rsidR="00BE7B4A" w:rsidRPr="004615D7" w:rsidRDefault="00BE7B4A" w:rsidP="00D846E1">
            <w:pPr>
              <w:rPr>
                <w:sz w:val="20"/>
                <w:szCs w:val="20"/>
              </w:rPr>
            </w:pPr>
            <m:oMathPara>
              <m:oMath>
                <m:r>
                  <w:rPr>
                    <w:rFonts w:ascii="Cambria Math" w:hAnsi="Cambria Math"/>
                    <w:sz w:val="20"/>
                    <w:szCs w:val="20"/>
                  </w:rPr>
                  <m:t>=</m:t>
                </m:r>
                <m:f>
                  <m:fPr>
                    <m:ctrlPr>
                      <w:rPr>
                        <w:rFonts w:ascii="Cambria Math" w:hAnsi="Cambria Math"/>
                        <w:iCs/>
                        <w:sz w:val="20"/>
                        <w:szCs w:val="20"/>
                      </w:rPr>
                    </m:ctrlPr>
                  </m:fPr>
                  <m:num>
                    <m:r>
                      <m:rPr>
                        <m:sty m:val="p"/>
                      </m:rPr>
                      <w:rPr>
                        <w:rFonts w:ascii="Cambria Math" w:hAnsi="Cambria Math"/>
                        <w:sz w:val="20"/>
                        <w:szCs w:val="20"/>
                      </w:rPr>
                      <m:t>Kepemilikan</m:t>
                    </m:r>
                    <m:r>
                      <m:rPr>
                        <m:sty m:val="p"/>
                      </m:rPr>
                      <w:rPr>
                        <w:rFonts w:ascii="Cambria Math" w:hAnsi="Cambria Math"/>
                        <w:spacing w:val="12"/>
                        <w:sz w:val="20"/>
                        <w:szCs w:val="20"/>
                      </w:rPr>
                      <m:t xml:space="preserve"> </m:t>
                    </m:r>
                    <m:r>
                      <m:rPr>
                        <m:sty m:val="p"/>
                      </m:rPr>
                      <w:rPr>
                        <w:rFonts w:ascii="Cambria Math" w:hAnsi="Cambria Math"/>
                        <w:sz w:val="20"/>
                        <w:szCs w:val="20"/>
                      </w:rPr>
                      <m:t>saham</m:t>
                    </m:r>
                    <m:r>
                      <m:rPr>
                        <m:sty m:val="p"/>
                      </m:rPr>
                      <w:rPr>
                        <w:rFonts w:ascii="Cambria Math" w:hAnsi="Cambria Math"/>
                        <w:spacing w:val="13"/>
                        <w:sz w:val="20"/>
                        <w:szCs w:val="20"/>
                      </w:rPr>
                      <m:t xml:space="preserve"> </m:t>
                    </m:r>
                    <m:r>
                      <m:rPr>
                        <m:sty m:val="p"/>
                      </m:rPr>
                      <w:rPr>
                        <w:rFonts w:ascii="Cambria Math" w:hAnsi="Cambria Math"/>
                        <w:sz w:val="20"/>
                        <w:szCs w:val="20"/>
                      </w:rPr>
                      <m:t>oleh</m:t>
                    </m:r>
                    <m:r>
                      <m:rPr>
                        <m:sty m:val="p"/>
                      </m:rPr>
                      <w:rPr>
                        <w:rFonts w:ascii="Cambria Math" w:hAnsi="Cambria Math"/>
                        <w:spacing w:val="13"/>
                        <w:sz w:val="20"/>
                        <w:szCs w:val="20"/>
                      </w:rPr>
                      <m:t xml:space="preserve"> </m:t>
                    </m:r>
                    <m:r>
                      <m:rPr>
                        <m:sty m:val="p"/>
                      </m:rPr>
                      <w:rPr>
                        <w:rFonts w:ascii="Cambria Math" w:hAnsi="Cambria Math"/>
                        <w:spacing w:val="-2"/>
                        <w:sz w:val="20"/>
                        <w:szCs w:val="20"/>
                      </w:rPr>
                      <m:t>asing</m:t>
                    </m:r>
                  </m:num>
                  <m:den>
                    <m:r>
                      <m:rPr>
                        <m:sty m:val="p"/>
                      </m:rPr>
                      <w:rPr>
                        <w:rFonts w:ascii="Cambria Math" w:hAnsi="Cambria Math"/>
                        <w:sz w:val="20"/>
                        <w:szCs w:val="20"/>
                      </w:rPr>
                      <m:t>Jumlah saham yang beredar</m:t>
                    </m:r>
                  </m:den>
                </m:f>
                <m:r>
                  <w:rPr>
                    <w:rFonts w:ascii="Cambria Math" w:hAnsi="Cambria Math"/>
                    <w:sz w:val="20"/>
                    <w:szCs w:val="20"/>
                  </w:rPr>
                  <m:t xml:space="preserve"> x 100</m:t>
                </m:r>
              </m:oMath>
            </m:oMathPara>
          </w:p>
        </w:tc>
        <w:tc>
          <w:tcPr>
            <w:tcW w:w="1172" w:type="dxa"/>
          </w:tcPr>
          <w:p w14:paraId="7AAD2ABD" w14:textId="77777777" w:rsidR="00BE7B4A" w:rsidRPr="004615D7" w:rsidRDefault="00BE7B4A" w:rsidP="00D846E1">
            <w:pPr>
              <w:rPr>
                <w:sz w:val="20"/>
                <w:szCs w:val="20"/>
              </w:rPr>
            </w:pPr>
            <w:r w:rsidRPr="004615D7">
              <w:rPr>
                <w:sz w:val="20"/>
                <w:szCs w:val="20"/>
              </w:rPr>
              <w:t>Rasio</w:t>
            </w:r>
          </w:p>
        </w:tc>
        <w:tc>
          <w:tcPr>
            <w:tcW w:w="1413" w:type="dxa"/>
          </w:tcPr>
          <w:p w14:paraId="604D8281" w14:textId="2CC2EBDF" w:rsidR="00BE7B4A" w:rsidRPr="004615D7" w:rsidRDefault="004853A0" w:rsidP="00D846E1">
            <w:pPr>
              <w:rPr>
                <w:sz w:val="20"/>
                <w:szCs w:val="20"/>
              </w:rPr>
            </w:pPr>
            <w:r w:rsidRPr="004615D7">
              <w:rPr>
                <w:sz w:val="20"/>
                <w:szCs w:val="20"/>
              </w:rPr>
              <w:t>Kusuma dkk., 2022</w:t>
            </w:r>
          </w:p>
        </w:tc>
      </w:tr>
      <w:tr w:rsidR="00BE7B4A" w:rsidRPr="004615D7" w14:paraId="24E698AF" w14:textId="77777777" w:rsidTr="00C56A31">
        <w:tc>
          <w:tcPr>
            <w:tcW w:w="1526" w:type="dxa"/>
          </w:tcPr>
          <w:p w14:paraId="122AFFED" w14:textId="7A372481" w:rsidR="00BE7B4A" w:rsidRPr="004615D7" w:rsidRDefault="005B6DA5" w:rsidP="00D846E1">
            <w:pPr>
              <w:rPr>
                <w:sz w:val="20"/>
                <w:szCs w:val="20"/>
              </w:rPr>
            </w:pPr>
            <w:r w:rsidRPr="004615D7">
              <w:rPr>
                <w:i/>
                <w:iCs/>
                <w:sz w:val="20"/>
                <w:szCs w:val="20"/>
              </w:rPr>
              <w:t>Transfer Pricing</w:t>
            </w:r>
            <w:r w:rsidR="00BE7B4A" w:rsidRPr="004615D7">
              <w:rPr>
                <w:sz w:val="20"/>
                <w:szCs w:val="20"/>
              </w:rPr>
              <w:t xml:space="preserve"> (Y)</w:t>
            </w:r>
          </w:p>
        </w:tc>
        <w:tc>
          <w:tcPr>
            <w:tcW w:w="4253" w:type="dxa"/>
          </w:tcPr>
          <w:p w14:paraId="675A4520" w14:textId="77777777" w:rsidR="00BE7B4A" w:rsidRPr="004615D7" w:rsidRDefault="00BE7B4A" w:rsidP="00D846E1">
            <w:pPr>
              <w:rPr>
                <w:sz w:val="20"/>
                <w:szCs w:val="20"/>
              </w:rPr>
            </w:pPr>
            <w:r w:rsidRPr="004615D7">
              <w:rPr>
                <w:sz w:val="20"/>
                <w:szCs w:val="20"/>
              </w:rPr>
              <w:t>1 = adanya transaksi penjualan dengan pihak yang mempunyai hubungan istimewa,</w:t>
            </w:r>
            <w:r w:rsidRPr="004615D7">
              <w:rPr>
                <w:sz w:val="20"/>
                <w:szCs w:val="20"/>
              </w:rPr>
              <w:br/>
              <w:t>0 = tidak adanya transaksi penjualan dengan pihak yang mempunyai hubungan istimewa</w:t>
            </w:r>
          </w:p>
        </w:tc>
        <w:tc>
          <w:tcPr>
            <w:tcW w:w="1172" w:type="dxa"/>
          </w:tcPr>
          <w:p w14:paraId="0D1AB844" w14:textId="77777777" w:rsidR="00BE7B4A" w:rsidRPr="004615D7" w:rsidRDefault="00BE7B4A" w:rsidP="00D846E1">
            <w:pPr>
              <w:rPr>
                <w:sz w:val="20"/>
                <w:szCs w:val="20"/>
              </w:rPr>
            </w:pPr>
            <w:r w:rsidRPr="004615D7">
              <w:rPr>
                <w:sz w:val="20"/>
                <w:szCs w:val="20"/>
              </w:rPr>
              <w:t>Nominal</w:t>
            </w:r>
          </w:p>
        </w:tc>
        <w:tc>
          <w:tcPr>
            <w:tcW w:w="1413" w:type="dxa"/>
          </w:tcPr>
          <w:p w14:paraId="551BC1CC" w14:textId="3441544E" w:rsidR="00BE7B4A" w:rsidRPr="004615D7" w:rsidRDefault="004853A0" w:rsidP="00D846E1">
            <w:pPr>
              <w:rPr>
                <w:sz w:val="20"/>
                <w:szCs w:val="20"/>
              </w:rPr>
            </w:pPr>
            <w:r w:rsidRPr="004615D7">
              <w:rPr>
                <w:sz w:val="20"/>
                <w:szCs w:val="20"/>
              </w:rPr>
              <w:t xml:space="preserve">Wijaya </w:t>
            </w:r>
            <w:r w:rsidR="00D17AA1" w:rsidRPr="004615D7">
              <w:rPr>
                <w:sz w:val="20"/>
                <w:szCs w:val="20"/>
              </w:rPr>
              <w:t>dan</w:t>
            </w:r>
            <w:r w:rsidRPr="004615D7">
              <w:rPr>
                <w:sz w:val="20"/>
                <w:szCs w:val="20"/>
              </w:rPr>
              <w:t xml:space="preserve"> Amalia, 2020</w:t>
            </w:r>
          </w:p>
        </w:tc>
      </w:tr>
    </w:tbl>
    <w:p w14:paraId="0FB5D45F" w14:textId="77777777" w:rsidR="000914A7" w:rsidRPr="002912BA" w:rsidRDefault="000914A7" w:rsidP="00DF51A6">
      <w:pPr>
        <w:pStyle w:val="BodyText"/>
        <w:ind w:right="-1"/>
        <w:rPr>
          <w:sz w:val="24"/>
          <w:szCs w:val="24"/>
        </w:rPr>
      </w:pPr>
    </w:p>
    <w:p w14:paraId="4DA0E873" w14:textId="77777777" w:rsidR="000914A7" w:rsidRPr="002912BA" w:rsidRDefault="000914A7" w:rsidP="00DF51A6">
      <w:pPr>
        <w:pStyle w:val="BodyText"/>
        <w:spacing w:before="177"/>
        <w:ind w:right="-1"/>
        <w:rPr>
          <w:sz w:val="24"/>
          <w:szCs w:val="24"/>
        </w:rPr>
      </w:pPr>
    </w:p>
    <w:p w14:paraId="31025680" w14:textId="77777777" w:rsidR="000914A7" w:rsidRPr="002912BA" w:rsidRDefault="00D846E1" w:rsidP="00667504">
      <w:pPr>
        <w:pStyle w:val="Heading2"/>
        <w:numPr>
          <w:ilvl w:val="0"/>
          <w:numId w:val="29"/>
        </w:numPr>
        <w:spacing w:before="240"/>
        <w:ind w:left="0" w:hanging="567"/>
      </w:pPr>
      <w:bookmarkStart w:id="122" w:name="_TOC_250015"/>
      <w:bookmarkStart w:id="123" w:name="_Toc199921905"/>
      <w:bookmarkStart w:id="124" w:name="_Toc199922147"/>
      <w:bookmarkStart w:id="125" w:name="_Toc209691392"/>
      <w:r w:rsidRPr="002912BA">
        <w:lastRenderedPageBreak/>
        <w:t>Teknik</w:t>
      </w:r>
      <w:r w:rsidRPr="002912BA">
        <w:rPr>
          <w:spacing w:val="13"/>
        </w:rPr>
        <w:t xml:space="preserve"> </w:t>
      </w:r>
      <w:bookmarkEnd w:id="122"/>
      <w:r w:rsidRPr="002912BA">
        <w:rPr>
          <w:spacing w:val="-2"/>
        </w:rPr>
        <w:t>Analisis</w:t>
      </w:r>
      <w:bookmarkEnd w:id="123"/>
      <w:bookmarkEnd w:id="124"/>
      <w:bookmarkEnd w:id="125"/>
    </w:p>
    <w:p w14:paraId="41BD345B" w14:textId="77777777" w:rsidR="000914A7" w:rsidRPr="002912BA" w:rsidRDefault="000914A7" w:rsidP="00DF51A6">
      <w:pPr>
        <w:pStyle w:val="BodyText"/>
        <w:spacing w:before="12"/>
        <w:ind w:right="-1"/>
        <w:rPr>
          <w:b/>
          <w:sz w:val="24"/>
          <w:szCs w:val="24"/>
        </w:rPr>
      </w:pPr>
    </w:p>
    <w:p w14:paraId="78021C09" w14:textId="043BF7DF" w:rsidR="00091BC3" w:rsidRPr="00091BC3" w:rsidRDefault="00091BC3" w:rsidP="00DF51A6">
      <w:pPr>
        <w:pStyle w:val="BodyText"/>
        <w:spacing w:before="1" w:line="491" w:lineRule="auto"/>
        <w:ind w:right="-1" w:firstLine="734"/>
        <w:jc w:val="both"/>
        <w:rPr>
          <w:sz w:val="24"/>
          <w:szCs w:val="24"/>
        </w:rPr>
      </w:pPr>
      <w:r w:rsidRPr="00091BC3">
        <w:rPr>
          <w:sz w:val="24"/>
          <w:szCs w:val="24"/>
        </w:rPr>
        <w:t xml:space="preserve">Penelitian ini menggunakan metode analisis data kuantitatif dengan bantuan perangkat lunak </w:t>
      </w:r>
      <w:r w:rsidRPr="00091BC3">
        <w:rPr>
          <w:i/>
          <w:iCs/>
          <w:sz w:val="24"/>
          <w:szCs w:val="24"/>
        </w:rPr>
        <w:t>Statistical Package for the Social Sciences</w:t>
      </w:r>
      <w:r w:rsidRPr="00091BC3">
        <w:rPr>
          <w:sz w:val="24"/>
          <w:szCs w:val="24"/>
        </w:rPr>
        <w:t xml:space="preserve"> (SPSS). Proses analisis dilakukan melalui teknik regresi logistik, yang dipilih karena variabel dependen dalam penelitian ini bersifat dikotomus atau merupakan variabel dummy. Selain itu, regresi logistik memiliki keunggulan karena tidak mensyaratkan adanya distribusi normal pada variabel independen </w:t>
      </w:r>
      <w:r w:rsidR="00A83302" w:rsidRPr="00A83302">
        <w:rPr>
          <w:sz w:val="24"/>
          <w:szCs w:val="24"/>
        </w:rPr>
        <w:t>(Marliana</w:t>
      </w:r>
      <w:r w:rsidR="00A83302">
        <w:rPr>
          <w:sz w:val="24"/>
          <w:szCs w:val="24"/>
        </w:rPr>
        <w:t xml:space="preserve"> </w:t>
      </w:r>
      <w:r w:rsidR="000C6675">
        <w:rPr>
          <w:sz w:val="24"/>
          <w:szCs w:val="24"/>
        </w:rPr>
        <w:t>dkk.</w:t>
      </w:r>
      <w:r w:rsidR="00A83302" w:rsidRPr="00A83302">
        <w:rPr>
          <w:sz w:val="24"/>
          <w:szCs w:val="24"/>
        </w:rPr>
        <w:t>, 2022;</w:t>
      </w:r>
      <w:r w:rsidR="00A83302">
        <w:rPr>
          <w:sz w:val="24"/>
          <w:szCs w:val="24"/>
        </w:rPr>
        <w:t xml:space="preserve"> </w:t>
      </w:r>
      <w:r w:rsidR="00A83302" w:rsidRPr="00A83302">
        <w:rPr>
          <w:sz w:val="24"/>
          <w:szCs w:val="24"/>
        </w:rPr>
        <w:t xml:space="preserve">Az-Zahra, 2020; Wijaya </w:t>
      </w:r>
      <w:r w:rsidR="00D17AA1">
        <w:rPr>
          <w:sz w:val="24"/>
          <w:szCs w:val="24"/>
        </w:rPr>
        <w:t>dan</w:t>
      </w:r>
      <w:r w:rsidR="00A83302" w:rsidRPr="00A83302">
        <w:rPr>
          <w:sz w:val="24"/>
          <w:szCs w:val="24"/>
        </w:rPr>
        <w:t xml:space="preserve"> Amalia, 2020).</w:t>
      </w:r>
      <w:r w:rsidR="00A83302">
        <w:rPr>
          <w:sz w:val="24"/>
          <w:szCs w:val="24"/>
        </w:rPr>
        <w:t xml:space="preserve"> </w:t>
      </w:r>
      <w:r w:rsidRPr="00091BC3">
        <w:rPr>
          <w:sz w:val="24"/>
          <w:szCs w:val="24"/>
        </w:rPr>
        <w:t>Dengan demikian, dalam analisis ini tidak diperlukan pengujian normalitas maupun asumsi klasik terhadap variabel bebas.</w:t>
      </w:r>
    </w:p>
    <w:p w14:paraId="7C44BC6B" w14:textId="77777777" w:rsidR="000914A7" w:rsidRPr="002912BA" w:rsidRDefault="00D846E1" w:rsidP="00667504">
      <w:pPr>
        <w:pStyle w:val="Heading2"/>
        <w:numPr>
          <w:ilvl w:val="0"/>
          <w:numId w:val="29"/>
        </w:numPr>
        <w:spacing w:before="240"/>
        <w:ind w:left="0" w:hanging="709"/>
      </w:pPr>
      <w:bookmarkStart w:id="126" w:name="_TOC_250014"/>
      <w:bookmarkStart w:id="127" w:name="_Toc199921906"/>
      <w:bookmarkStart w:id="128" w:name="_Toc199922148"/>
      <w:bookmarkStart w:id="129" w:name="_Toc209691393"/>
      <w:r w:rsidRPr="002912BA">
        <w:t>Tahapan</w:t>
      </w:r>
      <w:r w:rsidRPr="002912BA">
        <w:rPr>
          <w:spacing w:val="16"/>
        </w:rPr>
        <w:t xml:space="preserve"> </w:t>
      </w:r>
      <w:bookmarkEnd w:id="126"/>
      <w:r w:rsidRPr="002912BA">
        <w:rPr>
          <w:spacing w:val="-2"/>
        </w:rPr>
        <w:t>Analisis</w:t>
      </w:r>
      <w:bookmarkEnd w:id="127"/>
      <w:bookmarkEnd w:id="128"/>
      <w:bookmarkEnd w:id="129"/>
    </w:p>
    <w:p w14:paraId="73FD62A2" w14:textId="77777777" w:rsidR="000914A7" w:rsidRPr="002912BA" w:rsidRDefault="000914A7" w:rsidP="00DF51A6">
      <w:pPr>
        <w:pStyle w:val="BodyText"/>
        <w:spacing w:before="46"/>
        <w:ind w:right="-1"/>
        <w:rPr>
          <w:b/>
          <w:sz w:val="24"/>
          <w:szCs w:val="24"/>
        </w:rPr>
      </w:pPr>
    </w:p>
    <w:p w14:paraId="5ABDD42A" w14:textId="77777777" w:rsidR="000914A7" w:rsidRPr="00667504" w:rsidRDefault="00D846E1" w:rsidP="00667504">
      <w:pPr>
        <w:pStyle w:val="Heading3"/>
        <w:numPr>
          <w:ilvl w:val="0"/>
          <w:numId w:val="37"/>
        </w:numPr>
        <w:ind w:left="0" w:hanging="709"/>
        <w:rPr>
          <w:b/>
          <w:bCs/>
        </w:rPr>
      </w:pPr>
      <w:bookmarkStart w:id="130" w:name="_TOC_250013"/>
      <w:bookmarkStart w:id="131" w:name="_Toc199921907"/>
      <w:bookmarkStart w:id="132" w:name="_Toc199922149"/>
      <w:bookmarkStart w:id="133" w:name="_Toc209691394"/>
      <w:r w:rsidRPr="00667504">
        <w:rPr>
          <w:b/>
          <w:bCs/>
        </w:rPr>
        <w:t>Statistik</w:t>
      </w:r>
      <w:r w:rsidRPr="00667504">
        <w:rPr>
          <w:b/>
          <w:bCs/>
          <w:spacing w:val="15"/>
        </w:rPr>
        <w:t xml:space="preserve"> </w:t>
      </w:r>
      <w:bookmarkEnd w:id="130"/>
      <w:r w:rsidRPr="00667504">
        <w:rPr>
          <w:b/>
          <w:bCs/>
          <w:spacing w:val="-2"/>
        </w:rPr>
        <w:t>Deskriptif</w:t>
      </w:r>
      <w:bookmarkEnd w:id="131"/>
      <w:bookmarkEnd w:id="132"/>
      <w:bookmarkEnd w:id="133"/>
    </w:p>
    <w:p w14:paraId="3F813E14" w14:textId="77777777" w:rsidR="000914A7" w:rsidRPr="002912BA" w:rsidRDefault="000914A7" w:rsidP="00DF51A6">
      <w:pPr>
        <w:pStyle w:val="BodyText"/>
        <w:spacing w:before="15"/>
        <w:ind w:right="-1"/>
        <w:rPr>
          <w:b/>
          <w:sz w:val="24"/>
          <w:szCs w:val="24"/>
        </w:rPr>
      </w:pPr>
    </w:p>
    <w:p w14:paraId="21226A35" w14:textId="74063327" w:rsidR="00DC4EC1" w:rsidRPr="002912BA" w:rsidRDefault="00DC4EC1" w:rsidP="001949A3">
      <w:pPr>
        <w:pStyle w:val="BodyText"/>
        <w:spacing w:line="480" w:lineRule="auto"/>
        <w:ind w:right="-1" w:firstLine="676"/>
        <w:jc w:val="both"/>
        <w:rPr>
          <w:sz w:val="24"/>
          <w:szCs w:val="24"/>
        </w:rPr>
      </w:pPr>
      <w:r w:rsidRPr="00DC4EC1">
        <w:rPr>
          <w:sz w:val="24"/>
          <w:szCs w:val="24"/>
        </w:rPr>
        <w:t>Statistik deskriptif berfungsi untuk memberikan gambaran atau ringkasan data berdasarkan beberapa ukuran seperti rata-rata (mean), standar deviasi, varians, nilai maksimum, nilai minimum, jumlah total (sum), rentang (range), kurtosis, dan skewness. Rata-rata (mean) digunakan untuk memperkirakan nilai tengah populasi berdasarkan data sampel. Standar deviasi mengukur seberapa jauh penyebaran data dari rata-rata sampel. Nilai maksimum dan minimum menunjukkan data tertinggi dan terendah yang ada, yang membantu dalam memahami batas nilai dalam populasi. Informasi ini penting untuk memberikan gambaran menyeluruh mengenai sampel yang telah dikumpulkan dan memastikan bahwa sampel tersebut layak digunakan dalam penelitian.</w:t>
      </w:r>
    </w:p>
    <w:p w14:paraId="200E9C8B" w14:textId="67F363F9" w:rsidR="001949A3" w:rsidRPr="001949A3" w:rsidRDefault="00D846E1" w:rsidP="001949A3">
      <w:pPr>
        <w:pStyle w:val="Heading3"/>
        <w:numPr>
          <w:ilvl w:val="0"/>
          <w:numId w:val="37"/>
        </w:numPr>
        <w:spacing w:line="480" w:lineRule="auto"/>
        <w:ind w:left="0" w:hanging="709"/>
        <w:rPr>
          <w:b/>
          <w:bCs/>
        </w:rPr>
      </w:pPr>
      <w:bookmarkStart w:id="134" w:name="_TOC_250012"/>
      <w:bookmarkStart w:id="135" w:name="_Toc199921908"/>
      <w:bookmarkStart w:id="136" w:name="_Toc199922150"/>
      <w:bookmarkStart w:id="137" w:name="_Toc209691395"/>
      <w:r w:rsidRPr="00667504">
        <w:rPr>
          <w:b/>
          <w:bCs/>
        </w:rPr>
        <w:t>Pengujian</w:t>
      </w:r>
      <w:r w:rsidRPr="00667504">
        <w:rPr>
          <w:b/>
          <w:bCs/>
          <w:spacing w:val="14"/>
        </w:rPr>
        <w:t xml:space="preserve"> </w:t>
      </w:r>
      <w:r w:rsidRPr="00667504">
        <w:rPr>
          <w:b/>
          <w:bCs/>
        </w:rPr>
        <w:t>Hipotesis</w:t>
      </w:r>
      <w:r w:rsidRPr="00667504">
        <w:rPr>
          <w:b/>
          <w:bCs/>
          <w:spacing w:val="16"/>
        </w:rPr>
        <w:t xml:space="preserve"> </w:t>
      </w:r>
      <w:bookmarkEnd w:id="134"/>
      <w:r w:rsidRPr="00667504">
        <w:rPr>
          <w:b/>
          <w:bCs/>
          <w:spacing w:val="-2"/>
        </w:rPr>
        <w:t>Penelitian</w:t>
      </w:r>
      <w:bookmarkEnd w:id="135"/>
      <w:bookmarkEnd w:id="136"/>
      <w:bookmarkEnd w:id="137"/>
    </w:p>
    <w:p w14:paraId="5458923E" w14:textId="440E651D" w:rsidR="001949A3" w:rsidRPr="001949A3" w:rsidRDefault="001949A3" w:rsidP="00091BC3">
      <w:pPr>
        <w:pStyle w:val="BodyText"/>
        <w:spacing w:before="10" w:line="480" w:lineRule="auto"/>
        <w:ind w:right="-1" w:firstLine="720"/>
        <w:jc w:val="both"/>
        <w:rPr>
          <w:bCs/>
          <w:sz w:val="24"/>
          <w:szCs w:val="24"/>
        </w:rPr>
      </w:pPr>
      <w:r w:rsidRPr="001949A3">
        <w:rPr>
          <w:bCs/>
          <w:sz w:val="24"/>
          <w:szCs w:val="24"/>
        </w:rPr>
        <w:t xml:space="preserve">Estimasi parameter dengan metode Maximum Likelihood Estimation </w:t>
      </w:r>
      <w:r w:rsidRPr="001949A3">
        <w:rPr>
          <w:bCs/>
          <w:sz w:val="24"/>
          <w:szCs w:val="24"/>
        </w:rPr>
        <w:lastRenderedPageBreak/>
        <w:t>(MLE) bertujuan untuk menemukan nilai parameter model yang memaksimalkan fungsi likelihood, yaitu nilai yang membuat data yang diamati menjadi paling mungkin terjadi. Dalam konteks pengujian hipotesis regresi, hipotesis nol (Ho) menyatakan bahwa semua koefisien parameter regresi (b1, b2, b3, ..., bi) sama dengan nol, yang berarti variabel independen tidak berpengaruh terhadap variabel dependen. Hipotesis alternatif (Ha) menyatakan bahwa setidaknya ada satu parameter yang tidak nol, menunjukkan adanya pengaruh variabel independen terhadap variabel dependen.</w:t>
      </w:r>
    </w:p>
    <w:p w14:paraId="27653D23" w14:textId="77777777" w:rsidR="001949A3" w:rsidRPr="001949A3" w:rsidRDefault="001949A3" w:rsidP="001949A3">
      <w:pPr>
        <w:pStyle w:val="BodyText"/>
        <w:spacing w:before="10" w:line="480" w:lineRule="auto"/>
        <w:ind w:right="-1"/>
        <w:jc w:val="both"/>
        <w:rPr>
          <w:bCs/>
          <w:sz w:val="24"/>
          <w:szCs w:val="24"/>
          <w:lang w:val="en-ID"/>
        </w:rPr>
      </w:pPr>
      <w:proofErr w:type="spellStart"/>
      <w:r w:rsidRPr="001949A3">
        <w:rPr>
          <w:bCs/>
          <w:sz w:val="24"/>
          <w:szCs w:val="24"/>
          <w:lang w:val="en-ID"/>
        </w:rPr>
        <w:t>Pengujian</w:t>
      </w:r>
      <w:proofErr w:type="spellEnd"/>
      <w:r w:rsidRPr="001949A3">
        <w:rPr>
          <w:bCs/>
          <w:sz w:val="24"/>
          <w:szCs w:val="24"/>
          <w:lang w:val="en-ID"/>
        </w:rPr>
        <w:t xml:space="preserve"> </w:t>
      </w:r>
      <w:proofErr w:type="spellStart"/>
      <w:r w:rsidRPr="001949A3">
        <w:rPr>
          <w:bCs/>
          <w:sz w:val="24"/>
          <w:szCs w:val="24"/>
          <w:lang w:val="en-ID"/>
        </w:rPr>
        <w:t>dilakukan</w:t>
      </w:r>
      <w:proofErr w:type="spellEnd"/>
      <w:r w:rsidRPr="001949A3">
        <w:rPr>
          <w:bCs/>
          <w:sz w:val="24"/>
          <w:szCs w:val="24"/>
          <w:lang w:val="en-ID"/>
        </w:rPr>
        <w:t xml:space="preserve"> </w:t>
      </w:r>
      <w:proofErr w:type="spellStart"/>
      <w:r w:rsidRPr="001949A3">
        <w:rPr>
          <w:bCs/>
          <w:sz w:val="24"/>
          <w:szCs w:val="24"/>
          <w:lang w:val="en-ID"/>
        </w:rPr>
        <w:t>dengan</w:t>
      </w:r>
      <w:proofErr w:type="spellEnd"/>
      <w:r w:rsidRPr="001949A3">
        <w:rPr>
          <w:bCs/>
          <w:sz w:val="24"/>
          <w:szCs w:val="24"/>
          <w:lang w:val="en-ID"/>
        </w:rPr>
        <w:t xml:space="preserve"> </w:t>
      </w:r>
      <w:proofErr w:type="spellStart"/>
      <w:r w:rsidRPr="001949A3">
        <w:rPr>
          <w:bCs/>
          <w:sz w:val="24"/>
          <w:szCs w:val="24"/>
          <w:lang w:val="en-ID"/>
        </w:rPr>
        <w:t>tingkat</w:t>
      </w:r>
      <w:proofErr w:type="spellEnd"/>
      <w:r w:rsidRPr="001949A3">
        <w:rPr>
          <w:bCs/>
          <w:sz w:val="24"/>
          <w:szCs w:val="24"/>
          <w:lang w:val="en-ID"/>
        </w:rPr>
        <w:t xml:space="preserve"> </w:t>
      </w:r>
      <w:proofErr w:type="spellStart"/>
      <w:r w:rsidRPr="001949A3">
        <w:rPr>
          <w:bCs/>
          <w:sz w:val="24"/>
          <w:szCs w:val="24"/>
          <w:lang w:val="en-ID"/>
        </w:rPr>
        <w:t>signifikansi</w:t>
      </w:r>
      <w:proofErr w:type="spellEnd"/>
      <w:r w:rsidRPr="001949A3">
        <w:rPr>
          <w:bCs/>
          <w:sz w:val="24"/>
          <w:szCs w:val="24"/>
          <w:lang w:val="en-ID"/>
        </w:rPr>
        <w:t xml:space="preserve"> α = 5%, </w:t>
      </w:r>
      <w:proofErr w:type="spellStart"/>
      <w:r w:rsidRPr="001949A3">
        <w:rPr>
          <w:bCs/>
          <w:sz w:val="24"/>
          <w:szCs w:val="24"/>
          <w:lang w:val="en-ID"/>
        </w:rPr>
        <w:t>dengan</w:t>
      </w:r>
      <w:proofErr w:type="spellEnd"/>
      <w:r w:rsidRPr="001949A3">
        <w:rPr>
          <w:bCs/>
          <w:sz w:val="24"/>
          <w:szCs w:val="24"/>
          <w:lang w:val="en-ID"/>
        </w:rPr>
        <w:t xml:space="preserve"> </w:t>
      </w:r>
      <w:proofErr w:type="spellStart"/>
      <w:r w:rsidRPr="001949A3">
        <w:rPr>
          <w:bCs/>
          <w:sz w:val="24"/>
          <w:szCs w:val="24"/>
          <w:lang w:val="en-ID"/>
        </w:rPr>
        <w:t>aturan</w:t>
      </w:r>
      <w:proofErr w:type="spellEnd"/>
      <w:r w:rsidRPr="001949A3">
        <w:rPr>
          <w:bCs/>
          <w:sz w:val="24"/>
          <w:szCs w:val="24"/>
          <w:lang w:val="en-ID"/>
        </w:rPr>
        <w:t xml:space="preserve"> </w:t>
      </w:r>
      <w:proofErr w:type="spellStart"/>
      <w:r w:rsidRPr="001949A3">
        <w:rPr>
          <w:bCs/>
          <w:sz w:val="24"/>
          <w:szCs w:val="24"/>
          <w:lang w:val="en-ID"/>
        </w:rPr>
        <w:t>keputusan</w:t>
      </w:r>
      <w:proofErr w:type="spellEnd"/>
      <w:r w:rsidRPr="001949A3">
        <w:rPr>
          <w:bCs/>
          <w:sz w:val="24"/>
          <w:szCs w:val="24"/>
          <w:lang w:val="en-ID"/>
        </w:rPr>
        <w:t xml:space="preserve"> </w:t>
      </w:r>
      <w:proofErr w:type="spellStart"/>
      <w:r w:rsidRPr="001949A3">
        <w:rPr>
          <w:bCs/>
          <w:sz w:val="24"/>
          <w:szCs w:val="24"/>
          <w:lang w:val="en-ID"/>
        </w:rPr>
        <w:t>sebagai</w:t>
      </w:r>
      <w:proofErr w:type="spellEnd"/>
      <w:r w:rsidRPr="001949A3">
        <w:rPr>
          <w:bCs/>
          <w:sz w:val="24"/>
          <w:szCs w:val="24"/>
          <w:lang w:val="en-ID"/>
        </w:rPr>
        <w:t xml:space="preserve"> </w:t>
      </w:r>
      <w:proofErr w:type="spellStart"/>
      <w:r w:rsidRPr="001949A3">
        <w:rPr>
          <w:bCs/>
          <w:sz w:val="24"/>
          <w:szCs w:val="24"/>
          <w:lang w:val="en-ID"/>
        </w:rPr>
        <w:t>berikut</w:t>
      </w:r>
      <w:proofErr w:type="spellEnd"/>
      <w:r w:rsidRPr="001949A3">
        <w:rPr>
          <w:bCs/>
          <w:sz w:val="24"/>
          <w:szCs w:val="24"/>
          <w:lang w:val="en-ID"/>
        </w:rPr>
        <w:t>:</w:t>
      </w:r>
    </w:p>
    <w:p w14:paraId="71E7224E" w14:textId="77777777" w:rsidR="001949A3" w:rsidRPr="001949A3" w:rsidRDefault="001949A3" w:rsidP="001949A3">
      <w:pPr>
        <w:pStyle w:val="BodyText"/>
        <w:numPr>
          <w:ilvl w:val="0"/>
          <w:numId w:val="42"/>
        </w:numPr>
        <w:spacing w:before="10" w:line="480" w:lineRule="auto"/>
        <w:ind w:right="-1"/>
        <w:jc w:val="both"/>
        <w:rPr>
          <w:bCs/>
          <w:sz w:val="24"/>
          <w:szCs w:val="24"/>
          <w:lang w:val="en-ID"/>
        </w:rPr>
      </w:pPr>
      <w:r w:rsidRPr="001949A3">
        <w:rPr>
          <w:bCs/>
          <w:sz w:val="24"/>
          <w:szCs w:val="24"/>
          <w:lang w:val="en-ID"/>
        </w:rPr>
        <w:t xml:space="preserve">Jika </w:t>
      </w:r>
      <w:proofErr w:type="spellStart"/>
      <w:r w:rsidRPr="001949A3">
        <w:rPr>
          <w:bCs/>
          <w:sz w:val="24"/>
          <w:szCs w:val="24"/>
          <w:lang w:val="en-ID"/>
        </w:rPr>
        <w:t>nilai</w:t>
      </w:r>
      <w:proofErr w:type="spellEnd"/>
      <w:r w:rsidRPr="001949A3">
        <w:rPr>
          <w:bCs/>
          <w:sz w:val="24"/>
          <w:szCs w:val="24"/>
          <w:lang w:val="en-ID"/>
        </w:rPr>
        <w:t xml:space="preserve"> </w:t>
      </w:r>
      <w:proofErr w:type="spellStart"/>
      <w:r w:rsidRPr="001949A3">
        <w:rPr>
          <w:bCs/>
          <w:sz w:val="24"/>
          <w:szCs w:val="24"/>
          <w:lang w:val="en-ID"/>
        </w:rPr>
        <w:t>probabilitas</w:t>
      </w:r>
      <w:proofErr w:type="spellEnd"/>
      <w:r w:rsidRPr="001949A3">
        <w:rPr>
          <w:bCs/>
          <w:sz w:val="24"/>
          <w:szCs w:val="24"/>
          <w:lang w:val="en-ID"/>
        </w:rPr>
        <w:t xml:space="preserve"> (</w:t>
      </w:r>
      <w:proofErr w:type="spellStart"/>
      <w:r w:rsidRPr="001949A3">
        <w:rPr>
          <w:bCs/>
          <w:sz w:val="24"/>
          <w:szCs w:val="24"/>
          <w:lang w:val="en-ID"/>
        </w:rPr>
        <w:t>signifikansi</w:t>
      </w:r>
      <w:proofErr w:type="spellEnd"/>
      <w:r w:rsidRPr="001949A3">
        <w:rPr>
          <w:bCs/>
          <w:sz w:val="24"/>
          <w:szCs w:val="24"/>
          <w:lang w:val="en-ID"/>
        </w:rPr>
        <w:t xml:space="preserve">) &lt; 0,05, </w:t>
      </w:r>
      <w:proofErr w:type="spellStart"/>
      <w:r w:rsidRPr="001949A3">
        <w:rPr>
          <w:bCs/>
          <w:sz w:val="24"/>
          <w:szCs w:val="24"/>
          <w:lang w:val="en-ID"/>
        </w:rPr>
        <w:t>maka</w:t>
      </w:r>
      <w:proofErr w:type="spellEnd"/>
      <w:r w:rsidRPr="001949A3">
        <w:rPr>
          <w:bCs/>
          <w:sz w:val="24"/>
          <w:szCs w:val="24"/>
          <w:lang w:val="en-ID"/>
        </w:rPr>
        <w:t xml:space="preserve"> </w:t>
      </w:r>
      <w:proofErr w:type="spellStart"/>
      <w:r w:rsidRPr="001949A3">
        <w:rPr>
          <w:bCs/>
          <w:sz w:val="24"/>
          <w:szCs w:val="24"/>
          <w:lang w:val="en-ID"/>
        </w:rPr>
        <w:t>hipotesis</w:t>
      </w:r>
      <w:proofErr w:type="spellEnd"/>
      <w:r w:rsidRPr="001949A3">
        <w:rPr>
          <w:bCs/>
          <w:sz w:val="24"/>
          <w:szCs w:val="24"/>
          <w:lang w:val="en-ID"/>
        </w:rPr>
        <w:t xml:space="preserve"> </w:t>
      </w:r>
      <w:proofErr w:type="spellStart"/>
      <w:r w:rsidRPr="001949A3">
        <w:rPr>
          <w:bCs/>
          <w:sz w:val="24"/>
          <w:szCs w:val="24"/>
          <w:lang w:val="en-ID"/>
        </w:rPr>
        <w:t>alternatif</w:t>
      </w:r>
      <w:proofErr w:type="spellEnd"/>
      <w:r w:rsidRPr="001949A3">
        <w:rPr>
          <w:bCs/>
          <w:sz w:val="24"/>
          <w:szCs w:val="24"/>
          <w:lang w:val="en-ID"/>
        </w:rPr>
        <w:t xml:space="preserve"> </w:t>
      </w:r>
      <w:proofErr w:type="spellStart"/>
      <w:r w:rsidRPr="001949A3">
        <w:rPr>
          <w:bCs/>
          <w:sz w:val="24"/>
          <w:szCs w:val="24"/>
          <w:lang w:val="en-ID"/>
        </w:rPr>
        <w:t>diterima</w:t>
      </w:r>
      <w:proofErr w:type="spellEnd"/>
      <w:r w:rsidRPr="001949A3">
        <w:rPr>
          <w:bCs/>
          <w:sz w:val="24"/>
          <w:szCs w:val="24"/>
          <w:lang w:val="en-ID"/>
        </w:rPr>
        <w:t xml:space="preserve">, </w:t>
      </w:r>
      <w:proofErr w:type="spellStart"/>
      <w:r w:rsidRPr="001949A3">
        <w:rPr>
          <w:bCs/>
          <w:sz w:val="24"/>
          <w:szCs w:val="24"/>
          <w:lang w:val="en-ID"/>
        </w:rPr>
        <w:t>artinya</w:t>
      </w:r>
      <w:proofErr w:type="spellEnd"/>
      <w:r w:rsidRPr="001949A3">
        <w:rPr>
          <w:bCs/>
          <w:sz w:val="24"/>
          <w:szCs w:val="24"/>
          <w:lang w:val="en-ID"/>
        </w:rPr>
        <w:t xml:space="preserve"> </w:t>
      </w:r>
      <w:proofErr w:type="spellStart"/>
      <w:r w:rsidRPr="001949A3">
        <w:rPr>
          <w:bCs/>
          <w:sz w:val="24"/>
          <w:szCs w:val="24"/>
          <w:lang w:val="en-ID"/>
        </w:rPr>
        <w:t>variabel</w:t>
      </w:r>
      <w:proofErr w:type="spellEnd"/>
      <w:r w:rsidRPr="001949A3">
        <w:rPr>
          <w:bCs/>
          <w:sz w:val="24"/>
          <w:szCs w:val="24"/>
          <w:lang w:val="en-ID"/>
        </w:rPr>
        <w:t xml:space="preserve"> </w:t>
      </w:r>
      <w:proofErr w:type="spellStart"/>
      <w:r w:rsidRPr="001949A3">
        <w:rPr>
          <w:bCs/>
          <w:sz w:val="24"/>
          <w:szCs w:val="24"/>
          <w:lang w:val="en-ID"/>
        </w:rPr>
        <w:t>independen</w:t>
      </w:r>
      <w:proofErr w:type="spellEnd"/>
      <w:r w:rsidRPr="001949A3">
        <w:rPr>
          <w:bCs/>
          <w:sz w:val="24"/>
          <w:szCs w:val="24"/>
          <w:lang w:val="en-ID"/>
        </w:rPr>
        <w:t xml:space="preserve"> </w:t>
      </w:r>
      <w:proofErr w:type="spellStart"/>
      <w:r w:rsidRPr="001949A3">
        <w:rPr>
          <w:bCs/>
          <w:sz w:val="24"/>
          <w:szCs w:val="24"/>
          <w:lang w:val="en-ID"/>
        </w:rPr>
        <w:t>berpengaruh</w:t>
      </w:r>
      <w:proofErr w:type="spellEnd"/>
      <w:r w:rsidRPr="001949A3">
        <w:rPr>
          <w:bCs/>
          <w:sz w:val="24"/>
          <w:szCs w:val="24"/>
          <w:lang w:val="en-ID"/>
        </w:rPr>
        <w:t xml:space="preserve"> </w:t>
      </w:r>
      <w:proofErr w:type="spellStart"/>
      <w:r w:rsidRPr="001949A3">
        <w:rPr>
          <w:bCs/>
          <w:sz w:val="24"/>
          <w:szCs w:val="24"/>
          <w:lang w:val="en-ID"/>
        </w:rPr>
        <w:t>signifikan</w:t>
      </w:r>
      <w:proofErr w:type="spellEnd"/>
      <w:r w:rsidRPr="001949A3">
        <w:rPr>
          <w:bCs/>
          <w:sz w:val="24"/>
          <w:szCs w:val="24"/>
          <w:lang w:val="en-ID"/>
        </w:rPr>
        <w:t>.</w:t>
      </w:r>
    </w:p>
    <w:p w14:paraId="77C3583F" w14:textId="334C8692" w:rsidR="001949A3" w:rsidRPr="001949A3" w:rsidRDefault="001949A3" w:rsidP="001949A3">
      <w:pPr>
        <w:pStyle w:val="BodyText"/>
        <w:numPr>
          <w:ilvl w:val="0"/>
          <w:numId w:val="42"/>
        </w:numPr>
        <w:spacing w:before="10" w:line="480" w:lineRule="auto"/>
        <w:ind w:right="-1"/>
        <w:jc w:val="both"/>
        <w:rPr>
          <w:bCs/>
          <w:sz w:val="24"/>
          <w:szCs w:val="24"/>
          <w:lang w:val="en-ID"/>
        </w:rPr>
      </w:pPr>
      <w:r w:rsidRPr="001949A3">
        <w:rPr>
          <w:bCs/>
          <w:sz w:val="24"/>
          <w:szCs w:val="24"/>
          <w:lang w:val="en-ID"/>
        </w:rPr>
        <w:t xml:space="preserve">Jika </w:t>
      </w:r>
      <w:proofErr w:type="spellStart"/>
      <w:r w:rsidRPr="001949A3">
        <w:rPr>
          <w:bCs/>
          <w:sz w:val="24"/>
          <w:szCs w:val="24"/>
          <w:lang w:val="en-ID"/>
        </w:rPr>
        <w:t>nilai</w:t>
      </w:r>
      <w:proofErr w:type="spellEnd"/>
      <w:r w:rsidRPr="001949A3">
        <w:rPr>
          <w:bCs/>
          <w:sz w:val="24"/>
          <w:szCs w:val="24"/>
          <w:lang w:val="en-ID"/>
        </w:rPr>
        <w:t xml:space="preserve"> </w:t>
      </w:r>
      <w:proofErr w:type="spellStart"/>
      <w:r w:rsidRPr="001949A3">
        <w:rPr>
          <w:bCs/>
          <w:sz w:val="24"/>
          <w:szCs w:val="24"/>
          <w:lang w:val="en-ID"/>
        </w:rPr>
        <w:t>probabilitas</w:t>
      </w:r>
      <w:proofErr w:type="spellEnd"/>
      <w:r w:rsidRPr="001949A3">
        <w:rPr>
          <w:bCs/>
          <w:sz w:val="24"/>
          <w:szCs w:val="24"/>
          <w:lang w:val="en-ID"/>
        </w:rPr>
        <w:t xml:space="preserve"> (</w:t>
      </w:r>
      <w:proofErr w:type="spellStart"/>
      <w:r w:rsidRPr="001949A3">
        <w:rPr>
          <w:bCs/>
          <w:sz w:val="24"/>
          <w:szCs w:val="24"/>
          <w:lang w:val="en-ID"/>
        </w:rPr>
        <w:t>signifikansi</w:t>
      </w:r>
      <w:proofErr w:type="spellEnd"/>
      <w:r w:rsidRPr="001949A3">
        <w:rPr>
          <w:bCs/>
          <w:sz w:val="24"/>
          <w:szCs w:val="24"/>
          <w:lang w:val="en-ID"/>
        </w:rPr>
        <w:t xml:space="preserve">) &gt; 0,05, </w:t>
      </w:r>
      <w:proofErr w:type="spellStart"/>
      <w:r w:rsidRPr="001949A3">
        <w:rPr>
          <w:bCs/>
          <w:sz w:val="24"/>
          <w:szCs w:val="24"/>
          <w:lang w:val="en-ID"/>
        </w:rPr>
        <w:t>maka</w:t>
      </w:r>
      <w:proofErr w:type="spellEnd"/>
      <w:r w:rsidRPr="001949A3">
        <w:rPr>
          <w:bCs/>
          <w:sz w:val="24"/>
          <w:szCs w:val="24"/>
          <w:lang w:val="en-ID"/>
        </w:rPr>
        <w:t xml:space="preserve"> </w:t>
      </w:r>
      <w:proofErr w:type="spellStart"/>
      <w:r w:rsidRPr="001949A3">
        <w:rPr>
          <w:bCs/>
          <w:sz w:val="24"/>
          <w:szCs w:val="24"/>
          <w:lang w:val="en-ID"/>
        </w:rPr>
        <w:t>hipotesis</w:t>
      </w:r>
      <w:proofErr w:type="spellEnd"/>
      <w:r w:rsidRPr="001949A3">
        <w:rPr>
          <w:bCs/>
          <w:sz w:val="24"/>
          <w:szCs w:val="24"/>
          <w:lang w:val="en-ID"/>
        </w:rPr>
        <w:t xml:space="preserve"> </w:t>
      </w:r>
      <w:proofErr w:type="spellStart"/>
      <w:r w:rsidRPr="001949A3">
        <w:rPr>
          <w:bCs/>
          <w:sz w:val="24"/>
          <w:szCs w:val="24"/>
          <w:lang w:val="en-ID"/>
        </w:rPr>
        <w:t>alternatif</w:t>
      </w:r>
      <w:proofErr w:type="spellEnd"/>
      <w:r w:rsidRPr="001949A3">
        <w:rPr>
          <w:bCs/>
          <w:sz w:val="24"/>
          <w:szCs w:val="24"/>
          <w:lang w:val="en-ID"/>
        </w:rPr>
        <w:t xml:space="preserve"> </w:t>
      </w:r>
      <w:proofErr w:type="spellStart"/>
      <w:r w:rsidRPr="001949A3">
        <w:rPr>
          <w:bCs/>
          <w:sz w:val="24"/>
          <w:szCs w:val="24"/>
          <w:lang w:val="en-ID"/>
        </w:rPr>
        <w:t>ditolak</w:t>
      </w:r>
      <w:proofErr w:type="spellEnd"/>
      <w:r w:rsidRPr="001949A3">
        <w:rPr>
          <w:bCs/>
          <w:sz w:val="24"/>
          <w:szCs w:val="24"/>
          <w:lang w:val="en-ID"/>
        </w:rPr>
        <w:t xml:space="preserve">, </w:t>
      </w:r>
      <w:proofErr w:type="spellStart"/>
      <w:r w:rsidRPr="001949A3">
        <w:rPr>
          <w:bCs/>
          <w:sz w:val="24"/>
          <w:szCs w:val="24"/>
          <w:lang w:val="en-ID"/>
        </w:rPr>
        <w:t>artinya</w:t>
      </w:r>
      <w:proofErr w:type="spellEnd"/>
      <w:r w:rsidRPr="001949A3">
        <w:rPr>
          <w:bCs/>
          <w:sz w:val="24"/>
          <w:szCs w:val="24"/>
          <w:lang w:val="en-ID"/>
        </w:rPr>
        <w:t xml:space="preserve"> </w:t>
      </w:r>
      <w:proofErr w:type="spellStart"/>
      <w:r w:rsidRPr="001949A3">
        <w:rPr>
          <w:bCs/>
          <w:sz w:val="24"/>
          <w:szCs w:val="24"/>
          <w:lang w:val="en-ID"/>
        </w:rPr>
        <w:t>variabel</w:t>
      </w:r>
      <w:proofErr w:type="spellEnd"/>
      <w:r w:rsidRPr="001949A3">
        <w:rPr>
          <w:bCs/>
          <w:sz w:val="24"/>
          <w:szCs w:val="24"/>
          <w:lang w:val="en-ID"/>
        </w:rPr>
        <w:t xml:space="preserve"> </w:t>
      </w:r>
      <w:proofErr w:type="spellStart"/>
      <w:r w:rsidRPr="001949A3">
        <w:rPr>
          <w:bCs/>
          <w:sz w:val="24"/>
          <w:szCs w:val="24"/>
          <w:lang w:val="en-ID"/>
        </w:rPr>
        <w:t>independen</w:t>
      </w:r>
      <w:proofErr w:type="spellEnd"/>
      <w:r w:rsidRPr="001949A3">
        <w:rPr>
          <w:bCs/>
          <w:sz w:val="24"/>
          <w:szCs w:val="24"/>
          <w:lang w:val="en-ID"/>
        </w:rPr>
        <w:t xml:space="preserve"> </w:t>
      </w:r>
      <w:proofErr w:type="spellStart"/>
      <w:r w:rsidRPr="001949A3">
        <w:rPr>
          <w:bCs/>
          <w:sz w:val="24"/>
          <w:szCs w:val="24"/>
          <w:lang w:val="en-ID"/>
        </w:rPr>
        <w:t>tidak</w:t>
      </w:r>
      <w:proofErr w:type="spellEnd"/>
      <w:r w:rsidRPr="001949A3">
        <w:rPr>
          <w:bCs/>
          <w:sz w:val="24"/>
          <w:szCs w:val="24"/>
          <w:lang w:val="en-ID"/>
        </w:rPr>
        <w:t xml:space="preserve"> </w:t>
      </w:r>
      <w:proofErr w:type="spellStart"/>
      <w:r w:rsidRPr="001949A3">
        <w:rPr>
          <w:bCs/>
          <w:sz w:val="24"/>
          <w:szCs w:val="24"/>
          <w:lang w:val="en-ID"/>
        </w:rPr>
        <w:t>berpengaruh</w:t>
      </w:r>
      <w:proofErr w:type="spellEnd"/>
      <w:r w:rsidRPr="001949A3">
        <w:rPr>
          <w:bCs/>
          <w:sz w:val="24"/>
          <w:szCs w:val="24"/>
          <w:lang w:val="en-ID"/>
        </w:rPr>
        <w:t xml:space="preserve"> </w:t>
      </w:r>
      <w:proofErr w:type="spellStart"/>
      <w:r w:rsidRPr="001949A3">
        <w:rPr>
          <w:bCs/>
          <w:sz w:val="24"/>
          <w:szCs w:val="24"/>
          <w:lang w:val="en-ID"/>
        </w:rPr>
        <w:t>signifikan</w:t>
      </w:r>
      <w:proofErr w:type="spellEnd"/>
      <w:r w:rsidRPr="001949A3">
        <w:rPr>
          <w:bCs/>
          <w:sz w:val="24"/>
          <w:szCs w:val="24"/>
          <w:lang w:val="en-ID"/>
        </w:rPr>
        <w:t>.</w:t>
      </w:r>
    </w:p>
    <w:p w14:paraId="30975A9E" w14:textId="0E56039F" w:rsidR="001949A3" w:rsidRPr="001949A3" w:rsidRDefault="001949A3" w:rsidP="001949A3">
      <w:pPr>
        <w:pStyle w:val="BodyText"/>
        <w:spacing w:before="10" w:line="480" w:lineRule="auto"/>
        <w:ind w:right="-1"/>
        <w:jc w:val="both"/>
        <w:rPr>
          <w:bCs/>
          <w:sz w:val="24"/>
          <w:szCs w:val="24"/>
        </w:rPr>
      </w:pPr>
      <w:r w:rsidRPr="001949A3">
        <w:rPr>
          <w:bCs/>
          <w:sz w:val="24"/>
          <w:szCs w:val="24"/>
        </w:rPr>
        <w:t>Dengan demikian, MLE digunakan untuk mengestimasi parameter model yang paling sesuai dengan data, dan pengujian hipotesis dilakukan berdasarkan nilai signifikansi untuk menentukan pengaruh variabel independen.</w:t>
      </w:r>
    </w:p>
    <w:p w14:paraId="481D39EF" w14:textId="770797D6" w:rsidR="000914A7" w:rsidRPr="002912BA" w:rsidRDefault="00D846E1" w:rsidP="00667504">
      <w:pPr>
        <w:pStyle w:val="Heading3"/>
        <w:numPr>
          <w:ilvl w:val="0"/>
          <w:numId w:val="37"/>
        </w:numPr>
        <w:ind w:left="0" w:hanging="709"/>
        <w:rPr>
          <w:b/>
        </w:rPr>
      </w:pPr>
      <w:bookmarkStart w:id="138" w:name="_Toc199921909"/>
      <w:bookmarkStart w:id="139" w:name="_Toc199922151"/>
      <w:bookmarkStart w:id="140" w:name="_Toc209691396"/>
      <w:r w:rsidRPr="002912BA">
        <w:rPr>
          <w:b/>
        </w:rPr>
        <w:t>Menilai</w:t>
      </w:r>
      <w:r w:rsidRPr="002912BA">
        <w:rPr>
          <w:b/>
          <w:spacing w:val="15"/>
        </w:rPr>
        <w:t xml:space="preserve"> </w:t>
      </w:r>
      <w:r w:rsidRPr="002912BA">
        <w:rPr>
          <w:b/>
        </w:rPr>
        <w:t>Keseluruhan</w:t>
      </w:r>
      <w:r w:rsidRPr="002912BA">
        <w:rPr>
          <w:b/>
          <w:spacing w:val="9"/>
        </w:rPr>
        <w:t xml:space="preserve"> </w:t>
      </w:r>
      <w:r w:rsidRPr="002912BA">
        <w:rPr>
          <w:b/>
        </w:rPr>
        <w:t>Model</w:t>
      </w:r>
      <w:r w:rsidRPr="002912BA">
        <w:rPr>
          <w:b/>
          <w:spacing w:val="12"/>
        </w:rPr>
        <w:t xml:space="preserve"> </w:t>
      </w:r>
      <w:r w:rsidRPr="002912BA">
        <w:rPr>
          <w:b/>
        </w:rPr>
        <w:t>(</w:t>
      </w:r>
      <w:r w:rsidRPr="002912BA">
        <w:rPr>
          <w:b/>
          <w:i/>
        </w:rPr>
        <w:t>Overall</w:t>
      </w:r>
      <w:r w:rsidRPr="002912BA">
        <w:rPr>
          <w:b/>
          <w:i/>
          <w:spacing w:val="14"/>
        </w:rPr>
        <w:t xml:space="preserve"> </w:t>
      </w:r>
      <w:r w:rsidRPr="002912BA">
        <w:rPr>
          <w:b/>
          <w:i/>
        </w:rPr>
        <w:t>Model</w:t>
      </w:r>
      <w:r w:rsidRPr="002912BA">
        <w:rPr>
          <w:b/>
          <w:i/>
          <w:spacing w:val="17"/>
        </w:rPr>
        <w:t xml:space="preserve"> </w:t>
      </w:r>
      <w:r w:rsidRPr="002912BA">
        <w:rPr>
          <w:b/>
          <w:i/>
          <w:spacing w:val="-4"/>
        </w:rPr>
        <w:t>Fit</w:t>
      </w:r>
      <w:r w:rsidRPr="002912BA">
        <w:rPr>
          <w:b/>
          <w:spacing w:val="-4"/>
        </w:rPr>
        <w:t>)</w:t>
      </w:r>
      <w:bookmarkEnd w:id="138"/>
      <w:bookmarkEnd w:id="139"/>
      <w:bookmarkEnd w:id="140"/>
    </w:p>
    <w:p w14:paraId="244463A3" w14:textId="77777777" w:rsidR="000914A7" w:rsidRPr="002912BA" w:rsidRDefault="000914A7" w:rsidP="00DF51A6">
      <w:pPr>
        <w:pStyle w:val="BodyText"/>
        <w:spacing w:before="13"/>
        <w:ind w:right="-1"/>
        <w:rPr>
          <w:b/>
          <w:sz w:val="24"/>
          <w:szCs w:val="24"/>
        </w:rPr>
      </w:pPr>
    </w:p>
    <w:p w14:paraId="68AA2A81" w14:textId="77777777" w:rsidR="001D0DD3" w:rsidRPr="001D0DD3" w:rsidRDefault="001D0DD3" w:rsidP="001D0DD3">
      <w:pPr>
        <w:pStyle w:val="BodyText"/>
        <w:spacing w:before="1" w:line="491" w:lineRule="auto"/>
        <w:ind w:right="-1" w:firstLine="676"/>
        <w:jc w:val="both"/>
        <w:rPr>
          <w:sz w:val="24"/>
          <w:szCs w:val="24"/>
          <w:lang w:val="en-ID"/>
        </w:rPr>
      </w:pPr>
      <w:proofErr w:type="spellStart"/>
      <w:r w:rsidRPr="001D0DD3">
        <w:rPr>
          <w:sz w:val="24"/>
          <w:szCs w:val="24"/>
          <w:lang w:val="en-ID"/>
        </w:rPr>
        <w:t>Beberapa</w:t>
      </w:r>
      <w:proofErr w:type="spellEnd"/>
      <w:r w:rsidRPr="001D0DD3">
        <w:rPr>
          <w:sz w:val="24"/>
          <w:szCs w:val="24"/>
          <w:lang w:val="en-ID"/>
        </w:rPr>
        <w:t xml:space="preserve"> </w:t>
      </w:r>
      <w:proofErr w:type="spellStart"/>
      <w:r w:rsidRPr="001D0DD3">
        <w:rPr>
          <w:sz w:val="24"/>
          <w:szCs w:val="24"/>
          <w:lang w:val="en-ID"/>
        </w:rPr>
        <w:t>statistik</w:t>
      </w:r>
      <w:proofErr w:type="spellEnd"/>
      <w:r w:rsidRPr="001D0DD3">
        <w:rPr>
          <w:sz w:val="24"/>
          <w:szCs w:val="24"/>
          <w:lang w:val="en-ID"/>
        </w:rPr>
        <w:t xml:space="preserve"> uji </w:t>
      </w:r>
      <w:proofErr w:type="spellStart"/>
      <w:r w:rsidRPr="001D0DD3">
        <w:rPr>
          <w:sz w:val="24"/>
          <w:szCs w:val="24"/>
          <w:lang w:val="en-ID"/>
        </w:rPr>
        <w:t>digunakan</w:t>
      </w:r>
      <w:proofErr w:type="spellEnd"/>
      <w:r w:rsidRPr="001D0DD3">
        <w:rPr>
          <w:sz w:val="24"/>
          <w:szCs w:val="24"/>
          <w:lang w:val="en-ID"/>
        </w:rPr>
        <w:t xml:space="preserve"> </w:t>
      </w:r>
      <w:proofErr w:type="spellStart"/>
      <w:r w:rsidRPr="001D0DD3">
        <w:rPr>
          <w:sz w:val="24"/>
          <w:szCs w:val="24"/>
          <w:lang w:val="en-ID"/>
        </w:rPr>
        <w:t>untuk</w:t>
      </w:r>
      <w:proofErr w:type="spellEnd"/>
      <w:r w:rsidRPr="001D0DD3">
        <w:rPr>
          <w:sz w:val="24"/>
          <w:szCs w:val="24"/>
          <w:lang w:val="en-ID"/>
        </w:rPr>
        <w:t xml:space="preserve"> </w:t>
      </w:r>
      <w:proofErr w:type="spellStart"/>
      <w:r w:rsidRPr="001D0DD3">
        <w:rPr>
          <w:sz w:val="24"/>
          <w:szCs w:val="24"/>
          <w:lang w:val="en-ID"/>
        </w:rPr>
        <w:t>menilai</w:t>
      </w:r>
      <w:proofErr w:type="spellEnd"/>
      <w:r w:rsidRPr="001D0DD3">
        <w:rPr>
          <w:sz w:val="24"/>
          <w:szCs w:val="24"/>
          <w:lang w:val="en-ID"/>
        </w:rPr>
        <w:t xml:space="preserve"> </w:t>
      </w:r>
      <w:proofErr w:type="spellStart"/>
      <w:r w:rsidRPr="001D0DD3">
        <w:rPr>
          <w:sz w:val="24"/>
          <w:szCs w:val="24"/>
          <w:lang w:val="en-ID"/>
        </w:rPr>
        <w:t>kesesuaian</w:t>
      </w:r>
      <w:proofErr w:type="spellEnd"/>
      <w:r w:rsidRPr="001D0DD3">
        <w:rPr>
          <w:sz w:val="24"/>
          <w:szCs w:val="24"/>
          <w:lang w:val="en-ID"/>
        </w:rPr>
        <w:t xml:space="preserve"> </w:t>
      </w:r>
      <w:proofErr w:type="spellStart"/>
      <w:r w:rsidRPr="001D0DD3">
        <w:rPr>
          <w:sz w:val="24"/>
          <w:szCs w:val="24"/>
          <w:lang w:val="en-ID"/>
        </w:rPr>
        <w:t>keseluruhan</w:t>
      </w:r>
      <w:proofErr w:type="spellEnd"/>
      <w:r w:rsidRPr="001D0DD3">
        <w:rPr>
          <w:sz w:val="24"/>
          <w:szCs w:val="24"/>
          <w:lang w:val="en-ID"/>
        </w:rPr>
        <w:t xml:space="preserve"> model (overall model fit). </w:t>
      </w:r>
      <w:proofErr w:type="spellStart"/>
      <w:r w:rsidRPr="001D0DD3">
        <w:rPr>
          <w:sz w:val="24"/>
          <w:szCs w:val="24"/>
          <w:lang w:val="en-ID"/>
        </w:rPr>
        <w:t>Hipotesis</w:t>
      </w:r>
      <w:proofErr w:type="spellEnd"/>
      <w:r w:rsidRPr="001D0DD3">
        <w:rPr>
          <w:sz w:val="24"/>
          <w:szCs w:val="24"/>
          <w:lang w:val="en-ID"/>
        </w:rPr>
        <w:t xml:space="preserve"> yang </w:t>
      </w:r>
      <w:proofErr w:type="spellStart"/>
      <w:r w:rsidRPr="001D0DD3">
        <w:rPr>
          <w:sz w:val="24"/>
          <w:szCs w:val="24"/>
          <w:lang w:val="en-ID"/>
        </w:rPr>
        <w:t>diajukan</w:t>
      </w:r>
      <w:proofErr w:type="spellEnd"/>
      <w:r w:rsidRPr="001D0DD3">
        <w:rPr>
          <w:sz w:val="24"/>
          <w:szCs w:val="24"/>
          <w:lang w:val="en-ID"/>
        </w:rPr>
        <w:t xml:space="preserve"> </w:t>
      </w:r>
      <w:proofErr w:type="spellStart"/>
      <w:r w:rsidRPr="001D0DD3">
        <w:rPr>
          <w:sz w:val="24"/>
          <w:szCs w:val="24"/>
          <w:lang w:val="en-ID"/>
        </w:rPr>
        <w:t>dalam</w:t>
      </w:r>
      <w:proofErr w:type="spellEnd"/>
      <w:r w:rsidRPr="001D0DD3">
        <w:rPr>
          <w:sz w:val="24"/>
          <w:szCs w:val="24"/>
          <w:lang w:val="en-ID"/>
        </w:rPr>
        <w:t xml:space="preserve"> </w:t>
      </w:r>
      <w:proofErr w:type="spellStart"/>
      <w:r w:rsidRPr="001D0DD3">
        <w:rPr>
          <w:sz w:val="24"/>
          <w:szCs w:val="24"/>
          <w:lang w:val="en-ID"/>
        </w:rPr>
        <w:t>pengujian</w:t>
      </w:r>
      <w:proofErr w:type="spellEnd"/>
      <w:r w:rsidRPr="001D0DD3">
        <w:rPr>
          <w:sz w:val="24"/>
          <w:szCs w:val="24"/>
          <w:lang w:val="en-ID"/>
        </w:rPr>
        <w:t xml:space="preserve"> </w:t>
      </w:r>
      <w:proofErr w:type="spellStart"/>
      <w:r w:rsidRPr="001D0DD3">
        <w:rPr>
          <w:sz w:val="24"/>
          <w:szCs w:val="24"/>
          <w:lang w:val="en-ID"/>
        </w:rPr>
        <w:t>ini</w:t>
      </w:r>
      <w:proofErr w:type="spellEnd"/>
      <w:r w:rsidRPr="001D0DD3">
        <w:rPr>
          <w:sz w:val="24"/>
          <w:szCs w:val="24"/>
          <w:lang w:val="en-ID"/>
        </w:rPr>
        <w:t xml:space="preserve"> </w:t>
      </w:r>
      <w:proofErr w:type="spellStart"/>
      <w:r w:rsidRPr="001D0DD3">
        <w:rPr>
          <w:sz w:val="24"/>
          <w:szCs w:val="24"/>
          <w:lang w:val="en-ID"/>
        </w:rPr>
        <w:t>adalah</w:t>
      </w:r>
      <w:proofErr w:type="spellEnd"/>
      <w:r w:rsidRPr="001D0DD3">
        <w:rPr>
          <w:sz w:val="24"/>
          <w:szCs w:val="24"/>
          <w:lang w:val="en-ID"/>
        </w:rPr>
        <w:t>:</w:t>
      </w:r>
    </w:p>
    <w:p w14:paraId="632D93C4" w14:textId="77777777" w:rsidR="001D0DD3" w:rsidRPr="001D0DD3" w:rsidRDefault="001D0DD3" w:rsidP="001D0DD3">
      <w:pPr>
        <w:pStyle w:val="BodyText"/>
        <w:numPr>
          <w:ilvl w:val="0"/>
          <w:numId w:val="43"/>
        </w:numPr>
        <w:spacing w:before="1" w:line="491" w:lineRule="auto"/>
        <w:ind w:right="-1"/>
        <w:jc w:val="both"/>
        <w:rPr>
          <w:sz w:val="24"/>
          <w:szCs w:val="24"/>
          <w:lang w:val="en-ID"/>
        </w:rPr>
      </w:pPr>
      <w:r w:rsidRPr="001D0DD3">
        <w:rPr>
          <w:sz w:val="24"/>
          <w:szCs w:val="24"/>
          <w:lang w:val="en-ID"/>
        </w:rPr>
        <w:t xml:space="preserve">Ho: Model yang </w:t>
      </w:r>
      <w:proofErr w:type="spellStart"/>
      <w:r w:rsidRPr="001D0DD3">
        <w:rPr>
          <w:sz w:val="24"/>
          <w:szCs w:val="24"/>
          <w:lang w:val="en-ID"/>
        </w:rPr>
        <w:t>dihipotesiskan</w:t>
      </w:r>
      <w:proofErr w:type="spellEnd"/>
      <w:r w:rsidRPr="001D0DD3">
        <w:rPr>
          <w:sz w:val="24"/>
          <w:szCs w:val="24"/>
          <w:lang w:val="en-ID"/>
        </w:rPr>
        <w:t xml:space="preserve"> </w:t>
      </w:r>
      <w:proofErr w:type="spellStart"/>
      <w:r w:rsidRPr="001D0DD3">
        <w:rPr>
          <w:sz w:val="24"/>
          <w:szCs w:val="24"/>
          <w:lang w:val="en-ID"/>
        </w:rPr>
        <w:t>sesuai</w:t>
      </w:r>
      <w:proofErr w:type="spellEnd"/>
      <w:r w:rsidRPr="001D0DD3">
        <w:rPr>
          <w:sz w:val="24"/>
          <w:szCs w:val="24"/>
          <w:lang w:val="en-ID"/>
        </w:rPr>
        <w:t xml:space="preserve"> (fit) </w:t>
      </w:r>
      <w:proofErr w:type="spellStart"/>
      <w:r w:rsidRPr="001D0DD3">
        <w:rPr>
          <w:sz w:val="24"/>
          <w:szCs w:val="24"/>
          <w:lang w:val="en-ID"/>
        </w:rPr>
        <w:t>dengan</w:t>
      </w:r>
      <w:proofErr w:type="spellEnd"/>
      <w:r w:rsidRPr="001D0DD3">
        <w:rPr>
          <w:sz w:val="24"/>
          <w:szCs w:val="24"/>
          <w:lang w:val="en-ID"/>
        </w:rPr>
        <w:t xml:space="preserve"> data</w:t>
      </w:r>
    </w:p>
    <w:p w14:paraId="668ABE89" w14:textId="77777777" w:rsidR="001D0DD3" w:rsidRPr="001D0DD3" w:rsidRDefault="001D0DD3" w:rsidP="001D0DD3">
      <w:pPr>
        <w:pStyle w:val="BodyText"/>
        <w:numPr>
          <w:ilvl w:val="0"/>
          <w:numId w:val="43"/>
        </w:numPr>
        <w:spacing w:before="1" w:line="491" w:lineRule="auto"/>
        <w:ind w:right="-1"/>
        <w:jc w:val="both"/>
        <w:rPr>
          <w:sz w:val="24"/>
          <w:szCs w:val="24"/>
          <w:lang w:val="en-ID"/>
        </w:rPr>
      </w:pPr>
      <w:r w:rsidRPr="001D0DD3">
        <w:rPr>
          <w:sz w:val="24"/>
          <w:szCs w:val="24"/>
          <w:lang w:val="en-ID"/>
        </w:rPr>
        <w:t xml:space="preserve">H1: Model yang </w:t>
      </w:r>
      <w:proofErr w:type="spellStart"/>
      <w:r w:rsidRPr="001D0DD3">
        <w:rPr>
          <w:sz w:val="24"/>
          <w:szCs w:val="24"/>
          <w:lang w:val="en-ID"/>
        </w:rPr>
        <w:t>dihipotesiskan</w:t>
      </w:r>
      <w:proofErr w:type="spellEnd"/>
      <w:r w:rsidRPr="001D0DD3">
        <w:rPr>
          <w:sz w:val="24"/>
          <w:szCs w:val="24"/>
          <w:lang w:val="en-ID"/>
        </w:rPr>
        <w:t xml:space="preserve"> </w:t>
      </w:r>
      <w:proofErr w:type="spellStart"/>
      <w:r w:rsidRPr="001D0DD3">
        <w:rPr>
          <w:sz w:val="24"/>
          <w:szCs w:val="24"/>
          <w:lang w:val="en-ID"/>
        </w:rPr>
        <w:t>tidak</w:t>
      </w:r>
      <w:proofErr w:type="spellEnd"/>
      <w:r w:rsidRPr="001D0DD3">
        <w:rPr>
          <w:sz w:val="24"/>
          <w:szCs w:val="24"/>
          <w:lang w:val="en-ID"/>
        </w:rPr>
        <w:t xml:space="preserve"> </w:t>
      </w:r>
      <w:proofErr w:type="spellStart"/>
      <w:r w:rsidRPr="001D0DD3">
        <w:rPr>
          <w:sz w:val="24"/>
          <w:szCs w:val="24"/>
          <w:lang w:val="en-ID"/>
        </w:rPr>
        <w:t>sesuai</w:t>
      </w:r>
      <w:proofErr w:type="spellEnd"/>
      <w:r w:rsidRPr="001D0DD3">
        <w:rPr>
          <w:sz w:val="24"/>
          <w:szCs w:val="24"/>
          <w:lang w:val="en-ID"/>
        </w:rPr>
        <w:t xml:space="preserve"> (</w:t>
      </w:r>
      <w:proofErr w:type="spellStart"/>
      <w:r w:rsidRPr="001D0DD3">
        <w:rPr>
          <w:sz w:val="24"/>
          <w:szCs w:val="24"/>
          <w:lang w:val="en-ID"/>
        </w:rPr>
        <w:t>tidak</w:t>
      </w:r>
      <w:proofErr w:type="spellEnd"/>
      <w:r w:rsidRPr="001D0DD3">
        <w:rPr>
          <w:sz w:val="24"/>
          <w:szCs w:val="24"/>
          <w:lang w:val="en-ID"/>
        </w:rPr>
        <w:t xml:space="preserve"> fit) </w:t>
      </w:r>
      <w:proofErr w:type="spellStart"/>
      <w:r w:rsidRPr="001D0DD3">
        <w:rPr>
          <w:sz w:val="24"/>
          <w:szCs w:val="24"/>
          <w:lang w:val="en-ID"/>
        </w:rPr>
        <w:t>dengan</w:t>
      </w:r>
      <w:proofErr w:type="spellEnd"/>
      <w:r w:rsidRPr="001D0DD3">
        <w:rPr>
          <w:sz w:val="24"/>
          <w:szCs w:val="24"/>
          <w:lang w:val="en-ID"/>
        </w:rPr>
        <w:t xml:space="preserve"> data</w:t>
      </w:r>
    </w:p>
    <w:p w14:paraId="3698D081" w14:textId="713BDA0F" w:rsidR="001D0DD3" w:rsidRPr="001D0DD3" w:rsidRDefault="001D0DD3" w:rsidP="001D0DD3">
      <w:pPr>
        <w:pStyle w:val="BodyText"/>
        <w:spacing w:before="1" w:line="491" w:lineRule="auto"/>
        <w:ind w:right="-1" w:firstLine="676"/>
        <w:jc w:val="both"/>
        <w:rPr>
          <w:sz w:val="24"/>
          <w:szCs w:val="24"/>
          <w:lang w:val="en-ID"/>
        </w:rPr>
      </w:pPr>
      <w:r w:rsidRPr="001D0DD3">
        <w:rPr>
          <w:sz w:val="24"/>
          <w:szCs w:val="24"/>
          <w:lang w:val="en-ID"/>
        </w:rPr>
        <w:t xml:space="preserve">Dalam </w:t>
      </w:r>
      <w:proofErr w:type="spellStart"/>
      <w:r w:rsidRPr="001D0DD3">
        <w:rPr>
          <w:sz w:val="24"/>
          <w:szCs w:val="24"/>
          <w:lang w:val="en-ID"/>
        </w:rPr>
        <w:t>pengujian</w:t>
      </w:r>
      <w:proofErr w:type="spellEnd"/>
      <w:r w:rsidRPr="001D0DD3">
        <w:rPr>
          <w:sz w:val="24"/>
          <w:szCs w:val="24"/>
          <w:lang w:val="en-ID"/>
        </w:rPr>
        <w:t xml:space="preserve"> </w:t>
      </w:r>
      <w:proofErr w:type="spellStart"/>
      <w:r w:rsidRPr="001D0DD3">
        <w:rPr>
          <w:sz w:val="24"/>
          <w:szCs w:val="24"/>
          <w:lang w:val="en-ID"/>
        </w:rPr>
        <w:t>ini</w:t>
      </w:r>
      <w:proofErr w:type="spellEnd"/>
      <w:r w:rsidRPr="001D0DD3">
        <w:rPr>
          <w:sz w:val="24"/>
          <w:szCs w:val="24"/>
          <w:lang w:val="en-ID"/>
        </w:rPr>
        <w:t xml:space="preserve">, </w:t>
      </w:r>
      <w:proofErr w:type="spellStart"/>
      <w:r w:rsidRPr="001D0DD3">
        <w:rPr>
          <w:sz w:val="24"/>
          <w:szCs w:val="24"/>
          <w:lang w:val="en-ID"/>
        </w:rPr>
        <w:t>tujuan</w:t>
      </w:r>
      <w:proofErr w:type="spellEnd"/>
      <w:r w:rsidRPr="001D0DD3">
        <w:rPr>
          <w:sz w:val="24"/>
          <w:szCs w:val="24"/>
          <w:lang w:val="en-ID"/>
        </w:rPr>
        <w:t xml:space="preserve"> </w:t>
      </w:r>
      <w:proofErr w:type="spellStart"/>
      <w:r w:rsidRPr="001D0DD3">
        <w:rPr>
          <w:sz w:val="24"/>
          <w:szCs w:val="24"/>
          <w:lang w:val="en-ID"/>
        </w:rPr>
        <w:t>utamanya</w:t>
      </w:r>
      <w:proofErr w:type="spellEnd"/>
      <w:r w:rsidRPr="001D0DD3">
        <w:rPr>
          <w:sz w:val="24"/>
          <w:szCs w:val="24"/>
          <w:lang w:val="en-ID"/>
        </w:rPr>
        <w:t xml:space="preserve"> </w:t>
      </w:r>
      <w:proofErr w:type="spellStart"/>
      <w:r w:rsidRPr="001D0DD3">
        <w:rPr>
          <w:sz w:val="24"/>
          <w:szCs w:val="24"/>
          <w:lang w:val="en-ID"/>
        </w:rPr>
        <w:t>adalah</w:t>
      </w:r>
      <w:proofErr w:type="spellEnd"/>
      <w:r w:rsidRPr="001D0DD3">
        <w:rPr>
          <w:sz w:val="24"/>
          <w:szCs w:val="24"/>
          <w:lang w:val="en-ID"/>
        </w:rPr>
        <w:t xml:space="preserve"> agar </w:t>
      </w:r>
      <w:proofErr w:type="spellStart"/>
      <w:r w:rsidRPr="001D0DD3">
        <w:rPr>
          <w:sz w:val="24"/>
          <w:szCs w:val="24"/>
          <w:lang w:val="en-ID"/>
        </w:rPr>
        <w:t>hipotesis</w:t>
      </w:r>
      <w:proofErr w:type="spellEnd"/>
      <w:r w:rsidRPr="001D0DD3">
        <w:rPr>
          <w:sz w:val="24"/>
          <w:szCs w:val="24"/>
          <w:lang w:val="en-ID"/>
        </w:rPr>
        <w:t xml:space="preserve"> </w:t>
      </w:r>
      <w:proofErr w:type="spellStart"/>
      <w:r w:rsidRPr="001D0DD3">
        <w:rPr>
          <w:sz w:val="24"/>
          <w:szCs w:val="24"/>
          <w:lang w:val="en-ID"/>
        </w:rPr>
        <w:t>nol</w:t>
      </w:r>
      <w:proofErr w:type="spellEnd"/>
      <w:r w:rsidRPr="001D0DD3">
        <w:rPr>
          <w:sz w:val="24"/>
          <w:szCs w:val="24"/>
          <w:lang w:val="en-ID"/>
        </w:rPr>
        <w:t xml:space="preserve"> </w:t>
      </w:r>
      <w:proofErr w:type="spellStart"/>
      <w:r w:rsidRPr="001D0DD3">
        <w:rPr>
          <w:sz w:val="24"/>
          <w:szCs w:val="24"/>
          <w:lang w:val="en-ID"/>
        </w:rPr>
        <w:t>tidak</w:t>
      </w:r>
      <w:proofErr w:type="spellEnd"/>
      <w:r w:rsidRPr="001D0DD3">
        <w:rPr>
          <w:sz w:val="24"/>
          <w:szCs w:val="24"/>
          <w:lang w:val="en-ID"/>
        </w:rPr>
        <w:t xml:space="preserve"> </w:t>
      </w:r>
      <w:proofErr w:type="spellStart"/>
      <w:r w:rsidRPr="001D0DD3">
        <w:rPr>
          <w:sz w:val="24"/>
          <w:szCs w:val="24"/>
          <w:lang w:val="en-ID"/>
        </w:rPr>
        <w:lastRenderedPageBreak/>
        <w:t>ditolak</w:t>
      </w:r>
      <w:proofErr w:type="spellEnd"/>
      <w:r w:rsidRPr="001D0DD3">
        <w:rPr>
          <w:sz w:val="24"/>
          <w:szCs w:val="24"/>
          <w:lang w:val="en-ID"/>
        </w:rPr>
        <w:t xml:space="preserve">, yang </w:t>
      </w:r>
      <w:proofErr w:type="spellStart"/>
      <w:r w:rsidRPr="001D0DD3">
        <w:rPr>
          <w:sz w:val="24"/>
          <w:szCs w:val="24"/>
          <w:lang w:val="en-ID"/>
        </w:rPr>
        <w:t>berarti</w:t>
      </w:r>
      <w:proofErr w:type="spellEnd"/>
      <w:r w:rsidRPr="001D0DD3">
        <w:rPr>
          <w:sz w:val="24"/>
          <w:szCs w:val="24"/>
          <w:lang w:val="en-ID"/>
        </w:rPr>
        <w:t xml:space="preserve"> model </w:t>
      </w:r>
      <w:proofErr w:type="spellStart"/>
      <w:r w:rsidRPr="001D0DD3">
        <w:rPr>
          <w:sz w:val="24"/>
          <w:szCs w:val="24"/>
          <w:lang w:val="en-ID"/>
        </w:rPr>
        <w:t>dianggap</w:t>
      </w:r>
      <w:proofErr w:type="spellEnd"/>
      <w:r w:rsidRPr="001D0DD3">
        <w:rPr>
          <w:sz w:val="24"/>
          <w:szCs w:val="24"/>
          <w:lang w:val="en-ID"/>
        </w:rPr>
        <w:t xml:space="preserve"> </w:t>
      </w:r>
      <w:proofErr w:type="spellStart"/>
      <w:r w:rsidRPr="001D0DD3">
        <w:rPr>
          <w:sz w:val="24"/>
          <w:szCs w:val="24"/>
          <w:lang w:val="en-ID"/>
        </w:rPr>
        <w:t>cocok</w:t>
      </w:r>
      <w:proofErr w:type="spellEnd"/>
      <w:r w:rsidRPr="001D0DD3">
        <w:rPr>
          <w:sz w:val="24"/>
          <w:szCs w:val="24"/>
          <w:lang w:val="en-ID"/>
        </w:rPr>
        <w:t xml:space="preserve"> </w:t>
      </w:r>
      <w:proofErr w:type="spellStart"/>
      <w:r w:rsidRPr="001D0DD3">
        <w:rPr>
          <w:sz w:val="24"/>
          <w:szCs w:val="24"/>
          <w:lang w:val="en-ID"/>
        </w:rPr>
        <w:t>dengan</w:t>
      </w:r>
      <w:proofErr w:type="spellEnd"/>
      <w:r w:rsidRPr="001D0DD3">
        <w:rPr>
          <w:sz w:val="24"/>
          <w:szCs w:val="24"/>
          <w:lang w:val="en-ID"/>
        </w:rPr>
        <w:t xml:space="preserve"> data yang </w:t>
      </w:r>
      <w:proofErr w:type="spellStart"/>
      <w:r w:rsidRPr="001D0DD3">
        <w:rPr>
          <w:sz w:val="24"/>
          <w:szCs w:val="24"/>
          <w:lang w:val="en-ID"/>
        </w:rPr>
        <w:t>ada</w:t>
      </w:r>
      <w:proofErr w:type="spellEnd"/>
      <w:r w:rsidRPr="001D0DD3">
        <w:rPr>
          <w:sz w:val="24"/>
          <w:szCs w:val="24"/>
          <w:lang w:val="en-ID"/>
        </w:rPr>
        <w:t xml:space="preserve">. </w:t>
      </w:r>
      <w:proofErr w:type="spellStart"/>
      <w:r w:rsidRPr="001D0DD3">
        <w:rPr>
          <w:sz w:val="24"/>
          <w:szCs w:val="24"/>
          <w:lang w:val="en-ID"/>
        </w:rPr>
        <w:t>Statistik</w:t>
      </w:r>
      <w:proofErr w:type="spellEnd"/>
      <w:r w:rsidRPr="001D0DD3">
        <w:rPr>
          <w:sz w:val="24"/>
          <w:szCs w:val="24"/>
          <w:lang w:val="en-ID"/>
        </w:rPr>
        <w:t xml:space="preserve"> yang </w:t>
      </w:r>
      <w:proofErr w:type="spellStart"/>
      <w:r w:rsidRPr="001D0DD3">
        <w:rPr>
          <w:sz w:val="24"/>
          <w:szCs w:val="24"/>
          <w:lang w:val="en-ID"/>
        </w:rPr>
        <w:t>digunakan</w:t>
      </w:r>
      <w:proofErr w:type="spellEnd"/>
      <w:r w:rsidRPr="001D0DD3">
        <w:rPr>
          <w:sz w:val="24"/>
          <w:szCs w:val="24"/>
          <w:lang w:val="en-ID"/>
        </w:rPr>
        <w:t xml:space="preserve"> </w:t>
      </w:r>
      <w:proofErr w:type="spellStart"/>
      <w:r w:rsidRPr="001D0DD3">
        <w:rPr>
          <w:sz w:val="24"/>
          <w:szCs w:val="24"/>
          <w:lang w:val="en-ID"/>
        </w:rPr>
        <w:t>didasarkan</w:t>
      </w:r>
      <w:proofErr w:type="spellEnd"/>
      <w:r w:rsidRPr="001D0DD3">
        <w:rPr>
          <w:sz w:val="24"/>
          <w:szCs w:val="24"/>
          <w:lang w:val="en-ID"/>
        </w:rPr>
        <w:t xml:space="preserve"> pada </w:t>
      </w:r>
      <w:proofErr w:type="spellStart"/>
      <w:r w:rsidRPr="001D0DD3">
        <w:rPr>
          <w:sz w:val="24"/>
          <w:szCs w:val="24"/>
          <w:lang w:val="en-ID"/>
        </w:rPr>
        <w:t>fungsi</w:t>
      </w:r>
      <w:proofErr w:type="spellEnd"/>
      <w:r w:rsidRPr="001D0DD3">
        <w:rPr>
          <w:sz w:val="24"/>
          <w:szCs w:val="24"/>
          <w:lang w:val="en-ID"/>
        </w:rPr>
        <w:t xml:space="preserve"> likelihood, </w:t>
      </w:r>
      <w:proofErr w:type="spellStart"/>
      <w:r w:rsidRPr="001D0DD3">
        <w:rPr>
          <w:sz w:val="24"/>
          <w:szCs w:val="24"/>
          <w:lang w:val="en-ID"/>
        </w:rPr>
        <w:t>yaitu</w:t>
      </w:r>
      <w:proofErr w:type="spellEnd"/>
      <w:r w:rsidRPr="001D0DD3">
        <w:rPr>
          <w:sz w:val="24"/>
          <w:szCs w:val="24"/>
          <w:lang w:val="en-ID"/>
        </w:rPr>
        <w:t xml:space="preserve"> </w:t>
      </w:r>
      <w:proofErr w:type="spellStart"/>
      <w:r w:rsidRPr="001D0DD3">
        <w:rPr>
          <w:sz w:val="24"/>
          <w:szCs w:val="24"/>
          <w:lang w:val="en-ID"/>
        </w:rPr>
        <w:t>probabilitas</w:t>
      </w:r>
      <w:proofErr w:type="spellEnd"/>
      <w:r w:rsidRPr="001D0DD3">
        <w:rPr>
          <w:sz w:val="24"/>
          <w:szCs w:val="24"/>
          <w:lang w:val="en-ID"/>
        </w:rPr>
        <w:t xml:space="preserve"> </w:t>
      </w:r>
      <w:proofErr w:type="spellStart"/>
      <w:r w:rsidRPr="001D0DD3">
        <w:rPr>
          <w:sz w:val="24"/>
          <w:szCs w:val="24"/>
          <w:lang w:val="en-ID"/>
        </w:rPr>
        <w:t>bahwa</w:t>
      </w:r>
      <w:proofErr w:type="spellEnd"/>
      <w:r w:rsidRPr="001D0DD3">
        <w:rPr>
          <w:sz w:val="24"/>
          <w:szCs w:val="24"/>
          <w:lang w:val="en-ID"/>
        </w:rPr>
        <w:t xml:space="preserve"> model yang </w:t>
      </w:r>
      <w:proofErr w:type="spellStart"/>
      <w:r w:rsidRPr="001D0DD3">
        <w:rPr>
          <w:sz w:val="24"/>
          <w:szCs w:val="24"/>
          <w:lang w:val="en-ID"/>
        </w:rPr>
        <w:t>dihipotesiskan</w:t>
      </w:r>
      <w:proofErr w:type="spellEnd"/>
      <w:r w:rsidRPr="001D0DD3">
        <w:rPr>
          <w:sz w:val="24"/>
          <w:szCs w:val="24"/>
          <w:lang w:val="en-ID"/>
        </w:rPr>
        <w:t xml:space="preserve"> </w:t>
      </w:r>
      <w:proofErr w:type="spellStart"/>
      <w:r w:rsidRPr="001D0DD3">
        <w:rPr>
          <w:sz w:val="24"/>
          <w:szCs w:val="24"/>
          <w:lang w:val="en-ID"/>
        </w:rPr>
        <w:t>dapat</w:t>
      </w:r>
      <w:proofErr w:type="spellEnd"/>
      <w:r w:rsidRPr="001D0DD3">
        <w:rPr>
          <w:sz w:val="24"/>
          <w:szCs w:val="24"/>
          <w:lang w:val="en-ID"/>
        </w:rPr>
        <w:t xml:space="preserve"> </w:t>
      </w:r>
      <w:proofErr w:type="spellStart"/>
      <w:r w:rsidRPr="001D0DD3">
        <w:rPr>
          <w:sz w:val="24"/>
          <w:szCs w:val="24"/>
          <w:lang w:val="en-ID"/>
        </w:rPr>
        <w:t>merepresentasikan</w:t>
      </w:r>
      <w:proofErr w:type="spellEnd"/>
      <w:r w:rsidRPr="001D0DD3">
        <w:rPr>
          <w:sz w:val="24"/>
          <w:szCs w:val="24"/>
          <w:lang w:val="en-ID"/>
        </w:rPr>
        <w:t xml:space="preserve"> data yang </w:t>
      </w:r>
      <w:proofErr w:type="spellStart"/>
      <w:r w:rsidRPr="001D0DD3">
        <w:rPr>
          <w:sz w:val="24"/>
          <w:szCs w:val="24"/>
          <w:lang w:val="en-ID"/>
        </w:rPr>
        <w:t>diamati</w:t>
      </w:r>
      <w:proofErr w:type="spellEnd"/>
      <w:r w:rsidRPr="001D0DD3">
        <w:rPr>
          <w:sz w:val="24"/>
          <w:szCs w:val="24"/>
          <w:lang w:val="en-ID"/>
        </w:rPr>
        <w:t xml:space="preserve">. </w:t>
      </w:r>
      <w:proofErr w:type="spellStart"/>
      <w:r w:rsidRPr="001D0DD3">
        <w:rPr>
          <w:sz w:val="24"/>
          <w:szCs w:val="24"/>
          <w:lang w:val="en-ID"/>
        </w:rPr>
        <w:t>Untuk</w:t>
      </w:r>
      <w:proofErr w:type="spellEnd"/>
      <w:r w:rsidRPr="001D0DD3">
        <w:rPr>
          <w:sz w:val="24"/>
          <w:szCs w:val="24"/>
          <w:lang w:val="en-ID"/>
        </w:rPr>
        <w:t xml:space="preserve"> </w:t>
      </w:r>
      <w:proofErr w:type="spellStart"/>
      <w:r w:rsidRPr="001D0DD3">
        <w:rPr>
          <w:sz w:val="24"/>
          <w:szCs w:val="24"/>
          <w:lang w:val="en-ID"/>
        </w:rPr>
        <w:t>menguji</w:t>
      </w:r>
      <w:proofErr w:type="spellEnd"/>
      <w:r w:rsidRPr="001D0DD3">
        <w:rPr>
          <w:sz w:val="24"/>
          <w:szCs w:val="24"/>
          <w:lang w:val="en-ID"/>
        </w:rPr>
        <w:t xml:space="preserve"> </w:t>
      </w:r>
      <w:proofErr w:type="spellStart"/>
      <w:r w:rsidRPr="001D0DD3">
        <w:rPr>
          <w:sz w:val="24"/>
          <w:szCs w:val="24"/>
          <w:lang w:val="en-ID"/>
        </w:rPr>
        <w:t>hipotesis</w:t>
      </w:r>
      <w:proofErr w:type="spellEnd"/>
      <w:r w:rsidRPr="001D0DD3">
        <w:rPr>
          <w:sz w:val="24"/>
          <w:szCs w:val="24"/>
          <w:lang w:val="en-ID"/>
        </w:rPr>
        <w:t xml:space="preserve"> </w:t>
      </w:r>
      <w:proofErr w:type="spellStart"/>
      <w:r w:rsidRPr="001D0DD3">
        <w:rPr>
          <w:sz w:val="24"/>
          <w:szCs w:val="24"/>
          <w:lang w:val="en-ID"/>
        </w:rPr>
        <w:t>nol</w:t>
      </w:r>
      <w:proofErr w:type="spellEnd"/>
      <w:r w:rsidRPr="001D0DD3">
        <w:rPr>
          <w:sz w:val="24"/>
          <w:szCs w:val="24"/>
          <w:lang w:val="en-ID"/>
        </w:rPr>
        <w:t xml:space="preserve"> dan </w:t>
      </w:r>
      <w:proofErr w:type="spellStart"/>
      <w:r w:rsidRPr="001D0DD3">
        <w:rPr>
          <w:sz w:val="24"/>
          <w:szCs w:val="24"/>
          <w:lang w:val="en-ID"/>
        </w:rPr>
        <w:t>alternatif</w:t>
      </w:r>
      <w:proofErr w:type="spellEnd"/>
      <w:r w:rsidRPr="001D0DD3">
        <w:rPr>
          <w:sz w:val="24"/>
          <w:szCs w:val="24"/>
          <w:lang w:val="en-ID"/>
        </w:rPr>
        <w:t xml:space="preserve">, </w:t>
      </w:r>
      <w:proofErr w:type="spellStart"/>
      <w:r w:rsidRPr="001D0DD3">
        <w:rPr>
          <w:sz w:val="24"/>
          <w:szCs w:val="24"/>
          <w:lang w:val="en-ID"/>
        </w:rPr>
        <w:t>nilai</w:t>
      </w:r>
      <w:proofErr w:type="spellEnd"/>
      <w:r w:rsidRPr="001D0DD3">
        <w:rPr>
          <w:sz w:val="24"/>
          <w:szCs w:val="24"/>
          <w:lang w:val="en-ID"/>
        </w:rPr>
        <w:t xml:space="preserve"> likelihood (L) </w:t>
      </w:r>
      <w:proofErr w:type="spellStart"/>
      <w:r w:rsidRPr="001D0DD3">
        <w:rPr>
          <w:sz w:val="24"/>
          <w:szCs w:val="24"/>
          <w:lang w:val="en-ID"/>
        </w:rPr>
        <w:t>diubah</w:t>
      </w:r>
      <w:proofErr w:type="spellEnd"/>
      <w:r w:rsidRPr="001D0DD3">
        <w:rPr>
          <w:sz w:val="24"/>
          <w:szCs w:val="24"/>
          <w:lang w:val="en-ID"/>
        </w:rPr>
        <w:t xml:space="preserve"> </w:t>
      </w:r>
      <w:proofErr w:type="spellStart"/>
      <w:r w:rsidRPr="001D0DD3">
        <w:rPr>
          <w:sz w:val="24"/>
          <w:szCs w:val="24"/>
          <w:lang w:val="en-ID"/>
        </w:rPr>
        <w:t>menjadi</w:t>
      </w:r>
      <w:proofErr w:type="spellEnd"/>
      <w:r w:rsidRPr="001D0DD3">
        <w:rPr>
          <w:sz w:val="24"/>
          <w:szCs w:val="24"/>
          <w:lang w:val="en-ID"/>
        </w:rPr>
        <w:t xml:space="preserve"> -2 kali log likelihood (-2LogL). </w:t>
      </w:r>
      <w:proofErr w:type="spellStart"/>
      <w:r w:rsidRPr="001D0DD3">
        <w:rPr>
          <w:sz w:val="24"/>
          <w:szCs w:val="24"/>
          <w:lang w:val="en-ID"/>
        </w:rPr>
        <w:t>Penurunan</w:t>
      </w:r>
      <w:proofErr w:type="spellEnd"/>
      <w:r w:rsidRPr="001D0DD3">
        <w:rPr>
          <w:sz w:val="24"/>
          <w:szCs w:val="24"/>
          <w:lang w:val="en-ID"/>
        </w:rPr>
        <w:t xml:space="preserve"> </w:t>
      </w:r>
      <w:proofErr w:type="spellStart"/>
      <w:r w:rsidRPr="001D0DD3">
        <w:rPr>
          <w:sz w:val="24"/>
          <w:szCs w:val="24"/>
          <w:lang w:val="en-ID"/>
        </w:rPr>
        <w:t>nilai</w:t>
      </w:r>
      <w:proofErr w:type="spellEnd"/>
      <w:r w:rsidRPr="001D0DD3">
        <w:rPr>
          <w:sz w:val="24"/>
          <w:szCs w:val="24"/>
          <w:lang w:val="en-ID"/>
        </w:rPr>
        <w:t xml:space="preserve"> -2LogL </w:t>
      </w:r>
      <w:proofErr w:type="spellStart"/>
      <w:r w:rsidRPr="001D0DD3">
        <w:rPr>
          <w:sz w:val="24"/>
          <w:szCs w:val="24"/>
          <w:lang w:val="en-ID"/>
        </w:rPr>
        <w:t>menunjukkan</w:t>
      </w:r>
      <w:proofErr w:type="spellEnd"/>
      <w:r w:rsidRPr="001D0DD3">
        <w:rPr>
          <w:sz w:val="24"/>
          <w:szCs w:val="24"/>
          <w:lang w:val="en-ID"/>
        </w:rPr>
        <w:t xml:space="preserve"> </w:t>
      </w:r>
      <w:proofErr w:type="spellStart"/>
      <w:r w:rsidRPr="001D0DD3">
        <w:rPr>
          <w:sz w:val="24"/>
          <w:szCs w:val="24"/>
          <w:lang w:val="en-ID"/>
        </w:rPr>
        <w:t>bahwa</w:t>
      </w:r>
      <w:proofErr w:type="spellEnd"/>
      <w:r w:rsidRPr="001D0DD3">
        <w:rPr>
          <w:sz w:val="24"/>
          <w:szCs w:val="24"/>
          <w:lang w:val="en-ID"/>
        </w:rPr>
        <w:t xml:space="preserve"> model </w:t>
      </w:r>
      <w:proofErr w:type="spellStart"/>
      <w:r w:rsidRPr="001D0DD3">
        <w:rPr>
          <w:sz w:val="24"/>
          <w:szCs w:val="24"/>
          <w:lang w:val="en-ID"/>
        </w:rPr>
        <w:t>regresi</w:t>
      </w:r>
      <w:proofErr w:type="spellEnd"/>
      <w:r w:rsidRPr="001D0DD3">
        <w:rPr>
          <w:sz w:val="24"/>
          <w:szCs w:val="24"/>
          <w:lang w:val="en-ID"/>
        </w:rPr>
        <w:t xml:space="preserve"> </w:t>
      </w:r>
      <w:proofErr w:type="spellStart"/>
      <w:r w:rsidRPr="001D0DD3">
        <w:rPr>
          <w:sz w:val="24"/>
          <w:szCs w:val="24"/>
          <w:lang w:val="en-ID"/>
        </w:rPr>
        <w:t>menjadi</w:t>
      </w:r>
      <w:proofErr w:type="spellEnd"/>
      <w:r w:rsidRPr="001D0DD3">
        <w:rPr>
          <w:sz w:val="24"/>
          <w:szCs w:val="24"/>
          <w:lang w:val="en-ID"/>
        </w:rPr>
        <w:t xml:space="preserve"> </w:t>
      </w:r>
      <w:proofErr w:type="spellStart"/>
      <w:r w:rsidRPr="001D0DD3">
        <w:rPr>
          <w:sz w:val="24"/>
          <w:szCs w:val="24"/>
          <w:lang w:val="en-ID"/>
        </w:rPr>
        <w:t>lebih</w:t>
      </w:r>
      <w:proofErr w:type="spellEnd"/>
      <w:r w:rsidRPr="001D0DD3">
        <w:rPr>
          <w:sz w:val="24"/>
          <w:szCs w:val="24"/>
          <w:lang w:val="en-ID"/>
        </w:rPr>
        <w:t xml:space="preserve"> </w:t>
      </w:r>
      <w:proofErr w:type="spellStart"/>
      <w:r w:rsidRPr="001D0DD3">
        <w:rPr>
          <w:sz w:val="24"/>
          <w:szCs w:val="24"/>
          <w:lang w:val="en-ID"/>
        </w:rPr>
        <w:t>baik</w:t>
      </w:r>
      <w:proofErr w:type="spellEnd"/>
      <w:r w:rsidRPr="001D0DD3">
        <w:rPr>
          <w:sz w:val="24"/>
          <w:szCs w:val="24"/>
          <w:lang w:val="en-ID"/>
        </w:rPr>
        <w:t xml:space="preserve">, </w:t>
      </w:r>
      <w:proofErr w:type="spellStart"/>
      <w:r w:rsidRPr="001D0DD3">
        <w:rPr>
          <w:sz w:val="24"/>
          <w:szCs w:val="24"/>
          <w:lang w:val="en-ID"/>
        </w:rPr>
        <w:t>atau</w:t>
      </w:r>
      <w:proofErr w:type="spellEnd"/>
      <w:r w:rsidRPr="001D0DD3">
        <w:rPr>
          <w:sz w:val="24"/>
          <w:szCs w:val="24"/>
          <w:lang w:val="en-ID"/>
        </w:rPr>
        <w:t xml:space="preserve"> </w:t>
      </w:r>
      <w:proofErr w:type="spellStart"/>
      <w:r w:rsidRPr="001D0DD3">
        <w:rPr>
          <w:sz w:val="24"/>
          <w:szCs w:val="24"/>
          <w:lang w:val="en-ID"/>
        </w:rPr>
        <w:t>dengan</w:t>
      </w:r>
      <w:proofErr w:type="spellEnd"/>
      <w:r w:rsidRPr="001D0DD3">
        <w:rPr>
          <w:sz w:val="24"/>
          <w:szCs w:val="24"/>
          <w:lang w:val="en-ID"/>
        </w:rPr>
        <w:t xml:space="preserve"> kata lain, model yang </w:t>
      </w:r>
      <w:proofErr w:type="spellStart"/>
      <w:r w:rsidRPr="001D0DD3">
        <w:rPr>
          <w:sz w:val="24"/>
          <w:szCs w:val="24"/>
          <w:lang w:val="en-ID"/>
        </w:rPr>
        <w:t>dihipotesiskan</w:t>
      </w:r>
      <w:proofErr w:type="spellEnd"/>
      <w:r w:rsidRPr="001D0DD3">
        <w:rPr>
          <w:sz w:val="24"/>
          <w:szCs w:val="24"/>
          <w:lang w:val="en-ID"/>
        </w:rPr>
        <w:t xml:space="preserve"> </w:t>
      </w:r>
      <w:proofErr w:type="spellStart"/>
      <w:r w:rsidRPr="001D0DD3">
        <w:rPr>
          <w:sz w:val="24"/>
          <w:szCs w:val="24"/>
          <w:lang w:val="en-ID"/>
        </w:rPr>
        <w:t>semakin</w:t>
      </w:r>
      <w:proofErr w:type="spellEnd"/>
      <w:r w:rsidRPr="001D0DD3">
        <w:rPr>
          <w:sz w:val="24"/>
          <w:szCs w:val="24"/>
          <w:lang w:val="en-ID"/>
        </w:rPr>
        <w:t xml:space="preserve"> </w:t>
      </w:r>
      <w:proofErr w:type="spellStart"/>
      <w:r w:rsidRPr="001D0DD3">
        <w:rPr>
          <w:sz w:val="24"/>
          <w:szCs w:val="24"/>
          <w:lang w:val="en-ID"/>
        </w:rPr>
        <w:t>sesuai</w:t>
      </w:r>
      <w:proofErr w:type="spellEnd"/>
      <w:r w:rsidRPr="001D0DD3">
        <w:rPr>
          <w:sz w:val="24"/>
          <w:szCs w:val="24"/>
          <w:lang w:val="en-ID"/>
        </w:rPr>
        <w:t xml:space="preserve"> </w:t>
      </w:r>
      <w:proofErr w:type="spellStart"/>
      <w:r w:rsidRPr="001D0DD3">
        <w:rPr>
          <w:sz w:val="24"/>
          <w:szCs w:val="24"/>
          <w:lang w:val="en-ID"/>
        </w:rPr>
        <w:t>dengan</w:t>
      </w:r>
      <w:proofErr w:type="spellEnd"/>
      <w:r w:rsidRPr="001D0DD3">
        <w:rPr>
          <w:sz w:val="24"/>
          <w:szCs w:val="24"/>
          <w:lang w:val="en-ID"/>
        </w:rPr>
        <w:t xml:space="preserve"> data.</w:t>
      </w:r>
    </w:p>
    <w:p w14:paraId="1A1BA11B" w14:textId="77777777" w:rsidR="000914A7" w:rsidRPr="002912BA" w:rsidRDefault="00D846E1" w:rsidP="00667504">
      <w:pPr>
        <w:pStyle w:val="Heading3"/>
        <w:numPr>
          <w:ilvl w:val="0"/>
          <w:numId w:val="37"/>
        </w:numPr>
        <w:ind w:left="0" w:hanging="709"/>
        <w:rPr>
          <w:b/>
        </w:rPr>
      </w:pPr>
      <w:bookmarkStart w:id="141" w:name="_Toc199921910"/>
      <w:bookmarkStart w:id="142" w:name="_Toc199922152"/>
      <w:bookmarkStart w:id="143" w:name="_Toc209691397"/>
      <w:r w:rsidRPr="002912BA">
        <w:rPr>
          <w:b/>
        </w:rPr>
        <w:t>Koefisien</w:t>
      </w:r>
      <w:r w:rsidRPr="002912BA">
        <w:rPr>
          <w:b/>
          <w:spacing w:val="11"/>
        </w:rPr>
        <w:t xml:space="preserve"> </w:t>
      </w:r>
      <w:r w:rsidRPr="002912BA">
        <w:rPr>
          <w:b/>
        </w:rPr>
        <w:t>Determinasi</w:t>
      </w:r>
      <w:r w:rsidRPr="002912BA">
        <w:rPr>
          <w:b/>
          <w:spacing w:val="13"/>
        </w:rPr>
        <w:t xml:space="preserve"> </w:t>
      </w:r>
      <w:r w:rsidRPr="002912BA">
        <w:rPr>
          <w:b/>
        </w:rPr>
        <w:t>(</w:t>
      </w:r>
      <w:r w:rsidRPr="002912BA">
        <w:rPr>
          <w:b/>
          <w:i/>
        </w:rPr>
        <w:t>Nagelkerke</w:t>
      </w:r>
      <w:r w:rsidRPr="002912BA">
        <w:rPr>
          <w:b/>
          <w:i/>
          <w:spacing w:val="16"/>
        </w:rPr>
        <w:t xml:space="preserve"> </w:t>
      </w:r>
      <w:r w:rsidRPr="002912BA">
        <w:rPr>
          <w:b/>
          <w:i/>
        </w:rPr>
        <w:t>R</w:t>
      </w:r>
      <w:r w:rsidRPr="002912BA">
        <w:rPr>
          <w:b/>
          <w:i/>
          <w:spacing w:val="18"/>
        </w:rPr>
        <w:t xml:space="preserve"> </w:t>
      </w:r>
      <w:r w:rsidRPr="002912BA">
        <w:rPr>
          <w:b/>
          <w:i/>
          <w:spacing w:val="-2"/>
        </w:rPr>
        <w:t>Square</w:t>
      </w:r>
      <w:r w:rsidRPr="002912BA">
        <w:rPr>
          <w:b/>
          <w:spacing w:val="-2"/>
        </w:rPr>
        <w:t>)</w:t>
      </w:r>
      <w:bookmarkEnd w:id="141"/>
      <w:bookmarkEnd w:id="142"/>
      <w:bookmarkEnd w:id="143"/>
    </w:p>
    <w:p w14:paraId="310045A7" w14:textId="77777777" w:rsidR="000914A7" w:rsidRPr="002912BA" w:rsidRDefault="000914A7" w:rsidP="00DF51A6">
      <w:pPr>
        <w:pStyle w:val="BodyText"/>
        <w:spacing w:before="15"/>
        <w:ind w:right="-1"/>
        <w:rPr>
          <w:b/>
          <w:sz w:val="24"/>
          <w:szCs w:val="24"/>
        </w:rPr>
      </w:pPr>
    </w:p>
    <w:p w14:paraId="3C934BFA" w14:textId="77777777" w:rsidR="001D0DD3" w:rsidRPr="001D0DD3" w:rsidRDefault="001D0DD3" w:rsidP="001D0DD3">
      <w:pPr>
        <w:pStyle w:val="BodyText"/>
        <w:spacing w:line="491" w:lineRule="auto"/>
        <w:ind w:right="-1" w:firstLine="667"/>
        <w:jc w:val="both"/>
        <w:rPr>
          <w:sz w:val="24"/>
          <w:szCs w:val="24"/>
          <w:lang w:val="en-ID"/>
        </w:rPr>
      </w:pPr>
      <w:r w:rsidRPr="001D0DD3">
        <w:rPr>
          <w:sz w:val="24"/>
          <w:szCs w:val="24"/>
          <w:lang w:val="en-ID"/>
        </w:rPr>
        <w:t xml:space="preserve">Cox dan Snell’s R Square </w:t>
      </w:r>
      <w:proofErr w:type="spellStart"/>
      <w:r w:rsidRPr="001D0DD3">
        <w:rPr>
          <w:sz w:val="24"/>
          <w:szCs w:val="24"/>
          <w:lang w:val="en-ID"/>
        </w:rPr>
        <w:t>adalah</w:t>
      </w:r>
      <w:proofErr w:type="spellEnd"/>
      <w:r w:rsidRPr="001D0DD3">
        <w:rPr>
          <w:sz w:val="24"/>
          <w:szCs w:val="24"/>
          <w:lang w:val="en-ID"/>
        </w:rPr>
        <w:t xml:space="preserve"> </w:t>
      </w:r>
      <w:proofErr w:type="spellStart"/>
      <w:r w:rsidRPr="001D0DD3">
        <w:rPr>
          <w:sz w:val="24"/>
          <w:szCs w:val="24"/>
          <w:lang w:val="en-ID"/>
        </w:rPr>
        <w:t>ukuran</w:t>
      </w:r>
      <w:proofErr w:type="spellEnd"/>
      <w:r w:rsidRPr="001D0DD3">
        <w:rPr>
          <w:sz w:val="24"/>
          <w:szCs w:val="24"/>
          <w:lang w:val="en-ID"/>
        </w:rPr>
        <w:t xml:space="preserve"> yang </w:t>
      </w:r>
      <w:proofErr w:type="spellStart"/>
      <w:r w:rsidRPr="001D0DD3">
        <w:rPr>
          <w:sz w:val="24"/>
          <w:szCs w:val="24"/>
          <w:lang w:val="en-ID"/>
        </w:rPr>
        <w:t>berusaha</w:t>
      </w:r>
      <w:proofErr w:type="spellEnd"/>
      <w:r w:rsidRPr="001D0DD3">
        <w:rPr>
          <w:sz w:val="24"/>
          <w:szCs w:val="24"/>
          <w:lang w:val="en-ID"/>
        </w:rPr>
        <w:t xml:space="preserve"> </w:t>
      </w:r>
      <w:proofErr w:type="spellStart"/>
      <w:r w:rsidRPr="001D0DD3">
        <w:rPr>
          <w:sz w:val="24"/>
          <w:szCs w:val="24"/>
          <w:lang w:val="en-ID"/>
        </w:rPr>
        <w:t>meniru</w:t>
      </w:r>
      <w:proofErr w:type="spellEnd"/>
      <w:r w:rsidRPr="001D0DD3">
        <w:rPr>
          <w:sz w:val="24"/>
          <w:szCs w:val="24"/>
          <w:lang w:val="en-ID"/>
        </w:rPr>
        <w:t xml:space="preserve"> </w:t>
      </w:r>
      <w:proofErr w:type="spellStart"/>
      <w:r w:rsidRPr="001D0DD3">
        <w:rPr>
          <w:sz w:val="24"/>
          <w:szCs w:val="24"/>
          <w:lang w:val="en-ID"/>
        </w:rPr>
        <w:t>nilai</w:t>
      </w:r>
      <w:proofErr w:type="spellEnd"/>
      <w:r w:rsidRPr="001D0DD3">
        <w:rPr>
          <w:sz w:val="24"/>
          <w:szCs w:val="24"/>
          <w:lang w:val="en-ID"/>
        </w:rPr>
        <w:t xml:space="preserve"> R² pada </w:t>
      </w:r>
      <w:proofErr w:type="spellStart"/>
      <w:r w:rsidRPr="001D0DD3">
        <w:rPr>
          <w:sz w:val="24"/>
          <w:szCs w:val="24"/>
          <w:lang w:val="en-ID"/>
        </w:rPr>
        <w:t>regresi</w:t>
      </w:r>
      <w:proofErr w:type="spellEnd"/>
      <w:r w:rsidRPr="001D0DD3">
        <w:rPr>
          <w:sz w:val="24"/>
          <w:szCs w:val="24"/>
          <w:lang w:val="en-ID"/>
        </w:rPr>
        <w:t xml:space="preserve"> </w:t>
      </w:r>
      <w:proofErr w:type="spellStart"/>
      <w:r w:rsidRPr="001D0DD3">
        <w:rPr>
          <w:sz w:val="24"/>
          <w:szCs w:val="24"/>
          <w:lang w:val="en-ID"/>
        </w:rPr>
        <w:t>berganda</w:t>
      </w:r>
      <w:proofErr w:type="spellEnd"/>
      <w:r w:rsidRPr="001D0DD3">
        <w:rPr>
          <w:sz w:val="24"/>
          <w:szCs w:val="24"/>
          <w:lang w:val="en-ID"/>
        </w:rPr>
        <w:t xml:space="preserve"> </w:t>
      </w:r>
      <w:proofErr w:type="spellStart"/>
      <w:r w:rsidRPr="001D0DD3">
        <w:rPr>
          <w:sz w:val="24"/>
          <w:szCs w:val="24"/>
          <w:lang w:val="en-ID"/>
        </w:rPr>
        <w:t>dengan</w:t>
      </w:r>
      <w:proofErr w:type="spellEnd"/>
      <w:r w:rsidRPr="001D0DD3">
        <w:rPr>
          <w:sz w:val="24"/>
          <w:szCs w:val="24"/>
          <w:lang w:val="en-ID"/>
        </w:rPr>
        <w:t xml:space="preserve"> </w:t>
      </w:r>
      <w:proofErr w:type="spellStart"/>
      <w:r w:rsidRPr="001D0DD3">
        <w:rPr>
          <w:sz w:val="24"/>
          <w:szCs w:val="24"/>
          <w:lang w:val="en-ID"/>
        </w:rPr>
        <w:t>menggunakan</w:t>
      </w:r>
      <w:proofErr w:type="spellEnd"/>
      <w:r w:rsidRPr="001D0DD3">
        <w:rPr>
          <w:sz w:val="24"/>
          <w:szCs w:val="24"/>
          <w:lang w:val="en-ID"/>
        </w:rPr>
        <w:t xml:space="preserve"> </w:t>
      </w:r>
      <w:proofErr w:type="spellStart"/>
      <w:r w:rsidRPr="001D0DD3">
        <w:rPr>
          <w:sz w:val="24"/>
          <w:szCs w:val="24"/>
          <w:lang w:val="en-ID"/>
        </w:rPr>
        <w:t>teknik</w:t>
      </w:r>
      <w:proofErr w:type="spellEnd"/>
      <w:r w:rsidRPr="001D0DD3">
        <w:rPr>
          <w:sz w:val="24"/>
          <w:szCs w:val="24"/>
          <w:lang w:val="en-ID"/>
        </w:rPr>
        <w:t xml:space="preserve"> </w:t>
      </w:r>
      <w:proofErr w:type="spellStart"/>
      <w:r w:rsidRPr="001D0DD3">
        <w:rPr>
          <w:sz w:val="24"/>
          <w:szCs w:val="24"/>
          <w:lang w:val="en-ID"/>
        </w:rPr>
        <w:t>estimasi</w:t>
      </w:r>
      <w:proofErr w:type="spellEnd"/>
      <w:r w:rsidRPr="001D0DD3">
        <w:rPr>
          <w:sz w:val="24"/>
          <w:szCs w:val="24"/>
          <w:lang w:val="en-ID"/>
        </w:rPr>
        <w:t xml:space="preserve"> likelihood, </w:t>
      </w:r>
      <w:proofErr w:type="spellStart"/>
      <w:r w:rsidRPr="001D0DD3">
        <w:rPr>
          <w:sz w:val="24"/>
          <w:szCs w:val="24"/>
          <w:lang w:val="en-ID"/>
        </w:rPr>
        <w:t>namun</w:t>
      </w:r>
      <w:proofErr w:type="spellEnd"/>
      <w:r w:rsidRPr="001D0DD3">
        <w:rPr>
          <w:sz w:val="24"/>
          <w:szCs w:val="24"/>
          <w:lang w:val="en-ID"/>
        </w:rPr>
        <w:t xml:space="preserve"> </w:t>
      </w:r>
      <w:proofErr w:type="spellStart"/>
      <w:r w:rsidRPr="001D0DD3">
        <w:rPr>
          <w:sz w:val="24"/>
          <w:szCs w:val="24"/>
          <w:lang w:val="en-ID"/>
        </w:rPr>
        <w:t>nilai</w:t>
      </w:r>
      <w:proofErr w:type="spellEnd"/>
      <w:r w:rsidRPr="001D0DD3">
        <w:rPr>
          <w:sz w:val="24"/>
          <w:szCs w:val="24"/>
          <w:lang w:val="en-ID"/>
        </w:rPr>
        <w:t xml:space="preserve"> </w:t>
      </w:r>
      <w:proofErr w:type="spellStart"/>
      <w:r w:rsidRPr="001D0DD3">
        <w:rPr>
          <w:sz w:val="24"/>
          <w:szCs w:val="24"/>
          <w:lang w:val="en-ID"/>
        </w:rPr>
        <w:t>maksimumnya</w:t>
      </w:r>
      <w:proofErr w:type="spellEnd"/>
      <w:r w:rsidRPr="001D0DD3">
        <w:rPr>
          <w:sz w:val="24"/>
          <w:szCs w:val="24"/>
          <w:lang w:val="en-ID"/>
        </w:rPr>
        <w:t xml:space="preserve"> </w:t>
      </w:r>
      <w:proofErr w:type="spellStart"/>
      <w:r w:rsidRPr="001D0DD3">
        <w:rPr>
          <w:sz w:val="24"/>
          <w:szCs w:val="24"/>
          <w:lang w:val="en-ID"/>
        </w:rPr>
        <w:t>kurang</w:t>
      </w:r>
      <w:proofErr w:type="spellEnd"/>
      <w:r w:rsidRPr="001D0DD3">
        <w:rPr>
          <w:sz w:val="24"/>
          <w:szCs w:val="24"/>
          <w:lang w:val="en-ID"/>
        </w:rPr>
        <w:t xml:space="preserve"> </w:t>
      </w:r>
      <w:proofErr w:type="spellStart"/>
      <w:r w:rsidRPr="001D0DD3">
        <w:rPr>
          <w:sz w:val="24"/>
          <w:szCs w:val="24"/>
          <w:lang w:val="en-ID"/>
        </w:rPr>
        <w:t>dari</w:t>
      </w:r>
      <w:proofErr w:type="spellEnd"/>
      <w:r w:rsidRPr="001D0DD3">
        <w:rPr>
          <w:sz w:val="24"/>
          <w:szCs w:val="24"/>
          <w:lang w:val="en-ID"/>
        </w:rPr>
        <w:t xml:space="preserve"> 1 </w:t>
      </w:r>
      <w:proofErr w:type="spellStart"/>
      <w:r w:rsidRPr="001D0DD3">
        <w:rPr>
          <w:sz w:val="24"/>
          <w:szCs w:val="24"/>
          <w:lang w:val="en-ID"/>
        </w:rPr>
        <w:t>sehingga</w:t>
      </w:r>
      <w:proofErr w:type="spellEnd"/>
      <w:r w:rsidRPr="001D0DD3">
        <w:rPr>
          <w:sz w:val="24"/>
          <w:szCs w:val="24"/>
          <w:lang w:val="en-ID"/>
        </w:rPr>
        <w:t xml:space="preserve"> </w:t>
      </w:r>
      <w:proofErr w:type="spellStart"/>
      <w:r w:rsidRPr="001D0DD3">
        <w:rPr>
          <w:sz w:val="24"/>
          <w:szCs w:val="24"/>
          <w:lang w:val="en-ID"/>
        </w:rPr>
        <w:t>interpretasinya</w:t>
      </w:r>
      <w:proofErr w:type="spellEnd"/>
      <w:r w:rsidRPr="001D0DD3">
        <w:rPr>
          <w:sz w:val="24"/>
          <w:szCs w:val="24"/>
          <w:lang w:val="en-ID"/>
        </w:rPr>
        <w:t xml:space="preserve"> </w:t>
      </w:r>
      <w:proofErr w:type="spellStart"/>
      <w:r w:rsidRPr="001D0DD3">
        <w:rPr>
          <w:sz w:val="24"/>
          <w:szCs w:val="24"/>
          <w:lang w:val="en-ID"/>
        </w:rPr>
        <w:t>menjadi</w:t>
      </w:r>
      <w:proofErr w:type="spellEnd"/>
      <w:r w:rsidRPr="001D0DD3">
        <w:rPr>
          <w:sz w:val="24"/>
          <w:szCs w:val="24"/>
          <w:lang w:val="en-ID"/>
        </w:rPr>
        <w:t xml:space="preserve"> </w:t>
      </w:r>
      <w:proofErr w:type="spellStart"/>
      <w:r w:rsidRPr="001D0DD3">
        <w:rPr>
          <w:sz w:val="24"/>
          <w:szCs w:val="24"/>
          <w:lang w:val="en-ID"/>
        </w:rPr>
        <w:t>sulit</w:t>
      </w:r>
      <w:proofErr w:type="spellEnd"/>
      <w:r w:rsidRPr="001D0DD3">
        <w:rPr>
          <w:sz w:val="24"/>
          <w:szCs w:val="24"/>
          <w:lang w:val="en-ID"/>
        </w:rPr>
        <w:t xml:space="preserve">. </w:t>
      </w:r>
      <w:proofErr w:type="spellStart"/>
      <w:r w:rsidRPr="001D0DD3">
        <w:rPr>
          <w:sz w:val="24"/>
          <w:szCs w:val="24"/>
          <w:lang w:val="en-ID"/>
        </w:rPr>
        <w:t>Untuk</w:t>
      </w:r>
      <w:proofErr w:type="spellEnd"/>
      <w:r w:rsidRPr="001D0DD3">
        <w:rPr>
          <w:sz w:val="24"/>
          <w:szCs w:val="24"/>
          <w:lang w:val="en-ID"/>
        </w:rPr>
        <w:t xml:space="preserve"> </w:t>
      </w:r>
      <w:proofErr w:type="spellStart"/>
      <w:r w:rsidRPr="001D0DD3">
        <w:rPr>
          <w:sz w:val="24"/>
          <w:szCs w:val="24"/>
          <w:lang w:val="en-ID"/>
        </w:rPr>
        <w:t>mengatasi</w:t>
      </w:r>
      <w:proofErr w:type="spellEnd"/>
      <w:r w:rsidRPr="001D0DD3">
        <w:rPr>
          <w:sz w:val="24"/>
          <w:szCs w:val="24"/>
          <w:lang w:val="en-ID"/>
        </w:rPr>
        <w:t xml:space="preserve"> </w:t>
      </w:r>
      <w:proofErr w:type="spellStart"/>
      <w:r w:rsidRPr="001D0DD3">
        <w:rPr>
          <w:sz w:val="24"/>
          <w:szCs w:val="24"/>
          <w:lang w:val="en-ID"/>
        </w:rPr>
        <w:t>hal</w:t>
      </w:r>
      <w:proofErr w:type="spellEnd"/>
      <w:r w:rsidRPr="001D0DD3">
        <w:rPr>
          <w:sz w:val="24"/>
          <w:szCs w:val="24"/>
          <w:lang w:val="en-ID"/>
        </w:rPr>
        <w:t xml:space="preserve"> </w:t>
      </w:r>
      <w:proofErr w:type="spellStart"/>
      <w:r w:rsidRPr="001D0DD3">
        <w:rPr>
          <w:sz w:val="24"/>
          <w:szCs w:val="24"/>
          <w:lang w:val="en-ID"/>
        </w:rPr>
        <w:t>ini</w:t>
      </w:r>
      <w:proofErr w:type="spellEnd"/>
      <w:r w:rsidRPr="001D0DD3">
        <w:rPr>
          <w:sz w:val="24"/>
          <w:szCs w:val="24"/>
          <w:lang w:val="en-ID"/>
        </w:rPr>
        <w:t xml:space="preserve">, Nagelkerke’s R Square </w:t>
      </w:r>
      <w:proofErr w:type="spellStart"/>
      <w:r w:rsidRPr="001D0DD3">
        <w:rPr>
          <w:sz w:val="24"/>
          <w:szCs w:val="24"/>
          <w:lang w:val="en-ID"/>
        </w:rPr>
        <w:t>memodifikasi</w:t>
      </w:r>
      <w:proofErr w:type="spellEnd"/>
      <w:r w:rsidRPr="001D0DD3">
        <w:rPr>
          <w:sz w:val="24"/>
          <w:szCs w:val="24"/>
          <w:lang w:val="en-ID"/>
        </w:rPr>
        <w:t xml:space="preserve"> </w:t>
      </w:r>
      <w:proofErr w:type="spellStart"/>
      <w:r w:rsidRPr="001D0DD3">
        <w:rPr>
          <w:sz w:val="24"/>
          <w:szCs w:val="24"/>
          <w:lang w:val="en-ID"/>
        </w:rPr>
        <w:t>nilai</w:t>
      </w:r>
      <w:proofErr w:type="spellEnd"/>
      <w:r w:rsidRPr="001D0DD3">
        <w:rPr>
          <w:sz w:val="24"/>
          <w:szCs w:val="24"/>
          <w:lang w:val="en-ID"/>
        </w:rPr>
        <w:t xml:space="preserve"> Cox dan Snell </w:t>
      </w:r>
      <w:proofErr w:type="spellStart"/>
      <w:r w:rsidRPr="001D0DD3">
        <w:rPr>
          <w:sz w:val="24"/>
          <w:szCs w:val="24"/>
          <w:lang w:val="en-ID"/>
        </w:rPr>
        <w:t>dengan</w:t>
      </w:r>
      <w:proofErr w:type="spellEnd"/>
      <w:r w:rsidRPr="001D0DD3">
        <w:rPr>
          <w:sz w:val="24"/>
          <w:szCs w:val="24"/>
          <w:lang w:val="en-ID"/>
        </w:rPr>
        <w:t xml:space="preserve"> </w:t>
      </w:r>
      <w:proofErr w:type="spellStart"/>
      <w:r w:rsidRPr="001D0DD3">
        <w:rPr>
          <w:sz w:val="24"/>
          <w:szCs w:val="24"/>
          <w:lang w:val="en-ID"/>
        </w:rPr>
        <w:t>membaginya</w:t>
      </w:r>
      <w:proofErr w:type="spellEnd"/>
      <w:r w:rsidRPr="001D0DD3">
        <w:rPr>
          <w:sz w:val="24"/>
          <w:szCs w:val="24"/>
          <w:lang w:val="en-ID"/>
        </w:rPr>
        <w:t xml:space="preserve"> </w:t>
      </w:r>
      <w:proofErr w:type="spellStart"/>
      <w:r w:rsidRPr="001D0DD3">
        <w:rPr>
          <w:sz w:val="24"/>
          <w:szCs w:val="24"/>
          <w:lang w:val="en-ID"/>
        </w:rPr>
        <w:t>dengan</w:t>
      </w:r>
      <w:proofErr w:type="spellEnd"/>
      <w:r w:rsidRPr="001D0DD3">
        <w:rPr>
          <w:sz w:val="24"/>
          <w:szCs w:val="24"/>
          <w:lang w:val="en-ID"/>
        </w:rPr>
        <w:t xml:space="preserve"> </w:t>
      </w:r>
      <w:proofErr w:type="spellStart"/>
      <w:r w:rsidRPr="001D0DD3">
        <w:rPr>
          <w:sz w:val="24"/>
          <w:szCs w:val="24"/>
          <w:lang w:val="en-ID"/>
        </w:rPr>
        <w:t>nilai</w:t>
      </w:r>
      <w:proofErr w:type="spellEnd"/>
      <w:r w:rsidRPr="001D0DD3">
        <w:rPr>
          <w:sz w:val="24"/>
          <w:szCs w:val="24"/>
          <w:lang w:val="en-ID"/>
        </w:rPr>
        <w:t xml:space="preserve"> </w:t>
      </w:r>
      <w:proofErr w:type="spellStart"/>
      <w:r w:rsidRPr="001D0DD3">
        <w:rPr>
          <w:sz w:val="24"/>
          <w:szCs w:val="24"/>
          <w:lang w:val="en-ID"/>
        </w:rPr>
        <w:t>maksimum</w:t>
      </w:r>
      <w:proofErr w:type="spellEnd"/>
      <w:r w:rsidRPr="001D0DD3">
        <w:rPr>
          <w:sz w:val="24"/>
          <w:szCs w:val="24"/>
          <w:lang w:val="en-ID"/>
        </w:rPr>
        <w:t xml:space="preserve"> yang </w:t>
      </w:r>
      <w:proofErr w:type="spellStart"/>
      <w:r w:rsidRPr="001D0DD3">
        <w:rPr>
          <w:sz w:val="24"/>
          <w:szCs w:val="24"/>
          <w:lang w:val="en-ID"/>
        </w:rPr>
        <w:t>memungkinkan</w:t>
      </w:r>
      <w:proofErr w:type="spellEnd"/>
      <w:r w:rsidRPr="001D0DD3">
        <w:rPr>
          <w:sz w:val="24"/>
          <w:szCs w:val="24"/>
          <w:lang w:val="en-ID"/>
        </w:rPr>
        <w:t xml:space="preserve">, </w:t>
      </w:r>
      <w:proofErr w:type="spellStart"/>
      <w:r w:rsidRPr="001D0DD3">
        <w:rPr>
          <w:sz w:val="24"/>
          <w:szCs w:val="24"/>
          <w:lang w:val="en-ID"/>
        </w:rPr>
        <w:t>sehingga</w:t>
      </w:r>
      <w:proofErr w:type="spellEnd"/>
      <w:r w:rsidRPr="001D0DD3">
        <w:rPr>
          <w:sz w:val="24"/>
          <w:szCs w:val="24"/>
          <w:lang w:val="en-ID"/>
        </w:rPr>
        <w:t xml:space="preserve"> </w:t>
      </w:r>
      <w:proofErr w:type="spellStart"/>
      <w:r w:rsidRPr="001D0DD3">
        <w:rPr>
          <w:sz w:val="24"/>
          <w:szCs w:val="24"/>
          <w:lang w:val="en-ID"/>
        </w:rPr>
        <w:t>nilai</w:t>
      </w:r>
      <w:proofErr w:type="spellEnd"/>
      <w:r w:rsidRPr="001D0DD3">
        <w:rPr>
          <w:sz w:val="24"/>
          <w:szCs w:val="24"/>
          <w:lang w:val="en-ID"/>
        </w:rPr>
        <w:t xml:space="preserve"> Nagelkerke R Square </w:t>
      </w:r>
      <w:proofErr w:type="spellStart"/>
      <w:r w:rsidRPr="001D0DD3">
        <w:rPr>
          <w:sz w:val="24"/>
          <w:szCs w:val="24"/>
          <w:lang w:val="en-ID"/>
        </w:rPr>
        <w:t>dapat</w:t>
      </w:r>
      <w:proofErr w:type="spellEnd"/>
      <w:r w:rsidRPr="001D0DD3">
        <w:rPr>
          <w:sz w:val="24"/>
          <w:szCs w:val="24"/>
          <w:lang w:val="en-ID"/>
        </w:rPr>
        <w:t xml:space="preserve"> </w:t>
      </w:r>
      <w:proofErr w:type="spellStart"/>
      <w:r w:rsidRPr="001D0DD3">
        <w:rPr>
          <w:sz w:val="24"/>
          <w:szCs w:val="24"/>
          <w:lang w:val="en-ID"/>
        </w:rPr>
        <w:t>berkisar</w:t>
      </w:r>
      <w:proofErr w:type="spellEnd"/>
      <w:r w:rsidRPr="001D0DD3">
        <w:rPr>
          <w:sz w:val="24"/>
          <w:szCs w:val="24"/>
          <w:lang w:val="en-ID"/>
        </w:rPr>
        <w:t xml:space="preserve"> </w:t>
      </w:r>
      <w:proofErr w:type="spellStart"/>
      <w:r w:rsidRPr="001D0DD3">
        <w:rPr>
          <w:sz w:val="24"/>
          <w:szCs w:val="24"/>
          <w:lang w:val="en-ID"/>
        </w:rPr>
        <w:t>antara</w:t>
      </w:r>
      <w:proofErr w:type="spellEnd"/>
      <w:r w:rsidRPr="001D0DD3">
        <w:rPr>
          <w:sz w:val="24"/>
          <w:szCs w:val="24"/>
          <w:lang w:val="en-ID"/>
        </w:rPr>
        <w:t xml:space="preserve"> 0 </w:t>
      </w:r>
      <w:proofErr w:type="spellStart"/>
      <w:r w:rsidRPr="001D0DD3">
        <w:rPr>
          <w:sz w:val="24"/>
          <w:szCs w:val="24"/>
          <w:lang w:val="en-ID"/>
        </w:rPr>
        <w:t>sampai</w:t>
      </w:r>
      <w:proofErr w:type="spellEnd"/>
      <w:r w:rsidRPr="001D0DD3">
        <w:rPr>
          <w:sz w:val="24"/>
          <w:szCs w:val="24"/>
          <w:lang w:val="en-ID"/>
        </w:rPr>
        <w:t xml:space="preserve"> 1.</w:t>
      </w:r>
    </w:p>
    <w:p w14:paraId="0CEFFE1E" w14:textId="61B299F1" w:rsidR="001D0DD3" w:rsidRDefault="001D0DD3" w:rsidP="001D0DD3">
      <w:pPr>
        <w:pStyle w:val="BodyText"/>
        <w:spacing w:line="491" w:lineRule="auto"/>
        <w:ind w:right="-1" w:firstLine="667"/>
        <w:jc w:val="both"/>
        <w:rPr>
          <w:sz w:val="24"/>
          <w:szCs w:val="24"/>
          <w:lang w:val="en-ID"/>
        </w:rPr>
      </w:pPr>
      <w:r w:rsidRPr="001D0DD3">
        <w:rPr>
          <w:sz w:val="24"/>
          <w:szCs w:val="24"/>
          <w:lang w:val="en-ID"/>
        </w:rPr>
        <w:t xml:space="preserve">Nilai Nagelkerke R Square </w:t>
      </w:r>
      <w:proofErr w:type="spellStart"/>
      <w:r w:rsidRPr="001D0DD3">
        <w:rPr>
          <w:sz w:val="24"/>
          <w:szCs w:val="24"/>
          <w:lang w:val="en-ID"/>
        </w:rPr>
        <w:t>ini</w:t>
      </w:r>
      <w:proofErr w:type="spellEnd"/>
      <w:r w:rsidRPr="001D0DD3">
        <w:rPr>
          <w:sz w:val="24"/>
          <w:szCs w:val="24"/>
          <w:lang w:val="en-ID"/>
        </w:rPr>
        <w:t xml:space="preserve"> </w:t>
      </w:r>
      <w:proofErr w:type="spellStart"/>
      <w:r w:rsidRPr="001D0DD3">
        <w:rPr>
          <w:sz w:val="24"/>
          <w:szCs w:val="24"/>
          <w:lang w:val="en-ID"/>
        </w:rPr>
        <w:t>dapat</w:t>
      </w:r>
      <w:proofErr w:type="spellEnd"/>
      <w:r w:rsidRPr="001D0DD3">
        <w:rPr>
          <w:sz w:val="24"/>
          <w:szCs w:val="24"/>
          <w:lang w:val="en-ID"/>
        </w:rPr>
        <w:t xml:space="preserve"> </w:t>
      </w:r>
      <w:proofErr w:type="spellStart"/>
      <w:r w:rsidRPr="001D0DD3">
        <w:rPr>
          <w:sz w:val="24"/>
          <w:szCs w:val="24"/>
          <w:lang w:val="en-ID"/>
        </w:rPr>
        <w:t>diartikan</w:t>
      </w:r>
      <w:proofErr w:type="spellEnd"/>
      <w:r w:rsidRPr="001D0DD3">
        <w:rPr>
          <w:sz w:val="24"/>
          <w:szCs w:val="24"/>
          <w:lang w:val="en-ID"/>
        </w:rPr>
        <w:t xml:space="preserve"> </w:t>
      </w:r>
      <w:proofErr w:type="spellStart"/>
      <w:r w:rsidRPr="001D0DD3">
        <w:rPr>
          <w:sz w:val="24"/>
          <w:szCs w:val="24"/>
          <w:lang w:val="en-ID"/>
        </w:rPr>
        <w:t>seperti</w:t>
      </w:r>
      <w:proofErr w:type="spellEnd"/>
      <w:r w:rsidRPr="001D0DD3">
        <w:rPr>
          <w:sz w:val="24"/>
          <w:szCs w:val="24"/>
          <w:lang w:val="en-ID"/>
        </w:rPr>
        <w:t xml:space="preserve"> </w:t>
      </w:r>
      <w:proofErr w:type="spellStart"/>
      <w:r w:rsidRPr="001D0DD3">
        <w:rPr>
          <w:sz w:val="24"/>
          <w:szCs w:val="24"/>
          <w:lang w:val="en-ID"/>
        </w:rPr>
        <w:t>nilai</w:t>
      </w:r>
      <w:proofErr w:type="spellEnd"/>
      <w:r w:rsidRPr="001D0DD3">
        <w:rPr>
          <w:sz w:val="24"/>
          <w:szCs w:val="24"/>
          <w:lang w:val="en-ID"/>
        </w:rPr>
        <w:t xml:space="preserve"> R² pada </w:t>
      </w:r>
      <w:proofErr w:type="spellStart"/>
      <w:r w:rsidRPr="001D0DD3">
        <w:rPr>
          <w:sz w:val="24"/>
          <w:szCs w:val="24"/>
          <w:lang w:val="en-ID"/>
        </w:rPr>
        <w:t>regresi</w:t>
      </w:r>
      <w:proofErr w:type="spellEnd"/>
      <w:r w:rsidRPr="001D0DD3">
        <w:rPr>
          <w:sz w:val="24"/>
          <w:szCs w:val="24"/>
          <w:lang w:val="en-ID"/>
        </w:rPr>
        <w:t xml:space="preserve"> </w:t>
      </w:r>
      <w:proofErr w:type="spellStart"/>
      <w:r w:rsidRPr="001D0DD3">
        <w:rPr>
          <w:sz w:val="24"/>
          <w:szCs w:val="24"/>
          <w:lang w:val="en-ID"/>
        </w:rPr>
        <w:t>berganda</w:t>
      </w:r>
      <w:proofErr w:type="spellEnd"/>
      <w:r w:rsidRPr="001D0DD3">
        <w:rPr>
          <w:sz w:val="24"/>
          <w:szCs w:val="24"/>
          <w:lang w:val="en-ID"/>
        </w:rPr>
        <w:t xml:space="preserve">: </w:t>
      </w:r>
      <w:proofErr w:type="spellStart"/>
      <w:r w:rsidRPr="001D0DD3">
        <w:rPr>
          <w:sz w:val="24"/>
          <w:szCs w:val="24"/>
          <w:lang w:val="en-ID"/>
        </w:rPr>
        <w:t>nilai</w:t>
      </w:r>
      <w:proofErr w:type="spellEnd"/>
      <w:r w:rsidRPr="001D0DD3">
        <w:rPr>
          <w:sz w:val="24"/>
          <w:szCs w:val="24"/>
          <w:lang w:val="en-ID"/>
        </w:rPr>
        <w:t xml:space="preserve"> yang </w:t>
      </w:r>
      <w:proofErr w:type="spellStart"/>
      <w:r w:rsidRPr="001D0DD3">
        <w:rPr>
          <w:sz w:val="24"/>
          <w:szCs w:val="24"/>
          <w:lang w:val="en-ID"/>
        </w:rPr>
        <w:t>rendah</w:t>
      </w:r>
      <w:proofErr w:type="spellEnd"/>
      <w:r w:rsidRPr="001D0DD3">
        <w:rPr>
          <w:sz w:val="24"/>
          <w:szCs w:val="24"/>
          <w:lang w:val="en-ID"/>
        </w:rPr>
        <w:t xml:space="preserve"> </w:t>
      </w:r>
      <w:proofErr w:type="spellStart"/>
      <w:r w:rsidRPr="001D0DD3">
        <w:rPr>
          <w:sz w:val="24"/>
          <w:szCs w:val="24"/>
          <w:lang w:val="en-ID"/>
        </w:rPr>
        <w:t>menunjukkan</w:t>
      </w:r>
      <w:proofErr w:type="spellEnd"/>
      <w:r w:rsidRPr="001D0DD3">
        <w:rPr>
          <w:sz w:val="24"/>
          <w:szCs w:val="24"/>
          <w:lang w:val="en-ID"/>
        </w:rPr>
        <w:t xml:space="preserve"> </w:t>
      </w:r>
      <w:proofErr w:type="spellStart"/>
      <w:r w:rsidRPr="001D0DD3">
        <w:rPr>
          <w:sz w:val="24"/>
          <w:szCs w:val="24"/>
          <w:lang w:val="en-ID"/>
        </w:rPr>
        <w:t>bahwa</w:t>
      </w:r>
      <w:proofErr w:type="spellEnd"/>
      <w:r w:rsidRPr="001D0DD3">
        <w:rPr>
          <w:sz w:val="24"/>
          <w:szCs w:val="24"/>
          <w:lang w:val="en-ID"/>
        </w:rPr>
        <w:t xml:space="preserve"> </w:t>
      </w:r>
      <w:proofErr w:type="spellStart"/>
      <w:r w:rsidRPr="001D0DD3">
        <w:rPr>
          <w:sz w:val="24"/>
          <w:szCs w:val="24"/>
          <w:lang w:val="en-ID"/>
        </w:rPr>
        <w:t>variabel</w:t>
      </w:r>
      <w:proofErr w:type="spellEnd"/>
      <w:r w:rsidRPr="001D0DD3">
        <w:rPr>
          <w:sz w:val="24"/>
          <w:szCs w:val="24"/>
          <w:lang w:val="en-ID"/>
        </w:rPr>
        <w:t xml:space="preserve"> </w:t>
      </w:r>
      <w:proofErr w:type="spellStart"/>
      <w:r w:rsidRPr="001D0DD3">
        <w:rPr>
          <w:sz w:val="24"/>
          <w:szCs w:val="24"/>
          <w:lang w:val="en-ID"/>
        </w:rPr>
        <w:t>independen</w:t>
      </w:r>
      <w:proofErr w:type="spellEnd"/>
      <w:r w:rsidRPr="001D0DD3">
        <w:rPr>
          <w:sz w:val="24"/>
          <w:szCs w:val="24"/>
          <w:lang w:val="en-ID"/>
        </w:rPr>
        <w:t xml:space="preserve"> </w:t>
      </w:r>
      <w:proofErr w:type="spellStart"/>
      <w:r w:rsidRPr="001D0DD3">
        <w:rPr>
          <w:sz w:val="24"/>
          <w:szCs w:val="24"/>
          <w:lang w:val="en-ID"/>
        </w:rPr>
        <w:t>hanya</w:t>
      </w:r>
      <w:proofErr w:type="spellEnd"/>
      <w:r w:rsidRPr="001D0DD3">
        <w:rPr>
          <w:sz w:val="24"/>
          <w:szCs w:val="24"/>
          <w:lang w:val="en-ID"/>
        </w:rPr>
        <w:t xml:space="preserve"> </w:t>
      </w:r>
      <w:proofErr w:type="spellStart"/>
      <w:r w:rsidRPr="001D0DD3">
        <w:rPr>
          <w:sz w:val="24"/>
          <w:szCs w:val="24"/>
          <w:lang w:val="en-ID"/>
        </w:rPr>
        <w:t>sedikit</w:t>
      </w:r>
      <w:proofErr w:type="spellEnd"/>
      <w:r w:rsidRPr="001D0DD3">
        <w:rPr>
          <w:sz w:val="24"/>
          <w:szCs w:val="24"/>
          <w:lang w:val="en-ID"/>
        </w:rPr>
        <w:t xml:space="preserve"> </w:t>
      </w:r>
      <w:proofErr w:type="spellStart"/>
      <w:r w:rsidRPr="001D0DD3">
        <w:rPr>
          <w:sz w:val="24"/>
          <w:szCs w:val="24"/>
          <w:lang w:val="en-ID"/>
        </w:rPr>
        <w:t>menjelaskan</w:t>
      </w:r>
      <w:proofErr w:type="spellEnd"/>
      <w:r w:rsidRPr="001D0DD3">
        <w:rPr>
          <w:sz w:val="24"/>
          <w:szCs w:val="24"/>
          <w:lang w:val="en-ID"/>
        </w:rPr>
        <w:t xml:space="preserve"> </w:t>
      </w:r>
      <w:proofErr w:type="spellStart"/>
      <w:r w:rsidRPr="001D0DD3">
        <w:rPr>
          <w:sz w:val="24"/>
          <w:szCs w:val="24"/>
          <w:lang w:val="en-ID"/>
        </w:rPr>
        <w:t>variabilitas</w:t>
      </w:r>
      <w:proofErr w:type="spellEnd"/>
      <w:r w:rsidRPr="001D0DD3">
        <w:rPr>
          <w:sz w:val="24"/>
          <w:szCs w:val="24"/>
          <w:lang w:val="en-ID"/>
        </w:rPr>
        <w:t xml:space="preserve"> </w:t>
      </w:r>
      <w:proofErr w:type="spellStart"/>
      <w:r w:rsidRPr="001D0DD3">
        <w:rPr>
          <w:sz w:val="24"/>
          <w:szCs w:val="24"/>
          <w:lang w:val="en-ID"/>
        </w:rPr>
        <w:t>variabel</w:t>
      </w:r>
      <w:proofErr w:type="spellEnd"/>
      <w:r w:rsidRPr="001D0DD3">
        <w:rPr>
          <w:sz w:val="24"/>
          <w:szCs w:val="24"/>
          <w:lang w:val="en-ID"/>
        </w:rPr>
        <w:t xml:space="preserve"> </w:t>
      </w:r>
      <w:proofErr w:type="spellStart"/>
      <w:r w:rsidRPr="001D0DD3">
        <w:rPr>
          <w:sz w:val="24"/>
          <w:szCs w:val="24"/>
          <w:lang w:val="en-ID"/>
        </w:rPr>
        <w:t>dependen</w:t>
      </w:r>
      <w:proofErr w:type="spellEnd"/>
      <w:r w:rsidRPr="001D0DD3">
        <w:rPr>
          <w:sz w:val="24"/>
          <w:szCs w:val="24"/>
          <w:lang w:val="en-ID"/>
        </w:rPr>
        <w:t xml:space="preserve">, </w:t>
      </w:r>
      <w:proofErr w:type="spellStart"/>
      <w:r w:rsidRPr="001D0DD3">
        <w:rPr>
          <w:sz w:val="24"/>
          <w:szCs w:val="24"/>
          <w:lang w:val="en-ID"/>
        </w:rPr>
        <w:t>sedangkan</w:t>
      </w:r>
      <w:proofErr w:type="spellEnd"/>
      <w:r w:rsidRPr="001D0DD3">
        <w:rPr>
          <w:sz w:val="24"/>
          <w:szCs w:val="24"/>
          <w:lang w:val="en-ID"/>
        </w:rPr>
        <w:t xml:space="preserve"> </w:t>
      </w:r>
      <w:proofErr w:type="spellStart"/>
      <w:r w:rsidRPr="001D0DD3">
        <w:rPr>
          <w:sz w:val="24"/>
          <w:szCs w:val="24"/>
          <w:lang w:val="en-ID"/>
        </w:rPr>
        <w:t>nilai</w:t>
      </w:r>
      <w:proofErr w:type="spellEnd"/>
      <w:r w:rsidRPr="001D0DD3">
        <w:rPr>
          <w:sz w:val="24"/>
          <w:szCs w:val="24"/>
          <w:lang w:val="en-ID"/>
        </w:rPr>
        <w:t xml:space="preserve"> yang </w:t>
      </w:r>
      <w:proofErr w:type="spellStart"/>
      <w:r w:rsidRPr="001D0DD3">
        <w:rPr>
          <w:sz w:val="24"/>
          <w:szCs w:val="24"/>
          <w:lang w:val="en-ID"/>
        </w:rPr>
        <w:t>mendekati</w:t>
      </w:r>
      <w:proofErr w:type="spellEnd"/>
      <w:r w:rsidRPr="001D0DD3">
        <w:rPr>
          <w:sz w:val="24"/>
          <w:szCs w:val="24"/>
          <w:lang w:val="en-ID"/>
        </w:rPr>
        <w:t xml:space="preserve"> </w:t>
      </w:r>
      <w:proofErr w:type="spellStart"/>
      <w:r w:rsidRPr="001D0DD3">
        <w:rPr>
          <w:sz w:val="24"/>
          <w:szCs w:val="24"/>
          <w:lang w:val="en-ID"/>
        </w:rPr>
        <w:t>satu</w:t>
      </w:r>
      <w:proofErr w:type="spellEnd"/>
      <w:r w:rsidRPr="001D0DD3">
        <w:rPr>
          <w:sz w:val="24"/>
          <w:szCs w:val="24"/>
          <w:lang w:val="en-ID"/>
        </w:rPr>
        <w:t xml:space="preserve"> </w:t>
      </w:r>
      <w:proofErr w:type="spellStart"/>
      <w:r w:rsidRPr="001D0DD3">
        <w:rPr>
          <w:sz w:val="24"/>
          <w:szCs w:val="24"/>
          <w:lang w:val="en-ID"/>
        </w:rPr>
        <w:t>berarti</w:t>
      </w:r>
      <w:proofErr w:type="spellEnd"/>
      <w:r w:rsidRPr="001D0DD3">
        <w:rPr>
          <w:sz w:val="24"/>
          <w:szCs w:val="24"/>
          <w:lang w:val="en-ID"/>
        </w:rPr>
        <w:t xml:space="preserve"> </w:t>
      </w:r>
      <w:proofErr w:type="spellStart"/>
      <w:r w:rsidRPr="001D0DD3">
        <w:rPr>
          <w:sz w:val="24"/>
          <w:szCs w:val="24"/>
          <w:lang w:val="en-ID"/>
        </w:rPr>
        <w:t>variabel</w:t>
      </w:r>
      <w:proofErr w:type="spellEnd"/>
      <w:r w:rsidRPr="001D0DD3">
        <w:rPr>
          <w:sz w:val="24"/>
          <w:szCs w:val="24"/>
          <w:lang w:val="en-ID"/>
        </w:rPr>
        <w:t xml:space="preserve"> </w:t>
      </w:r>
      <w:proofErr w:type="spellStart"/>
      <w:r w:rsidRPr="001D0DD3">
        <w:rPr>
          <w:sz w:val="24"/>
          <w:szCs w:val="24"/>
          <w:lang w:val="en-ID"/>
        </w:rPr>
        <w:t>independen</w:t>
      </w:r>
      <w:proofErr w:type="spellEnd"/>
      <w:r w:rsidRPr="001D0DD3">
        <w:rPr>
          <w:sz w:val="24"/>
          <w:szCs w:val="24"/>
          <w:lang w:val="en-ID"/>
        </w:rPr>
        <w:t xml:space="preserve"> </w:t>
      </w:r>
      <w:proofErr w:type="spellStart"/>
      <w:r w:rsidRPr="001D0DD3">
        <w:rPr>
          <w:sz w:val="24"/>
          <w:szCs w:val="24"/>
          <w:lang w:val="en-ID"/>
        </w:rPr>
        <w:t>hampir</w:t>
      </w:r>
      <w:proofErr w:type="spellEnd"/>
      <w:r w:rsidRPr="001D0DD3">
        <w:rPr>
          <w:sz w:val="24"/>
          <w:szCs w:val="24"/>
          <w:lang w:val="en-ID"/>
        </w:rPr>
        <w:t xml:space="preserve"> </w:t>
      </w:r>
      <w:proofErr w:type="spellStart"/>
      <w:r w:rsidRPr="001D0DD3">
        <w:rPr>
          <w:sz w:val="24"/>
          <w:szCs w:val="24"/>
          <w:lang w:val="en-ID"/>
        </w:rPr>
        <w:t>sepenuhnya</w:t>
      </w:r>
      <w:proofErr w:type="spellEnd"/>
      <w:r w:rsidRPr="001D0DD3">
        <w:rPr>
          <w:sz w:val="24"/>
          <w:szCs w:val="24"/>
          <w:lang w:val="en-ID"/>
        </w:rPr>
        <w:t xml:space="preserve"> </w:t>
      </w:r>
      <w:proofErr w:type="spellStart"/>
      <w:r w:rsidRPr="001D0DD3">
        <w:rPr>
          <w:sz w:val="24"/>
          <w:szCs w:val="24"/>
          <w:lang w:val="en-ID"/>
        </w:rPr>
        <w:t>mampu</w:t>
      </w:r>
      <w:proofErr w:type="spellEnd"/>
      <w:r w:rsidRPr="001D0DD3">
        <w:rPr>
          <w:sz w:val="24"/>
          <w:szCs w:val="24"/>
          <w:lang w:val="en-ID"/>
        </w:rPr>
        <w:t xml:space="preserve"> </w:t>
      </w:r>
      <w:proofErr w:type="spellStart"/>
      <w:r w:rsidRPr="001D0DD3">
        <w:rPr>
          <w:sz w:val="24"/>
          <w:szCs w:val="24"/>
          <w:lang w:val="en-ID"/>
        </w:rPr>
        <w:t>menjelaskan</w:t>
      </w:r>
      <w:proofErr w:type="spellEnd"/>
      <w:r w:rsidRPr="001D0DD3">
        <w:rPr>
          <w:sz w:val="24"/>
          <w:szCs w:val="24"/>
          <w:lang w:val="en-ID"/>
        </w:rPr>
        <w:t xml:space="preserve"> </w:t>
      </w:r>
      <w:proofErr w:type="spellStart"/>
      <w:r w:rsidRPr="001D0DD3">
        <w:rPr>
          <w:sz w:val="24"/>
          <w:szCs w:val="24"/>
          <w:lang w:val="en-ID"/>
        </w:rPr>
        <w:t>variabilitas</w:t>
      </w:r>
      <w:proofErr w:type="spellEnd"/>
      <w:r w:rsidRPr="001D0DD3">
        <w:rPr>
          <w:sz w:val="24"/>
          <w:szCs w:val="24"/>
          <w:lang w:val="en-ID"/>
        </w:rPr>
        <w:t xml:space="preserve"> </w:t>
      </w:r>
      <w:proofErr w:type="spellStart"/>
      <w:r w:rsidRPr="001D0DD3">
        <w:rPr>
          <w:sz w:val="24"/>
          <w:szCs w:val="24"/>
          <w:lang w:val="en-ID"/>
        </w:rPr>
        <w:t>variabel</w:t>
      </w:r>
      <w:proofErr w:type="spellEnd"/>
      <w:r w:rsidRPr="001D0DD3">
        <w:rPr>
          <w:sz w:val="24"/>
          <w:szCs w:val="24"/>
          <w:lang w:val="en-ID"/>
        </w:rPr>
        <w:t xml:space="preserve"> </w:t>
      </w:r>
      <w:proofErr w:type="spellStart"/>
      <w:r w:rsidRPr="001D0DD3">
        <w:rPr>
          <w:sz w:val="24"/>
          <w:szCs w:val="24"/>
          <w:lang w:val="en-ID"/>
        </w:rPr>
        <w:t>dependen</w:t>
      </w:r>
      <w:proofErr w:type="spellEnd"/>
      <w:r w:rsidRPr="001D0DD3">
        <w:rPr>
          <w:sz w:val="24"/>
          <w:szCs w:val="24"/>
          <w:lang w:val="en-ID"/>
        </w:rPr>
        <w:t xml:space="preserve"> dan </w:t>
      </w:r>
      <w:proofErr w:type="spellStart"/>
      <w:r w:rsidRPr="001D0DD3">
        <w:rPr>
          <w:sz w:val="24"/>
          <w:szCs w:val="24"/>
          <w:lang w:val="en-ID"/>
        </w:rPr>
        <w:t>memberikan</w:t>
      </w:r>
      <w:proofErr w:type="spellEnd"/>
      <w:r w:rsidRPr="001D0DD3">
        <w:rPr>
          <w:sz w:val="24"/>
          <w:szCs w:val="24"/>
          <w:lang w:val="en-ID"/>
        </w:rPr>
        <w:t xml:space="preserve"> </w:t>
      </w:r>
      <w:proofErr w:type="spellStart"/>
      <w:r w:rsidRPr="001D0DD3">
        <w:rPr>
          <w:sz w:val="24"/>
          <w:szCs w:val="24"/>
          <w:lang w:val="en-ID"/>
        </w:rPr>
        <w:t>informasi</w:t>
      </w:r>
      <w:proofErr w:type="spellEnd"/>
      <w:r w:rsidRPr="001D0DD3">
        <w:rPr>
          <w:sz w:val="24"/>
          <w:szCs w:val="24"/>
          <w:lang w:val="en-ID"/>
        </w:rPr>
        <w:t xml:space="preserve"> yang </w:t>
      </w:r>
      <w:proofErr w:type="spellStart"/>
      <w:r w:rsidRPr="001D0DD3">
        <w:rPr>
          <w:sz w:val="24"/>
          <w:szCs w:val="24"/>
          <w:lang w:val="en-ID"/>
        </w:rPr>
        <w:t>cukup</w:t>
      </w:r>
      <w:proofErr w:type="spellEnd"/>
      <w:r w:rsidRPr="001D0DD3">
        <w:rPr>
          <w:sz w:val="24"/>
          <w:szCs w:val="24"/>
          <w:lang w:val="en-ID"/>
        </w:rPr>
        <w:t xml:space="preserve"> </w:t>
      </w:r>
      <w:proofErr w:type="spellStart"/>
      <w:r w:rsidRPr="001D0DD3">
        <w:rPr>
          <w:sz w:val="24"/>
          <w:szCs w:val="24"/>
          <w:lang w:val="en-ID"/>
        </w:rPr>
        <w:t>untuk</w:t>
      </w:r>
      <w:proofErr w:type="spellEnd"/>
      <w:r w:rsidRPr="001D0DD3">
        <w:rPr>
          <w:sz w:val="24"/>
          <w:szCs w:val="24"/>
          <w:lang w:val="en-ID"/>
        </w:rPr>
        <w:t xml:space="preserve"> </w:t>
      </w:r>
      <w:proofErr w:type="spellStart"/>
      <w:r w:rsidRPr="001D0DD3">
        <w:rPr>
          <w:sz w:val="24"/>
          <w:szCs w:val="24"/>
          <w:lang w:val="en-ID"/>
        </w:rPr>
        <w:t>memprediksi</w:t>
      </w:r>
      <w:proofErr w:type="spellEnd"/>
      <w:r w:rsidRPr="001D0DD3">
        <w:rPr>
          <w:sz w:val="24"/>
          <w:szCs w:val="24"/>
          <w:lang w:val="en-ID"/>
        </w:rPr>
        <w:t xml:space="preserve"> </w:t>
      </w:r>
      <w:proofErr w:type="spellStart"/>
      <w:r w:rsidRPr="001D0DD3">
        <w:rPr>
          <w:sz w:val="24"/>
          <w:szCs w:val="24"/>
          <w:lang w:val="en-ID"/>
        </w:rPr>
        <w:t>variabel</w:t>
      </w:r>
      <w:proofErr w:type="spellEnd"/>
      <w:r w:rsidRPr="001D0DD3">
        <w:rPr>
          <w:sz w:val="24"/>
          <w:szCs w:val="24"/>
          <w:lang w:val="en-ID"/>
        </w:rPr>
        <w:t xml:space="preserve"> </w:t>
      </w:r>
      <w:proofErr w:type="spellStart"/>
      <w:r w:rsidRPr="001D0DD3">
        <w:rPr>
          <w:sz w:val="24"/>
          <w:szCs w:val="24"/>
          <w:lang w:val="en-ID"/>
        </w:rPr>
        <w:t>tersebut</w:t>
      </w:r>
      <w:proofErr w:type="spellEnd"/>
      <w:r w:rsidRPr="001D0DD3">
        <w:rPr>
          <w:sz w:val="24"/>
          <w:szCs w:val="24"/>
          <w:lang w:val="en-ID"/>
        </w:rPr>
        <w:t>.</w:t>
      </w:r>
    </w:p>
    <w:p w14:paraId="14BC23ED" w14:textId="77777777" w:rsidR="00274648" w:rsidRPr="001D0DD3" w:rsidRDefault="00274648" w:rsidP="001D0DD3">
      <w:pPr>
        <w:pStyle w:val="BodyText"/>
        <w:spacing w:line="491" w:lineRule="auto"/>
        <w:ind w:right="-1" w:firstLine="667"/>
        <w:jc w:val="both"/>
        <w:rPr>
          <w:sz w:val="24"/>
          <w:szCs w:val="24"/>
          <w:lang w:val="en-ID"/>
        </w:rPr>
      </w:pPr>
    </w:p>
    <w:p w14:paraId="32B59A86" w14:textId="77777777" w:rsidR="000914A7" w:rsidRPr="00667504" w:rsidRDefault="00D846E1" w:rsidP="00667504">
      <w:pPr>
        <w:pStyle w:val="Heading3"/>
        <w:numPr>
          <w:ilvl w:val="0"/>
          <w:numId w:val="37"/>
        </w:numPr>
        <w:ind w:left="0" w:hanging="709"/>
        <w:rPr>
          <w:b/>
          <w:bCs/>
        </w:rPr>
      </w:pPr>
      <w:bookmarkStart w:id="144" w:name="_TOC_250011"/>
      <w:bookmarkStart w:id="145" w:name="_Toc199921911"/>
      <w:bookmarkStart w:id="146" w:name="_Toc199922153"/>
      <w:bookmarkStart w:id="147" w:name="_Toc209691398"/>
      <w:r w:rsidRPr="00667504">
        <w:rPr>
          <w:b/>
          <w:bCs/>
        </w:rPr>
        <w:t>Menguji</w:t>
      </w:r>
      <w:r w:rsidRPr="00667504">
        <w:rPr>
          <w:b/>
          <w:bCs/>
          <w:spacing w:val="13"/>
        </w:rPr>
        <w:t xml:space="preserve"> </w:t>
      </w:r>
      <w:r w:rsidRPr="00667504">
        <w:rPr>
          <w:b/>
          <w:bCs/>
        </w:rPr>
        <w:t>Kelayakan</w:t>
      </w:r>
      <w:r w:rsidRPr="00667504">
        <w:rPr>
          <w:b/>
          <w:bCs/>
          <w:spacing w:val="13"/>
        </w:rPr>
        <w:t xml:space="preserve"> </w:t>
      </w:r>
      <w:r w:rsidRPr="00667504">
        <w:rPr>
          <w:b/>
          <w:bCs/>
        </w:rPr>
        <w:t>Model</w:t>
      </w:r>
      <w:r w:rsidRPr="00667504">
        <w:rPr>
          <w:b/>
          <w:bCs/>
          <w:spacing w:val="15"/>
        </w:rPr>
        <w:t xml:space="preserve"> </w:t>
      </w:r>
      <w:bookmarkEnd w:id="144"/>
      <w:r w:rsidRPr="00667504">
        <w:rPr>
          <w:b/>
          <w:bCs/>
          <w:spacing w:val="-2"/>
        </w:rPr>
        <w:t>Regresi</w:t>
      </w:r>
      <w:bookmarkEnd w:id="145"/>
      <w:bookmarkEnd w:id="146"/>
      <w:bookmarkEnd w:id="147"/>
    </w:p>
    <w:p w14:paraId="7BF5CE28" w14:textId="77777777" w:rsidR="000914A7" w:rsidRPr="002912BA" w:rsidRDefault="000914A7" w:rsidP="00DF51A6">
      <w:pPr>
        <w:pStyle w:val="BodyText"/>
        <w:spacing w:before="15"/>
        <w:ind w:right="-1"/>
        <w:rPr>
          <w:b/>
          <w:sz w:val="24"/>
          <w:szCs w:val="24"/>
        </w:rPr>
      </w:pPr>
    </w:p>
    <w:p w14:paraId="648BB7D2" w14:textId="531B95B8" w:rsidR="001D0DD3" w:rsidRPr="002912BA" w:rsidRDefault="001D0DD3" w:rsidP="002912BA">
      <w:pPr>
        <w:spacing w:line="491" w:lineRule="auto"/>
        <w:ind w:right="-1" w:firstLine="676"/>
        <w:jc w:val="both"/>
        <w:rPr>
          <w:sz w:val="24"/>
          <w:szCs w:val="24"/>
        </w:rPr>
      </w:pPr>
      <w:r w:rsidRPr="001D0DD3">
        <w:rPr>
          <w:sz w:val="24"/>
          <w:szCs w:val="24"/>
        </w:rPr>
        <w:t xml:space="preserve">Kelayakan model regresi dinilai menggunakan Hosmer and Lemeshow’s </w:t>
      </w:r>
      <w:r w:rsidRPr="001D0DD3">
        <w:rPr>
          <w:sz w:val="24"/>
          <w:szCs w:val="24"/>
        </w:rPr>
        <w:lastRenderedPageBreak/>
        <w:t>Goodness of Fit Test yang menguji hipotesis nol bahwa data empiris sesuai dengan model yang dihipotesiskan, artinya tidak ada perbedaan signifikan antara model dan data sehingga model dapat dikatakan fit. Jika nilai statistik Hosmer and Lemeshow lebih kecil atau sama dengan 0,05, maka hipotesis nol ditolak, yang menunjukkan adanya perbedaan signifikan antara model dan data observasi, sehingga model tidak layak karena gagal memprediksi data dengan baik. Sebaliknya, jika nilai statistik lebih besar dari 0,05, hipotesis nol tidak ditolak, yang berarti model mampu memprediksi nilai observasi dengan baik dan dapat diterima karena sesuai dengan data.</w:t>
      </w:r>
    </w:p>
    <w:p w14:paraId="2FD353F6" w14:textId="77777777" w:rsidR="000914A7" w:rsidRPr="002912BA" w:rsidRDefault="00D846E1" w:rsidP="00667504">
      <w:pPr>
        <w:pStyle w:val="Heading3"/>
        <w:numPr>
          <w:ilvl w:val="0"/>
          <w:numId w:val="37"/>
        </w:numPr>
        <w:ind w:left="0" w:hanging="709"/>
        <w:rPr>
          <w:b/>
          <w:i/>
        </w:rPr>
      </w:pPr>
      <w:bookmarkStart w:id="148" w:name="_Toc199921912"/>
      <w:bookmarkStart w:id="149" w:name="_Toc199922154"/>
      <w:bookmarkStart w:id="150" w:name="_Toc209691399"/>
      <w:r w:rsidRPr="00667504">
        <w:rPr>
          <w:b/>
          <w:bCs/>
        </w:rPr>
        <w:t>Analisis Regresi Logistic</w:t>
      </w:r>
      <w:bookmarkEnd w:id="148"/>
      <w:bookmarkEnd w:id="149"/>
      <w:bookmarkEnd w:id="150"/>
    </w:p>
    <w:p w14:paraId="5948C16F" w14:textId="77777777" w:rsidR="000914A7" w:rsidRPr="002912BA" w:rsidRDefault="000914A7" w:rsidP="00DF51A6">
      <w:pPr>
        <w:pStyle w:val="BodyText"/>
        <w:spacing w:before="14"/>
        <w:ind w:right="-1"/>
        <w:rPr>
          <w:b/>
          <w:i/>
          <w:sz w:val="24"/>
          <w:szCs w:val="24"/>
        </w:rPr>
      </w:pPr>
    </w:p>
    <w:p w14:paraId="57319A96" w14:textId="52C90F46" w:rsidR="000914A7" w:rsidRPr="002912BA" w:rsidRDefault="00D846E1" w:rsidP="00DF51A6">
      <w:pPr>
        <w:pStyle w:val="BodyText"/>
        <w:spacing w:before="1" w:line="489" w:lineRule="auto"/>
        <w:ind w:right="-1" w:firstLine="676"/>
        <w:jc w:val="both"/>
        <w:rPr>
          <w:sz w:val="24"/>
          <w:szCs w:val="24"/>
        </w:rPr>
      </w:pPr>
      <w:r w:rsidRPr="002912BA">
        <w:rPr>
          <w:sz w:val="24"/>
          <w:szCs w:val="24"/>
        </w:rPr>
        <w:t>Analisis yang digunakan dalam penelitian ini adalah analisis regresi logistic (</w:t>
      </w:r>
      <w:r w:rsidRPr="002912BA">
        <w:rPr>
          <w:i/>
          <w:sz w:val="24"/>
          <w:szCs w:val="24"/>
        </w:rPr>
        <w:t>logistic regression</w:t>
      </w:r>
      <w:r w:rsidRPr="002912BA">
        <w:rPr>
          <w:sz w:val="24"/>
          <w:szCs w:val="24"/>
        </w:rPr>
        <w:t xml:space="preserve">) yaitu dengan melihat pengaruh pajak, </w:t>
      </w:r>
      <w:r w:rsidR="005B6DA5" w:rsidRPr="005B6DA5">
        <w:rPr>
          <w:i/>
          <w:iCs/>
          <w:sz w:val="24"/>
          <w:szCs w:val="24"/>
        </w:rPr>
        <w:t>Tunneling Incentive</w:t>
      </w:r>
      <w:r w:rsidRPr="002912BA">
        <w:rPr>
          <w:i/>
          <w:sz w:val="24"/>
          <w:szCs w:val="24"/>
        </w:rPr>
        <w:t xml:space="preserve">, </w:t>
      </w:r>
      <w:r w:rsidRPr="002912BA">
        <w:rPr>
          <w:sz w:val="24"/>
          <w:szCs w:val="24"/>
        </w:rPr>
        <w:t xml:space="preserve">ukuran perusahaan, dan kepemilikan asing terhadap keputusan perusahaan melakukan </w:t>
      </w:r>
      <w:r w:rsidR="005B6DA5" w:rsidRPr="005B6DA5">
        <w:rPr>
          <w:i/>
          <w:iCs/>
          <w:sz w:val="24"/>
          <w:szCs w:val="24"/>
        </w:rPr>
        <w:t>Transfer Pricing</w:t>
      </w:r>
      <w:r w:rsidRPr="002912BA">
        <w:rPr>
          <w:i/>
          <w:sz w:val="24"/>
          <w:szCs w:val="24"/>
        </w:rPr>
        <w:t xml:space="preserve"> </w:t>
      </w:r>
      <w:r w:rsidRPr="002912BA">
        <w:rPr>
          <w:sz w:val="24"/>
          <w:szCs w:val="24"/>
        </w:rPr>
        <w:t>pada perusahaan manufaktur. Adapun model regresi dalam penelitian ini sebagai berikut:</w:t>
      </w:r>
    </w:p>
    <w:p w14:paraId="25044F79" w14:textId="77777777" w:rsidR="000914A7" w:rsidRPr="002912BA" w:rsidRDefault="00D846E1" w:rsidP="00DF51A6">
      <w:pPr>
        <w:pStyle w:val="Heading5"/>
        <w:spacing w:line="245" w:lineRule="exact"/>
        <w:ind w:left="0" w:right="-1" w:firstLine="0"/>
        <w:rPr>
          <w:position w:val="1"/>
          <w:sz w:val="24"/>
          <w:szCs w:val="24"/>
        </w:rPr>
      </w:pPr>
      <w:r w:rsidRPr="002912BA">
        <w:rPr>
          <w:position w:val="1"/>
          <w:sz w:val="24"/>
          <w:szCs w:val="24"/>
        </w:rPr>
        <w:t>TP</w:t>
      </w:r>
      <w:r w:rsidRPr="002912BA">
        <w:rPr>
          <w:spacing w:val="1"/>
          <w:position w:val="1"/>
          <w:sz w:val="24"/>
          <w:szCs w:val="24"/>
        </w:rPr>
        <w:t xml:space="preserve"> </w:t>
      </w:r>
      <w:r w:rsidRPr="002912BA">
        <w:rPr>
          <w:position w:val="1"/>
          <w:sz w:val="24"/>
          <w:szCs w:val="24"/>
        </w:rPr>
        <w:t>=</w:t>
      </w:r>
      <w:r w:rsidRPr="002912BA">
        <w:rPr>
          <w:spacing w:val="5"/>
          <w:position w:val="1"/>
          <w:sz w:val="24"/>
          <w:szCs w:val="24"/>
        </w:rPr>
        <w:t xml:space="preserve"> </w:t>
      </w:r>
      <w:r w:rsidRPr="002912BA">
        <w:rPr>
          <w:position w:val="1"/>
          <w:sz w:val="24"/>
          <w:szCs w:val="24"/>
        </w:rPr>
        <w:t>α</w:t>
      </w:r>
      <w:r w:rsidRPr="002912BA">
        <w:rPr>
          <w:spacing w:val="5"/>
          <w:position w:val="1"/>
          <w:sz w:val="24"/>
          <w:szCs w:val="24"/>
        </w:rPr>
        <w:t xml:space="preserve"> </w:t>
      </w:r>
      <w:r w:rsidRPr="002912BA">
        <w:rPr>
          <w:position w:val="1"/>
          <w:sz w:val="24"/>
          <w:szCs w:val="24"/>
        </w:rPr>
        <w:t>+</w:t>
      </w:r>
      <w:r w:rsidRPr="002912BA">
        <w:rPr>
          <w:spacing w:val="5"/>
          <w:position w:val="1"/>
          <w:sz w:val="24"/>
          <w:szCs w:val="24"/>
        </w:rPr>
        <w:t xml:space="preserve"> </w:t>
      </w:r>
      <w:r w:rsidRPr="002912BA">
        <w:rPr>
          <w:position w:val="1"/>
          <w:sz w:val="24"/>
          <w:szCs w:val="24"/>
        </w:rPr>
        <w:t>β</w:t>
      </w:r>
      <w:r w:rsidRPr="002912BA">
        <w:rPr>
          <w:sz w:val="24"/>
          <w:szCs w:val="24"/>
        </w:rPr>
        <w:t>1</w:t>
      </w:r>
      <w:r w:rsidRPr="002912BA">
        <w:rPr>
          <w:spacing w:val="25"/>
          <w:sz w:val="24"/>
          <w:szCs w:val="24"/>
        </w:rPr>
        <w:t xml:space="preserve"> </w:t>
      </w:r>
      <w:r w:rsidRPr="002912BA">
        <w:rPr>
          <w:position w:val="1"/>
          <w:sz w:val="24"/>
          <w:szCs w:val="24"/>
        </w:rPr>
        <w:t>ETR</w:t>
      </w:r>
      <w:r w:rsidRPr="002912BA">
        <w:rPr>
          <w:spacing w:val="5"/>
          <w:position w:val="1"/>
          <w:sz w:val="24"/>
          <w:szCs w:val="24"/>
        </w:rPr>
        <w:t xml:space="preserve"> </w:t>
      </w:r>
      <w:r w:rsidRPr="002912BA">
        <w:rPr>
          <w:position w:val="1"/>
          <w:sz w:val="24"/>
          <w:szCs w:val="24"/>
        </w:rPr>
        <w:t>+</w:t>
      </w:r>
      <w:r w:rsidRPr="002912BA">
        <w:rPr>
          <w:spacing w:val="3"/>
          <w:position w:val="1"/>
          <w:sz w:val="24"/>
          <w:szCs w:val="24"/>
        </w:rPr>
        <w:t xml:space="preserve"> </w:t>
      </w:r>
      <w:r w:rsidRPr="002912BA">
        <w:rPr>
          <w:position w:val="1"/>
          <w:sz w:val="24"/>
          <w:szCs w:val="24"/>
        </w:rPr>
        <w:t>β</w:t>
      </w:r>
      <w:r w:rsidRPr="002912BA">
        <w:rPr>
          <w:sz w:val="24"/>
          <w:szCs w:val="24"/>
        </w:rPr>
        <w:t>2</w:t>
      </w:r>
      <w:r w:rsidRPr="002912BA">
        <w:rPr>
          <w:spacing w:val="7"/>
          <w:sz w:val="24"/>
          <w:szCs w:val="24"/>
        </w:rPr>
        <w:t xml:space="preserve"> </w:t>
      </w:r>
      <w:r w:rsidRPr="002912BA">
        <w:rPr>
          <w:position w:val="1"/>
          <w:sz w:val="24"/>
          <w:szCs w:val="24"/>
        </w:rPr>
        <w:t>TNC</w:t>
      </w:r>
      <w:r w:rsidRPr="002912BA">
        <w:rPr>
          <w:spacing w:val="7"/>
          <w:position w:val="1"/>
          <w:sz w:val="24"/>
          <w:szCs w:val="24"/>
        </w:rPr>
        <w:t xml:space="preserve"> </w:t>
      </w:r>
      <w:r w:rsidRPr="002912BA">
        <w:rPr>
          <w:position w:val="1"/>
          <w:sz w:val="24"/>
          <w:szCs w:val="24"/>
        </w:rPr>
        <w:t>+</w:t>
      </w:r>
      <w:r w:rsidRPr="002912BA">
        <w:rPr>
          <w:spacing w:val="5"/>
          <w:position w:val="1"/>
          <w:sz w:val="24"/>
          <w:szCs w:val="24"/>
        </w:rPr>
        <w:t xml:space="preserve"> </w:t>
      </w:r>
      <w:r w:rsidRPr="002912BA">
        <w:rPr>
          <w:position w:val="1"/>
          <w:sz w:val="24"/>
          <w:szCs w:val="24"/>
        </w:rPr>
        <w:t>β</w:t>
      </w:r>
      <w:r w:rsidRPr="002912BA">
        <w:rPr>
          <w:sz w:val="24"/>
          <w:szCs w:val="24"/>
        </w:rPr>
        <w:t>3</w:t>
      </w:r>
      <w:r w:rsidRPr="002912BA">
        <w:rPr>
          <w:spacing w:val="6"/>
          <w:sz w:val="24"/>
          <w:szCs w:val="24"/>
        </w:rPr>
        <w:t xml:space="preserve"> </w:t>
      </w:r>
      <w:r w:rsidRPr="002912BA">
        <w:rPr>
          <w:position w:val="1"/>
          <w:sz w:val="24"/>
          <w:szCs w:val="24"/>
        </w:rPr>
        <w:t>SIZE</w:t>
      </w:r>
      <w:r w:rsidRPr="002912BA">
        <w:rPr>
          <w:spacing w:val="6"/>
          <w:position w:val="1"/>
          <w:sz w:val="24"/>
          <w:szCs w:val="24"/>
        </w:rPr>
        <w:t xml:space="preserve"> </w:t>
      </w:r>
      <w:r w:rsidRPr="002912BA">
        <w:rPr>
          <w:position w:val="1"/>
          <w:sz w:val="24"/>
          <w:szCs w:val="24"/>
        </w:rPr>
        <w:t>+</w:t>
      </w:r>
      <w:r w:rsidRPr="002912BA">
        <w:rPr>
          <w:spacing w:val="3"/>
          <w:position w:val="1"/>
          <w:sz w:val="24"/>
          <w:szCs w:val="24"/>
        </w:rPr>
        <w:t xml:space="preserve"> </w:t>
      </w:r>
      <w:r w:rsidRPr="002912BA">
        <w:rPr>
          <w:position w:val="1"/>
          <w:sz w:val="24"/>
          <w:szCs w:val="24"/>
        </w:rPr>
        <w:t>β</w:t>
      </w:r>
      <w:r w:rsidRPr="002912BA">
        <w:rPr>
          <w:sz w:val="24"/>
          <w:szCs w:val="24"/>
        </w:rPr>
        <w:t>4</w:t>
      </w:r>
      <w:r w:rsidRPr="002912BA">
        <w:rPr>
          <w:spacing w:val="24"/>
          <w:sz w:val="24"/>
          <w:szCs w:val="24"/>
        </w:rPr>
        <w:t xml:space="preserve"> </w:t>
      </w:r>
      <w:r w:rsidRPr="002912BA">
        <w:rPr>
          <w:position w:val="1"/>
          <w:sz w:val="24"/>
          <w:szCs w:val="24"/>
        </w:rPr>
        <w:t>ASING</w:t>
      </w:r>
      <w:r w:rsidRPr="002912BA">
        <w:rPr>
          <w:spacing w:val="1"/>
          <w:position w:val="1"/>
          <w:sz w:val="24"/>
          <w:szCs w:val="24"/>
        </w:rPr>
        <w:t xml:space="preserve"> </w:t>
      </w:r>
      <w:r w:rsidRPr="002912BA">
        <w:rPr>
          <w:position w:val="1"/>
          <w:sz w:val="24"/>
          <w:szCs w:val="24"/>
        </w:rPr>
        <w:t>+</w:t>
      </w:r>
      <w:r w:rsidRPr="002912BA">
        <w:rPr>
          <w:spacing w:val="6"/>
          <w:position w:val="1"/>
          <w:sz w:val="24"/>
          <w:szCs w:val="24"/>
        </w:rPr>
        <w:t xml:space="preserve"> </w:t>
      </w:r>
      <w:r w:rsidRPr="002912BA">
        <w:rPr>
          <w:spacing w:val="-10"/>
          <w:position w:val="1"/>
          <w:sz w:val="24"/>
          <w:szCs w:val="24"/>
        </w:rPr>
        <w:t>έ</w:t>
      </w:r>
    </w:p>
    <w:p w14:paraId="3169ACC6" w14:textId="77777777" w:rsidR="000914A7" w:rsidRPr="002912BA" w:rsidRDefault="000914A7" w:rsidP="00DF51A6">
      <w:pPr>
        <w:pStyle w:val="BodyText"/>
        <w:spacing w:before="24"/>
        <w:ind w:right="-1"/>
        <w:rPr>
          <w:b/>
          <w:sz w:val="24"/>
          <w:szCs w:val="24"/>
        </w:rPr>
      </w:pPr>
    </w:p>
    <w:p w14:paraId="3E15FD46" w14:textId="77777777" w:rsidR="000914A7" w:rsidRPr="002912BA" w:rsidRDefault="00D846E1" w:rsidP="00DF51A6">
      <w:pPr>
        <w:pStyle w:val="BodyText"/>
        <w:ind w:right="-1"/>
        <w:rPr>
          <w:sz w:val="24"/>
          <w:szCs w:val="24"/>
        </w:rPr>
      </w:pPr>
      <w:r w:rsidRPr="002912BA">
        <w:rPr>
          <w:sz w:val="24"/>
          <w:szCs w:val="24"/>
        </w:rPr>
        <w:t>Keterangan</w:t>
      </w:r>
      <w:r w:rsidRPr="002912BA">
        <w:rPr>
          <w:spacing w:val="2"/>
          <w:sz w:val="24"/>
          <w:szCs w:val="24"/>
        </w:rPr>
        <w:t xml:space="preserve"> </w:t>
      </w:r>
      <w:r w:rsidRPr="002912BA">
        <w:rPr>
          <w:spacing w:val="-10"/>
          <w:sz w:val="24"/>
          <w:szCs w:val="24"/>
        </w:rPr>
        <w:t>:</w:t>
      </w:r>
    </w:p>
    <w:p w14:paraId="6CA23BFF" w14:textId="77777777" w:rsidR="000914A7" w:rsidRPr="002912BA" w:rsidRDefault="000914A7" w:rsidP="00DF51A6">
      <w:pPr>
        <w:pStyle w:val="BodyText"/>
        <w:spacing w:before="94"/>
        <w:ind w:right="-1"/>
        <w:rPr>
          <w:sz w:val="24"/>
          <w:szCs w:val="24"/>
        </w:rPr>
      </w:pPr>
    </w:p>
    <w:p w14:paraId="26E4901D" w14:textId="58D87120" w:rsidR="000914A7" w:rsidRPr="002912BA" w:rsidRDefault="002912BA" w:rsidP="002912BA">
      <w:pPr>
        <w:pStyle w:val="BodyText"/>
        <w:spacing w:line="491" w:lineRule="auto"/>
        <w:ind w:right="-1" w:hanging="1397"/>
        <w:jc w:val="both"/>
        <w:rPr>
          <w:sz w:val="24"/>
          <w:szCs w:val="24"/>
        </w:rPr>
      </w:pPr>
      <w:r>
        <w:rPr>
          <w:spacing w:val="-6"/>
          <w:sz w:val="24"/>
          <w:szCs w:val="24"/>
        </w:rPr>
        <w:tab/>
      </w:r>
      <w:r w:rsidRPr="002912BA">
        <w:rPr>
          <w:spacing w:val="-6"/>
          <w:sz w:val="24"/>
          <w:szCs w:val="24"/>
        </w:rPr>
        <w:t>TP</w:t>
      </w:r>
      <w:r>
        <w:rPr>
          <w:sz w:val="24"/>
          <w:szCs w:val="24"/>
        </w:rPr>
        <w:tab/>
      </w:r>
      <w:r>
        <w:rPr>
          <w:sz w:val="24"/>
          <w:szCs w:val="24"/>
        </w:rPr>
        <w:tab/>
      </w:r>
      <w:r w:rsidRPr="002912BA">
        <w:rPr>
          <w:sz w:val="24"/>
          <w:szCs w:val="24"/>
        </w:rPr>
        <w:t xml:space="preserve">: </w:t>
      </w:r>
      <w:r w:rsidR="005B6DA5" w:rsidRPr="005B6DA5">
        <w:rPr>
          <w:i/>
          <w:iCs/>
          <w:sz w:val="24"/>
          <w:szCs w:val="24"/>
        </w:rPr>
        <w:t>Transfer Pricing</w:t>
      </w:r>
      <w:r w:rsidRPr="002912BA">
        <w:rPr>
          <w:i/>
          <w:sz w:val="24"/>
          <w:szCs w:val="24"/>
        </w:rPr>
        <w:t xml:space="preserve">, </w:t>
      </w:r>
      <w:r w:rsidRPr="002912BA">
        <w:rPr>
          <w:sz w:val="24"/>
          <w:szCs w:val="24"/>
        </w:rPr>
        <w:t>1 untuk perusahaan yang melakukan penjualan ke pihak yang mempunyai hubungan istimewa,</w:t>
      </w:r>
      <w:r w:rsidRPr="002912BA">
        <w:rPr>
          <w:spacing w:val="40"/>
          <w:sz w:val="24"/>
          <w:szCs w:val="24"/>
        </w:rPr>
        <w:t xml:space="preserve"> </w:t>
      </w:r>
      <w:r w:rsidRPr="002912BA">
        <w:rPr>
          <w:sz w:val="24"/>
          <w:szCs w:val="24"/>
        </w:rPr>
        <w:t>0 untuk perusahaan yang tidak melakukan penjualan ke pihak yang mempunyai hubungan istimewa</w:t>
      </w:r>
    </w:p>
    <w:p w14:paraId="30726943" w14:textId="696FA5A3" w:rsidR="000914A7" w:rsidRPr="002912BA" w:rsidRDefault="00D846E1" w:rsidP="002912BA">
      <w:pPr>
        <w:pStyle w:val="BodyText"/>
        <w:spacing w:line="491" w:lineRule="auto"/>
        <w:ind w:right="-1"/>
        <w:jc w:val="both"/>
        <w:rPr>
          <w:sz w:val="24"/>
          <w:szCs w:val="24"/>
        </w:rPr>
      </w:pPr>
      <w:r w:rsidRPr="002912BA">
        <w:rPr>
          <w:spacing w:val="-10"/>
          <w:sz w:val="24"/>
          <w:szCs w:val="24"/>
        </w:rPr>
        <w:t>Α</w:t>
      </w:r>
      <w:r w:rsidR="002912BA">
        <w:rPr>
          <w:sz w:val="24"/>
          <w:szCs w:val="24"/>
        </w:rPr>
        <w:tab/>
      </w:r>
      <w:r w:rsidR="002912BA">
        <w:rPr>
          <w:sz w:val="24"/>
          <w:szCs w:val="24"/>
        </w:rPr>
        <w:tab/>
      </w:r>
      <w:r w:rsidRPr="002912BA">
        <w:rPr>
          <w:spacing w:val="-10"/>
          <w:sz w:val="24"/>
          <w:szCs w:val="24"/>
        </w:rPr>
        <w:t>:</w:t>
      </w:r>
      <w:r w:rsidRPr="002912BA">
        <w:rPr>
          <w:spacing w:val="-2"/>
          <w:sz w:val="24"/>
          <w:szCs w:val="24"/>
        </w:rPr>
        <w:t>Konstanta</w:t>
      </w:r>
    </w:p>
    <w:p w14:paraId="5F83D416" w14:textId="737D5E90" w:rsidR="002912BA" w:rsidRDefault="00D846E1" w:rsidP="002912BA">
      <w:pPr>
        <w:pStyle w:val="BodyText"/>
        <w:spacing w:line="480" w:lineRule="auto"/>
        <w:ind w:right="-1"/>
        <w:rPr>
          <w:position w:val="2"/>
          <w:sz w:val="24"/>
          <w:szCs w:val="24"/>
        </w:rPr>
      </w:pPr>
      <w:r w:rsidRPr="002912BA">
        <w:rPr>
          <w:position w:val="2"/>
          <w:sz w:val="24"/>
          <w:szCs w:val="24"/>
        </w:rPr>
        <w:t>β</w:t>
      </w:r>
      <w:r w:rsidRPr="002912BA">
        <w:rPr>
          <w:sz w:val="24"/>
          <w:szCs w:val="24"/>
        </w:rPr>
        <w:t xml:space="preserve">1 </w:t>
      </w:r>
      <w:r w:rsidRPr="002912BA">
        <w:rPr>
          <w:position w:val="2"/>
          <w:sz w:val="24"/>
          <w:szCs w:val="24"/>
        </w:rPr>
        <w:t>– β</w:t>
      </w:r>
      <w:r w:rsidRPr="002912BA">
        <w:rPr>
          <w:sz w:val="24"/>
          <w:szCs w:val="24"/>
        </w:rPr>
        <w:t>4</w:t>
      </w:r>
      <w:r w:rsidRPr="002912BA">
        <w:rPr>
          <w:sz w:val="24"/>
          <w:szCs w:val="24"/>
        </w:rPr>
        <w:tab/>
      </w:r>
      <w:r w:rsidRPr="002912BA">
        <w:rPr>
          <w:spacing w:val="-37"/>
          <w:sz w:val="24"/>
          <w:szCs w:val="24"/>
        </w:rPr>
        <w:t xml:space="preserve"> </w:t>
      </w:r>
      <w:r w:rsidRPr="002912BA">
        <w:rPr>
          <w:spacing w:val="-10"/>
          <w:position w:val="2"/>
          <w:sz w:val="24"/>
          <w:szCs w:val="24"/>
        </w:rPr>
        <w:t>:</w:t>
      </w:r>
      <w:r w:rsidRPr="002912BA">
        <w:rPr>
          <w:position w:val="2"/>
          <w:sz w:val="24"/>
          <w:szCs w:val="24"/>
        </w:rPr>
        <w:t>Koefisien</w:t>
      </w:r>
      <w:r w:rsidRPr="002912BA">
        <w:rPr>
          <w:spacing w:val="-14"/>
          <w:position w:val="2"/>
          <w:sz w:val="24"/>
          <w:szCs w:val="24"/>
        </w:rPr>
        <w:t xml:space="preserve"> </w:t>
      </w:r>
      <w:r w:rsidRPr="002912BA">
        <w:rPr>
          <w:position w:val="2"/>
          <w:sz w:val="24"/>
          <w:szCs w:val="24"/>
        </w:rPr>
        <w:t>variable</w:t>
      </w:r>
      <w:r w:rsidRPr="002912BA">
        <w:rPr>
          <w:spacing w:val="-13"/>
          <w:position w:val="2"/>
          <w:sz w:val="24"/>
          <w:szCs w:val="24"/>
        </w:rPr>
        <w:t xml:space="preserve"> </w:t>
      </w:r>
      <w:r w:rsidRPr="002912BA">
        <w:rPr>
          <w:position w:val="2"/>
          <w:sz w:val="24"/>
          <w:szCs w:val="24"/>
        </w:rPr>
        <w:t xml:space="preserve">independen </w:t>
      </w:r>
    </w:p>
    <w:p w14:paraId="303CFFE4" w14:textId="4A2E3337" w:rsidR="000914A7" w:rsidRPr="002912BA" w:rsidRDefault="00D846E1" w:rsidP="002912BA">
      <w:pPr>
        <w:pStyle w:val="BodyText"/>
        <w:spacing w:line="480" w:lineRule="auto"/>
        <w:ind w:right="-1"/>
        <w:rPr>
          <w:sz w:val="24"/>
          <w:szCs w:val="24"/>
        </w:rPr>
      </w:pPr>
      <w:r w:rsidRPr="002912BA">
        <w:rPr>
          <w:spacing w:val="-4"/>
          <w:sz w:val="24"/>
          <w:szCs w:val="24"/>
        </w:rPr>
        <w:t>ETR</w:t>
      </w:r>
      <w:r w:rsidRPr="002912BA">
        <w:rPr>
          <w:sz w:val="24"/>
          <w:szCs w:val="24"/>
        </w:rPr>
        <w:tab/>
      </w:r>
      <w:r w:rsidR="002912BA">
        <w:rPr>
          <w:sz w:val="24"/>
          <w:szCs w:val="24"/>
        </w:rPr>
        <w:tab/>
      </w:r>
      <w:r w:rsidRPr="002912BA">
        <w:rPr>
          <w:spacing w:val="-10"/>
          <w:sz w:val="24"/>
          <w:szCs w:val="24"/>
        </w:rPr>
        <w:t>:</w:t>
      </w:r>
      <w:r w:rsidRPr="002912BA">
        <w:rPr>
          <w:sz w:val="24"/>
          <w:szCs w:val="24"/>
        </w:rPr>
        <w:t>Pajak</w:t>
      </w:r>
    </w:p>
    <w:p w14:paraId="1ABE6D8D" w14:textId="0D990624" w:rsidR="000914A7" w:rsidRPr="002912BA" w:rsidRDefault="00D846E1" w:rsidP="002912BA">
      <w:pPr>
        <w:spacing w:before="3" w:line="480" w:lineRule="auto"/>
        <w:ind w:right="-1"/>
        <w:rPr>
          <w:i/>
          <w:sz w:val="24"/>
          <w:szCs w:val="24"/>
        </w:rPr>
      </w:pPr>
      <w:r w:rsidRPr="002912BA">
        <w:rPr>
          <w:spacing w:val="-5"/>
          <w:sz w:val="24"/>
          <w:szCs w:val="24"/>
        </w:rPr>
        <w:lastRenderedPageBreak/>
        <w:t>TNC</w:t>
      </w:r>
      <w:r w:rsidRPr="002912BA">
        <w:rPr>
          <w:sz w:val="24"/>
          <w:szCs w:val="24"/>
        </w:rPr>
        <w:tab/>
      </w:r>
      <w:r w:rsidR="002912BA">
        <w:rPr>
          <w:sz w:val="24"/>
          <w:szCs w:val="24"/>
        </w:rPr>
        <w:tab/>
      </w:r>
      <w:r w:rsidRPr="002912BA">
        <w:rPr>
          <w:spacing w:val="-10"/>
          <w:sz w:val="24"/>
          <w:szCs w:val="24"/>
        </w:rPr>
        <w:t>:</w:t>
      </w:r>
      <w:r w:rsidR="005B6DA5" w:rsidRPr="005B6DA5">
        <w:rPr>
          <w:i/>
          <w:iCs/>
          <w:sz w:val="24"/>
          <w:szCs w:val="24"/>
        </w:rPr>
        <w:t>Tunneling Incentive</w:t>
      </w:r>
    </w:p>
    <w:p w14:paraId="167D805C" w14:textId="62BFBB28" w:rsidR="000914A7" w:rsidRPr="002912BA" w:rsidRDefault="00D846E1" w:rsidP="002912BA">
      <w:pPr>
        <w:pStyle w:val="BodyText"/>
        <w:spacing w:line="480" w:lineRule="auto"/>
        <w:ind w:right="-1"/>
        <w:rPr>
          <w:sz w:val="24"/>
          <w:szCs w:val="24"/>
        </w:rPr>
      </w:pPr>
      <w:r w:rsidRPr="002912BA">
        <w:rPr>
          <w:spacing w:val="-4"/>
          <w:sz w:val="24"/>
          <w:szCs w:val="24"/>
        </w:rPr>
        <w:t>SIZE</w:t>
      </w:r>
      <w:r w:rsidRPr="002912BA">
        <w:rPr>
          <w:sz w:val="24"/>
          <w:szCs w:val="24"/>
        </w:rPr>
        <w:tab/>
      </w:r>
      <w:r w:rsidR="002912BA">
        <w:rPr>
          <w:sz w:val="24"/>
          <w:szCs w:val="24"/>
        </w:rPr>
        <w:tab/>
      </w:r>
      <w:r w:rsidRPr="002912BA">
        <w:rPr>
          <w:spacing w:val="-10"/>
          <w:sz w:val="24"/>
          <w:szCs w:val="24"/>
        </w:rPr>
        <w:t>:</w:t>
      </w:r>
      <w:r w:rsidRPr="002912BA">
        <w:rPr>
          <w:sz w:val="24"/>
          <w:szCs w:val="24"/>
        </w:rPr>
        <w:t>Ukuran</w:t>
      </w:r>
      <w:r w:rsidRPr="002912BA">
        <w:rPr>
          <w:spacing w:val="33"/>
          <w:sz w:val="24"/>
          <w:szCs w:val="24"/>
        </w:rPr>
        <w:t xml:space="preserve"> </w:t>
      </w:r>
      <w:r w:rsidRPr="002912BA">
        <w:rPr>
          <w:spacing w:val="-2"/>
          <w:sz w:val="24"/>
          <w:szCs w:val="24"/>
        </w:rPr>
        <w:t>Perusahaan</w:t>
      </w:r>
    </w:p>
    <w:p w14:paraId="30770FE1" w14:textId="77777777" w:rsidR="002912BA" w:rsidRDefault="00D846E1" w:rsidP="002912BA">
      <w:pPr>
        <w:pStyle w:val="BodyText"/>
        <w:spacing w:before="1" w:line="480" w:lineRule="auto"/>
        <w:ind w:right="-1"/>
        <w:rPr>
          <w:sz w:val="24"/>
          <w:szCs w:val="24"/>
        </w:rPr>
      </w:pPr>
      <w:r w:rsidRPr="002912BA">
        <w:rPr>
          <w:spacing w:val="-2"/>
          <w:sz w:val="24"/>
          <w:szCs w:val="24"/>
        </w:rPr>
        <w:t>ASING</w:t>
      </w:r>
      <w:r w:rsidR="002912BA">
        <w:rPr>
          <w:sz w:val="24"/>
          <w:szCs w:val="24"/>
        </w:rPr>
        <w:tab/>
      </w:r>
      <w:r w:rsidRPr="002912BA">
        <w:rPr>
          <w:spacing w:val="-10"/>
          <w:sz w:val="24"/>
          <w:szCs w:val="24"/>
        </w:rPr>
        <w:t>:</w:t>
      </w:r>
      <w:r w:rsidRPr="002912BA">
        <w:rPr>
          <w:sz w:val="24"/>
          <w:szCs w:val="24"/>
        </w:rPr>
        <w:t>Kepemilikan</w:t>
      </w:r>
      <w:r w:rsidRPr="002912BA">
        <w:rPr>
          <w:spacing w:val="-9"/>
          <w:sz w:val="24"/>
          <w:szCs w:val="24"/>
        </w:rPr>
        <w:t xml:space="preserve"> </w:t>
      </w:r>
      <w:r w:rsidRPr="002912BA">
        <w:rPr>
          <w:sz w:val="24"/>
          <w:szCs w:val="24"/>
        </w:rPr>
        <w:t xml:space="preserve">Asing </w:t>
      </w:r>
    </w:p>
    <w:p w14:paraId="02467979" w14:textId="18C1659F" w:rsidR="000914A7" w:rsidRPr="00DF51A6" w:rsidRDefault="00D846E1" w:rsidP="002912BA">
      <w:pPr>
        <w:pStyle w:val="BodyText"/>
        <w:spacing w:before="1" w:line="480" w:lineRule="auto"/>
        <w:ind w:right="-1"/>
        <w:sectPr w:rsidR="000914A7" w:rsidRPr="00DF51A6" w:rsidSect="00C91764">
          <w:headerReference w:type="default" r:id="rId30"/>
          <w:pgSz w:w="11906" w:h="16838" w:code="9"/>
          <w:pgMar w:top="2268" w:right="1701" w:bottom="1701" w:left="2268" w:header="689" w:footer="0" w:gutter="0"/>
          <w:cols w:space="720"/>
          <w:titlePg/>
          <w:docGrid w:linePitch="299"/>
        </w:sectPr>
      </w:pPr>
      <w:r w:rsidRPr="002912BA">
        <w:rPr>
          <w:spacing w:val="-10"/>
          <w:sz w:val="24"/>
          <w:szCs w:val="24"/>
        </w:rPr>
        <w:t>έ</w:t>
      </w:r>
      <w:r w:rsidR="002912BA">
        <w:rPr>
          <w:spacing w:val="-10"/>
          <w:sz w:val="24"/>
          <w:szCs w:val="24"/>
        </w:rPr>
        <w:tab/>
      </w:r>
      <w:r w:rsidRPr="002912BA">
        <w:rPr>
          <w:sz w:val="24"/>
          <w:szCs w:val="24"/>
        </w:rPr>
        <w:tab/>
      </w:r>
      <w:r w:rsidRPr="002912BA">
        <w:rPr>
          <w:spacing w:val="-10"/>
          <w:sz w:val="24"/>
          <w:szCs w:val="24"/>
        </w:rPr>
        <w:t>:</w:t>
      </w:r>
      <w:r w:rsidRPr="002912BA">
        <w:rPr>
          <w:sz w:val="24"/>
          <w:szCs w:val="24"/>
        </w:rPr>
        <w:t>Koefisien Error</w:t>
      </w:r>
    </w:p>
    <w:p w14:paraId="14300DCD" w14:textId="5D0C8040" w:rsidR="005B6DA5" w:rsidRPr="00773BBC" w:rsidRDefault="00D846E1" w:rsidP="005B6DA5">
      <w:pPr>
        <w:pStyle w:val="BodyText"/>
        <w:tabs>
          <w:tab w:val="left" w:pos="3393"/>
        </w:tabs>
        <w:ind w:right="-1"/>
        <w:jc w:val="center"/>
        <w:outlineLvl w:val="0"/>
        <w:rPr>
          <w:b/>
          <w:bCs/>
          <w:spacing w:val="-2"/>
          <w:sz w:val="24"/>
          <w:szCs w:val="24"/>
        </w:rPr>
      </w:pPr>
      <w:bookmarkStart w:id="151" w:name="_TOC_250000"/>
      <w:bookmarkStart w:id="152" w:name="_Toc199921913"/>
      <w:bookmarkStart w:id="153" w:name="_Toc199922155"/>
      <w:bookmarkStart w:id="154" w:name="_Toc209691400"/>
      <w:r w:rsidRPr="00773BBC">
        <w:rPr>
          <w:b/>
          <w:bCs/>
          <w:sz w:val="24"/>
          <w:szCs w:val="24"/>
        </w:rPr>
        <w:lastRenderedPageBreak/>
        <w:t>DAFTAR</w:t>
      </w:r>
      <w:r w:rsidRPr="00667504">
        <w:rPr>
          <w:b/>
          <w:bCs/>
          <w:spacing w:val="14"/>
          <w:sz w:val="28"/>
          <w:szCs w:val="28"/>
        </w:rPr>
        <w:t xml:space="preserve"> </w:t>
      </w:r>
      <w:bookmarkEnd w:id="151"/>
      <w:r w:rsidRPr="00773BBC">
        <w:rPr>
          <w:b/>
          <w:bCs/>
          <w:spacing w:val="-2"/>
          <w:sz w:val="24"/>
          <w:szCs w:val="24"/>
        </w:rPr>
        <w:t>PUSTAK</w:t>
      </w:r>
      <w:bookmarkEnd w:id="0"/>
      <w:bookmarkEnd w:id="152"/>
      <w:bookmarkEnd w:id="153"/>
      <w:r w:rsidR="005B6DA5" w:rsidRPr="00773BBC">
        <w:rPr>
          <w:b/>
          <w:bCs/>
          <w:spacing w:val="-2"/>
          <w:sz w:val="24"/>
          <w:szCs w:val="24"/>
        </w:rPr>
        <w:t>A</w:t>
      </w:r>
      <w:bookmarkEnd w:id="154"/>
    </w:p>
    <w:sdt>
      <w:sdtPr>
        <w:rPr>
          <w:bCs/>
          <w:color w:val="000000"/>
          <w:spacing w:val="-2"/>
          <w:sz w:val="28"/>
          <w:szCs w:val="28"/>
        </w:rPr>
        <w:tag w:val="MENDELEY_BIBLIOGRAPHY"/>
        <w:id w:val="-1128390653"/>
        <w:placeholder>
          <w:docPart w:val="DefaultPlaceholder_-1854013440"/>
        </w:placeholder>
      </w:sdtPr>
      <w:sdtEndPr>
        <w:rPr>
          <w:sz w:val="32"/>
          <w:szCs w:val="32"/>
        </w:rPr>
      </w:sdtEndPr>
      <w:sdtContent>
        <w:p w14:paraId="6F2C74D9" w14:textId="135D66E8" w:rsidR="00C91764" w:rsidRDefault="00C91764" w:rsidP="00C91764">
          <w:pPr>
            <w:spacing w:before="240"/>
            <w:ind w:hanging="480"/>
            <w:jc w:val="both"/>
            <w:divId w:val="1010907566"/>
            <w:rPr>
              <w:color w:val="000000"/>
              <w:sz w:val="24"/>
              <w:szCs w:val="24"/>
            </w:rPr>
          </w:pPr>
          <w:r w:rsidRPr="005B6DA5">
            <w:rPr>
              <w:color w:val="000000"/>
              <w:sz w:val="24"/>
              <w:szCs w:val="24"/>
            </w:rPr>
            <w:t xml:space="preserve">Az-Zahra, H. (2020). Pengaruh Pajak, Kepemilikan Asing, Ukuran Perusahaan, Dan Profitabilitas Terhadap </w:t>
          </w:r>
          <w:r w:rsidRPr="005B6DA5">
            <w:rPr>
              <w:i/>
              <w:iCs/>
              <w:color w:val="000000"/>
              <w:sz w:val="24"/>
              <w:szCs w:val="24"/>
            </w:rPr>
            <w:t>Transfer Pricing</w:t>
          </w:r>
          <w:r w:rsidRPr="005B6DA5">
            <w:rPr>
              <w:color w:val="000000"/>
              <w:sz w:val="24"/>
              <w:szCs w:val="24"/>
            </w:rPr>
            <w:t xml:space="preserve">. </w:t>
          </w:r>
        </w:p>
        <w:p w14:paraId="35E2189E" w14:textId="767DB9D4" w:rsidR="008A6DA4" w:rsidRPr="008A6DA4" w:rsidRDefault="008A6DA4" w:rsidP="00C91764">
          <w:pPr>
            <w:spacing w:before="240"/>
            <w:ind w:hanging="480"/>
            <w:jc w:val="both"/>
            <w:divId w:val="1010907566"/>
            <w:rPr>
              <w:sz w:val="24"/>
              <w:szCs w:val="24"/>
            </w:rPr>
          </w:pPr>
          <w:r w:rsidRPr="008A6DA4">
            <w:rPr>
              <w:sz w:val="24"/>
              <w:szCs w:val="24"/>
            </w:rPr>
            <w:t xml:space="preserve">Direktorat Jenderal Pajak. Fungsi Pajak. Diakses 24 September 2025, dari </w:t>
          </w:r>
          <w:r>
            <w:fldChar w:fldCharType="begin"/>
          </w:r>
          <w:r>
            <w:instrText>HYPERLINK "https://pajak.go.id/id/fungsi-pajak?utm_source=chatgpt.com" \t "_new"</w:instrText>
          </w:r>
          <w:r>
            <w:fldChar w:fldCharType="separate"/>
          </w:r>
          <w:r w:rsidRPr="008A6DA4">
            <w:rPr>
              <w:rStyle w:val="Hyperlink"/>
              <w:color w:val="auto"/>
              <w:sz w:val="24"/>
              <w:szCs w:val="24"/>
              <w:u w:val="none"/>
            </w:rPr>
            <w:t>https://pajak.go.id/id/fungsi-pajak</w:t>
          </w:r>
          <w:r>
            <w:fldChar w:fldCharType="end"/>
          </w:r>
        </w:p>
        <w:p w14:paraId="3EAF2E52" w14:textId="47F077B0" w:rsidR="005B6DA5" w:rsidRPr="005B6DA5" w:rsidRDefault="005B6DA5" w:rsidP="005B6DA5">
          <w:pPr>
            <w:spacing w:before="240"/>
            <w:ind w:hanging="480"/>
            <w:jc w:val="both"/>
            <w:divId w:val="1010907566"/>
            <w:rPr>
              <w:color w:val="000000"/>
              <w:sz w:val="28"/>
              <w:szCs w:val="28"/>
            </w:rPr>
          </w:pPr>
          <w:r w:rsidRPr="005B6DA5">
            <w:rPr>
              <w:color w:val="000000"/>
              <w:sz w:val="24"/>
              <w:szCs w:val="24"/>
            </w:rPr>
            <w:t xml:space="preserve">Fortuna, H. (2022). Pengaruh Kepemilikan Asing, </w:t>
          </w:r>
          <w:r w:rsidRPr="005B6DA5">
            <w:rPr>
              <w:i/>
              <w:iCs/>
              <w:color w:val="000000"/>
              <w:sz w:val="24"/>
              <w:szCs w:val="24"/>
            </w:rPr>
            <w:t>Intangible Asset</w:t>
          </w:r>
          <w:r w:rsidRPr="005B6DA5">
            <w:rPr>
              <w:color w:val="000000"/>
              <w:sz w:val="24"/>
              <w:szCs w:val="24"/>
            </w:rPr>
            <w:t xml:space="preserve"> Dan </w:t>
          </w:r>
          <w:r w:rsidRPr="005B6DA5">
            <w:rPr>
              <w:i/>
              <w:iCs/>
              <w:color w:val="000000"/>
              <w:sz w:val="24"/>
              <w:szCs w:val="24"/>
            </w:rPr>
            <w:t>Good Corporate Covernance</w:t>
          </w:r>
          <w:r w:rsidRPr="005B6DA5">
            <w:rPr>
              <w:color w:val="000000"/>
              <w:sz w:val="24"/>
              <w:szCs w:val="24"/>
            </w:rPr>
            <w:t xml:space="preserve"> Terhadap Keputusan </w:t>
          </w:r>
          <w:r w:rsidRPr="005B6DA5">
            <w:rPr>
              <w:i/>
              <w:iCs/>
              <w:color w:val="000000"/>
              <w:sz w:val="24"/>
              <w:szCs w:val="24"/>
            </w:rPr>
            <w:t>Transfer Pricing</w:t>
          </w:r>
          <w:r w:rsidRPr="005B6DA5">
            <w:rPr>
              <w:color w:val="000000"/>
              <w:sz w:val="24"/>
              <w:szCs w:val="24"/>
            </w:rPr>
            <w:t xml:space="preserve"> (Studi Kasus Pada Perusahaan Manufaktur Sektor Aneka I</w:t>
          </w:r>
          <w:r>
            <w:rPr>
              <w:color w:val="000000"/>
              <w:sz w:val="24"/>
              <w:szCs w:val="24"/>
            </w:rPr>
            <w:t>n</w:t>
          </w:r>
          <w:r w:rsidRPr="005B6DA5">
            <w:rPr>
              <w:color w:val="000000"/>
              <w:sz w:val="24"/>
              <w:szCs w:val="24"/>
            </w:rPr>
            <w:t>dustri Yang Terdaftar Di BEI 2016-2020).</w:t>
          </w:r>
        </w:p>
        <w:p w14:paraId="6190DCC6" w14:textId="12D08ABA" w:rsidR="005B6DA5" w:rsidRPr="005B6DA5" w:rsidRDefault="005B6DA5" w:rsidP="005B6DA5">
          <w:pPr>
            <w:spacing w:before="240"/>
            <w:ind w:hanging="480"/>
            <w:jc w:val="both"/>
            <w:divId w:val="1768041544"/>
            <w:rPr>
              <w:color w:val="000000"/>
              <w:sz w:val="24"/>
              <w:szCs w:val="24"/>
            </w:rPr>
          </w:pPr>
          <w:r w:rsidRPr="005B6DA5">
            <w:rPr>
              <w:color w:val="000000"/>
              <w:sz w:val="24"/>
              <w:szCs w:val="24"/>
            </w:rPr>
            <w:t xml:space="preserve">Ilham, M. (2021). Pengaruh Beban Pajak, Kepemilikan Asing, Ukuran Perusahaan Dan Kualitas Audit Terhadap </w:t>
          </w:r>
          <w:r w:rsidRPr="005B6DA5">
            <w:rPr>
              <w:i/>
              <w:iCs/>
              <w:color w:val="000000"/>
              <w:sz w:val="24"/>
              <w:szCs w:val="24"/>
            </w:rPr>
            <w:t>Transfer Pricing</w:t>
          </w:r>
          <w:r w:rsidRPr="005B6DA5">
            <w:rPr>
              <w:color w:val="000000"/>
              <w:sz w:val="24"/>
              <w:szCs w:val="24"/>
            </w:rPr>
            <w:t xml:space="preserve"> (Studi Empiris Pada Perusahaan Sektor Pertambangan Yang Terdaftar Di Bursa Efek</w:t>
          </w:r>
          <w:r w:rsidR="00F974E3">
            <w:rPr>
              <w:color w:val="000000"/>
              <w:sz w:val="24"/>
              <w:szCs w:val="24"/>
            </w:rPr>
            <w:t xml:space="preserve"> Indonesia</w:t>
          </w:r>
          <w:r w:rsidRPr="005B6DA5">
            <w:rPr>
              <w:color w:val="000000"/>
              <w:sz w:val="24"/>
              <w:szCs w:val="24"/>
            </w:rPr>
            <w:t>).</w:t>
          </w:r>
        </w:p>
        <w:p w14:paraId="0D7281BB" w14:textId="6F5D9E62" w:rsidR="005B6DA5" w:rsidRPr="005B6DA5" w:rsidRDefault="005B6DA5" w:rsidP="005B6DA5">
          <w:pPr>
            <w:spacing w:before="240"/>
            <w:ind w:hanging="480"/>
            <w:jc w:val="both"/>
            <w:divId w:val="1883321513"/>
            <w:rPr>
              <w:color w:val="000000"/>
              <w:sz w:val="24"/>
              <w:szCs w:val="24"/>
            </w:rPr>
          </w:pPr>
          <w:r w:rsidRPr="005B6DA5">
            <w:rPr>
              <w:color w:val="000000"/>
              <w:sz w:val="24"/>
              <w:szCs w:val="24"/>
            </w:rPr>
            <w:t xml:space="preserve">Jensen, M. C., </w:t>
          </w:r>
          <w:r w:rsidR="00D17AA1">
            <w:rPr>
              <w:color w:val="000000"/>
              <w:sz w:val="24"/>
              <w:szCs w:val="24"/>
            </w:rPr>
            <w:t>dan</w:t>
          </w:r>
          <w:r w:rsidRPr="005B6DA5">
            <w:rPr>
              <w:color w:val="000000"/>
              <w:sz w:val="24"/>
              <w:szCs w:val="24"/>
            </w:rPr>
            <w:t xml:space="preserve"> Meckling, W. H. (1976). </w:t>
          </w:r>
          <w:r w:rsidR="00F974E3" w:rsidRPr="00F974E3">
            <w:rPr>
              <w:i/>
              <w:iCs/>
              <w:color w:val="000000"/>
              <w:sz w:val="24"/>
              <w:szCs w:val="24"/>
            </w:rPr>
            <w:t>Theory Of The Firm: Managerial Behavior, Agency Costs And Ownership Structure.</w:t>
          </w:r>
          <w:r w:rsidRPr="00F974E3">
            <w:rPr>
              <w:i/>
              <w:iCs/>
              <w:color w:val="000000"/>
              <w:sz w:val="24"/>
              <w:szCs w:val="24"/>
            </w:rPr>
            <w:t xml:space="preserve"> In Journal Of Financial Economics (Vol. 3). Q North-Holland Publishing Company.</w:t>
          </w:r>
        </w:p>
        <w:p w14:paraId="7CE7A8B0" w14:textId="7DD76E8C" w:rsidR="005B6DA5" w:rsidRPr="005B6DA5" w:rsidRDefault="005B6DA5" w:rsidP="005B6DA5">
          <w:pPr>
            <w:spacing w:before="240"/>
            <w:ind w:hanging="480"/>
            <w:jc w:val="both"/>
            <w:divId w:val="1286228169"/>
            <w:rPr>
              <w:color w:val="000000"/>
              <w:sz w:val="24"/>
              <w:szCs w:val="24"/>
            </w:rPr>
          </w:pPr>
          <w:r w:rsidRPr="005B6DA5">
            <w:rPr>
              <w:color w:val="000000"/>
              <w:sz w:val="24"/>
              <w:szCs w:val="24"/>
            </w:rPr>
            <w:t xml:space="preserve">Kusuma, I. K., Hutomo, Y. P., </w:t>
          </w:r>
          <w:r w:rsidR="00D17AA1">
            <w:rPr>
              <w:color w:val="000000"/>
              <w:sz w:val="24"/>
              <w:szCs w:val="24"/>
            </w:rPr>
            <w:t>dan</w:t>
          </w:r>
          <w:r w:rsidRPr="005B6DA5">
            <w:rPr>
              <w:color w:val="000000"/>
              <w:sz w:val="24"/>
              <w:szCs w:val="24"/>
            </w:rPr>
            <w:t xml:space="preserve"> Harini, R. (2022). Pengaruh Pajak, Kepemilikan Asing, Dan </w:t>
          </w:r>
          <w:r w:rsidRPr="005B6DA5">
            <w:rPr>
              <w:i/>
              <w:iCs/>
              <w:color w:val="000000"/>
              <w:sz w:val="24"/>
              <w:szCs w:val="24"/>
            </w:rPr>
            <w:t>Tunneling Incentive</w:t>
          </w:r>
          <w:r w:rsidRPr="005B6DA5">
            <w:rPr>
              <w:color w:val="000000"/>
              <w:sz w:val="24"/>
              <w:szCs w:val="24"/>
            </w:rPr>
            <w:t xml:space="preserve"> Terhadap </w:t>
          </w:r>
          <w:r w:rsidRPr="005B6DA5">
            <w:rPr>
              <w:i/>
              <w:iCs/>
              <w:color w:val="000000"/>
              <w:sz w:val="24"/>
              <w:szCs w:val="24"/>
            </w:rPr>
            <w:t>Transfer Pricing</w:t>
          </w:r>
          <w:r w:rsidRPr="005B6DA5">
            <w:rPr>
              <w:color w:val="000000"/>
              <w:sz w:val="24"/>
              <w:szCs w:val="24"/>
            </w:rPr>
            <w:t xml:space="preserve"> (Studi Pada Perusahaan Sektor Industri Dasar </w:t>
          </w:r>
          <w:r w:rsidR="00F974E3">
            <w:rPr>
              <w:color w:val="000000"/>
              <w:sz w:val="24"/>
              <w:szCs w:val="24"/>
            </w:rPr>
            <w:t>da</w:t>
          </w:r>
          <w:r w:rsidRPr="005B6DA5">
            <w:rPr>
              <w:color w:val="000000"/>
              <w:sz w:val="24"/>
              <w:szCs w:val="24"/>
            </w:rPr>
            <w:t>n Kimia Di BEI Periode 2017-2020). Karimah Tauhid, 1(1). Www.Merdeka.Com</w:t>
          </w:r>
        </w:p>
        <w:p w14:paraId="5E3F6C42" w14:textId="6F5DB50A" w:rsidR="005B6DA5" w:rsidRPr="005B6DA5" w:rsidRDefault="005B6DA5" w:rsidP="005B6DA5">
          <w:pPr>
            <w:spacing w:before="240"/>
            <w:ind w:hanging="480"/>
            <w:jc w:val="both"/>
            <w:divId w:val="206794130"/>
            <w:rPr>
              <w:color w:val="000000"/>
              <w:sz w:val="24"/>
              <w:szCs w:val="24"/>
            </w:rPr>
          </w:pPr>
          <w:r w:rsidRPr="005B6DA5">
            <w:rPr>
              <w:color w:val="000000"/>
              <w:sz w:val="24"/>
              <w:szCs w:val="24"/>
            </w:rPr>
            <w:t xml:space="preserve">Marliana, D., Prihatni, R., </w:t>
          </w:r>
          <w:r w:rsidR="00D17AA1">
            <w:rPr>
              <w:color w:val="000000"/>
              <w:sz w:val="24"/>
              <w:szCs w:val="24"/>
            </w:rPr>
            <w:t>dan</w:t>
          </w:r>
          <w:r w:rsidRPr="005B6DA5">
            <w:rPr>
              <w:color w:val="000000"/>
              <w:sz w:val="24"/>
              <w:szCs w:val="24"/>
            </w:rPr>
            <w:t xml:space="preserve"> Muliasari, I. (2022). Pengaruh Pajak, Kepemilikan Asing, Dan Ukuran Perusahaan Terhadap </w:t>
          </w:r>
          <w:r w:rsidRPr="005B6DA5">
            <w:rPr>
              <w:i/>
              <w:iCs/>
              <w:color w:val="000000"/>
              <w:sz w:val="24"/>
              <w:szCs w:val="24"/>
            </w:rPr>
            <w:t>Transfer Pricing</w:t>
          </w:r>
          <w:r w:rsidRPr="005B6DA5">
            <w:rPr>
              <w:color w:val="000000"/>
              <w:sz w:val="24"/>
              <w:szCs w:val="24"/>
            </w:rPr>
            <w:t>. Jurnal Akuntansi, Perpajakan Dan Auditing, 3, 332–343.</w:t>
          </w:r>
        </w:p>
        <w:p w14:paraId="422917C9" w14:textId="3FC2C99B" w:rsidR="005B6DA5" w:rsidRPr="005B6DA5" w:rsidRDefault="005B6DA5" w:rsidP="005B6DA5">
          <w:pPr>
            <w:spacing w:before="240"/>
            <w:ind w:hanging="480"/>
            <w:jc w:val="both"/>
            <w:divId w:val="791361872"/>
            <w:rPr>
              <w:color w:val="000000"/>
              <w:sz w:val="24"/>
              <w:szCs w:val="24"/>
            </w:rPr>
          </w:pPr>
          <w:r w:rsidRPr="005B6DA5">
            <w:rPr>
              <w:color w:val="000000"/>
              <w:sz w:val="24"/>
              <w:szCs w:val="24"/>
            </w:rPr>
            <w:t>Mccolgan, P. (2001). Agency Theory And Corporate Governance: A Review Of The Literature From A UK Perspective.</w:t>
          </w:r>
        </w:p>
        <w:p w14:paraId="3D8264DE" w14:textId="3C5A7349" w:rsidR="005B6DA5" w:rsidRPr="005B6DA5" w:rsidRDefault="005B6DA5" w:rsidP="005B6DA5">
          <w:pPr>
            <w:spacing w:before="240"/>
            <w:ind w:hanging="480"/>
            <w:jc w:val="both"/>
            <w:divId w:val="157575187"/>
            <w:rPr>
              <w:color w:val="000000"/>
              <w:sz w:val="24"/>
              <w:szCs w:val="24"/>
            </w:rPr>
          </w:pPr>
          <w:r w:rsidRPr="005B6DA5">
            <w:rPr>
              <w:color w:val="000000"/>
              <w:sz w:val="24"/>
              <w:szCs w:val="24"/>
            </w:rPr>
            <w:t xml:space="preserve">Ningsih, T., Oktariansyah, Putra, P. S., </w:t>
          </w:r>
          <w:r w:rsidR="00D17AA1">
            <w:rPr>
              <w:color w:val="000000"/>
              <w:sz w:val="24"/>
              <w:szCs w:val="24"/>
            </w:rPr>
            <w:t>dan</w:t>
          </w:r>
          <w:r w:rsidRPr="005B6DA5">
            <w:rPr>
              <w:color w:val="000000"/>
              <w:sz w:val="24"/>
              <w:szCs w:val="24"/>
            </w:rPr>
            <w:t xml:space="preserve"> Veronica, A. (2024). Pengaruh Pajak, Ukuran Perusahaan Dan Kepemilikan Asing Terhadap </w:t>
          </w:r>
          <w:r w:rsidRPr="005B6DA5">
            <w:rPr>
              <w:i/>
              <w:iCs/>
              <w:color w:val="000000"/>
              <w:sz w:val="24"/>
              <w:szCs w:val="24"/>
            </w:rPr>
            <w:t>Transfer Pricing</w:t>
          </w:r>
          <w:r w:rsidRPr="005B6DA5">
            <w:rPr>
              <w:color w:val="000000"/>
              <w:sz w:val="24"/>
              <w:szCs w:val="24"/>
            </w:rPr>
            <w:t xml:space="preserve"> Pada Perusahaan Subsektor Makanan Dan Minuman Yang Terdaftar Di Bursa Efek Indonesia. Jurnal Media Wahana Ekonomika, 826–839. Https://Jurnal.Univpgri-Palembang.Ac.Id/Index.Php/Ekonomika/Index</w:t>
          </w:r>
        </w:p>
        <w:p w14:paraId="4E64733C" w14:textId="23156452" w:rsidR="005B6DA5" w:rsidRPr="005B6DA5" w:rsidRDefault="005B6DA5" w:rsidP="005B6DA5">
          <w:pPr>
            <w:spacing w:before="240"/>
            <w:ind w:hanging="480"/>
            <w:jc w:val="both"/>
            <w:divId w:val="340164325"/>
            <w:rPr>
              <w:color w:val="000000"/>
              <w:sz w:val="24"/>
              <w:szCs w:val="24"/>
            </w:rPr>
          </w:pPr>
          <w:r w:rsidRPr="005B6DA5">
            <w:rPr>
              <w:color w:val="000000"/>
              <w:sz w:val="24"/>
              <w:szCs w:val="24"/>
            </w:rPr>
            <w:t xml:space="preserve">Prabaningrum, D. D., Astuti, T. P., Harjito, Y. (2021) Pengaruh Pajak, Kepemilikan Asing, </w:t>
          </w:r>
          <w:r w:rsidRPr="00F974E3">
            <w:rPr>
              <w:i/>
              <w:iCs/>
              <w:color w:val="000000"/>
              <w:sz w:val="24"/>
              <w:szCs w:val="24"/>
            </w:rPr>
            <w:t>Bonus Plan</w:t>
          </w:r>
          <w:r w:rsidRPr="005B6DA5">
            <w:rPr>
              <w:color w:val="000000"/>
              <w:sz w:val="24"/>
              <w:szCs w:val="24"/>
            </w:rPr>
            <w:t xml:space="preserve"> Dan Ukuran Perusahaan Terhadap Perusahaan Melakukan </w:t>
          </w:r>
          <w:r w:rsidRPr="005B6DA5">
            <w:rPr>
              <w:i/>
              <w:iCs/>
              <w:color w:val="000000"/>
              <w:sz w:val="24"/>
              <w:szCs w:val="24"/>
            </w:rPr>
            <w:t>Transfer Pricing</w:t>
          </w:r>
          <w:r w:rsidRPr="005B6DA5">
            <w:rPr>
              <w:color w:val="000000"/>
              <w:sz w:val="24"/>
              <w:szCs w:val="24"/>
            </w:rPr>
            <w:t xml:space="preserve"> (Perusahaan Manufaktur 2014-2018).</w:t>
          </w:r>
        </w:p>
        <w:p w14:paraId="363BDCED" w14:textId="719AC89C" w:rsidR="005B6DA5" w:rsidRPr="005B6DA5" w:rsidRDefault="005B6DA5" w:rsidP="005B6DA5">
          <w:pPr>
            <w:spacing w:before="240"/>
            <w:ind w:hanging="480"/>
            <w:jc w:val="both"/>
            <w:divId w:val="423458005"/>
            <w:rPr>
              <w:color w:val="000000"/>
              <w:sz w:val="24"/>
              <w:szCs w:val="24"/>
            </w:rPr>
          </w:pPr>
          <w:r w:rsidRPr="005B6DA5">
            <w:rPr>
              <w:color w:val="000000"/>
              <w:sz w:val="24"/>
              <w:szCs w:val="24"/>
            </w:rPr>
            <w:t xml:space="preserve">Prananda, A., </w:t>
          </w:r>
          <w:r w:rsidR="00D17AA1">
            <w:rPr>
              <w:color w:val="000000"/>
              <w:sz w:val="24"/>
              <w:szCs w:val="24"/>
            </w:rPr>
            <w:t>dan</w:t>
          </w:r>
          <w:r w:rsidRPr="005B6DA5">
            <w:rPr>
              <w:color w:val="000000"/>
              <w:sz w:val="24"/>
              <w:szCs w:val="24"/>
            </w:rPr>
            <w:t xml:space="preserve"> Nur Triyanto, D. (2020). Pengaruh Beban Pajak, Mekanisme Bonus, </w:t>
          </w:r>
          <w:r w:rsidRPr="00F974E3">
            <w:rPr>
              <w:i/>
              <w:iCs/>
              <w:color w:val="000000"/>
              <w:sz w:val="24"/>
              <w:szCs w:val="24"/>
            </w:rPr>
            <w:t>Exchange Rate</w:t>
          </w:r>
          <w:r w:rsidRPr="005B6DA5">
            <w:rPr>
              <w:color w:val="000000"/>
              <w:sz w:val="24"/>
              <w:szCs w:val="24"/>
            </w:rPr>
            <w:t xml:space="preserve">, Dan Kepemilikan Asing Terhadap Indikasi Melakukan </w:t>
          </w:r>
          <w:r w:rsidRPr="005B6DA5">
            <w:rPr>
              <w:i/>
              <w:iCs/>
              <w:color w:val="000000"/>
              <w:sz w:val="24"/>
              <w:szCs w:val="24"/>
            </w:rPr>
            <w:t>Transfer Pricing</w:t>
          </w:r>
          <w:r w:rsidRPr="005B6DA5">
            <w:rPr>
              <w:color w:val="000000"/>
              <w:sz w:val="24"/>
              <w:szCs w:val="24"/>
            </w:rPr>
            <w:t>. Nominal: Barometer Riset Akuntansi Dan Manajemen.</w:t>
          </w:r>
        </w:p>
        <w:p w14:paraId="31974225" w14:textId="0A817168" w:rsidR="005B6DA5" w:rsidRPr="005B6DA5" w:rsidRDefault="005B6DA5" w:rsidP="005B6DA5">
          <w:pPr>
            <w:spacing w:before="240"/>
            <w:ind w:hanging="480"/>
            <w:jc w:val="both"/>
            <w:divId w:val="1850831775"/>
            <w:rPr>
              <w:color w:val="000000"/>
              <w:sz w:val="24"/>
              <w:szCs w:val="24"/>
            </w:rPr>
          </w:pPr>
          <w:r w:rsidRPr="005B6DA5">
            <w:rPr>
              <w:color w:val="000000"/>
              <w:sz w:val="24"/>
              <w:szCs w:val="24"/>
            </w:rPr>
            <w:t xml:space="preserve">Putri, A. A., Damayanti, A., </w:t>
          </w:r>
          <w:r w:rsidR="00D17AA1">
            <w:rPr>
              <w:color w:val="000000"/>
              <w:sz w:val="24"/>
              <w:szCs w:val="24"/>
            </w:rPr>
            <w:t>dan</w:t>
          </w:r>
          <w:r w:rsidRPr="005B6DA5">
            <w:rPr>
              <w:color w:val="000000"/>
              <w:sz w:val="24"/>
              <w:szCs w:val="24"/>
            </w:rPr>
            <w:t xml:space="preserve"> Heriansyah, K. (2023). Pengaruh Pajak, Ukuran </w:t>
          </w:r>
          <w:r w:rsidRPr="005B6DA5">
            <w:rPr>
              <w:color w:val="000000"/>
              <w:sz w:val="24"/>
              <w:szCs w:val="24"/>
            </w:rPr>
            <w:lastRenderedPageBreak/>
            <w:t xml:space="preserve">Perusahaan, Kepemilikan Asing, Dan Profitabilitas Terhadap </w:t>
          </w:r>
          <w:r w:rsidRPr="005B6DA5">
            <w:rPr>
              <w:i/>
              <w:iCs/>
              <w:color w:val="000000"/>
              <w:sz w:val="24"/>
              <w:szCs w:val="24"/>
            </w:rPr>
            <w:t>Transfer Pricing</w:t>
          </w:r>
          <w:r w:rsidRPr="005B6DA5">
            <w:rPr>
              <w:color w:val="000000"/>
              <w:sz w:val="24"/>
              <w:szCs w:val="24"/>
            </w:rPr>
            <w:t>. Jurnal Ilmiah Administrasi Publik, 3, 130–143.</w:t>
          </w:r>
        </w:p>
        <w:p w14:paraId="12D15B50" w14:textId="5B497957" w:rsidR="005B6DA5" w:rsidRPr="005B6DA5" w:rsidRDefault="005B6DA5" w:rsidP="005B6DA5">
          <w:pPr>
            <w:spacing w:before="240"/>
            <w:ind w:hanging="480"/>
            <w:jc w:val="both"/>
            <w:divId w:val="1360594111"/>
            <w:rPr>
              <w:color w:val="000000"/>
              <w:sz w:val="24"/>
              <w:szCs w:val="24"/>
            </w:rPr>
          </w:pPr>
          <w:r w:rsidRPr="005B6DA5">
            <w:rPr>
              <w:color w:val="000000"/>
              <w:sz w:val="24"/>
              <w:szCs w:val="24"/>
            </w:rPr>
            <w:t xml:space="preserve">Ramadhany, P. A. N., </w:t>
          </w:r>
          <w:r w:rsidR="00D17AA1">
            <w:rPr>
              <w:color w:val="000000"/>
              <w:sz w:val="24"/>
              <w:szCs w:val="24"/>
            </w:rPr>
            <w:t>dan</w:t>
          </w:r>
          <w:r w:rsidRPr="005B6DA5">
            <w:rPr>
              <w:color w:val="000000"/>
              <w:sz w:val="24"/>
              <w:szCs w:val="24"/>
            </w:rPr>
            <w:t xml:space="preserve"> Amin, M. N. (2023). Pengaruh Pajak, </w:t>
          </w:r>
          <w:r w:rsidRPr="00F974E3">
            <w:rPr>
              <w:i/>
              <w:iCs/>
              <w:color w:val="000000"/>
              <w:sz w:val="24"/>
              <w:szCs w:val="24"/>
            </w:rPr>
            <w:t>Leverage</w:t>
          </w:r>
          <w:r w:rsidRPr="005B6DA5">
            <w:rPr>
              <w:color w:val="000000"/>
              <w:sz w:val="24"/>
              <w:szCs w:val="24"/>
            </w:rPr>
            <w:t xml:space="preserve">, Profitabilitas, Dan </w:t>
          </w:r>
          <w:r w:rsidRPr="005B6DA5">
            <w:rPr>
              <w:i/>
              <w:iCs/>
              <w:color w:val="000000"/>
              <w:sz w:val="24"/>
              <w:szCs w:val="24"/>
            </w:rPr>
            <w:t>Tunneling Incentive</w:t>
          </w:r>
          <w:r w:rsidRPr="005B6DA5">
            <w:rPr>
              <w:color w:val="000000"/>
              <w:sz w:val="24"/>
              <w:szCs w:val="24"/>
            </w:rPr>
            <w:t xml:space="preserve"> Terhadap </w:t>
          </w:r>
          <w:r w:rsidRPr="005B6DA5">
            <w:rPr>
              <w:i/>
              <w:iCs/>
              <w:color w:val="000000"/>
              <w:sz w:val="24"/>
              <w:szCs w:val="24"/>
            </w:rPr>
            <w:t>Transfer Pricing</w:t>
          </w:r>
          <w:r w:rsidRPr="005B6DA5">
            <w:rPr>
              <w:color w:val="000000"/>
              <w:sz w:val="24"/>
              <w:szCs w:val="24"/>
            </w:rPr>
            <w:t>. Jurnal Ekonomi</w:t>
          </w:r>
          <w:r w:rsidR="00B00461">
            <w:rPr>
              <w:color w:val="000000"/>
              <w:sz w:val="24"/>
              <w:szCs w:val="24"/>
            </w:rPr>
            <w:t xml:space="preserve"> </w:t>
          </w:r>
          <w:r w:rsidRPr="005B6DA5">
            <w:rPr>
              <w:color w:val="000000"/>
              <w:sz w:val="24"/>
              <w:szCs w:val="24"/>
            </w:rPr>
            <w:t>Trisakti, 3(2), 3643–3652. Https://Doi.Org/10.25105/Jet.V3i2.18124</w:t>
          </w:r>
        </w:p>
        <w:p w14:paraId="04A8C5B0" w14:textId="006F2772" w:rsidR="005B6DA5" w:rsidRPr="005B6DA5" w:rsidRDefault="005B6DA5" w:rsidP="005B6DA5">
          <w:pPr>
            <w:spacing w:before="240"/>
            <w:ind w:hanging="480"/>
            <w:jc w:val="both"/>
            <w:divId w:val="489758519"/>
            <w:rPr>
              <w:color w:val="000000"/>
              <w:sz w:val="24"/>
              <w:szCs w:val="24"/>
            </w:rPr>
          </w:pPr>
          <w:r w:rsidRPr="005B6DA5">
            <w:rPr>
              <w:color w:val="000000"/>
              <w:sz w:val="24"/>
              <w:szCs w:val="24"/>
            </w:rPr>
            <w:t xml:space="preserve">Rizanti, D. F., </w:t>
          </w:r>
          <w:r w:rsidR="00D17AA1">
            <w:rPr>
              <w:color w:val="000000"/>
              <w:sz w:val="24"/>
              <w:szCs w:val="24"/>
            </w:rPr>
            <w:t>dan</w:t>
          </w:r>
          <w:r w:rsidRPr="005B6DA5">
            <w:rPr>
              <w:color w:val="000000"/>
              <w:sz w:val="24"/>
              <w:szCs w:val="24"/>
            </w:rPr>
            <w:t xml:space="preserve"> Karlina, L. (2024). Pengaruh Pajak, Mekanisme Bonus Dan </w:t>
          </w:r>
          <w:r w:rsidRPr="005B6DA5">
            <w:rPr>
              <w:i/>
              <w:iCs/>
              <w:color w:val="000000"/>
              <w:sz w:val="24"/>
              <w:szCs w:val="24"/>
            </w:rPr>
            <w:t>Tunneling Incentive</w:t>
          </w:r>
          <w:r w:rsidRPr="005B6DA5">
            <w:rPr>
              <w:color w:val="000000"/>
              <w:sz w:val="24"/>
              <w:szCs w:val="24"/>
            </w:rPr>
            <w:t xml:space="preserve"> Terhadap </w:t>
          </w:r>
          <w:r w:rsidRPr="005B6DA5">
            <w:rPr>
              <w:i/>
              <w:iCs/>
              <w:color w:val="000000"/>
              <w:sz w:val="24"/>
              <w:szCs w:val="24"/>
            </w:rPr>
            <w:t>Transfer Pricing</w:t>
          </w:r>
          <w:r w:rsidRPr="005B6DA5">
            <w:rPr>
              <w:color w:val="000000"/>
              <w:sz w:val="24"/>
              <w:szCs w:val="24"/>
            </w:rPr>
            <w:t>. Jurnal Mahasiswa Humanis, 4(2), 499–512. Www.Kemenkeu.Go.Id</w:t>
          </w:r>
        </w:p>
        <w:p w14:paraId="59B49833" w14:textId="61DDD6B2" w:rsidR="005B6DA5" w:rsidRPr="005B6DA5" w:rsidRDefault="005B6DA5" w:rsidP="005B6DA5">
          <w:pPr>
            <w:spacing w:before="240"/>
            <w:ind w:hanging="480"/>
            <w:jc w:val="both"/>
            <w:divId w:val="467088689"/>
            <w:rPr>
              <w:color w:val="000000"/>
              <w:sz w:val="24"/>
              <w:szCs w:val="24"/>
            </w:rPr>
          </w:pPr>
          <w:r w:rsidRPr="005B6DA5">
            <w:rPr>
              <w:color w:val="000000"/>
              <w:sz w:val="24"/>
              <w:szCs w:val="24"/>
            </w:rPr>
            <w:t xml:space="preserve">Siregar, I. M., </w:t>
          </w:r>
          <w:r w:rsidR="00D17AA1">
            <w:rPr>
              <w:color w:val="000000"/>
              <w:sz w:val="24"/>
              <w:szCs w:val="24"/>
            </w:rPr>
            <w:t>dan</w:t>
          </w:r>
          <w:r w:rsidRPr="005B6DA5">
            <w:rPr>
              <w:color w:val="000000"/>
              <w:sz w:val="24"/>
              <w:szCs w:val="24"/>
            </w:rPr>
            <w:t xml:space="preserve"> Yunira, H. (2024). Pengaruh Pajak Penghasilan (Pph) Badan, Kepemilikan Asing, Dan Ukuran Perusahaan Terhadap </w:t>
          </w:r>
          <w:r w:rsidRPr="005B6DA5">
            <w:rPr>
              <w:i/>
              <w:iCs/>
              <w:color w:val="000000"/>
              <w:sz w:val="24"/>
              <w:szCs w:val="24"/>
            </w:rPr>
            <w:t>Transfer Pricing</w:t>
          </w:r>
          <w:r w:rsidRPr="005B6DA5">
            <w:rPr>
              <w:color w:val="000000"/>
              <w:sz w:val="24"/>
              <w:szCs w:val="24"/>
            </w:rPr>
            <w:t xml:space="preserve"> Pada Perusahaan Pertambangan Batubara Yang Terdaftar Di Bursa Efek Indonesia (Bei) Periode 2018 – 2022. INNOVATIVE: Journal Of Social Science Research, 4 No 2, 4322–4338.</w:t>
          </w:r>
        </w:p>
        <w:p w14:paraId="339E689D" w14:textId="224AEF58" w:rsidR="00D17AA1" w:rsidRDefault="005B6DA5" w:rsidP="00D17AA1">
          <w:pPr>
            <w:spacing w:before="240"/>
            <w:ind w:hanging="480"/>
            <w:jc w:val="both"/>
            <w:divId w:val="522672657"/>
            <w:rPr>
              <w:color w:val="000000"/>
              <w:sz w:val="24"/>
              <w:szCs w:val="24"/>
            </w:rPr>
          </w:pPr>
          <w:r w:rsidRPr="005B6DA5">
            <w:rPr>
              <w:color w:val="000000"/>
              <w:sz w:val="24"/>
              <w:szCs w:val="24"/>
            </w:rPr>
            <w:t>Sugiyono. (2018). Me</w:t>
          </w:r>
          <w:r>
            <w:rPr>
              <w:color w:val="000000"/>
              <w:sz w:val="24"/>
              <w:szCs w:val="24"/>
            </w:rPr>
            <w:t>t</w:t>
          </w:r>
          <w:r w:rsidRPr="005B6DA5">
            <w:rPr>
              <w:color w:val="000000"/>
              <w:sz w:val="24"/>
              <w:szCs w:val="24"/>
            </w:rPr>
            <w:t>ode Penelitian Kuantitatif, Kualitatif, Dan R</w:t>
          </w:r>
          <w:r w:rsidR="00D17AA1">
            <w:rPr>
              <w:color w:val="000000"/>
              <w:sz w:val="24"/>
              <w:szCs w:val="24"/>
            </w:rPr>
            <w:t>dan</w:t>
          </w:r>
          <w:r w:rsidRPr="005B6DA5">
            <w:rPr>
              <w:color w:val="000000"/>
              <w:sz w:val="24"/>
              <w:szCs w:val="24"/>
            </w:rPr>
            <w:t>D.</w:t>
          </w:r>
        </w:p>
        <w:p w14:paraId="2493CBEF" w14:textId="77777777" w:rsidR="00D17AA1" w:rsidRDefault="00D17AA1" w:rsidP="00D17AA1">
          <w:pPr>
            <w:spacing w:before="240"/>
            <w:ind w:hanging="480"/>
            <w:jc w:val="both"/>
            <w:divId w:val="522672657"/>
            <w:rPr>
              <w:color w:val="000000"/>
              <w:sz w:val="24"/>
              <w:szCs w:val="24"/>
            </w:rPr>
          </w:pPr>
          <w:proofErr w:type="spellStart"/>
          <w:r w:rsidRPr="00D17AA1">
            <w:rPr>
              <w:color w:val="000000"/>
              <w:sz w:val="24"/>
              <w:szCs w:val="24"/>
              <w:lang w:val="en-ID"/>
            </w:rPr>
            <w:t>Undang-Undang</w:t>
          </w:r>
          <w:proofErr w:type="spellEnd"/>
          <w:r w:rsidRPr="00D17AA1">
            <w:rPr>
              <w:color w:val="000000"/>
              <w:sz w:val="24"/>
              <w:szCs w:val="24"/>
              <w:lang w:val="en-ID"/>
            </w:rPr>
            <w:t xml:space="preserve"> Republik Indonesia </w:t>
          </w:r>
          <w:proofErr w:type="spellStart"/>
          <w:r w:rsidRPr="00D17AA1">
            <w:rPr>
              <w:color w:val="000000"/>
              <w:sz w:val="24"/>
              <w:szCs w:val="24"/>
              <w:lang w:val="en-ID"/>
            </w:rPr>
            <w:t>Nomor</w:t>
          </w:r>
          <w:proofErr w:type="spellEnd"/>
          <w:r w:rsidRPr="00D17AA1">
            <w:rPr>
              <w:color w:val="000000"/>
              <w:sz w:val="24"/>
              <w:szCs w:val="24"/>
              <w:lang w:val="en-ID"/>
            </w:rPr>
            <w:t xml:space="preserve"> 36 </w:t>
          </w:r>
          <w:proofErr w:type="spellStart"/>
          <w:r w:rsidRPr="00D17AA1">
            <w:rPr>
              <w:color w:val="000000"/>
              <w:sz w:val="24"/>
              <w:szCs w:val="24"/>
              <w:lang w:val="en-ID"/>
            </w:rPr>
            <w:t>Tahun</w:t>
          </w:r>
          <w:proofErr w:type="spellEnd"/>
          <w:r w:rsidRPr="00D17AA1">
            <w:rPr>
              <w:color w:val="000000"/>
              <w:sz w:val="24"/>
              <w:szCs w:val="24"/>
              <w:lang w:val="en-ID"/>
            </w:rPr>
            <w:t xml:space="preserve"> 2008 </w:t>
          </w:r>
          <w:proofErr w:type="spellStart"/>
          <w:r w:rsidRPr="00D17AA1">
            <w:rPr>
              <w:color w:val="000000"/>
              <w:sz w:val="24"/>
              <w:szCs w:val="24"/>
              <w:lang w:val="en-ID"/>
            </w:rPr>
            <w:t>tentang</w:t>
          </w:r>
          <w:proofErr w:type="spellEnd"/>
          <w:r w:rsidRPr="00D17AA1">
            <w:rPr>
              <w:color w:val="000000"/>
              <w:sz w:val="24"/>
              <w:szCs w:val="24"/>
              <w:lang w:val="en-ID"/>
            </w:rPr>
            <w:t xml:space="preserve"> Pajak </w:t>
          </w:r>
          <w:proofErr w:type="spellStart"/>
          <w:r w:rsidRPr="00D17AA1">
            <w:rPr>
              <w:color w:val="000000"/>
              <w:sz w:val="24"/>
              <w:szCs w:val="24"/>
              <w:lang w:val="en-ID"/>
            </w:rPr>
            <w:t>Penghasilan</w:t>
          </w:r>
          <w:proofErr w:type="spellEnd"/>
          <w:r w:rsidRPr="00D17AA1">
            <w:rPr>
              <w:color w:val="000000"/>
              <w:sz w:val="24"/>
              <w:szCs w:val="24"/>
              <w:lang w:val="en-ID"/>
            </w:rPr>
            <w:t xml:space="preserve">. (2008). </w:t>
          </w:r>
          <w:proofErr w:type="spellStart"/>
          <w:r w:rsidRPr="00D17AA1">
            <w:rPr>
              <w:color w:val="000000"/>
              <w:sz w:val="24"/>
              <w:szCs w:val="24"/>
              <w:lang w:val="en-ID"/>
            </w:rPr>
            <w:t>Lembaran</w:t>
          </w:r>
          <w:proofErr w:type="spellEnd"/>
          <w:r w:rsidRPr="00D17AA1">
            <w:rPr>
              <w:color w:val="000000"/>
              <w:sz w:val="24"/>
              <w:szCs w:val="24"/>
              <w:lang w:val="en-ID"/>
            </w:rPr>
            <w:t xml:space="preserve"> Negara Republik Indonesia </w:t>
          </w:r>
          <w:proofErr w:type="spellStart"/>
          <w:r w:rsidRPr="00D17AA1">
            <w:rPr>
              <w:color w:val="000000"/>
              <w:sz w:val="24"/>
              <w:szCs w:val="24"/>
              <w:lang w:val="en-ID"/>
            </w:rPr>
            <w:t>Tahun</w:t>
          </w:r>
          <w:proofErr w:type="spellEnd"/>
          <w:r w:rsidRPr="00D17AA1">
            <w:rPr>
              <w:color w:val="000000"/>
              <w:sz w:val="24"/>
              <w:szCs w:val="24"/>
              <w:lang w:val="en-ID"/>
            </w:rPr>
            <w:t xml:space="preserve"> 2008 </w:t>
          </w:r>
          <w:proofErr w:type="spellStart"/>
          <w:r w:rsidRPr="00D17AA1">
            <w:rPr>
              <w:color w:val="000000"/>
              <w:sz w:val="24"/>
              <w:szCs w:val="24"/>
              <w:lang w:val="en-ID"/>
            </w:rPr>
            <w:t>Nomor</w:t>
          </w:r>
          <w:proofErr w:type="spellEnd"/>
          <w:r w:rsidRPr="00D17AA1">
            <w:rPr>
              <w:color w:val="000000"/>
              <w:sz w:val="24"/>
              <w:szCs w:val="24"/>
              <w:lang w:val="en-ID"/>
            </w:rPr>
            <w:t xml:space="preserve"> 133.</w:t>
          </w:r>
        </w:p>
        <w:p w14:paraId="0CEF3035" w14:textId="55035EB9" w:rsidR="00D17AA1" w:rsidRPr="005B6DA5" w:rsidRDefault="00D17AA1" w:rsidP="00D17AA1">
          <w:pPr>
            <w:spacing w:before="240"/>
            <w:ind w:hanging="480"/>
            <w:jc w:val="both"/>
            <w:divId w:val="522672657"/>
            <w:rPr>
              <w:color w:val="000000"/>
              <w:sz w:val="24"/>
              <w:szCs w:val="24"/>
            </w:rPr>
          </w:pPr>
          <w:proofErr w:type="spellStart"/>
          <w:r w:rsidRPr="00D17AA1">
            <w:rPr>
              <w:color w:val="000000"/>
              <w:sz w:val="24"/>
              <w:szCs w:val="24"/>
              <w:lang w:val="en-ID"/>
            </w:rPr>
            <w:t>Undang-Undang</w:t>
          </w:r>
          <w:proofErr w:type="spellEnd"/>
          <w:r w:rsidRPr="00D17AA1">
            <w:rPr>
              <w:color w:val="000000"/>
              <w:sz w:val="24"/>
              <w:szCs w:val="24"/>
              <w:lang w:val="en-ID"/>
            </w:rPr>
            <w:t xml:space="preserve"> Republik Indonesia </w:t>
          </w:r>
          <w:proofErr w:type="spellStart"/>
          <w:r w:rsidRPr="00D17AA1">
            <w:rPr>
              <w:color w:val="000000"/>
              <w:sz w:val="24"/>
              <w:szCs w:val="24"/>
              <w:lang w:val="en-ID"/>
            </w:rPr>
            <w:t>Nomor</w:t>
          </w:r>
          <w:proofErr w:type="spellEnd"/>
          <w:r w:rsidRPr="00D17AA1">
            <w:rPr>
              <w:color w:val="000000"/>
              <w:sz w:val="24"/>
              <w:szCs w:val="24"/>
              <w:lang w:val="en-ID"/>
            </w:rPr>
            <w:t xml:space="preserve"> 20 </w:t>
          </w:r>
          <w:proofErr w:type="spellStart"/>
          <w:r w:rsidRPr="00D17AA1">
            <w:rPr>
              <w:color w:val="000000"/>
              <w:sz w:val="24"/>
              <w:szCs w:val="24"/>
              <w:lang w:val="en-ID"/>
            </w:rPr>
            <w:t>Tahun</w:t>
          </w:r>
          <w:proofErr w:type="spellEnd"/>
          <w:r w:rsidRPr="00D17AA1">
            <w:rPr>
              <w:color w:val="000000"/>
              <w:sz w:val="24"/>
              <w:szCs w:val="24"/>
              <w:lang w:val="en-ID"/>
            </w:rPr>
            <w:t xml:space="preserve"> 2008 </w:t>
          </w:r>
          <w:proofErr w:type="spellStart"/>
          <w:r w:rsidRPr="00D17AA1">
            <w:rPr>
              <w:color w:val="000000"/>
              <w:sz w:val="24"/>
              <w:szCs w:val="24"/>
              <w:lang w:val="en-ID"/>
            </w:rPr>
            <w:t>tentang</w:t>
          </w:r>
          <w:proofErr w:type="spellEnd"/>
          <w:r w:rsidRPr="00D17AA1">
            <w:rPr>
              <w:color w:val="000000"/>
              <w:sz w:val="24"/>
              <w:szCs w:val="24"/>
              <w:lang w:val="en-ID"/>
            </w:rPr>
            <w:t xml:space="preserve"> Usaha Mikro, Kecil, dan </w:t>
          </w:r>
          <w:proofErr w:type="spellStart"/>
          <w:r w:rsidRPr="00D17AA1">
            <w:rPr>
              <w:color w:val="000000"/>
              <w:sz w:val="24"/>
              <w:szCs w:val="24"/>
              <w:lang w:val="en-ID"/>
            </w:rPr>
            <w:t>Menengah</w:t>
          </w:r>
          <w:proofErr w:type="spellEnd"/>
          <w:r w:rsidRPr="00D17AA1">
            <w:rPr>
              <w:color w:val="000000"/>
              <w:sz w:val="24"/>
              <w:szCs w:val="24"/>
              <w:lang w:val="en-ID"/>
            </w:rPr>
            <w:t xml:space="preserve">. (2008). </w:t>
          </w:r>
          <w:proofErr w:type="spellStart"/>
          <w:r w:rsidRPr="00D17AA1">
            <w:rPr>
              <w:color w:val="000000"/>
              <w:sz w:val="24"/>
              <w:szCs w:val="24"/>
              <w:lang w:val="en-ID"/>
            </w:rPr>
            <w:t>Lembaran</w:t>
          </w:r>
          <w:proofErr w:type="spellEnd"/>
          <w:r w:rsidRPr="00D17AA1">
            <w:rPr>
              <w:color w:val="000000"/>
              <w:sz w:val="24"/>
              <w:szCs w:val="24"/>
              <w:lang w:val="en-ID"/>
            </w:rPr>
            <w:t xml:space="preserve"> Negara Republik Indonesia </w:t>
          </w:r>
          <w:proofErr w:type="spellStart"/>
          <w:r w:rsidRPr="00D17AA1">
            <w:rPr>
              <w:color w:val="000000"/>
              <w:sz w:val="24"/>
              <w:szCs w:val="24"/>
              <w:lang w:val="en-ID"/>
            </w:rPr>
            <w:t>Tahun</w:t>
          </w:r>
          <w:proofErr w:type="spellEnd"/>
          <w:r w:rsidRPr="00D17AA1">
            <w:rPr>
              <w:color w:val="000000"/>
              <w:sz w:val="24"/>
              <w:szCs w:val="24"/>
              <w:lang w:val="en-ID"/>
            </w:rPr>
            <w:t xml:space="preserve"> 2008 </w:t>
          </w:r>
          <w:proofErr w:type="spellStart"/>
          <w:r w:rsidRPr="00D17AA1">
            <w:rPr>
              <w:color w:val="000000"/>
              <w:sz w:val="24"/>
              <w:szCs w:val="24"/>
              <w:lang w:val="en-ID"/>
            </w:rPr>
            <w:t>Nomor</w:t>
          </w:r>
          <w:proofErr w:type="spellEnd"/>
          <w:r w:rsidRPr="00D17AA1">
            <w:rPr>
              <w:color w:val="000000"/>
              <w:sz w:val="24"/>
              <w:szCs w:val="24"/>
              <w:lang w:val="en-ID"/>
            </w:rPr>
            <w:t xml:space="preserve"> 93.</w:t>
          </w:r>
        </w:p>
        <w:p w14:paraId="284C79ED" w14:textId="5C20FDD8" w:rsidR="005B6DA5" w:rsidRPr="005B6DA5" w:rsidRDefault="005B6DA5" w:rsidP="005B6DA5">
          <w:pPr>
            <w:spacing w:before="240"/>
            <w:ind w:hanging="480"/>
            <w:jc w:val="both"/>
            <w:divId w:val="733821521"/>
            <w:rPr>
              <w:color w:val="000000"/>
              <w:sz w:val="24"/>
              <w:szCs w:val="24"/>
            </w:rPr>
          </w:pPr>
          <w:r w:rsidRPr="005B6DA5">
            <w:rPr>
              <w:color w:val="000000"/>
              <w:sz w:val="24"/>
              <w:szCs w:val="24"/>
            </w:rPr>
            <w:t xml:space="preserve">Wijaya, I., </w:t>
          </w:r>
          <w:r w:rsidR="00D17AA1">
            <w:rPr>
              <w:color w:val="000000"/>
              <w:sz w:val="24"/>
              <w:szCs w:val="24"/>
            </w:rPr>
            <w:t>dan</w:t>
          </w:r>
          <w:r w:rsidRPr="005B6DA5">
            <w:rPr>
              <w:color w:val="000000"/>
              <w:sz w:val="24"/>
              <w:szCs w:val="24"/>
            </w:rPr>
            <w:t xml:space="preserve"> Amalia, A. (2020). Pengaruh Pajak, </w:t>
          </w:r>
          <w:r w:rsidRPr="005B6DA5">
            <w:rPr>
              <w:i/>
              <w:iCs/>
              <w:color w:val="000000"/>
              <w:sz w:val="24"/>
              <w:szCs w:val="24"/>
            </w:rPr>
            <w:t>Tunneling Incentive</w:t>
          </w:r>
          <w:r w:rsidRPr="005B6DA5">
            <w:rPr>
              <w:color w:val="000000"/>
              <w:sz w:val="24"/>
              <w:szCs w:val="24"/>
            </w:rPr>
            <w:t xml:space="preserve">, Dan </w:t>
          </w:r>
          <w:r w:rsidRPr="00F974E3">
            <w:rPr>
              <w:i/>
              <w:iCs/>
              <w:color w:val="000000"/>
              <w:sz w:val="24"/>
              <w:szCs w:val="24"/>
            </w:rPr>
            <w:t>Good Corporate Governance</w:t>
          </w:r>
          <w:r w:rsidRPr="005B6DA5">
            <w:rPr>
              <w:color w:val="000000"/>
              <w:sz w:val="24"/>
              <w:szCs w:val="24"/>
            </w:rPr>
            <w:t xml:space="preserve"> Terhadap </w:t>
          </w:r>
          <w:r w:rsidRPr="005B6DA5">
            <w:rPr>
              <w:i/>
              <w:iCs/>
              <w:color w:val="000000"/>
              <w:sz w:val="24"/>
              <w:szCs w:val="24"/>
            </w:rPr>
            <w:t>Transfer Pricing</w:t>
          </w:r>
          <w:r w:rsidRPr="005B6DA5">
            <w:rPr>
              <w:color w:val="000000"/>
              <w:sz w:val="24"/>
              <w:szCs w:val="24"/>
            </w:rPr>
            <w:t>. Jurnal Profita, 13(1), 30. Https://Doi.Org/10.22441/Profita.2020.V13i1.003</w:t>
          </w:r>
        </w:p>
        <w:p w14:paraId="18EE30A0" w14:textId="1F1EF055" w:rsidR="005B6DA5" w:rsidRPr="005B6DA5" w:rsidRDefault="005B6DA5" w:rsidP="005B6DA5">
          <w:pPr>
            <w:spacing w:before="240"/>
            <w:ind w:hanging="480"/>
            <w:jc w:val="both"/>
            <w:divId w:val="1781990604"/>
            <w:rPr>
              <w:color w:val="000000"/>
              <w:sz w:val="24"/>
              <w:szCs w:val="24"/>
            </w:rPr>
          </w:pPr>
          <w:r w:rsidRPr="005B6DA5">
            <w:rPr>
              <w:color w:val="000000"/>
              <w:sz w:val="24"/>
              <w:szCs w:val="24"/>
            </w:rPr>
            <w:t xml:space="preserve">Windanarti, D. (2021). Pengaruh Pajak Dan Kepemilikan Asing Terhadap Keputusan Perusahaan Dalam Melakukan </w:t>
          </w:r>
          <w:r w:rsidRPr="005B6DA5">
            <w:rPr>
              <w:i/>
              <w:iCs/>
              <w:color w:val="000000"/>
              <w:sz w:val="24"/>
              <w:szCs w:val="24"/>
            </w:rPr>
            <w:t>Transfer Pricing</w:t>
          </w:r>
          <w:r w:rsidRPr="005B6DA5">
            <w:rPr>
              <w:color w:val="000000"/>
              <w:sz w:val="24"/>
              <w:szCs w:val="24"/>
            </w:rPr>
            <w:t>. Universitas Islam Negeri Raden Intan Lampung.</w:t>
          </w:r>
        </w:p>
        <w:p w14:paraId="1785F920" w14:textId="79CFA3FA" w:rsidR="00A022E7" w:rsidRDefault="005B6DA5" w:rsidP="005B6DA5">
          <w:pPr>
            <w:pStyle w:val="BodyText"/>
            <w:tabs>
              <w:tab w:val="left" w:pos="3393"/>
            </w:tabs>
            <w:spacing w:before="240"/>
            <w:ind w:right="-1"/>
            <w:jc w:val="both"/>
            <w:outlineLvl w:val="0"/>
            <w:rPr>
              <w:bCs/>
              <w:color w:val="000000"/>
              <w:spacing w:val="-2"/>
              <w:sz w:val="32"/>
              <w:szCs w:val="32"/>
            </w:rPr>
          </w:pPr>
          <w:r w:rsidRPr="005B6DA5">
            <w:rPr>
              <w:color w:val="000000"/>
              <w:sz w:val="24"/>
              <w:szCs w:val="24"/>
            </w:rPr>
            <w:t> </w:t>
          </w:r>
        </w:p>
      </w:sdtContent>
    </w:sdt>
    <w:p w14:paraId="190714ED" w14:textId="11B9A1DC" w:rsidR="00076268" w:rsidRPr="00B00461" w:rsidRDefault="00076268" w:rsidP="00076268">
      <w:pPr>
        <w:rPr>
          <w:bCs/>
          <w:color w:val="000000"/>
          <w:spacing w:val="-2"/>
          <w:sz w:val="32"/>
          <w:szCs w:val="32"/>
        </w:rPr>
      </w:pPr>
    </w:p>
    <w:sectPr w:rsidR="00076268" w:rsidRPr="00B00461" w:rsidSect="00C91764">
      <w:pgSz w:w="11906" w:h="16838" w:code="9"/>
      <w:pgMar w:top="2268" w:right="1701" w:bottom="1701" w:left="2268" w:header="69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15380" w14:textId="77777777" w:rsidR="00C23E08" w:rsidRDefault="00C23E08">
      <w:r>
        <w:separator/>
      </w:r>
    </w:p>
  </w:endnote>
  <w:endnote w:type="continuationSeparator" w:id="0">
    <w:p w14:paraId="6FAB251C" w14:textId="77777777" w:rsidR="00C23E08" w:rsidRDefault="00C23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D956" w14:textId="77777777" w:rsidR="00C91764" w:rsidRDefault="00C91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467344"/>
      <w:docPartObj>
        <w:docPartGallery w:val="Page Numbers (Bottom of Page)"/>
        <w:docPartUnique/>
      </w:docPartObj>
    </w:sdtPr>
    <w:sdtEndPr>
      <w:rPr>
        <w:noProof/>
      </w:rPr>
    </w:sdtEndPr>
    <w:sdtContent>
      <w:p w14:paraId="798B19B7" w14:textId="7F1B516E" w:rsidR="00BD221C" w:rsidRDefault="00BD221C">
        <w:pPr>
          <w:pStyle w:val="Footer"/>
          <w:jc w:val="center"/>
          <w:rPr>
            <w:noProof/>
          </w:rPr>
        </w:pPr>
      </w:p>
      <w:p w14:paraId="378F3EAF" w14:textId="77777777" w:rsidR="00BD221C" w:rsidRDefault="00BD221C">
        <w:pPr>
          <w:pStyle w:val="Footer"/>
          <w:jc w:val="center"/>
          <w:rPr>
            <w:noProof/>
          </w:rPr>
        </w:pPr>
      </w:p>
      <w:p w14:paraId="52C2E4D5" w14:textId="75C5926C" w:rsidR="00BD221C" w:rsidRDefault="00000000">
        <w:pPr>
          <w:pStyle w:val="Footer"/>
          <w:jc w:val="center"/>
        </w:pPr>
      </w:p>
    </w:sdtContent>
  </w:sdt>
  <w:p w14:paraId="13DCDF96" w14:textId="77777777" w:rsidR="00E45417" w:rsidRDefault="00E454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353224"/>
      <w:docPartObj>
        <w:docPartGallery w:val="Page Numbers (Bottom of Page)"/>
        <w:docPartUnique/>
      </w:docPartObj>
    </w:sdtPr>
    <w:sdtEndPr>
      <w:rPr>
        <w:noProof/>
      </w:rPr>
    </w:sdtEndPr>
    <w:sdtContent>
      <w:p w14:paraId="33464926" w14:textId="77777777" w:rsidR="00BD221C" w:rsidRDefault="00BD221C">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58EB8E99" w14:textId="77777777" w:rsidR="00BD221C" w:rsidRDefault="00BD221C">
        <w:pPr>
          <w:pStyle w:val="Footer"/>
          <w:jc w:val="center"/>
          <w:rPr>
            <w:noProof/>
          </w:rPr>
        </w:pPr>
      </w:p>
      <w:p w14:paraId="29928E16" w14:textId="013492AC" w:rsidR="00BD221C" w:rsidRDefault="00000000">
        <w:pPr>
          <w:pStyle w:val="Footer"/>
          <w:jc w:val="center"/>
        </w:pPr>
      </w:p>
    </w:sdtContent>
  </w:sdt>
  <w:p w14:paraId="2DD30D0C" w14:textId="77777777" w:rsidR="008550F5" w:rsidRDefault="00855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896794"/>
      <w:docPartObj>
        <w:docPartGallery w:val="Page Numbers (Bottom of Page)"/>
        <w:docPartUnique/>
      </w:docPartObj>
    </w:sdtPr>
    <w:sdtEndPr>
      <w:rPr>
        <w:noProof/>
      </w:rPr>
    </w:sdtEndPr>
    <w:sdtContent>
      <w:p w14:paraId="409010CE" w14:textId="77777777" w:rsidR="00BD221C" w:rsidRDefault="00BD221C">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4345B55" w14:textId="77777777" w:rsidR="00BD221C" w:rsidRDefault="00BD221C">
        <w:pPr>
          <w:pStyle w:val="Footer"/>
          <w:jc w:val="center"/>
          <w:rPr>
            <w:noProof/>
          </w:rPr>
        </w:pPr>
      </w:p>
      <w:p w14:paraId="3380BEB0" w14:textId="4ED749BB" w:rsidR="00BD221C" w:rsidRDefault="00000000">
        <w:pPr>
          <w:pStyle w:val="Footer"/>
          <w:jc w:val="center"/>
        </w:pPr>
      </w:p>
    </w:sdtContent>
  </w:sdt>
  <w:p w14:paraId="5E3DF50E" w14:textId="77777777" w:rsidR="00BD221C" w:rsidRDefault="00BD22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766099"/>
      <w:docPartObj>
        <w:docPartGallery w:val="Page Numbers (Bottom of Page)"/>
        <w:docPartUnique/>
      </w:docPartObj>
    </w:sdtPr>
    <w:sdtEndPr>
      <w:rPr>
        <w:noProof/>
      </w:rPr>
    </w:sdtEndPr>
    <w:sdtContent>
      <w:p w14:paraId="49AEF14B" w14:textId="6FE6AFC3" w:rsidR="00C91764" w:rsidRDefault="00C91764">
        <w:pPr>
          <w:pStyle w:val="Footer"/>
          <w:jc w:val="center"/>
          <w:rPr>
            <w:noProof/>
          </w:rPr>
        </w:pPr>
      </w:p>
      <w:p w14:paraId="4690F70E" w14:textId="77777777" w:rsidR="00C91764" w:rsidRDefault="00C91764">
        <w:pPr>
          <w:pStyle w:val="Footer"/>
          <w:jc w:val="center"/>
          <w:rPr>
            <w:noProof/>
          </w:rPr>
        </w:pPr>
      </w:p>
      <w:p w14:paraId="7F580C80" w14:textId="67B5DA9F" w:rsidR="00C91764" w:rsidRDefault="00000000">
        <w:pPr>
          <w:pStyle w:val="Footer"/>
          <w:jc w:val="center"/>
        </w:pPr>
      </w:p>
    </w:sdtContent>
  </w:sdt>
  <w:p w14:paraId="03A8FAC9" w14:textId="77777777" w:rsidR="00BD221C" w:rsidRDefault="00BD2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6493E" w14:textId="77777777" w:rsidR="00C23E08" w:rsidRDefault="00C23E08">
      <w:r>
        <w:separator/>
      </w:r>
    </w:p>
  </w:footnote>
  <w:footnote w:type="continuationSeparator" w:id="0">
    <w:p w14:paraId="07B62EED" w14:textId="77777777" w:rsidR="00C23E08" w:rsidRDefault="00C23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949C" w14:textId="77777777" w:rsidR="00C91764" w:rsidRDefault="00C91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5707" w14:textId="32DC0F5E" w:rsidR="008550F5" w:rsidRDefault="008550F5" w:rsidP="00BD221C">
    <w:pPr>
      <w:pStyle w:val="Header"/>
      <w:jc w:val="center"/>
    </w:pPr>
  </w:p>
  <w:p w14:paraId="62C1FEAD" w14:textId="77777777" w:rsidR="000914A7" w:rsidRDefault="000914A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D9DF" w14:textId="77777777" w:rsidR="00C91764" w:rsidRDefault="00C917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5AB6" w14:textId="77777777" w:rsidR="000914A7" w:rsidRDefault="00D846E1">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79F58BCF" wp14:editId="5C018274">
              <wp:simplePos x="0" y="0"/>
              <wp:positionH relativeFrom="page">
                <wp:posOffset>6312376</wp:posOffset>
              </wp:positionH>
              <wp:positionV relativeFrom="page">
                <wp:posOffset>654864</wp:posOffset>
              </wp:positionV>
              <wp:extent cx="159385" cy="18097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3F4A0A60" w14:textId="710AA891" w:rsidR="000914A7" w:rsidRDefault="000914A7" w:rsidP="00AA6DD1">
                          <w:pPr>
                            <w:pStyle w:val="BodyText"/>
                            <w:spacing w:before="11"/>
                          </w:pPr>
                        </w:p>
                      </w:txbxContent>
                    </wps:txbx>
                    <wps:bodyPr wrap="square" lIns="0" tIns="0" rIns="0" bIns="0" rtlCol="0">
                      <a:noAutofit/>
                    </wps:bodyPr>
                  </wps:wsp>
                </a:graphicData>
              </a:graphic>
            </wp:anchor>
          </w:drawing>
        </mc:Choice>
        <mc:Fallback>
          <w:pict>
            <v:shapetype w14:anchorId="79F58BCF" id="_x0000_t202" coordsize="21600,21600" o:spt="202" path="m,l,21600r21600,l21600,xe">
              <v:stroke joinstyle="miter"/>
              <v:path gradientshapeok="t" o:connecttype="rect"/>
            </v:shapetype>
            <v:shape id="Textbox 32" o:spid="_x0000_s1060" type="#_x0000_t202" style="position:absolute;margin-left:497.05pt;margin-top:51.55pt;width:12.55pt;height:14.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" filled="f" stroked="f">
              <v:textbox inset="0,0,0,0">
                <w:txbxContent>
                  <w:p w14:paraId="3F4A0A60" w14:textId="710AA891" w:rsidR="000914A7" w:rsidRDefault="000914A7" w:rsidP="00AA6DD1">
                    <w:pPr>
                      <w:pStyle w:val="BodyText"/>
                      <w:spacing w:before="11"/>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999793"/>
      <w:docPartObj>
        <w:docPartGallery w:val="Page Numbers (Top of Page)"/>
        <w:docPartUnique/>
      </w:docPartObj>
    </w:sdtPr>
    <w:sdtEndPr>
      <w:rPr>
        <w:noProof/>
      </w:rPr>
    </w:sdtEndPr>
    <w:sdtContent>
      <w:p w14:paraId="54AB7AAB" w14:textId="70543954" w:rsidR="00BD221C" w:rsidRDefault="00BD221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84B3389" w14:textId="7E81CD3C" w:rsidR="00BD221C" w:rsidRDefault="00BD221C">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43141"/>
      <w:docPartObj>
        <w:docPartGallery w:val="Page Numbers (Top of Page)"/>
        <w:docPartUnique/>
      </w:docPartObj>
    </w:sdtPr>
    <w:sdtEndPr>
      <w:rPr>
        <w:noProof/>
      </w:rPr>
    </w:sdtEndPr>
    <w:sdtContent>
      <w:p w14:paraId="450CD2D6" w14:textId="0C3FB29E" w:rsidR="00E45417" w:rsidRDefault="00E4541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7DCFF3" w14:textId="5703229C" w:rsidR="000914A7" w:rsidRDefault="000914A7">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257961"/>
      <w:docPartObj>
        <w:docPartGallery w:val="Page Numbers (Top of Page)"/>
        <w:docPartUnique/>
      </w:docPartObj>
    </w:sdtPr>
    <w:sdtEndPr>
      <w:rPr>
        <w:noProof/>
      </w:rPr>
    </w:sdtEndPr>
    <w:sdtContent>
      <w:p w14:paraId="6548EBA6" w14:textId="22EA7CB2" w:rsidR="00C91764" w:rsidRDefault="00C9176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096F54" w14:textId="10192924" w:rsidR="000914A7" w:rsidRDefault="000914A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371"/>
    <w:multiLevelType w:val="multilevel"/>
    <w:tmpl w:val="006A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7F07FD"/>
    <w:multiLevelType w:val="multilevel"/>
    <w:tmpl w:val="3F2E4736"/>
    <w:lvl w:ilvl="0">
      <w:start w:val="1"/>
      <w:numFmt w:val="decimal"/>
      <w:lvlText w:val="%1"/>
      <w:lvlJc w:val="left"/>
      <w:pPr>
        <w:ind w:left="3180" w:hanging="531"/>
      </w:pPr>
      <w:rPr>
        <w:rFonts w:hint="default"/>
        <w:lang w:val="id" w:eastAsia="en-US" w:bidi="ar-SA"/>
      </w:rPr>
    </w:lvl>
    <w:lvl w:ilvl="1">
      <w:start w:val="1"/>
      <w:numFmt w:val="decimal"/>
      <w:lvlText w:val="%1.%2."/>
      <w:lvlJc w:val="left"/>
      <w:pPr>
        <w:ind w:left="3180" w:hanging="531"/>
      </w:pPr>
      <w:rPr>
        <w:rFonts w:ascii="Times New Roman" w:eastAsia="Times New Roman" w:hAnsi="Times New Roman" w:cs="Times New Roman" w:hint="default"/>
        <w:b w:val="0"/>
        <w:bCs w:val="0"/>
        <w:i w:val="0"/>
        <w:iCs w:val="0"/>
        <w:spacing w:val="0"/>
        <w:w w:val="100"/>
        <w:sz w:val="22"/>
        <w:szCs w:val="22"/>
        <w:lang w:val="id" w:eastAsia="en-US" w:bidi="ar-SA"/>
      </w:rPr>
    </w:lvl>
    <w:lvl w:ilvl="2">
      <w:numFmt w:val="bullet"/>
      <w:lvlText w:val="•"/>
      <w:lvlJc w:val="left"/>
      <w:pPr>
        <w:ind w:left="4992" w:hanging="531"/>
      </w:pPr>
      <w:rPr>
        <w:rFonts w:hint="default"/>
        <w:lang w:val="id" w:eastAsia="en-US" w:bidi="ar-SA"/>
      </w:rPr>
    </w:lvl>
    <w:lvl w:ilvl="3">
      <w:numFmt w:val="bullet"/>
      <w:lvlText w:val="•"/>
      <w:lvlJc w:val="left"/>
      <w:pPr>
        <w:ind w:left="5898" w:hanging="531"/>
      </w:pPr>
      <w:rPr>
        <w:rFonts w:hint="default"/>
        <w:lang w:val="id" w:eastAsia="en-US" w:bidi="ar-SA"/>
      </w:rPr>
    </w:lvl>
    <w:lvl w:ilvl="4">
      <w:numFmt w:val="bullet"/>
      <w:lvlText w:val="•"/>
      <w:lvlJc w:val="left"/>
      <w:pPr>
        <w:ind w:left="6804" w:hanging="531"/>
      </w:pPr>
      <w:rPr>
        <w:rFonts w:hint="default"/>
        <w:lang w:val="id" w:eastAsia="en-US" w:bidi="ar-SA"/>
      </w:rPr>
    </w:lvl>
    <w:lvl w:ilvl="5">
      <w:numFmt w:val="bullet"/>
      <w:lvlText w:val="•"/>
      <w:lvlJc w:val="left"/>
      <w:pPr>
        <w:ind w:left="7710" w:hanging="531"/>
      </w:pPr>
      <w:rPr>
        <w:rFonts w:hint="default"/>
        <w:lang w:val="id" w:eastAsia="en-US" w:bidi="ar-SA"/>
      </w:rPr>
    </w:lvl>
    <w:lvl w:ilvl="6">
      <w:numFmt w:val="bullet"/>
      <w:lvlText w:val="•"/>
      <w:lvlJc w:val="left"/>
      <w:pPr>
        <w:ind w:left="8616" w:hanging="531"/>
      </w:pPr>
      <w:rPr>
        <w:rFonts w:hint="default"/>
        <w:lang w:val="id" w:eastAsia="en-US" w:bidi="ar-SA"/>
      </w:rPr>
    </w:lvl>
    <w:lvl w:ilvl="7">
      <w:numFmt w:val="bullet"/>
      <w:lvlText w:val="•"/>
      <w:lvlJc w:val="left"/>
      <w:pPr>
        <w:ind w:left="9522" w:hanging="531"/>
      </w:pPr>
      <w:rPr>
        <w:rFonts w:hint="default"/>
        <w:lang w:val="id" w:eastAsia="en-US" w:bidi="ar-SA"/>
      </w:rPr>
    </w:lvl>
    <w:lvl w:ilvl="8">
      <w:numFmt w:val="bullet"/>
      <w:lvlText w:val="•"/>
      <w:lvlJc w:val="left"/>
      <w:pPr>
        <w:ind w:left="10428" w:hanging="531"/>
      </w:pPr>
      <w:rPr>
        <w:rFonts w:hint="default"/>
        <w:lang w:val="id" w:eastAsia="en-US" w:bidi="ar-SA"/>
      </w:rPr>
    </w:lvl>
  </w:abstractNum>
  <w:abstractNum w:abstractNumId="2" w15:restartNumberingAfterBreak="0">
    <w:nsid w:val="0DCD2E2F"/>
    <w:multiLevelType w:val="multilevel"/>
    <w:tmpl w:val="05DE7906"/>
    <w:lvl w:ilvl="0">
      <w:start w:val="2"/>
      <w:numFmt w:val="decimal"/>
      <w:lvlText w:val="%1"/>
      <w:lvlJc w:val="left"/>
      <w:pPr>
        <w:ind w:left="679" w:hanging="680"/>
      </w:pPr>
      <w:rPr>
        <w:rFonts w:hint="default"/>
        <w:lang w:val="id" w:eastAsia="en-US" w:bidi="ar-SA"/>
      </w:rPr>
    </w:lvl>
    <w:lvl w:ilvl="1">
      <w:start w:val="3"/>
      <w:numFmt w:val="decimal"/>
      <w:lvlText w:val="%1.%2."/>
      <w:lvlJc w:val="left"/>
      <w:pPr>
        <w:ind w:left="679" w:hanging="680"/>
      </w:pPr>
      <w:rPr>
        <w:rFonts w:ascii="Times New Roman" w:eastAsia="Times New Roman" w:hAnsi="Times New Roman" w:cs="Times New Roman" w:hint="default"/>
        <w:b/>
        <w:bCs/>
        <w:i w:val="0"/>
        <w:iCs w:val="0"/>
        <w:spacing w:val="0"/>
        <w:w w:val="99"/>
        <w:sz w:val="22"/>
        <w:szCs w:val="22"/>
        <w:lang w:val="id" w:eastAsia="en-US" w:bidi="ar-SA"/>
      </w:rPr>
    </w:lvl>
    <w:lvl w:ilvl="2">
      <w:numFmt w:val="bullet"/>
      <w:lvlText w:val="•"/>
      <w:lvlJc w:val="left"/>
      <w:pPr>
        <w:ind w:left="1848" w:hanging="680"/>
      </w:pPr>
      <w:rPr>
        <w:rFonts w:hint="default"/>
        <w:lang w:val="id" w:eastAsia="en-US" w:bidi="ar-SA"/>
      </w:rPr>
    </w:lvl>
    <w:lvl w:ilvl="3">
      <w:numFmt w:val="bullet"/>
      <w:lvlText w:val="•"/>
      <w:lvlJc w:val="left"/>
      <w:pPr>
        <w:ind w:left="2432" w:hanging="680"/>
      </w:pPr>
      <w:rPr>
        <w:rFonts w:hint="default"/>
        <w:lang w:val="id" w:eastAsia="en-US" w:bidi="ar-SA"/>
      </w:rPr>
    </w:lvl>
    <w:lvl w:ilvl="4">
      <w:numFmt w:val="bullet"/>
      <w:lvlText w:val="•"/>
      <w:lvlJc w:val="left"/>
      <w:pPr>
        <w:ind w:left="3016" w:hanging="680"/>
      </w:pPr>
      <w:rPr>
        <w:rFonts w:hint="default"/>
        <w:lang w:val="id" w:eastAsia="en-US" w:bidi="ar-SA"/>
      </w:rPr>
    </w:lvl>
    <w:lvl w:ilvl="5">
      <w:numFmt w:val="bullet"/>
      <w:lvlText w:val="•"/>
      <w:lvlJc w:val="left"/>
      <w:pPr>
        <w:ind w:left="3600" w:hanging="680"/>
      </w:pPr>
      <w:rPr>
        <w:rFonts w:hint="default"/>
        <w:lang w:val="id" w:eastAsia="en-US" w:bidi="ar-SA"/>
      </w:rPr>
    </w:lvl>
    <w:lvl w:ilvl="6">
      <w:numFmt w:val="bullet"/>
      <w:lvlText w:val="•"/>
      <w:lvlJc w:val="left"/>
      <w:pPr>
        <w:ind w:left="4185" w:hanging="680"/>
      </w:pPr>
      <w:rPr>
        <w:rFonts w:hint="default"/>
        <w:lang w:val="id" w:eastAsia="en-US" w:bidi="ar-SA"/>
      </w:rPr>
    </w:lvl>
    <w:lvl w:ilvl="7">
      <w:numFmt w:val="bullet"/>
      <w:lvlText w:val="•"/>
      <w:lvlJc w:val="left"/>
      <w:pPr>
        <w:ind w:left="4769" w:hanging="680"/>
      </w:pPr>
      <w:rPr>
        <w:rFonts w:hint="default"/>
        <w:lang w:val="id" w:eastAsia="en-US" w:bidi="ar-SA"/>
      </w:rPr>
    </w:lvl>
    <w:lvl w:ilvl="8">
      <w:numFmt w:val="bullet"/>
      <w:lvlText w:val="•"/>
      <w:lvlJc w:val="left"/>
      <w:pPr>
        <w:ind w:left="5353" w:hanging="680"/>
      </w:pPr>
      <w:rPr>
        <w:rFonts w:hint="default"/>
        <w:lang w:val="id" w:eastAsia="en-US" w:bidi="ar-SA"/>
      </w:rPr>
    </w:lvl>
  </w:abstractNum>
  <w:abstractNum w:abstractNumId="3" w15:restartNumberingAfterBreak="0">
    <w:nsid w:val="0E405B31"/>
    <w:multiLevelType w:val="multilevel"/>
    <w:tmpl w:val="4CE44DB6"/>
    <w:lvl w:ilvl="0">
      <w:start w:val="4"/>
      <w:numFmt w:val="decimal"/>
      <w:lvlText w:val="%1"/>
      <w:lvlJc w:val="left"/>
      <w:pPr>
        <w:ind w:left="3052" w:hanging="680"/>
      </w:pPr>
      <w:rPr>
        <w:rFonts w:hint="default"/>
        <w:lang w:val="id" w:eastAsia="en-US" w:bidi="ar-SA"/>
      </w:rPr>
    </w:lvl>
    <w:lvl w:ilvl="1">
      <w:start w:val="1"/>
      <w:numFmt w:val="decimal"/>
      <w:lvlText w:val="%1.%2."/>
      <w:lvlJc w:val="left"/>
      <w:pPr>
        <w:ind w:left="3052" w:hanging="680"/>
      </w:pPr>
      <w:rPr>
        <w:rFonts w:ascii="Times New Roman" w:eastAsia="Times New Roman" w:hAnsi="Times New Roman" w:cs="Times New Roman" w:hint="default"/>
        <w:b/>
        <w:bCs/>
        <w:i w:val="0"/>
        <w:iCs w:val="0"/>
        <w:spacing w:val="0"/>
        <w:w w:val="99"/>
        <w:sz w:val="22"/>
        <w:szCs w:val="22"/>
        <w:lang w:val="id" w:eastAsia="en-US" w:bidi="ar-SA"/>
      </w:rPr>
    </w:lvl>
    <w:lvl w:ilvl="2">
      <w:start w:val="1"/>
      <w:numFmt w:val="decimal"/>
      <w:lvlText w:val="%1.%2.%3."/>
      <w:lvlJc w:val="left"/>
      <w:pPr>
        <w:ind w:left="3052" w:hanging="680"/>
      </w:pPr>
      <w:rPr>
        <w:rFonts w:ascii="Times New Roman" w:eastAsia="Times New Roman" w:hAnsi="Times New Roman" w:cs="Times New Roman" w:hint="default"/>
        <w:b/>
        <w:bCs/>
        <w:i w:val="0"/>
        <w:iCs w:val="0"/>
        <w:spacing w:val="0"/>
        <w:w w:val="99"/>
        <w:sz w:val="22"/>
        <w:szCs w:val="22"/>
        <w:lang w:val="id" w:eastAsia="en-US" w:bidi="ar-SA"/>
      </w:rPr>
    </w:lvl>
    <w:lvl w:ilvl="3">
      <w:start w:val="1"/>
      <w:numFmt w:val="decimal"/>
      <w:lvlText w:val="%1.%2.%3.%4"/>
      <w:lvlJc w:val="left"/>
      <w:pPr>
        <w:ind w:left="4147" w:hanging="829"/>
        <w:jc w:val="right"/>
      </w:pPr>
      <w:rPr>
        <w:rFonts w:ascii="Times New Roman" w:eastAsia="Times New Roman" w:hAnsi="Times New Roman" w:cs="Times New Roman" w:hint="default"/>
        <w:b/>
        <w:bCs/>
        <w:i w:val="0"/>
        <w:iCs w:val="0"/>
        <w:spacing w:val="0"/>
        <w:w w:val="99"/>
        <w:sz w:val="22"/>
        <w:szCs w:val="22"/>
        <w:lang w:val="id" w:eastAsia="en-US" w:bidi="ar-SA"/>
      </w:rPr>
    </w:lvl>
    <w:lvl w:ilvl="4">
      <w:numFmt w:val="bullet"/>
      <w:lvlText w:val="•"/>
      <w:lvlJc w:val="left"/>
      <w:pPr>
        <w:ind w:left="6840" w:hanging="829"/>
      </w:pPr>
      <w:rPr>
        <w:rFonts w:hint="default"/>
        <w:lang w:val="id" w:eastAsia="en-US" w:bidi="ar-SA"/>
      </w:rPr>
    </w:lvl>
    <w:lvl w:ilvl="5">
      <w:numFmt w:val="bullet"/>
      <w:lvlText w:val="•"/>
      <w:lvlJc w:val="left"/>
      <w:pPr>
        <w:ind w:left="7740" w:hanging="829"/>
      </w:pPr>
      <w:rPr>
        <w:rFonts w:hint="default"/>
        <w:lang w:val="id" w:eastAsia="en-US" w:bidi="ar-SA"/>
      </w:rPr>
    </w:lvl>
    <w:lvl w:ilvl="6">
      <w:numFmt w:val="bullet"/>
      <w:lvlText w:val="•"/>
      <w:lvlJc w:val="left"/>
      <w:pPr>
        <w:ind w:left="8640" w:hanging="829"/>
      </w:pPr>
      <w:rPr>
        <w:rFonts w:hint="default"/>
        <w:lang w:val="id" w:eastAsia="en-US" w:bidi="ar-SA"/>
      </w:rPr>
    </w:lvl>
    <w:lvl w:ilvl="7">
      <w:numFmt w:val="bullet"/>
      <w:lvlText w:val="•"/>
      <w:lvlJc w:val="left"/>
      <w:pPr>
        <w:ind w:left="9540" w:hanging="829"/>
      </w:pPr>
      <w:rPr>
        <w:rFonts w:hint="default"/>
        <w:lang w:val="id" w:eastAsia="en-US" w:bidi="ar-SA"/>
      </w:rPr>
    </w:lvl>
    <w:lvl w:ilvl="8">
      <w:numFmt w:val="bullet"/>
      <w:lvlText w:val="•"/>
      <w:lvlJc w:val="left"/>
      <w:pPr>
        <w:ind w:left="10440" w:hanging="829"/>
      </w:pPr>
      <w:rPr>
        <w:rFonts w:hint="default"/>
        <w:lang w:val="id" w:eastAsia="en-US" w:bidi="ar-SA"/>
      </w:rPr>
    </w:lvl>
  </w:abstractNum>
  <w:abstractNum w:abstractNumId="4" w15:restartNumberingAfterBreak="0">
    <w:nsid w:val="182A3598"/>
    <w:multiLevelType w:val="hybridMultilevel"/>
    <w:tmpl w:val="937EBFFA"/>
    <w:lvl w:ilvl="0" w:tplc="50B47DC0">
      <w:numFmt w:val="bullet"/>
      <w:lvlText w:val="•"/>
      <w:lvlJc w:val="left"/>
      <w:pPr>
        <w:ind w:left="398" w:hanging="399"/>
      </w:pPr>
      <w:rPr>
        <w:rFonts w:ascii="Courier New" w:eastAsia="Courier New" w:hAnsi="Courier New" w:cs="Courier New" w:hint="default"/>
        <w:b w:val="0"/>
        <w:bCs w:val="0"/>
        <w:i w:val="0"/>
        <w:iCs w:val="0"/>
        <w:spacing w:val="0"/>
        <w:w w:val="77"/>
        <w:sz w:val="18"/>
        <w:szCs w:val="18"/>
        <w:lang w:val="id" w:eastAsia="en-US" w:bidi="ar-SA"/>
      </w:rPr>
    </w:lvl>
    <w:lvl w:ilvl="1" w:tplc="9F168F98">
      <w:numFmt w:val="bullet"/>
      <w:lvlText w:val="•"/>
      <w:lvlJc w:val="left"/>
      <w:pPr>
        <w:ind w:left="727" w:hanging="399"/>
      </w:pPr>
      <w:rPr>
        <w:rFonts w:hint="default"/>
        <w:lang w:val="id" w:eastAsia="en-US" w:bidi="ar-SA"/>
      </w:rPr>
    </w:lvl>
    <w:lvl w:ilvl="2" w:tplc="1FB82548">
      <w:numFmt w:val="bullet"/>
      <w:lvlText w:val="•"/>
      <w:lvlJc w:val="left"/>
      <w:pPr>
        <w:ind w:left="1055" w:hanging="399"/>
      </w:pPr>
      <w:rPr>
        <w:rFonts w:hint="default"/>
        <w:lang w:val="id" w:eastAsia="en-US" w:bidi="ar-SA"/>
      </w:rPr>
    </w:lvl>
    <w:lvl w:ilvl="3" w:tplc="9230C57A">
      <w:numFmt w:val="bullet"/>
      <w:lvlText w:val="•"/>
      <w:lvlJc w:val="left"/>
      <w:pPr>
        <w:ind w:left="1382" w:hanging="399"/>
      </w:pPr>
      <w:rPr>
        <w:rFonts w:hint="default"/>
        <w:lang w:val="id" w:eastAsia="en-US" w:bidi="ar-SA"/>
      </w:rPr>
    </w:lvl>
    <w:lvl w:ilvl="4" w:tplc="7B2607BC">
      <w:numFmt w:val="bullet"/>
      <w:lvlText w:val="•"/>
      <w:lvlJc w:val="left"/>
      <w:pPr>
        <w:ind w:left="1710" w:hanging="399"/>
      </w:pPr>
      <w:rPr>
        <w:rFonts w:hint="default"/>
        <w:lang w:val="id" w:eastAsia="en-US" w:bidi="ar-SA"/>
      </w:rPr>
    </w:lvl>
    <w:lvl w:ilvl="5" w:tplc="2CB69DBE">
      <w:numFmt w:val="bullet"/>
      <w:lvlText w:val="•"/>
      <w:lvlJc w:val="left"/>
      <w:pPr>
        <w:ind w:left="2037" w:hanging="399"/>
      </w:pPr>
      <w:rPr>
        <w:rFonts w:hint="default"/>
        <w:lang w:val="id" w:eastAsia="en-US" w:bidi="ar-SA"/>
      </w:rPr>
    </w:lvl>
    <w:lvl w:ilvl="6" w:tplc="2F3C8854">
      <w:numFmt w:val="bullet"/>
      <w:lvlText w:val="•"/>
      <w:lvlJc w:val="left"/>
      <w:pPr>
        <w:ind w:left="2365" w:hanging="399"/>
      </w:pPr>
      <w:rPr>
        <w:rFonts w:hint="default"/>
        <w:lang w:val="id" w:eastAsia="en-US" w:bidi="ar-SA"/>
      </w:rPr>
    </w:lvl>
    <w:lvl w:ilvl="7" w:tplc="63E6EE90">
      <w:numFmt w:val="bullet"/>
      <w:lvlText w:val="•"/>
      <w:lvlJc w:val="left"/>
      <w:pPr>
        <w:ind w:left="2692" w:hanging="399"/>
      </w:pPr>
      <w:rPr>
        <w:rFonts w:hint="default"/>
        <w:lang w:val="id" w:eastAsia="en-US" w:bidi="ar-SA"/>
      </w:rPr>
    </w:lvl>
    <w:lvl w:ilvl="8" w:tplc="8B54B602">
      <w:numFmt w:val="bullet"/>
      <w:lvlText w:val="•"/>
      <w:lvlJc w:val="left"/>
      <w:pPr>
        <w:ind w:left="3020" w:hanging="399"/>
      </w:pPr>
      <w:rPr>
        <w:rFonts w:hint="default"/>
        <w:lang w:val="id" w:eastAsia="en-US" w:bidi="ar-SA"/>
      </w:rPr>
    </w:lvl>
  </w:abstractNum>
  <w:abstractNum w:abstractNumId="5" w15:restartNumberingAfterBreak="0">
    <w:nsid w:val="1AE62E38"/>
    <w:multiLevelType w:val="multilevel"/>
    <w:tmpl w:val="8A401F74"/>
    <w:lvl w:ilvl="0">
      <w:start w:val="3"/>
      <w:numFmt w:val="decimal"/>
      <w:lvlText w:val="%1"/>
      <w:lvlJc w:val="left"/>
      <w:pPr>
        <w:ind w:left="3180" w:hanging="531"/>
      </w:pPr>
      <w:rPr>
        <w:rFonts w:hint="default"/>
        <w:lang w:val="id" w:eastAsia="en-US" w:bidi="ar-SA"/>
      </w:rPr>
    </w:lvl>
    <w:lvl w:ilvl="1">
      <w:start w:val="1"/>
      <w:numFmt w:val="decimal"/>
      <w:lvlText w:val="%1.%2."/>
      <w:lvlJc w:val="left"/>
      <w:pPr>
        <w:ind w:left="3180" w:hanging="531"/>
      </w:pPr>
      <w:rPr>
        <w:rFonts w:ascii="Times New Roman" w:eastAsia="Times New Roman" w:hAnsi="Times New Roman" w:cs="Times New Roman" w:hint="default"/>
        <w:b w:val="0"/>
        <w:bCs w:val="0"/>
        <w:i w:val="0"/>
        <w:iCs w:val="0"/>
        <w:spacing w:val="0"/>
        <w:w w:val="100"/>
        <w:sz w:val="22"/>
        <w:szCs w:val="22"/>
        <w:lang w:val="id" w:eastAsia="en-US" w:bidi="ar-SA"/>
      </w:rPr>
    </w:lvl>
    <w:lvl w:ilvl="2">
      <w:start w:val="1"/>
      <w:numFmt w:val="decimal"/>
      <w:lvlText w:val="%1.%2.%3."/>
      <w:lvlJc w:val="left"/>
      <w:pPr>
        <w:ind w:left="3715" w:hanging="802"/>
      </w:pPr>
      <w:rPr>
        <w:rFonts w:ascii="Times New Roman" w:eastAsia="Times New Roman" w:hAnsi="Times New Roman" w:cs="Times New Roman" w:hint="default"/>
        <w:b w:val="0"/>
        <w:bCs w:val="0"/>
        <w:i w:val="0"/>
        <w:iCs w:val="0"/>
        <w:spacing w:val="-5"/>
        <w:w w:val="100"/>
        <w:sz w:val="22"/>
        <w:szCs w:val="22"/>
        <w:lang w:val="id" w:eastAsia="en-US" w:bidi="ar-SA"/>
      </w:rPr>
    </w:lvl>
    <w:lvl w:ilvl="3">
      <w:numFmt w:val="bullet"/>
      <w:lvlText w:val="•"/>
      <w:lvlJc w:val="left"/>
      <w:pPr>
        <w:ind w:left="5613" w:hanging="802"/>
      </w:pPr>
      <w:rPr>
        <w:rFonts w:hint="default"/>
        <w:lang w:val="id" w:eastAsia="en-US" w:bidi="ar-SA"/>
      </w:rPr>
    </w:lvl>
    <w:lvl w:ilvl="4">
      <w:numFmt w:val="bullet"/>
      <w:lvlText w:val="•"/>
      <w:lvlJc w:val="left"/>
      <w:pPr>
        <w:ind w:left="6560" w:hanging="802"/>
      </w:pPr>
      <w:rPr>
        <w:rFonts w:hint="default"/>
        <w:lang w:val="id" w:eastAsia="en-US" w:bidi="ar-SA"/>
      </w:rPr>
    </w:lvl>
    <w:lvl w:ilvl="5">
      <w:numFmt w:val="bullet"/>
      <w:lvlText w:val="•"/>
      <w:lvlJc w:val="left"/>
      <w:pPr>
        <w:ind w:left="7506" w:hanging="802"/>
      </w:pPr>
      <w:rPr>
        <w:rFonts w:hint="default"/>
        <w:lang w:val="id" w:eastAsia="en-US" w:bidi="ar-SA"/>
      </w:rPr>
    </w:lvl>
    <w:lvl w:ilvl="6">
      <w:numFmt w:val="bullet"/>
      <w:lvlText w:val="•"/>
      <w:lvlJc w:val="left"/>
      <w:pPr>
        <w:ind w:left="8453" w:hanging="802"/>
      </w:pPr>
      <w:rPr>
        <w:rFonts w:hint="default"/>
        <w:lang w:val="id" w:eastAsia="en-US" w:bidi="ar-SA"/>
      </w:rPr>
    </w:lvl>
    <w:lvl w:ilvl="7">
      <w:numFmt w:val="bullet"/>
      <w:lvlText w:val="•"/>
      <w:lvlJc w:val="left"/>
      <w:pPr>
        <w:ind w:left="9400" w:hanging="802"/>
      </w:pPr>
      <w:rPr>
        <w:rFonts w:hint="default"/>
        <w:lang w:val="id" w:eastAsia="en-US" w:bidi="ar-SA"/>
      </w:rPr>
    </w:lvl>
    <w:lvl w:ilvl="8">
      <w:numFmt w:val="bullet"/>
      <w:lvlText w:val="•"/>
      <w:lvlJc w:val="left"/>
      <w:pPr>
        <w:ind w:left="10346" w:hanging="802"/>
      </w:pPr>
      <w:rPr>
        <w:rFonts w:hint="default"/>
        <w:lang w:val="id" w:eastAsia="en-US" w:bidi="ar-SA"/>
      </w:rPr>
    </w:lvl>
  </w:abstractNum>
  <w:abstractNum w:abstractNumId="6" w15:restartNumberingAfterBreak="0">
    <w:nsid w:val="200F257B"/>
    <w:multiLevelType w:val="multilevel"/>
    <w:tmpl w:val="04487A32"/>
    <w:lvl w:ilvl="0">
      <w:start w:val="2"/>
      <w:numFmt w:val="decimal"/>
      <w:lvlText w:val="%1"/>
      <w:lvlJc w:val="left"/>
      <w:pPr>
        <w:ind w:left="3664" w:hanging="680"/>
      </w:pPr>
      <w:rPr>
        <w:rFonts w:hint="default"/>
        <w:lang w:val="id" w:eastAsia="en-US" w:bidi="ar-SA"/>
      </w:rPr>
    </w:lvl>
    <w:lvl w:ilvl="1">
      <w:start w:val="4"/>
      <w:numFmt w:val="decimal"/>
      <w:lvlText w:val="%1.%2."/>
      <w:lvlJc w:val="left"/>
      <w:pPr>
        <w:ind w:left="3664" w:hanging="680"/>
      </w:pPr>
      <w:rPr>
        <w:rFonts w:ascii="Times New Roman" w:eastAsia="Times New Roman" w:hAnsi="Times New Roman" w:cs="Times New Roman" w:hint="default"/>
        <w:b/>
        <w:bCs/>
        <w:i w:val="0"/>
        <w:iCs w:val="0"/>
        <w:spacing w:val="0"/>
        <w:w w:val="99"/>
        <w:sz w:val="22"/>
        <w:szCs w:val="22"/>
        <w:lang w:val="id" w:eastAsia="en-US" w:bidi="ar-SA"/>
      </w:rPr>
    </w:lvl>
    <w:lvl w:ilvl="2">
      <w:start w:val="1"/>
      <w:numFmt w:val="decimal"/>
      <w:lvlText w:val="2.4.%3"/>
      <w:lvlJc w:val="left"/>
      <w:pPr>
        <w:ind w:left="3345" w:hanging="360"/>
      </w:pPr>
      <w:rPr>
        <w:rFonts w:hint="default"/>
        <w:i w:val="0"/>
        <w:iCs/>
      </w:rPr>
    </w:lvl>
    <w:lvl w:ilvl="3">
      <w:numFmt w:val="bullet"/>
      <w:lvlText w:val="•"/>
      <w:lvlJc w:val="left"/>
      <w:pPr>
        <w:ind w:left="5566" w:hanging="598"/>
      </w:pPr>
      <w:rPr>
        <w:rFonts w:hint="default"/>
        <w:lang w:val="id" w:eastAsia="en-US" w:bidi="ar-SA"/>
      </w:rPr>
    </w:lvl>
    <w:lvl w:ilvl="4">
      <w:numFmt w:val="bullet"/>
      <w:lvlText w:val="•"/>
      <w:lvlJc w:val="left"/>
      <w:pPr>
        <w:ind w:left="6520" w:hanging="598"/>
      </w:pPr>
      <w:rPr>
        <w:rFonts w:hint="default"/>
        <w:lang w:val="id" w:eastAsia="en-US" w:bidi="ar-SA"/>
      </w:rPr>
    </w:lvl>
    <w:lvl w:ilvl="5">
      <w:numFmt w:val="bullet"/>
      <w:lvlText w:val="•"/>
      <w:lvlJc w:val="left"/>
      <w:pPr>
        <w:ind w:left="7473" w:hanging="598"/>
      </w:pPr>
      <w:rPr>
        <w:rFonts w:hint="default"/>
        <w:lang w:val="id" w:eastAsia="en-US" w:bidi="ar-SA"/>
      </w:rPr>
    </w:lvl>
    <w:lvl w:ilvl="6">
      <w:numFmt w:val="bullet"/>
      <w:lvlText w:val="•"/>
      <w:lvlJc w:val="left"/>
      <w:pPr>
        <w:ind w:left="8426" w:hanging="598"/>
      </w:pPr>
      <w:rPr>
        <w:rFonts w:hint="default"/>
        <w:lang w:val="id" w:eastAsia="en-US" w:bidi="ar-SA"/>
      </w:rPr>
    </w:lvl>
    <w:lvl w:ilvl="7">
      <w:numFmt w:val="bullet"/>
      <w:lvlText w:val="•"/>
      <w:lvlJc w:val="left"/>
      <w:pPr>
        <w:ind w:left="9380" w:hanging="598"/>
      </w:pPr>
      <w:rPr>
        <w:rFonts w:hint="default"/>
        <w:lang w:val="id" w:eastAsia="en-US" w:bidi="ar-SA"/>
      </w:rPr>
    </w:lvl>
    <w:lvl w:ilvl="8">
      <w:numFmt w:val="bullet"/>
      <w:lvlText w:val="•"/>
      <w:lvlJc w:val="left"/>
      <w:pPr>
        <w:ind w:left="10333" w:hanging="598"/>
      </w:pPr>
      <w:rPr>
        <w:rFonts w:hint="default"/>
        <w:lang w:val="id" w:eastAsia="en-US" w:bidi="ar-SA"/>
      </w:rPr>
    </w:lvl>
  </w:abstractNum>
  <w:abstractNum w:abstractNumId="7" w15:restartNumberingAfterBreak="0">
    <w:nsid w:val="25822AE6"/>
    <w:multiLevelType w:val="multilevel"/>
    <w:tmpl w:val="CA54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525239"/>
    <w:multiLevelType w:val="multilevel"/>
    <w:tmpl w:val="1632FD58"/>
    <w:lvl w:ilvl="0">
      <w:start w:val="4"/>
      <w:numFmt w:val="decimal"/>
      <w:lvlText w:val="%1"/>
      <w:lvlJc w:val="left"/>
      <w:pPr>
        <w:ind w:left="3715" w:hanging="802"/>
      </w:pPr>
      <w:rPr>
        <w:rFonts w:hint="default"/>
        <w:lang w:val="id" w:eastAsia="en-US" w:bidi="ar-SA"/>
      </w:rPr>
    </w:lvl>
    <w:lvl w:ilvl="1">
      <w:start w:val="3"/>
      <w:numFmt w:val="decimal"/>
      <w:lvlText w:val="%1.%2"/>
      <w:lvlJc w:val="left"/>
      <w:pPr>
        <w:ind w:left="3715" w:hanging="802"/>
      </w:pPr>
      <w:rPr>
        <w:rFonts w:hint="default"/>
        <w:lang w:val="id" w:eastAsia="en-US" w:bidi="ar-SA"/>
      </w:rPr>
    </w:lvl>
    <w:lvl w:ilvl="2">
      <w:start w:val="1"/>
      <w:numFmt w:val="decimal"/>
      <w:lvlText w:val="%1.%2.%3"/>
      <w:lvlJc w:val="left"/>
      <w:pPr>
        <w:ind w:left="3715" w:hanging="802"/>
      </w:pPr>
      <w:rPr>
        <w:rFonts w:ascii="Times New Roman" w:eastAsia="Times New Roman" w:hAnsi="Times New Roman" w:cs="Times New Roman" w:hint="default"/>
        <w:b w:val="0"/>
        <w:bCs w:val="0"/>
        <w:i w:val="0"/>
        <w:iCs w:val="0"/>
        <w:spacing w:val="-5"/>
        <w:w w:val="100"/>
        <w:sz w:val="22"/>
        <w:szCs w:val="22"/>
        <w:lang w:val="id" w:eastAsia="en-US" w:bidi="ar-SA"/>
      </w:rPr>
    </w:lvl>
    <w:lvl w:ilvl="3">
      <w:numFmt w:val="bullet"/>
      <w:lvlText w:val="•"/>
      <w:lvlJc w:val="left"/>
      <w:pPr>
        <w:ind w:left="6276" w:hanging="802"/>
      </w:pPr>
      <w:rPr>
        <w:rFonts w:hint="default"/>
        <w:lang w:val="id" w:eastAsia="en-US" w:bidi="ar-SA"/>
      </w:rPr>
    </w:lvl>
    <w:lvl w:ilvl="4">
      <w:numFmt w:val="bullet"/>
      <w:lvlText w:val="•"/>
      <w:lvlJc w:val="left"/>
      <w:pPr>
        <w:ind w:left="7128" w:hanging="802"/>
      </w:pPr>
      <w:rPr>
        <w:rFonts w:hint="default"/>
        <w:lang w:val="id" w:eastAsia="en-US" w:bidi="ar-SA"/>
      </w:rPr>
    </w:lvl>
    <w:lvl w:ilvl="5">
      <w:numFmt w:val="bullet"/>
      <w:lvlText w:val="•"/>
      <w:lvlJc w:val="left"/>
      <w:pPr>
        <w:ind w:left="7980" w:hanging="802"/>
      </w:pPr>
      <w:rPr>
        <w:rFonts w:hint="default"/>
        <w:lang w:val="id" w:eastAsia="en-US" w:bidi="ar-SA"/>
      </w:rPr>
    </w:lvl>
    <w:lvl w:ilvl="6">
      <w:numFmt w:val="bullet"/>
      <w:lvlText w:val="•"/>
      <w:lvlJc w:val="left"/>
      <w:pPr>
        <w:ind w:left="8832" w:hanging="802"/>
      </w:pPr>
      <w:rPr>
        <w:rFonts w:hint="default"/>
        <w:lang w:val="id" w:eastAsia="en-US" w:bidi="ar-SA"/>
      </w:rPr>
    </w:lvl>
    <w:lvl w:ilvl="7">
      <w:numFmt w:val="bullet"/>
      <w:lvlText w:val="•"/>
      <w:lvlJc w:val="left"/>
      <w:pPr>
        <w:ind w:left="9684" w:hanging="802"/>
      </w:pPr>
      <w:rPr>
        <w:rFonts w:hint="default"/>
        <w:lang w:val="id" w:eastAsia="en-US" w:bidi="ar-SA"/>
      </w:rPr>
    </w:lvl>
    <w:lvl w:ilvl="8">
      <w:numFmt w:val="bullet"/>
      <w:lvlText w:val="•"/>
      <w:lvlJc w:val="left"/>
      <w:pPr>
        <w:ind w:left="10536" w:hanging="802"/>
      </w:pPr>
      <w:rPr>
        <w:rFonts w:hint="default"/>
        <w:lang w:val="id" w:eastAsia="en-US" w:bidi="ar-SA"/>
      </w:rPr>
    </w:lvl>
  </w:abstractNum>
  <w:abstractNum w:abstractNumId="9" w15:restartNumberingAfterBreak="0">
    <w:nsid w:val="2C5B4B58"/>
    <w:multiLevelType w:val="multilevel"/>
    <w:tmpl w:val="4908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72183B"/>
    <w:multiLevelType w:val="multilevel"/>
    <w:tmpl w:val="A87C30E0"/>
    <w:lvl w:ilvl="0">
      <w:start w:val="5"/>
      <w:numFmt w:val="decimal"/>
      <w:lvlText w:val="%1"/>
      <w:lvlJc w:val="left"/>
      <w:pPr>
        <w:ind w:left="3715" w:hanging="665"/>
      </w:pPr>
      <w:rPr>
        <w:rFonts w:hint="default"/>
        <w:lang w:val="id" w:eastAsia="en-US" w:bidi="ar-SA"/>
      </w:rPr>
    </w:lvl>
    <w:lvl w:ilvl="1">
      <w:start w:val="1"/>
      <w:numFmt w:val="decimal"/>
      <w:lvlText w:val="%1.%2"/>
      <w:lvlJc w:val="left"/>
      <w:pPr>
        <w:ind w:left="3715" w:hanging="665"/>
      </w:pPr>
      <w:rPr>
        <w:rFonts w:ascii="Times New Roman" w:eastAsia="Times New Roman" w:hAnsi="Times New Roman" w:cs="Times New Roman" w:hint="default"/>
        <w:b/>
        <w:bCs/>
        <w:i w:val="0"/>
        <w:iCs w:val="0"/>
        <w:spacing w:val="-5"/>
        <w:w w:val="100"/>
        <w:sz w:val="24"/>
        <w:szCs w:val="24"/>
        <w:lang w:val="id" w:eastAsia="en-US" w:bidi="ar-SA"/>
      </w:rPr>
    </w:lvl>
    <w:lvl w:ilvl="2">
      <w:start w:val="1"/>
      <w:numFmt w:val="decimal"/>
      <w:lvlText w:val="%1.%2.%3."/>
      <w:lvlJc w:val="left"/>
      <w:pPr>
        <w:ind w:left="4116" w:hanging="677"/>
      </w:pPr>
      <w:rPr>
        <w:rFonts w:ascii="Times New Roman" w:eastAsia="Times New Roman" w:hAnsi="Times New Roman" w:cs="Times New Roman" w:hint="default"/>
        <w:b/>
        <w:bCs/>
        <w:i w:val="0"/>
        <w:iCs w:val="0"/>
        <w:spacing w:val="-3"/>
        <w:w w:val="99"/>
        <w:sz w:val="22"/>
        <w:szCs w:val="22"/>
        <w:lang w:val="id" w:eastAsia="en-US" w:bidi="ar-SA"/>
      </w:rPr>
    </w:lvl>
    <w:lvl w:ilvl="3">
      <w:start w:val="1"/>
      <w:numFmt w:val="decimal"/>
      <w:lvlText w:val="%4."/>
      <w:lvlJc w:val="left"/>
      <w:pPr>
        <w:ind w:left="4250" w:hanging="538"/>
      </w:pPr>
      <w:rPr>
        <w:rFonts w:ascii="Times New Roman" w:eastAsia="Times New Roman" w:hAnsi="Times New Roman" w:cs="Times New Roman" w:hint="default"/>
        <w:b w:val="0"/>
        <w:bCs w:val="0"/>
        <w:i w:val="0"/>
        <w:iCs w:val="0"/>
        <w:spacing w:val="0"/>
        <w:w w:val="100"/>
        <w:sz w:val="22"/>
        <w:szCs w:val="22"/>
        <w:lang w:val="id" w:eastAsia="en-US" w:bidi="ar-SA"/>
      </w:rPr>
    </w:lvl>
    <w:lvl w:ilvl="4">
      <w:numFmt w:val="bullet"/>
      <w:lvlText w:val="•"/>
      <w:lvlJc w:val="left"/>
      <w:pPr>
        <w:ind w:left="6255" w:hanging="538"/>
      </w:pPr>
      <w:rPr>
        <w:rFonts w:hint="default"/>
        <w:lang w:val="id" w:eastAsia="en-US" w:bidi="ar-SA"/>
      </w:rPr>
    </w:lvl>
    <w:lvl w:ilvl="5">
      <w:numFmt w:val="bullet"/>
      <w:lvlText w:val="•"/>
      <w:lvlJc w:val="left"/>
      <w:pPr>
        <w:ind w:left="7252" w:hanging="538"/>
      </w:pPr>
      <w:rPr>
        <w:rFonts w:hint="default"/>
        <w:lang w:val="id" w:eastAsia="en-US" w:bidi="ar-SA"/>
      </w:rPr>
    </w:lvl>
    <w:lvl w:ilvl="6">
      <w:numFmt w:val="bullet"/>
      <w:lvlText w:val="•"/>
      <w:lvlJc w:val="left"/>
      <w:pPr>
        <w:ind w:left="8250" w:hanging="538"/>
      </w:pPr>
      <w:rPr>
        <w:rFonts w:hint="default"/>
        <w:lang w:val="id" w:eastAsia="en-US" w:bidi="ar-SA"/>
      </w:rPr>
    </w:lvl>
    <w:lvl w:ilvl="7">
      <w:numFmt w:val="bullet"/>
      <w:lvlText w:val="•"/>
      <w:lvlJc w:val="left"/>
      <w:pPr>
        <w:ind w:left="9247" w:hanging="538"/>
      </w:pPr>
      <w:rPr>
        <w:rFonts w:hint="default"/>
        <w:lang w:val="id" w:eastAsia="en-US" w:bidi="ar-SA"/>
      </w:rPr>
    </w:lvl>
    <w:lvl w:ilvl="8">
      <w:numFmt w:val="bullet"/>
      <w:lvlText w:val="•"/>
      <w:lvlJc w:val="left"/>
      <w:pPr>
        <w:ind w:left="10245" w:hanging="538"/>
      </w:pPr>
      <w:rPr>
        <w:rFonts w:hint="default"/>
        <w:lang w:val="id" w:eastAsia="en-US" w:bidi="ar-SA"/>
      </w:rPr>
    </w:lvl>
  </w:abstractNum>
  <w:abstractNum w:abstractNumId="11" w15:restartNumberingAfterBreak="0">
    <w:nsid w:val="2E523A67"/>
    <w:multiLevelType w:val="multilevel"/>
    <w:tmpl w:val="5CF82346"/>
    <w:lvl w:ilvl="0">
      <w:start w:val="5"/>
      <w:numFmt w:val="decimal"/>
      <w:lvlText w:val="%1"/>
      <w:lvlJc w:val="left"/>
      <w:pPr>
        <w:ind w:left="3180" w:hanging="531"/>
      </w:pPr>
      <w:rPr>
        <w:rFonts w:hint="default"/>
        <w:lang w:val="id" w:eastAsia="en-US" w:bidi="ar-SA"/>
      </w:rPr>
    </w:lvl>
    <w:lvl w:ilvl="1">
      <w:start w:val="1"/>
      <w:numFmt w:val="decimal"/>
      <w:lvlText w:val="%1.%2"/>
      <w:lvlJc w:val="left"/>
      <w:pPr>
        <w:ind w:left="3180" w:hanging="531"/>
      </w:pPr>
      <w:rPr>
        <w:rFonts w:ascii="Times New Roman" w:eastAsia="Times New Roman" w:hAnsi="Times New Roman" w:cs="Times New Roman" w:hint="default"/>
        <w:b w:val="0"/>
        <w:bCs w:val="0"/>
        <w:i w:val="0"/>
        <w:iCs w:val="0"/>
        <w:spacing w:val="0"/>
        <w:w w:val="100"/>
        <w:sz w:val="22"/>
        <w:szCs w:val="22"/>
        <w:lang w:val="id" w:eastAsia="en-US" w:bidi="ar-SA"/>
      </w:rPr>
    </w:lvl>
    <w:lvl w:ilvl="2">
      <w:numFmt w:val="bullet"/>
      <w:lvlText w:val="•"/>
      <w:lvlJc w:val="left"/>
      <w:pPr>
        <w:ind w:left="4992" w:hanging="531"/>
      </w:pPr>
      <w:rPr>
        <w:rFonts w:hint="default"/>
        <w:lang w:val="id" w:eastAsia="en-US" w:bidi="ar-SA"/>
      </w:rPr>
    </w:lvl>
    <w:lvl w:ilvl="3">
      <w:numFmt w:val="bullet"/>
      <w:lvlText w:val="•"/>
      <w:lvlJc w:val="left"/>
      <w:pPr>
        <w:ind w:left="5898" w:hanging="531"/>
      </w:pPr>
      <w:rPr>
        <w:rFonts w:hint="default"/>
        <w:lang w:val="id" w:eastAsia="en-US" w:bidi="ar-SA"/>
      </w:rPr>
    </w:lvl>
    <w:lvl w:ilvl="4">
      <w:numFmt w:val="bullet"/>
      <w:lvlText w:val="•"/>
      <w:lvlJc w:val="left"/>
      <w:pPr>
        <w:ind w:left="6804" w:hanging="531"/>
      </w:pPr>
      <w:rPr>
        <w:rFonts w:hint="default"/>
        <w:lang w:val="id" w:eastAsia="en-US" w:bidi="ar-SA"/>
      </w:rPr>
    </w:lvl>
    <w:lvl w:ilvl="5">
      <w:numFmt w:val="bullet"/>
      <w:lvlText w:val="•"/>
      <w:lvlJc w:val="left"/>
      <w:pPr>
        <w:ind w:left="7710" w:hanging="531"/>
      </w:pPr>
      <w:rPr>
        <w:rFonts w:hint="default"/>
        <w:lang w:val="id" w:eastAsia="en-US" w:bidi="ar-SA"/>
      </w:rPr>
    </w:lvl>
    <w:lvl w:ilvl="6">
      <w:numFmt w:val="bullet"/>
      <w:lvlText w:val="•"/>
      <w:lvlJc w:val="left"/>
      <w:pPr>
        <w:ind w:left="8616" w:hanging="531"/>
      </w:pPr>
      <w:rPr>
        <w:rFonts w:hint="default"/>
        <w:lang w:val="id" w:eastAsia="en-US" w:bidi="ar-SA"/>
      </w:rPr>
    </w:lvl>
    <w:lvl w:ilvl="7">
      <w:numFmt w:val="bullet"/>
      <w:lvlText w:val="•"/>
      <w:lvlJc w:val="left"/>
      <w:pPr>
        <w:ind w:left="9522" w:hanging="531"/>
      </w:pPr>
      <w:rPr>
        <w:rFonts w:hint="default"/>
        <w:lang w:val="id" w:eastAsia="en-US" w:bidi="ar-SA"/>
      </w:rPr>
    </w:lvl>
    <w:lvl w:ilvl="8">
      <w:numFmt w:val="bullet"/>
      <w:lvlText w:val="•"/>
      <w:lvlJc w:val="left"/>
      <w:pPr>
        <w:ind w:left="10428" w:hanging="531"/>
      </w:pPr>
      <w:rPr>
        <w:rFonts w:hint="default"/>
        <w:lang w:val="id" w:eastAsia="en-US" w:bidi="ar-SA"/>
      </w:rPr>
    </w:lvl>
  </w:abstractNum>
  <w:abstractNum w:abstractNumId="12" w15:restartNumberingAfterBreak="0">
    <w:nsid w:val="2FCA1848"/>
    <w:multiLevelType w:val="multilevel"/>
    <w:tmpl w:val="575E2C1E"/>
    <w:lvl w:ilvl="0">
      <w:start w:val="4"/>
      <w:numFmt w:val="decimal"/>
      <w:lvlText w:val="%1"/>
      <w:lvlJc w:val="left"/>
      <w:pPr>
        <w:ind w:left="3180" w:hanging="531"/>
      </w:pPr>
      <w:rPr>
        <w:rFonts w:hint="default"/>
        <w:lang w:val="id" w:eastAsia="en-US" w:bidi="ar-SA"/>
      </w:rPr>
    </w:lvl>
    <w:lvl w:ilvl="1">
      <w:start w:val="1"/>
      <w:numFmt w:val="decimal"/>
      <w:lvlText w:val="%1.%2."/>
      <w:lvlJc w:val="left"/>
      <w:pPr>
        <w:ind w:left="3180" w:hanging="531"/>
      </w:pPr>
      <w:rPr>
        <w:rFonts w:ascii="Times New Roman" w:eastAsia="Times New Roman" w:hAnsi="Times New Roman" w:cs="Times New Roman" w:hint="default"/>
        <w:b w:val="0"/>
        <w:bCs w:val="0"/>
        <w:i w:val="0"/>
        <w:iCs w:val="0"/>
        <w:spacing w:val="0"/>
        <w:w w:val="100"/>
        <w:sz w:val="22"/>
        <w:szCs w:val="22"/>
        <w:lang w:val="id" w:eastAsia="en-US" w:bidi="ar-SA"/>
      </w:rPr>
    </w:lvl>
    <w:lvl w:ilvl="2">
      <w:start w:val="1"/>
      <w:numFmt w:val="decimal"/>
      <w:lvlText w:val="%1.%2.%3."/>
      <w:lvlJc w:val="left"/>
      <w:pPr>
        <w:ind w:left="3715" w:hanging="802"/>
      </w:pPr>
      <w:rPr>
        <w:rFonts w:ascii="Times New Roman" w:eastAsia="Times New Roman" w:hAnsi="Times New Roman" w:cs="Times New Roman" w:hint="default"/>
        <w:b w:val="0"/>
        <w:bCs w:val="0"/>
        <w:i w:val="0"/>
        <w:iCs w:val="0"/>
        <w:spacing w:val="-5"/>
        <w:w w:val="100"/>
        <w:sz w:val="22"/>
        <w:szCs w:val="22"/>
        <w:lang w:val="id" w:eastAsia="en-US" w:bidi="ar-SA"/>
      </w:rPr>
    </w:lvl>
    <w:lvl w:ilvl="3">
      <w:start w:val="3"/>
      <w:numFmt w:val="decimal"/>
      <w:lvlText w:val="%1.%2.%3.%4"/>
      <w:lvlJc w:val="left"/>
      <w:pPr>
        <w:ind w:left="3715" w:hanging="802"/>
      </w:pPr>
      <w:rPr>
        <w:rFonts w:ascii="Times New Roman" w:eastAsia="Times New Roman" w:hAnsi="Times New Roman" w:cs="Times New Roman" w:hint="default"/>
        <w:b w:val="0"/>
        <w:bCs w:val="0"/>
        <w:i w:val="0"/>
        <w:iCs w:val="0"/>
        <w:spacing w:val="-5"/>
        <w:w w:val="100"/>
        <w:sz w:val="22"/>
        <w:szCs w:val="22"/>
        <w:lang w:val="id" w:eastAsia="en-US" w:bidi="ar-SA"/>
      </w:rPr>
    </w:lvl>
    <w:lvl w:ilvl="4">
      <w:numFmt w:val="bullet"/>
      <w:lvlText w:val="•"/>
      <w:lvlJc w:val="left"/>
      <w:pPr>
        <w:ind w:left="6560" w:hanging="802"/>
      </w:pPr>
      <w:rPr>
        <w:rFonts w:hint="default"/>
        <w:lang w:val="id" w:eastAsia="en-US" w:bidi="ar-SA"/>
      </w:rPr>
    </w:lvl>
    <w:lvl w:ilvl="5">
      <w:numFmt w:val="bullet"/>
      <w:lvlText w:val="•"/>
      <w:lvlJc w:val="left"/>
      <w:pPr>
        <w:ind w:left="7506" w:hanging="802"/>
      </w:pPr>
      <w:rPr>
        <w:rFonts w:hint="default"/>
        <w:lang w:val="id" w:eastAsia="en-US" w:bidi="ar-SA"/>
      </w:rPr>
    </w:lvl>
    <w:lvl w:ilvl="6">
      <w:numFmt w:val="bullet"/>
      <w:lvlText w:val="•"/>
      <w:lvlJc w:val="left"/>
      <w:pPr>
        <w:ind w:left="8453" w:hanging="802"/>
      </w:pPr>
      <w:rPr>
        <w:rFonts w:hint="default"/>
        <w:lang w:val="id" w:eastAsia="en-US" w:bidi="ar-SA"/>
      </w:rPr>
    </w:lvl>
    <w:lvl w:ilvl="7">
      <w:numFmt w:val="bullet"/>
      <w:lvlText w:val="•"/>
      <w:lvlJc w:val="left"/>
      <w:pPr>
        <w:ind w:left="9400" w:hanging="802"/>
      </w:pPr>
      <w:rPr>
        <w:rFonts w:hint="default"/>
        <w:lang w:val="id" w:eastAsia="en-US" w:bidi="ar-SA"/>
      </w:rPr>
    </w:lvl>
    <w:lvl w:ilvl="8">
      <w:numFmt w:val="bullet"/>
      <w:lvlText w:val="•"/>
      <w:lvlJc w:val="left"/>
      <w:pPr>
        <w:ind w:left="10346" w:hanging="802"/>
      </w:pPr>
      <w:rPr>
        <w:rFonts w:hint="default"/>
        <w:lang w:val="id" w:eastAsia="en-US" w:bidi="ar-SA"/>
      </w:rPr>
    </w:lvl>
  </w:abstractNum>
  <w:abstractNum w:abstractNumId="13" w15:restartNumberingAfterBreak="0">
    <w:nsid w:val="36BB5D62"/>
    <w:multiLevelType w:val="hybridMultilevel"/>
    <w:tmpl w:val="6A2C795C"/>
    <w:lvl w:ilvl="0" w:tplc="4C02722E">
      <w:start w:val="1"/>
      <w:numFmt w:val="decimal"/>
      <w:lvlText w:val="%1."/>
      <w:lvlJc w:val="left"/>
      <w:pPr>
        <w:ind w:left="4250" w:hanging="538"/>
      </w:pPr>
      <w:rPr>
        <w:rFonts w:ascii="Times New Roman" w:eastAsia="Times New Roman" w:hAnsi="Times New Roman" w:cs="Times New Roman" w:hint="default"/>
        <w:b w:val="0"/>
        <w:bCs w:val="0"/>
        <w:i w:val="0"/>
        <w:iCs w:val="0"/>
        <w:spacing w:val="0"/>
        <w:w w:val="100"/>
        <w:sz w:val="22"/>
        <w:szCs w:val="22"/>
        <w:lang w:val="id" w:eastAsia="en-US" w:bidi="ar-SA"/>
      </w:rPr>
    </w:lvl>
    <w:lvl w:ilvl="1" w:tplc="D4C2D64E">
      <w:numFmt w:val="bullet"/>
      <w:lvlText w:val="•"/>
      <w:lvlJc w:val="left"/>
      <w:pPr>
        <w:ind w:left="5058" w:hanging="538"/>
      </w:pPr>
      <w:rPr>
        <w:rFonts w:hint="default"/>
        <w:lang w:val="id" w:eastAsia="en-US" w:bidi="ar-SA"/>
      </w:rPr>
    </w:lvl>
    <w:lvl w:ilvl="2" w:tplc="FD008C5A">
      <w:numFmt w:val="bullet"/>
      <w:lvlText w:val="•"/>
      <w:lvlJc w:val="left"/>
      <w:pPr>
        <w:ind w:left="5856" w:hanging="538"/>
      </w:pPr>
      <w:rPr>
        <w:rFonts w:hint="default"/>
        <w:lang w:val="id" w:eastAsia="en-US" w:bidi="ar-SA"/>
      </w:rPr>
    </w:lvl>
    <w:lvl w:ilvl="3" w:tplc="CA1047AA">
      <w:numFmt w:val="bullet"/>
      <w:lvlText w:val="•"/>
      <w:lvlJc w:val="left"/>
      <w:pPr>
        <w:ind w:left="6654" w:hanging="538"/>
      </w:pPr>
      <w:rPr>
        <w:rFonts w:hint="default"/>
        <w:lang w:val="id" w:eastAsia="en-US" w:bidi="ar-SA"/>
      </w:rPr>
    </w:lvl>
    <w:lvl w:ilvl="4" w:tplc="CBA89714">
      <w:numFmt w:val="bullet"/>
      <w:lvlText w:val="•"/>
      <w:lvlJc w:val="left"/>
      <w:pPr>
        <w:ind w:left="7452" w:hanging="538"/>
      </w:pPr>
      <w:rPr>
        <w:rFonts w:hint="default"/>
        <w:lang w:val="id" w:eastAsia="en-US" w:bidi="ar-SA"/>
      </w:rPr>
    </w:lvl>
    <w:lvl w:ilvl="5" w:tplc="5C328874">
      <w:numFmt w:val="bullet"/>
      <w:lvlText w:val="•"/>
      <w:lvlJc w:val="left"/>
      <w:pPr>
        <w:ind w:left="8250" w:hanging="538"/>
      </w:pPr>
      <w:rPr>
        <w:rFonts w:hint="default"/>
        <w:lang w:val="id" w:eastAsia="en-US" w:bidi="ar-SA"/>
      </w:rPr>
    </w:lvl>
    <w:lvl w:ilvl="6" w:tplc="3A6E1506">
      <w:numFmt w:val="bullet"/>
      <w:lvlText w:val="•"/>
      <w:lvlJc w:val="left"/>
      <w:pPr>
        <w:ind w:left="9048" w:hanging="538"/>
      </w:pPr>
      <w:rPr>
        <w:rFonts w:hint="default"/>
        <w:lang w:val="id" w:eastAsia="en-US" w:bidi="ar-SA"/>
      </w:rPr>
    </w:lvl>
    <w:lvl w:ilvl="7" w:tplc="D67A83E2">
      <w:numFmt w:val="bullet"/>
      <w:lvlText w:val="•"/>
      <w:lvlJc w:val="left"/>
      <w:pPr>
        <w:ind w:left="9846" w:hanging="538"/>
      </w:pPr>
      <w:rPr>
        <w:rFonts w:hint="default"/>
        <w:lang w:val="id" w:eastAsia="en-US" w:bidi="ar-SA"/>
      </w:rPr>
    </w:lvl>
    <w:lvl w:ilvl="8" w:tplc="04FEBD64">
      <w:numFmt w:val="bullet"/>
      <w:lvlText w:val="•"/>
      <w:lvlJc w:val="left"/>
      <w:pPr>
        <w:ind w:left="10644" w:hanging="538"/>
      </w:pPr>
      <w:rPr>
        <w:rFonts w:hint="default"/>
        <w:lang w:val="id" w:eastAsia="en-US" w:bidi="ar-SA"/>
      </w:rPr>
    </w:lvl>
  </w:abstractNum>
  <w:abstractNum w:abstractNumId="14" w15:restartNumberingAfterBreak="0">
    <w:nsid w:val="372716C1"/>
    <w:multiLevelType w:val="multilevel"/>
    <w:tmpl w:val="95D0B92A"/>
    <w:lvl w:ilvl="0">
      <w:start w:val="1"/>
      <w:numFmt w:val="decimal"/>
      <w:lvlText w:val="%1"/>
      <w:lvlJc w:val="left"/>
      <w:pPr>
        <w:ind w:left="3182" w:hanging="536"/>
      </w:pPr>
      <w:rPr>
        <w:rFonts w:hint="default"/>
        <w:lang w:val="id" w:eastAsia="en-US" w:bidi="ar-SA"/>
      </w:rPr>
    </w:lvl>
    <w:lvl w:ilvl="1">
      <w:start w:val="1"/>
      <w:numFmt w:val="decimal"/>
      <w:lvlText w:val="2.%2"/>
      <w:lvlJc w:val="left"/>
      <w:pPr>
        <w:ind w:left="3006" w:hanging="360"/>
      </w:pPr>
      <w:rPr>
        <w:rFonts w:hint="default"/>
      </w:rPr>
    </w:lvl>
    <w:lvl w:ilvl="2">
      <w:start w:val="1"/>
      <w:numFmt w:val="decimal"/>
      <w:lvlText w:val="%3."/>
      <w:lvlJc w:val="left"/>
      <w:pPr>
        <w:ind w:left="3583" w:hanging="404"/>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5504" w:hanging="404"/>
      </w:pPr>
      <w:rPr>
        <w:rFonts w:hint="default"/>
        <w:lang w:val="id" w:eastAsia="en-US" w:bidi="ar-SA"/>
      </w:rPr>
    </w:lvl>
    <w:lvl w:ilvl="4">
      <w:numFmt w:val="bullet"/>
      <w:lvlText w:val="•"/>
      <w:lvlJc w:val="left"/>
      <w:pPr>
        <w:ind w:left="6466" w:hanging="404"/>
      </w:pPr>
      <w:rPr>
        <w:rFonts w:hint="default"/>
        <w:lang w:val="id" w:eastAsia="en-US" w:bidi="ar-SA"/>
      </w:rPr>
    </w:lvl>
    <w:lvl w:ilvl="5">
      <w:numFmt w:val="bullet"/>
      <w:lvlText w:val="•"/>
      <w:lvlJc w:val="left"/>
      <w:pPr>
        <w:ind w:left="7428" w:hanging="404"/>
      </w:pPr>
      <w:rPr>
        <w:rFonts w:hint="default"/>
        <w:lang w:val="id" w:eastAsia="en-US" w:bidi="ar-SA"/>
      </w:rPr>
    </w:lvl>
    <w:lvl w:ilvl="6">
      <w:numFmt w:val="bullet"/>
      <w:lvlText w:val="•"/>
      <w:lvlJc w:val="left"/>
      <w:pPr>
        <w:ind w:left="8391" w:hanging="404"/>
      </w:pPr>
      <w:rPr>
        <w:rFonts w:hint="default"/>
        <w:lang w:val="id" w:eastAsia="en-US" w:bidi="ar-SA"/>
      </w:rPr>
    </w:lvl>
    <w:lvl w:ilvl="7">
      <w:numFmt w:val="bullet"/>
      <w:lvlText w:val="•"/>
      <w:lvlJc w:val="left"/>
      <w:pPr>
        <w:ind w:left="9353" w:hanging="404"/>
      </w:pPr>
      <w:rPr>
        <w:rFonts w:hint="default"/>
        <w:lang w:val="id" w:eastAsia="en-US" w:bidi="ar-SA"/>
      </w:rPr>
    </w:lvl>
    <w:lvl w:ilvl="8">
      <w:numFmt w:val="bullet"/>
      <w:lvlText w:val="•"/>
      <w:lvlJc w:val="left"/>
      <w:pPr>
        <w:ind w:left="10315" w:hanging="404"/>
      </w:pPr>
      <w:rPr>
        <w:rFonts w:hint="default"/>
        <w:lang w:val="id" w:eastAsia="en-US" w:bidi="ar-SA"/>
      </w:rPr>
    </w:lvl>
  </w:abstractNum>
  <w:abstractNum w:abstractNumId="15" w15:restartNumberingAfterBreak="0">
    <w:nsid w:val="3DE82E2A"/>
    <w:multiLevelType w:val="multilevel"/>
    <w:tmpl w:val="714CF9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6E02DE"/>
    <w:multiLevelType w:val="multilevel"/>
    <w:tmpl w:val="0068DEFA"/>
    <w:lvl w:ilvl="0">
      <w:start w:val="3"/>
      <w:numFmt w:val="decimal"/>
      <w:lvlText w:val="%1"/>
      <w:lvlJc w:val="left"/>
      <w:pPr>
        <w:ind w:left="3583" w:hanging="598"/>
      </w:pPr>
      <w:rPr>
        <w:rFonts w:hint="default"/>
        <w:lang w:val="id" w:eastAsia="en-US" w:bidi="ar-SA"/>
      </w:rPr>
    </w:lvl>
    <w:lvl w:ilvl="1">
      <w:start w:val="1"/>
      <w:numFmt w:val="decimal"/>
      <w:lvlText w:val="%1.%2."/>
      <w:lvlJc w:val="left"/>
      <w:pPr>
        <w:ind w:left="3583" w:hanging="598"/>
        <w:jc w:val="right"/>
      </w:pPr>
      <w:rPr>
        <w:rFonts w:ascii="Times New Roman" w:eastAsia="Times New Roman" w:hAnsi="Times New Roman" w:cs="Times New Roman" w:hint="default"/>
        <w:b/>
        <w:bCs/>
        <w:i w:val="0"/>
        <w:iCs w:val="0"/>
        <w:spacing w:val="0"/>
        <w:w w:val="99"/>
        <w:sz w:val="24"/>
        <w:szCs w:val="24"/>
        <w:lang w:val="id" w:eastAsia="en-US" w:bidi="ar-SA"/>
      </w:rPr>
    </w:lvl>
    <w:lvl w:ilvl="2">
      <w:start w:val="1"/>
      <w:numFmt w:val="decimal"/>
      <w:lvlText w:val="%1.%2.%3."/>
      <w:lvlJc w:val="left"/>
      <w:pPr>
        <w:ind w:left="3052" w:hanging="670"/>
      </w:pPr>
      <w:rPr>
        <w:rFonts w:hint="default"/>
        <w:spacing w:val="-3"/>
        <w:w w:val="99"/>
        <w:lang w:val="id" w:eastAsia="en-US" w:bidi="ar-SA"/>
      </w:rPr>
    </w:lvl>
    <w:lvl w:ilvl="3">
      <w:start w:val="1"/>
      <w:numFmt w:val="decimal"/>
      <w:lvlText w:val="%4)"/>
      <w:lvlJc w:val="left"/>
      <w:pPr>
        <w:ind w:left="3583" w:hanging="401"/>
      </w:pPr>
      <w:rPr>
        <w:rFonts w:ascii="Times New Roman" w:eastAsia="Times New Roman" w:hAnsi="Times New Roman" w:cs="Times New Roman" w:hint="default"/>
        <w:b w:val="0"/>
        <w:bCs w:val="0"/>
        <w:i w:val="0"/>
        <w:iCs w:val="0"/>
        <w:spacing w:val="0"/>
        <w:w w:val="100"/>
        <w:sz w:val="22"/>
        <w:szCs w:val="22"/>
        <w:lang w:val="id" w:eastAsia="en-US" w:bidi="ar-SA"/>
      </w:rPr>
    </w:lvl>
    <w:lvl w:ilvl="4">
      <w:numFmt w:val="bullet"/>
      <w:lvlText w:val="•"/>
      <w:lvlJc w:val="left"/>
      <w:pPr>
        <w:ind w:left="6466" w:hanging="401"/>
      </w:pPr>
      <w:rPr>
        <w:rFonts w:hint="default"/>
        <w:lang w:val="id" w:eastAsia="en-US" w:bidi="ar-SA"/>
      </w:rPr>
    </w:lvl>
    <w:lvl w:ilvl="5">
      <w:numFmt w:val="bullet"/>
      <w:lvlText w:val="•"/>
      <w:lvlJc w:val="left"/>
      <w:pPr>
        <w:ind w:left="7428" w:hanging="401"/>
      </w:pPr>
      <w:rPr>
        <w:rFonts w:hint="default"/>
        <w:lang w:val="id" w:eastAsia="en-US" w:bidi="ar-SA"/>
      </w:rPr>
    </w:lvl>
    <w:lvl w:ilvl="6">
      <w:numFmt w:val="bullet"/>
      <w:lvlText w:val="•"/>
      <w:lvlJc w:val="left"/>
      <w:pPr>
        <w:ind w:left="8391" w:hanging="401"/>
      </w:pPr>
      <w:rPr>
        <w:rFonts w:hint="default"/>
        <w:lang w:val="id" w:eastAsia="en-US" w:bidi="ar-SA"/>
      </w:rPr>
    </w:lvl>
    <w:lvl w:ilvl="7">
      <w:numFmt w:val="bullet"/>
      <w:lvlText w:val="•"/>
      <w:lvlJc w:val="left"/>
      <w:pPr>
        <w:ind w:left="9353" w:hanging="401"/>
      </w:pPr>
      <w:rPr>
        <w:rFonts w:hint="default"/>
        <w:lang w:val="id" w:eastAsia="en-US" w:bidi="ar-SA"/>
      </w:rPr>
    </w:lvl>
    <w:lvl w:ilvl="8">
      <w:numFmt w:val="bullet"/>
      <w:lvlText w:val="•"/>
      <w:lvlJc w:val="left"/>
      <w:pPr>
        <w:ind w:left="10315" w:hanging="401"/>
      </w:pPr>
      <w:rPr>
        <w:rFonts w:hint="default"/>
        <w:lang w:val="id" w:eastAsia="en-US" w:bidi="ar-SA"/>
      </w:rPr>
    </w:lvl>
  </w:abstractNum>
  <w:abstractNum w:abstractNumId="17" w15:restartNumberingAfterBreak="0">
    <w:nsid w:val="45F63B9A"/>
    <w:multiLevelType w:val="multilevel"/>
    <w:tmpl w:val="9C86665C"/>
    <w:lvl w:ilvl="0">
      <w:start w:val="4"/>
      <w:numFmt w:val="decimal"/>
      <w:lvlText w:val="%1"/>
      <w:lvlJc w:val="left"/>
      <w:pPr>
        <w:ind w:left="3240" w:hanging="725"/>
      </w:pPr>
      <w:rPr>
        <w:rFonts w:hint="default"/>
        <w:lang w:val="id" w:eastAsia="en-US" w:bidi="ar-SA"/>
      </w:rPr>
    </w:lvl>
    <w:lvl w:ilvl="1">
      <w:start w:val="3"/>
      <w:numFmt w:val="decimal"/>
      <w:lvlText w:val="%1.%2."/>
      <w:lvlJc w:val="left"/>
      <w:pPr>
        <w:ind w:left="3240" w:hanging="725"/>
      </w:pPr>
      <w:rPr>
        <w:rFonts w:ascii="Times New Roman" w:eastAsia="Times New Roman" w:hAnsi="Times New Roman" w:cs="Times New Roman" w:hint="default"/>
        <w:b/>
        <w:bCs/>
        <w:i w:val="0"/>
        <w:iCs w:val="0"/>
        <w:spacing w:val="0"/>
        <w:w w:val="99"/>
        <w:sz w:val="22"/>
        <w:szCs w:val="22"/>
        <w:lang w:val="id" w:eastAsia="en-US" w:bidi="ar-SA"/>
      </w:rPr>
    </w:lvl>
    <w:lvl w:ilvl="2">
      <w:start w:val="1"/>
      <w:numFmt w:val="decimal"/>
      <w:lvlText w:val="%1.%2.%3"/>
      <w:lvlJc w:val="left"/>
      <w:pPr>
        <w:ind w:left="3319" w:hanging="800"/>
        <w:jc w:val="right"/>
      </w:pPr>
      <w:rPr>
        <w:rFonts w:ascii="Times New Roman" w:eastAsia="Times New Roman" w:hAnsi="Times New Roman" w:cs="Times New Roman" w:hint="default"/>
        <w:b/>
        <w:bCs/>
        <w:i/>
        <w:iCs/>
        <w:spacing w:val="0"/>
        <w:w w:val="100"/>
        <w:sz w:val="22"/>
        <w:szCs w:val="22"/>
        <w:lang w:val="id" w:eastAsia="en-US" w:bidi="ar-SA"/>
      </w:rPr>
    </w:lvl>
    <w:lvl w:ilvl="3">
      <w:numFmt w:val="bullet"/>
      <w:lvlText w:val="•"/>
      <w:lvlJc w:val="left"/>
      <w:pPr>
        <w:ind w:left="5302" w:hanging="800"/>
      </w:pPr>
      <w:rPr>
        <w:rFonts w:hint="default"/>
        <w:lang w:val="id" w:eastAsia="en-US" w:bidi="ar-SA"/>
      </w:rPr>
    </w:lvl>
    <w:lvl w:ilvl="4">
      <w:numFmt w:val="bullet"/>
      <w:lvlText w:val="•"/>
      <w:lvlJc w:val="left"/>
      <w:pPr>
        <w:ind w:left="6293" w:hanging="800"/>
      </w:pPr>
      <w:rPr>
        <w:rFonts w:hint="default"/>
        <w:lang w:val="id" w:eastAsia="en-US" w:bidi="ar-SA"/>
      </w:rPr>
    </w:lvl>
    <w:lvl w:ilvl="5">
      <w:numFmt w:val="bullet"/>
      <w:lvlText w:val="•"/>
      <w:lvlJc w:val="left"/>
      <w:pPr>
        <w:ind w:left="7284" w:hanging="800"/>
      </w:pPr>
      <w:rPr>
        <w:rFonts w:hint="default"/>
        <w:lang w:val="id" w:eastAsia="en-US" w:bidi="ar-SA"/>
      </w:rPr>
    </w:lvl>
    <w:lvl w:ilvl="6">
      <w:numFmt w:val="bullet"/>
      <w:lvlText w:val="•"/>
      <w:lvlJc w:val="left"/>
      <w:pPr>
        <w:ind w:left="8275" w:hanging="800"/>
      </w:pPr>
      <w:rPr>
        <w:rFonts w:hint="default"/>
        <w:lang w:val="id" w:eastAsia="en-US" w:bidi="ar-SA"/>
      </w:rPr>
    </w:lvl>
    <w:lvl w:ilvl="7">
      <w:numFmt w:val="bullet"/>
      <w:lvlText w:val="•"/>
      <w:lvlJc w:val="left"/>
      <w:pPr>
        <w:ind w:left="9266" w:hanging="800"/>
      </w:pPr>
      <w:rPr>
        <w:rFonts w:hint="default"/>
        <w:lang w:val="id" w:eastAsia="en-US" w:bidi="ar-SA"/>
      </w:rPr>
    </w:lvl>
    <w:lvl w:ilvl="8">
      <w:numFmt w:val="bullet"/>
      <w:lvlText w:val="•"/>
      <w:lvlJc w:val="left"/>
      <w:pPr>
        <w:ind w:left="10257" w:hanging="800"/>
      </w:pPr>
      <w:rPr>
        <w:rFonts w:hint="default"/>
        <w:lang w:val="id" w:eastAsia="en-US" w:bidi="ar-SA"/>
      </w:rPr>
    </w:lvl>
  </w:abstractNum>
  <w:abstractNum w:abstractNumId="18" w15:restartNumberingAfterBreak="0">
    <w:nsid w:val="461436A6"/>
    <w:multiLevelType w:val="multilevel"/>
    <w:tmpl w:val="8E3C2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62B02"/>
    <w:multiLevelType w:val="multilevel"/>
    <w:tmpl w:val="31DC0B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D80082"/>
    <w:multiLevelType w:val="hybridMultilevel"/>
    <w:tmpl w:val="5D0C1D24"/>
    <w:lvl w:ilvl="0" w:tplc="42AC2B94">
      <w:start w:val="1"/>
      <w:numFmt w:val="decimal"/>
      <w:lvlText w:val="%1."/>
      <w:lvlJc w:val="left"/>
      <w:pPr>
        <w:ind w:left="3777" w:hanging="339"/>
      </w:pPr>
      <w:rPr>
        <w:rFonts w:ascii="Times New Roman" w:eastAsia="Times New Roman" w:hAnsi="Times New Roman" w:cs="Times New Roman" w:hint="default"/>
        <w:b w:val="0"/>
        <w:bCs w:val="0"/>
        <w:i w:val="0"/>
        <w:iCs w:val="0"/>
        <w:spacing w:val="0"/>
        <w:w w:val="100"/>
        <w:sz w:val="22"/>
        <w:szCs w:val="22"/>
        <w:lang w:val="id" w:eastAsia="en-US" w:bidi="ar-SA"/>
      </w:rPr>
    </w:lvl>
    <w:lvl w:ilvl="1" w:tplc="4020715E">
      <w:numFmt w:val="bullet"/>
      <w:lvlText w:val="•"/>
      <w:lvlJc w:val="left"/>
      <w:pPr>
        <w:ind w:left="4626" w:hanging="339"/>
      </w:pPr>
      <w:rPr>
        <w:rFonts w:hint="default"/>
        <w:lang w:val="id" w:eastAsia="en-US" w:bidi="ar-SA"/>
      </w:rPr>
    </w:lvl>
    <w:lvl w:ilvl="2" w:tplc="B5400060">
      <w:numFmt w:val="bullet"/>
      <w:lvlText w:val="•"/>
      <w:lvlJc w:val="left"/>
      <w:pPr>
        <w:ind w:left="5472" w:hanging="339"/>
      </w:pPr>
      <w:rPr>
        <w:rFonts w:hint="default"/>
        <w:lang w:val="id" w:eastAsia="en-US" w:bidi="ar-SA"/>
      </w:rPr>
    </w:lvl>
    <w:lvl w:ilvl="3" w:tplc="A594B8CC">
      <w:numFmt w:val="bullet"/>
      <w:lvlText w:val="•"/>
      <w:lvlJc w:val="left"/>
      <w:pPr>
        <w:ind w:left="6318" w:hanging="339"/>
      </w:pPr>
      <w:rPr>
        <w:rFonts w:hint="default"/>
        <w:lang w:val="id" w:eastAsia="en-US" w:bidi="ar-SA"/>
      </w:rPr>
    </w:lvl>
    <w:lvl w:ilvl="4" w:tplc="0694CE18">
      <w:numFmt w:val="bullet"/>
      <w:lvlText w:val="•"/>
      <w:lvlJc w:val="left"/>
      <w:pPr>
        <w:ind w:left="7164" w:hanging="339"/>
      </w:pPr>
      <w:rPr>
        <w:rFonts w:hint="default"/>
        <w:lang w:val="id" w:eastAsia="en-US" w:bidi="ar-SA"/>
      </w:rPr>
    </w:lvl>
    <w:lvl w:ilvl="5" w:tplc="07E4F0A0">
      <w:numFmt w:val="bullet"/>
      <w:lvlText w:val="•"/>
      <w:lvlJc w:val="left"/>
      <w:pPr>
        <w:ind w:left="8010" w:hanging="339"/>
      </w:pPr>
      <w:rPr>
        <w:rFonts w:hint="default"/>
        <w:lang w:val="id" w:eastAsia="en-US" w:bidi="ar-SA"/>
      </w:rPr>
    </w:lvl>
    <w:lvl w:ilvl="6" w:tplc="E6828D7E">
      <w:numFmt w:val="bullet"/>
      <w:lvlText w:val="•"/>
      <w:lvlJc w:val="left"/>
      <w:pPr>
        <w:ind w:left="8856" w:hanging="339"/>
      </w:pPr>
      <w:rPr>
        <w:rFonts w:hint="default"/>
        <w:lang w:val="id" w:eastAsia="en-US" w:bidi="ar-SA"/>
      </w:rPr>
    </w:lvl>
    <w:lvl w:ilvl="7" w:tplc="8FEE28D6">
      <w:numFmt w:val="bullet"/>
      <w:lvlText w:val="•"/>
      <w:lvlJc w:val="left"/>
      <w:pPr>
        <w:ind w:left="9702" w:hanging="339"/>
      </w:pPr>
      <w:rPr>
        <w:rFonts w:hint="default"/>
        <w:lang w:val="id" w:eastAsia="en-US" w:bidi="ar-SA"/>
      </w:rPr>
    </w:lvl>
    <w:lvl w:ilvl="8" w:tplc="DE227524">
      <w:numFmt w:val="bullet"/>
      <w:lvlText w:val="•"/>
      <w:lvlJc w:val="left"/>
      <w:pPr>
        <w:ind w:left="10548" w:hanging="339"/>
      </w:pPr>
      <w:rPr>
        <w:rFonts w:hint="default"/>
        <w:lang w:val="id" w:eastAsia="en-US" w:bidi="ar-SA"/>
      </w:rPr>
    </w:lvl>
  </w:abstractNum>
  <w:abstractNum w:abstractNumId="21" w15:restartNumberingAfterBreak="0">
    <w:nsid w:val="56C45E77"/>
    <w:multiLevelType w:val="multilevel"/>
    <w:tmpl w:val="182E0C78"/>
    <w:lvl w:ilvl="0">
      <w:start w:val="1"/>
      <w:numFmt w:val="decimal"/>
      <w:lvlText w:val="%1"/>
      <w:lvlJc w:val="left"/>
      <w:pPr>
        <w:ind w:left="3182" w:hanging="536"/>
      </w:pPr>
      <w:rPr>
        <w:rFonts w:hint="default"/>
        <w:lang w:val="id" w:eastAsia="en-US" w:bidi="ar-SA"/>
      </w:rPr>
    </w:lvl>
    <w:lvl w:ilvl="1">
      <w:start w:val="1"/>
      <w:numFmt w:val="decimal"/>
      <w:pStyle w:val="Heading2"/>
      <w:lvlText w:val="%1.%2."/>
      <w:lvlJc w:val="left"/>
      <w:pPr>
        <w:ind w:left="3182" w:hanging="536"/>
      </w:pPr>
      <w:rPr>
        <w:rFonts w:hint="default"/>
        <w:spacing w:val="0"/>
        <w:w w:val="99"/>
        <w:lang w:val="id" w:eastAsia="en-US" w:bidi="ar-SA"/>
      </w:rPr>
    </w:lvl>
    <w:lvl w:ilvl="2">
      <w:start w:val="1"/>
      <w:numFmt w:val="decimal"/>
      <w:lvlText w:val="%3."/>
      <w:lvlJc w:val="left"/>
      <w:pPr>
        <w:ind w:left="3583" w:hanging="404"/>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5504" w:hanging="404"/>
      </w:pPr>
      <w:rPr>
        <w:rFonts w:hint="default"/>
        <w:lang w:val="id" w:eastAsia="en-US" w:bidi="ar-SA"/>
      </w:rPr>
    </w:lvl>
    <w:lvl w:ilvl="4">
      <w:numFmt w:val="bullet"/>
      <w:lvlText w:val="•"/>
      <w:lvlJc w:val="left"/>
      <w:pPr>
        <w:ind w:left="6466" w:hanging="404"/>
      </w:pPr>
      <w:rPr>
        <w:rFonts w:hint="default"/>
        <w:lang w:val="id" w:eastAsia="en-US" w:bidi="ar-SA"/>
      </w:rPr>
    </w:lvl>
    <w:lvl w:ilvl="5">
      <w:numFmt w:val="bullet"/>
      <w:lvlText w:val="•"/>
      <w:lvlJc w:val="left"/>
      <w:pPr>
        <w:ind w:left="7428" w:hanging="404"/>
      </w:pPr>
      <w:rPr>
        <w:rFonts w:hint="default"/>
        <w:lang w:val="id" w:eastAsia="en-US" w:bidi="ar-SA"/>
      </w:rPr>
    </w:lvl>
    <w:lvl w:ilvl="6">
      <w:numFmt w:val="bullet"/>
      <w:lvlText w:val="•"/>
      <w:lvlJc w:val="left"/>
      <w:pPr>
        <w:ind w:left="8391" w:hanging="404"/>
      </w:pPr>
      <w:rPr>
        <w:rFonts w:hint="default"/>
        <w:lang w:val="id" w:eastAsia="en-US" w:bidi="ar-SA"/>
      </w:rPr>
    </w:lvl>
    <w:lvl w:ilvl="7">
      <w:numFmt w:val="bullet"/>
      <w:lvlText w:val="•"/>
      <w:lvlJc w:val="left"/>
      <w:pPr>
        <w:ind w:left="9353" w:hanging="404"/>
      </w:pPr>
      <w:rPr>
        <w:rFonts w:hint="default"/>
        <w:lang w:val="id" w:eastAsia="en-US" w:bidi="ar-SA"/>
      </w:rPr>
    </w:lvl>
    <w:lvl w:ilvl="8">
      <w:numFmt w:val="bullet"/>
      <w:lvlText w:val="•"/>
      <w:lvlJc w:val="left"/>
      <w:pPr>
        <w:ind w:left="10315" w:hanging="404"/>
      </w:pPr>
      <w:rPr>
        <w:rFonts w:hint="default"/>
        <w:lang w:val="id" w:eastAsia="en-US" w:bidi="ar-SA"/>
      </w:rPr>
    </w:lvl>
  </w:abstractNum>
  <w:abstractNum w:abstractNumId="22" w15:restartNumberingAfterBreak="0">
    <w:nsid w:val="57D830F2"/>
    <w:multiLevelType w:val="multilevel"/>
    <w:tmpl w:val="3B6E7B20"/>
    <w:lvl w:ilvl="0">
      <w:start w:val="2"/>
      <w:numFmt w:val="decimal"/>
      <w:lvlText w:val="%1"/>
      <w:lvlJc w:val="left"/>
      <w:pPr>
        <w:ind w:left="3664" w:hanging="680"/>
      </w:pPr>
      <w:rPr>
        <w:rFonts w:hint="default"/>
      </w:rPr>
    </w:lvl>
    <w:lvl w:ilvl="1">
      <w:start w:val="1"/>
      <w:numFmt w:val="decimal"/>
      <w:lvlText w:val="%1.%2."/>
      <w:lvlJc w:val="left"/>
      <w:pPr>
        <w:ind w:left="3664" w:hanging="680"/>
      </w:pPr>
      <w:rPr>
        <w:rFonts w:ascii="Times New Roman" w:eastAsia="Times New Roman" w:hAnsi="Times New Roman" w:cs="Times New Roman" w:hint="default"/>
        <w:b/>
        <w:bCs/>
        <w:i w:val="0"/>
        <w:iCs w:val="0"/>
        <w:spacing w:val="0"/>
        <w:w w:val="99"/>
        <w:sz w:val="24"/>
        <w:szCs w:val="24"/>
      </w:rPr>
    </w:lvl>
    <w:lvl w:ilvl="2">
      <w:start w:val="1"/>
      <w:numFmt w:val="decimal"/>
      <w:lvlText w:val="%1.%2.%3."/>
      <w:lvlJc w:val="left"/>
      <w:pPr>
        <w:ind w:left="3715" w:hanging="730"/>
      </w:pPr>
      <w:rPr>
        <w:rFonts w:hint="default"/>
        <w:i w:val="0"/>
        <w:iCs w:val="0"/>
        <w:spacing w:val="-5"/>
        <w:w w:val="100"/>
      </w:rPr>
    </w:lvl>
    <w:lvl w:ilvl="3">
      <w:start w:val="1"/>
      <w:numFmt w:val="decimal"/>
      <w:lvlText w:val="%4."/>
      <w:lvlJc w:val="left"/>
      <w:pPr>
        <w:ind w:left="3664" w:hanging="341"/>
      </w:pPr>
      <w:rPr>
        <w:rFonts w:hint="default"/>
        <w:spacing w:val="0"/>
        <w:w w:val="100"/>
      </w:rPr>
    </w:lvl>
    <w:lvl w:ilvl="4">
      <w:numFmt w:val="bullet"/>
      <w:lvlText w:val="•"/>
      <w:lvlJc w:val="left"/>
      <w:pPr>
        <w:ind w:left="6560" w:hanging="341"/>
      </w:pPr>
      <w:rPr>
        <w:rFonts w:hint="default"/>
      </w:rPr>
    </w:lvl>
    <w:lvl w:ilvl="5">
      <w:numFmt w:val="bullet"/>
      <w:lvlText w:val="•"/>
      <w:lvlJc w:val="left"/>
      <w:pPr>
        <w:ind w:left="7506" w:hanging="341"/>
      </w:pPr>
      <w:rPr>
        <w:rFonts w:hint="default"/>
      </w:rPr>
    </w:lvl>
    <w:lvl w:ilvl="6">
      <w:numFmt w:val="bullet"/>
      <w:lvlText w:val="•"/>
      <w:lvlJc w:val="left"/>
      <w:pPr>
        <w:ind w:left="8453" w:hanging="341"/>
      </w:pPr>
      <w:rPr>
        <w:rFonts w:hint="default"/>
      </w:rPr>
    </w:lvl>
    <w:lvl w:ilvl="7">
      <w:numFmt w:val="bullet"/>
      <w:lvlText w:val="•"/>
      <w:lvlJc w:val="left"/>
      <w:pPr>
        <w:ind w:left="9400" w:hanging="341"/>
      </w:pPr>
      <w:rPr>
        <w:rFonts w:hint="default"/>
      </w:rPr>
    </w:lvl>
    <w:lvl w:ilvl="8">
      <w:numFmt w:val="bullet"/>
      <w:lvlText w:val="•"/>
      <w:lvlJc w:val="left"/>
      <w:pPr>
        <w:ind w:left="10346" w:hanging="341"/>
      </w:pPr>
      <w:rPr>
        <w:rFonts w:hint="default"/>
      </w:rPr>
    </w:lvl>
  </w:abstractNum>
  <w:abstractNum w:abstractNumId="23" w15:restartNumberingAfterBreak="0">
    <w:nsid w:val="58A90307"/>
    <w:multiLevelType w:val="hybridMultilevel"/>
    <w:tmpl w:val="B574B850"/>
    <w:lvl w:ilvl="0" w:tplc="42AC2B9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1275404"/>
    <w:multiLevelType w:val="multilevel"/>
    <w:tmpl w:val="57D02ED0"/>
    <w:lvl w:ilvl="0">
      <w:start w:val="2"/>
      <w:numFmt w:val="decimal"/>
      <w:lvlText w:val="%1"/>
      <w:lvlJc w:val="left"/>
      <w:pPr>
        <w:ind w:left="3664" w:hanging="680"/>
      </w:pPr>
      <w:rPr>
        <w:rFonts w:hint="default"/>
        <w:lang w:val="id" w:eastAsia="en-US" w:bidi="ar-SA"/>
      </w:rPr>
    </w:lvl>
    <w:lvl w:ilvl="1">
      <w:start w:val="1"/>
      <w:numFmt w:val="decimal"/>
      <w:lvlText w:val="%1.%2."/>
      <w:lvlJc w:val="left"/>
      <w:pPr>
        <w:ind w:left="3664" w:hanging="680"/>
      </w:pPr>
      <w:rPr>
        <w:rFonts w:ascii="Times New Roman" w:eastAsia="Times New Roman" w:hAnsi="Times New Roman" w:cs="Times New Roman" w:hint="default"/>
        <w:b/>
        <w:bCs/>
        <w:i w:val="0"/>
        <w:iCs w:val="0"/>
        <w:spacing w:val="0"/>
        <w:w w:val="99"/>
        <w:sz w:val="24"/>
        <w:szCs w:val="24"/>
        <w:lang w:val="id" w:eastAsia="en-US" w:bidi="ar-SA"/>
      </w:rPr>
    </w:lvl>
    <w:lvl w:ilvl="2">
      <w:start w:val="1"/>
      <w:numFmt w:val="decimal"/>
      <w:lvlText w:val="%1.%2.%3."/>
      <w:lvlJc w:val="left"/>
      <w:pPr>
        <w:ind w:left="3715" w:hanging="730"/>
      </w:pPr>
      <w:rPr>
        <w:rFonts w:hint="default"/>
        <w:i w:val="0"/>
        <w:iCs w:val="0"/>
        <w:spacing w:val="-5"/>
        <w:w w:val="100"/>
        <w:lang w:val="id" w:eastAsia="en-US" w:bidi="ar-SA"/>
      </w:rPr>
    </w:lvl>
    <w:lvl w:ilvl="3">
      <w:start w:val="1"/>
      <w:numFmt w:val="decimal"/>
      <w:lvlText w:val="%4."/>
      <w:lvlJc w:val="left"/>
      <w:pPr>
        <w:ind w:left="3664" w:hanging="341"/>
      </w:pPr>
      <w:rPr>
        <w:rFonts w:hint="default"/>
        <w:spacing w:val="0"/>
        <w:w w:val="100"/>
        <w:lang w:val="id" w:eastAsia="en-US" w:bidi="ar-SA"/>
      </w:rPr>
    </w:lvl>
    <w:lvl w:ilvl="4">
      <w:numFmt w:val="bullet"/>
      <w:lvlText w:val="•"/>
      <w:lvlJc w:val="left"/>
      <w:pPr>
        <w:ind w:left="6560" w:hanging="341"/>
      </w:pPr>
      <w:rPr>
        <w:rFonts w:hint="default"/>
        <w:lang w:val="id" w:eastAsia="en-US" w:bidi="ar-SA"/>
      </w:rPr>
    </w:lvl>
    <w:lvl w:ilvl="5">
      <w:numFmt w:val="bullet"/>
      <w:lvlText w:val="•"/>
      <w:lvlJc w:val="left"/>
      <w:pPr>
        <w:ind w:left="7506" w:hanging="341"/>
      </w:pPr>
      <w:rPr>
        <w:rFonts w:hint="default"/>
        <w:lang w:val="id" w:eastAsia="en-US" w:bidi="ar-SA"/>
      </w:rPr>
    </w:lvl>
    <w:lvl w:ilvl="6">
      <w:numFmt w:val="bullet"/>
      <w:lvlText w:val="•"/>
      <w:lvlJc w:val="left"/>
      <w:pPr>
        <w:ind w:left="8453" w:hanging="341"/>
      </w:pPr>
      <w:rPr>
        <w:rFonts w:hint="default"/>
        <w:lang w:val="id" w:eastAsia="en-US" w:bidi="ar-SA"/>
      </w:rPr>
    </w:lvl>
    <w:lvl w:ilvl="7">
      <w:numFmt w:val="bullet"/>
      <w:lvlText w:val="•"/>
      <w:lvlJc w:val="left"/>
      <w:pPr>
        <w:ind w:left="9400" w:hanging="341"/>
      </w:pPr>
      <w:rPr>
        <w:rFonts w:hint="default"/>
        <w:lang w:val="id" w:eastAsia="en-US" w:bidi="ar-SA"/>
      </w:rPr>
    </w:lvl>
    <w:lvl w:ilvl="8">
      <w:numFmt w:val="bullet"/>
      <w:lvlText w:val="•"/>
      <w:lvlJc w:val="left"/>
      <w:pPr>
        <w:ind w:left="10346" w:hanging="341"/>
      </w:pPr>
      <w:rPr>
        <w:rFonts w:hint="default"/>
        <w:lang w:val="id" w:eastAsia="en-US" w:bidi="ar-SA"/>
      </w:rPr>
    </w:lvl>
  </w:abstractNum>
  <w:abstractNum w:abstractNumId="25" w15:restartNumberingAfterBreak="0">
    <w:nsid w:val="61F07EDA"/>
    <w:multiLevelType w:val="hybridMultilevel"/>
    <w:tmpl w:val="AD60BD48"/>
    <w:lvl w:ilvl="0" w:tplc="54022C50">
      <w:start w:val="1"/>
      <w:numFmt w:val="decimal"/>
      <w:lvlText w:val="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1AB7050"/>
    <w:multiLevelType w:val="hybridMultilevel"/>
    <w:tmpl w:val="D89C545A"/>
    <w:lvl w:ilvl="0" w:tplc="596CD6B6">
      <w:start w:val="1"/>
      <w:numFmt w:val="decimal"/>
      <w:lvlText w:val="%1."/>
      <w:lvlJc w:val="left"/>
      <w:pPr>
        <w:ind w:left="3326" w:hanging="339"/>
      </w:pPr>
      <w:rPr>
        <w:rFonts w:ascii="Times New Roman" w:eastAsia="Times New Roman" w:hAnsi="Times New Roman" w:cs="Times New Roman" w:hint="default"/>
        <w:b w:val="0"/>
        <w:bCs w:val="0"/>
        <w:i w:val="0"/>
        <w:iCs w:val="0"/>
        <w:spacing w:val="0"/>
        <w:w w:val="100"/>
        <w:sz w:val="22"/>
        <w:szCs w:val="22"/>
        <w:lang w:val="id" w:eastAsia="en-US" w:bidi="ar-SA"/>
      </w:rPr>
    </w:lvl>
    <w:lvl w:ilvl="1" w:tplc="8F9E3686">
      <w:numFmt w:val="bullet"/>
      <w:lvlText w:val="•"/>
      <w:lvlJc w:val="left"/>
      <w:pPr>
        <w:ind w:left="4212" w:hanging="339"/>
      </w:pPr>
      <w:rPr>
        <w:rFonts w:hint="default"/>
        <w:lang w:val="id" w:eastAsia="en-US" w:bidi="ar-SA"/>
      </w:rPr>
    </w:lvl>
    <w:lvl w:ilvl="2" w:tplc="3D08B910">
      <w:numFmt w:val="bullet"/>
      <w:lvlText w:val="•"/>
      <w:lvlJc w:val="left"/>
      <w:pPr>
        <w:ind w:left="5104" w:hanging="339"/>
      </w:pPr>
      <w:rPr>
        <w:rFonts w:hint="default"/>
        <w:lang w:val="id" w:eastAsia="en-US" w:bidi="ar-SA"/>
      </w:rPr>
    </w:lvl>
    <w:lvl w:ilvl="3" w:tplc="2EF27C7E">
      <w:numFmt w:val="bullet"/>
      <w:lvlText w:val="•"/>
      <w:lvlJc w:val="left"/>
      <w:pPr>
        <w:ind w:left="5996" w:hanging="339"/>
      </w:pPr>
      <w:rPr>
        <w:rFonts w:hint="default"/>
        <w:lang w:val="id" w:eastAsia="en-US" w:bidi="ar-SA"/>
      </w:rPr>
    </w:lvl>
    <w:lvl w:ilvl="4" w:tplc="7EFE6FB6">
      <w:numFmt w:val="bullet"/>
      <w:lvlText w:val="•"/>
      <w:lvlJc w:val="left"/>
      <w:pPr>
        <w:ind w:left="6888" w:hanging="339"/>
      </w:pPr>
      <w:rPr>
        <w:rFonts w:hint="default"/>
        <w:lang w:val="id" w:eastAsia="en-US" w:bidi="ar-SA"/>
      </w:rPr>
    </w:lvl>
    <w:lvl w:ilvl="5" w:tplc="2CCCFC00">
      <w:numFmt w:val="bullet"/>
      <w:lvlText w:val="•"/>
      <w:lvlJc w:val="left"/>
      <w:pPr>
        <w:ind w:left="7780" w:hanging="339"/>
      </w:pPr>
      <w:rPr>
        <w:rFonts w:hint="default"/>
        <w:lang w:val="id" w:eastAsia="en-US" w:bidi="ar-SA"/>
      </w:rPr>
    </w:lvl>
    <w:lvl w:ilvl="6" w:tplc="22D4A9D6">
      <w:numFmt w:val="bullet"/>
      <w:lvlText w:val="•"/>
      <w:lvlJc w:val="left"/>
      <w:pPr>
        <w:ind w:left="8672" w:hanging="339"/>
      </w:pPr>
      <w:rPr>
        <w:rFonts w:hint="default"/>
        <w:lang w:val="id" w:eastAsia="en-US" w:bidi="ar-SA"/>
      </w:rPr>
    </w:lvl>
    <w:lvl w:ilvl="7" w:tplc="E9085FC2">
      <w:numFmt w:val="bullet"/>
      <w:lvlText w:val="•"/>
      <w:lvlJc w:val="left"/>
      <w:pPr>
        <w:ind w:left="9564" w:hanging="339"/>
      </w:pPr>
      <w:rPr>
        <w:rFonts w:hint="default"/>
        <w:lang w:val="id" w:eastAsia="en-US" w:bidi="ar-SA"/>
      </w:rPr>
    </w:lvl>
    <w:lvl w:ilvl="8" w:tplc="0B52AE02">
      <w:numFmt w:val="bullet"/>
      <w:lvlText w:val="•"/>
      <w:lvlJc w:val="left"/>
      <w:pPr>
        <w:ind w:left="10456" w:hanging="339"/>
      </w:pPr>
      <w:rPr>
        <w:rFonts w:hint="default"/>
        <w:lang w:val="id" w:eastAsia="en-US" w:bidi="ar-SA"/>
      </w:rPr>
    </w:lvl>
  </w:abstractNum>
  <w:abstractNum w:abstractNumId="27" w15:restartNumberingAfterBreak="0">
    <w:nsid w:val="744C56C2"/>
    <w:multiLevelType w:val="hybridMultilevel"/>
    <w:tmpl w:val="28B8A196"/>
    <w:lvl w:ilvl="0" w:tplc="7C487012">
      <w:start w:val="1"/>
      <w:numFmt w:val="decimal"/>
      <w:lvlText w:val="3.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7164A93"/>
    <w:multiLevelType w:val="multilevel"/>
    <w:tmpl w:val="7C1CE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9D5F42"/>
    <w:multiLevelType w:val="multilevel"/>
    <w:tmpl w:val="766A4A90"/>
    <w:lvl w:ilvl="0">
      <w:start w:val="2"/>
      <w:numFmt w:val="decimal"/>
      <w:lvlText w:val="%1"/>
      <w:lvlJc w:val="left"/>
      <w:pPr>
        <w:ind w:left="3583" w:hanging="598"/>
      </w:pPr>
      <w:rPr>
        <w:rFonts w:hint="default"/>
        <w:lang w:val="id" w:eastAsia="en-US" w:bidi="ar-SA"/>
      </w:rPr>
    </w:lvl>
    <w:lvl w:ilvl="1">
      <w:start w:val="5"/>
      <w:numFmt w:val="decimal"/>
      <w:lvlText w:val="%1.%2"/>
      <w:lvlJc w:val="left"/>
      <w:pPr>
        <w:ind w:left="3583" w:hanging="598"/>
      </w:pPr>
      <w:rPr>
        <w:rFonts w:hint="default"/>
        <w:lang w:val="id" w:eastAsia="en-US" w:bidi="ar-SA"/>
      </w:rPr>
    </w:lvl>
    <w:lvl w:ilvl="2">
      <w:start w:val="3"/>
      <w:numFmt w:val="decimal"/>
      <w:lvlText w:val="%1.%2.%3."/>
      <w:lvlJc w:val="left"/>
      <w:pPr>
        <w:ind w:left="3583" w:hanging="598"/>
      </w:pPr>
      <w:rPr>
        <w:rFonts w:ascii="Times New Roman" w:eastAsia="Times New Roman" w:hAnsi="Times New Roman" w:cs="Times New Roman" w:hint="default"/>
        <w:b/>
        <w:bCs/>
        <w:i/>
        <w:iCs/>
        <w:spacing w:val="-5"/>
        <w:w w:val="100"/>
        <w:sz w:val="22"/>
        <w:szCs w:val="22"/>
        <w:lang w:val="id" w:eastAsia="en-US" w:bidi="ar-SA"/>
      </w:rPr>
    </w:lvl>
    <w:lvl w:ilvl="3">
      <w:numFmt w:val="bullet"/>
      <w:lvlText w:val="•"/>
      <w:lvlJc w:val="left"/>
      <w:pPr>
        <w:ind w:left="6178" w:hanging="598"/>
      </w:pPr>
      <w:rPr>
        <w:rFonts w:hint="default"/>
        <w:lang w:val="id" w:eastAsia="en-US" w:bidi="ar-SA"/>
      </w:rPr>
    </w:lvl>
    <w:lvl w:ilvl="4">
      <w:numFmt w:val="bullet"/>
      <w:lvlText w:val="•"/>
      <w:lvlJc w:val="left"/>
      <w:pPr>
        <w:ind w:left="7044" w:hanging="598"/>
      </w:pPr>
      <w:rPr>
        <w:rFonts w:hint="default"/>
        <w:lang w:val="id" w:eastAsia="en-US" w:bidi="ar-SA"/>
      </w:rPr>
    </w:lvl>
    <w:lvl w:ilvl="5">
      <w:numFmt w:val="bullet"/>
      <w:lvlText w:val="•"/>
      <w:lvlJc w:val="left"/>
      <w:pPr>
        <w:ind w:left="7910" w:hanging="598"/>
      </w:pPr>
      <w:rPr>
        <w:rFonts w:hint="default"/>
        <w:lang w:val="id" w:eastAsia="en-US" w:bidi="ar-SA"/>
      </w:rPr>
    </w:lvl>
    <w:lvl w:ilvl="6">
      <w:numFmt w:val="bullet"/>
      <w:lvlText w:val="•"/>
      <w:lvlJc w:val="left"/>
      <w:pPr>
        <w:ind w:left="8776" w:hanging="598"/>
      </w:pPr>
      <w:rPr>
        <w:rFonts w:hint="default"/>
        <w:lang w:val="id" w:eastAsia="en-US" w:bidi="ar-SA"/>
      </w:rPr>
    </w:lvl>
    <w:lvl w:ilvl="7">
      <w:numFmt w:val="bullet"/>
      <w:lvlText w:val="•"/>
      <w:lvlJc w:val="left"/>
      <w:pPr>
        <w:ind w:left="9642" w:hanging="598"/>
      </w:pPr>
      <w:rPr>
        <w:rFonts w:hint="default"/>
        <w:lang w:val="id" w:eastAsia="en-US" w:bidi="ar-SA"/>
      </w:rPr>
    </w:lvl>
    <w:lvl w:ilvl="8">
      <w:numFmt w:val="bullet"/>
      <w:lvlText w:val="•"/>
      <w:lvlJc w:val="left"/>
      <w:pPr>
        <w:ind w:left="10508" w:hanging="598"/>
      </w:pPr>
      <w:rPr>
        <w:rFonts w:hint="default"/>
        <w:lang w:val="id" w:eastAsia="en-US" w:bidi="ar-SA"/>
      </w:rPr>
    </w:lvl>
  </w:abstractNum>
  <w:abstractNum w:abstractNumId="30" w15:restartNumberingAfterBreak="0">
    <w:nsid w:val="7AC35DFF"/>
    <w:multiLevelType w:val="multilevel"/>
    <w:tmpl w:val="8B1051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2B6389"/>
    <w:multiLevelType w:val="hybridMultilevel"/>
    <w:tmpl w:val="F2A69278"/>
    <w:lvl w:ilvl="0" w:tplc="7902C67C">
      <w:start w:val="1"/>
      <w:numFmt w:val="decimal"/>
      <w:lvlText w:val="3.7.%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EAE3614"/>
    <w:multiLevelType w:val="multilevel"/>
    <w:tmpl w:val="D8FE08D2"/>
    <w:lvl w:ilvl="0">
      <w:start w:val="2"/>
      <w:numFmt w:val="decimal"/>
      <w:lvlText w:val="%1"/>
      <w:lvlJc w:val="left"/>
      <w:pPr>
        <w:ind w:left="3180" w:hanging="531"/>
      </w:pPr>
      <w:rPr>
        <w:rFonts w:hint="default"/>
        <w:lang w:val="id" w:eastAsia="en-US" w:bidi="ar-SA"/>
      </w:rPr>
    </w:lvl>
    <w:lvl w:ilvl="1">
      <w:start w:val="1"/>
      <w:numFmt w:val="decimal"/>
      <w:lvlText w:val="%1.%2."/>
      <w:lvlJc w:val="left"/>
      <w:pPr>
        <w:ind w:left="3180" w:hanging="531"/>
      </w:pPr>
      <w:rPr>
        <w:rFonts w:ascii="Times New Roman" w:eastAsia="Times New Roman" w:hAnsi="Times New Roman" w:cs="Times New Roman" w:hint="default"/>
        <w:b w:val="0"/>
        <w:bCs w:val="0"/>
        <w:i w:val="0"/>
        <w:iCs w:val="0"/>
        <w:spacing w:val="0"/>
        <w:w w:val="100"/>
        <w:sz w:val="22"/>
        <w:szCs w:val="22"/>
        <w:lang w:val="id" w:eastAsia="en-US" w:bidi="ar-SA"/>
      </w:rPr>
    </w:lvl>
    <w:lvl w:ilvl="2">
      <w:start w:val="1"/>
      <w:numFmt w:val="decimal"/>
      <w:lvlText w:val="%1.%2.%3."/>
      <w:lvlJc w:val="left"/>
      <w:pPr>
        <w:ind w:left="3715" w:hanging="802"/>
      </w:pPr>
      <w:rPr>
        <w:rFonts w:ascii="Times New Roman" w:eastAsia="Times New Roman" w:hAnsi="Times New Roman" w:cs="Times New Roman" w:hint="default"/>
        <w:b w:val="0"/>
        <w:bCs w:val="0"/>
        <w:i w:val="0"/>
        <w:iCs w:val="0"/>
        <w:spacing w:val="-5"/>
        <w:w w:val="100"/>
        <w:sz w:val="22"/>
        <w:szCs w:val="22"/>
        <w:lang w:val="id" w:eastAsia="en-US" w:bidi="ar-SA"/>
      </w:rPr>
    </w:lvl>
    <w:lvl w:ilvl="3">
      <w:numFmt w:val="bullet"/>
      <w:lvlText w:val="•"/>
      <w:lvlJc w:val="left"/>
      <w:pPr>
        <w:ind w:left="5613" w:hanging="802"/>
      </w:pPr>
      <w:rPr>
        <w:rFonts w:hint="default"/>
        <w:lang w:val="id" w:eastAsia="en-US" w:bidi="ar-SA"/>
      </w:rPr>
    </w:lvl>
    <w:lvl w:ilvl="4">
      <w:numFmt w:val="bullet"/>
      <w:lvlText w:val="•"/>
      <w:lvlJc w:val="left"/>
      <w:pPr>
        <w:ind w:left="6560" w:hanging="802"/>
      </w:pPr>
      <w:rPr>
        <w:rFonts w:hint="default"/>
        <w:lang w:val="id" w:eastAsia="en-US" w:bidi="ar-SA"/>
      </w:rPr>
    </w:lvl>
    <w:lvl w:ilvl="5">
      <w:numFmt w:val="bullet"/>
      <w:lvlText w:val="•"/>
      <w:lvlJc w:val="left"/>
      <w:pPr>
        <w:ind w:left="7506" w:hanging="802"/>
      </w:pPr>
      <w:rPr>
        <w:rFonts w:hint="default"/>
        <w:lang w:val="id" w:eastAsia="en-US" w:bidi="ar-SA"/>
      </w:rPr>
    </w:lvl>
    <w:lvl w:ilvl="6">
      <w:numFmt w:val="bullet"/>
      <w:lvlText w:val="•"/>
      <w:lvlJc w:val="left"/>
      <w:pPr>
        <w:ind w:left="8453" w:hanging="802"/>
      </w:pPr>
      <w:rPr>
        <w:rFonts w:hint="default"/>
        <w:lang w:val="id" w:eastAsia="en-US" w:bidi="ar-SA"/>
      </w:rPr>
    </w:lvl>
    <w:lvl w:ilvl="7">
      <w:numFmt w:val="bullet"/>
      <w:lvlText w:val="•"/>
      <w:lvlJc w:val="left"/>
      <w:pPr>
        <w:ind w:left="9400" w:hanging="802"/>
      </w:pPr>
      <w:rPr>
        <w:rFonts w:hint="default"/>
        <w:lang w:val="id" w:eastAsia="en-US" w:bidi="ar-SA"/>
      </w:rPr>
    </w:lvl>
    <w:lvl w:ilvl="8">
      <w:numFmt w:val="bullet"/>
      <w:lvlText w:val="•"/>
      <w:lvlJc w:val="left"/>
      <w:pPr>
        <w:ind w:left="10346" w:hanging="802"/>
      </w:pPr>
      <w:rPr>
        <w:rFonts w:hint="default"/>
        <w:lang w:val="id" w:eastAsia="en-US" w:bidi="ar-SA"/>
      </w:rPr>
    </w:lvl>
  </w:abstractNum>
  <w:abstractNum w:abstractNumId="33" w15:restartNumberingAfterBreak="0">
    <w:nsid w:val="7F094F7B"/>
    <w:multiLevelType w:val="hybridMultilevel"/>
    <w:tmpl w:val="CF86EA80"/>
    <w:lvl w:ilvl="0" w:tplc="E110E1E8">
      <w:start w:val="1"/>
      <w:numFmt w:val="decimal"/>
      <w:lvlText w:val="3.%1."/>
      <w:lvlJc w:val="left"/>
      <w:pPr>
        <w:ind w:left="3366" w:hanging="360"/>
      </w:pPr>
      <w:rPr>
        <w:rFonts w:hint="default"/>
      </w:rPr>
    </w:lvl>
    <w:lvl w:ilvl="1" w:tplc="38090019" w:tentative="1">
      <w:start w:val="1"/>
      <w:numFmt w:val="lowerLetter"/>
      <w:lvlText w:val="%2."/>
      <w:lvlJc w:val="left"/>
      <w:pPr>
        <w:ind w:left="4086" w:hanging="360"/>
      </w:pPr>
    </w:lvl>
    <w:lvl w:ilvl="2" w:tplc="3809001B" w:tentative="1">
      <w:start w:val="1"/>
      <w:numFmt w:val="lowerRoman"/>
      <w:lvlText w:val="%3."/>
      <w:lvlJc w:val="right"/>
      <w:pPr>
        <w:ind w:left="4806" w:hanging="180"/>
      </w:pPr>
    </w:lvl>
    <w:lvl w:ilvl="3" w:tplc="3809000F" w:tentative="1">
      <w:start w:val="1"/>
      <w:numFmt w:val="decimal"/>
      <w:lvlText w:val="%4."/>
      <w:lvlJc w:val="left"/>
      <w:pPr>
        <w:ind w:left="5526" w:hanging="360"/>
      </w:pPr>
    </w:lvl>
    <w:lvl w:ilvl="4" w:tplc="38090019" w:tentative="1">
      <w:start w:val="1"/>
      <w:numFmt w:val="lowerLetter"/>
      <w:lvlText w:val="%5."/>
      <w:lvlJc w:val="left"/>
      <w:pPr>
        <w:ind w:left="6246" w:hanging="360"/>
      </w:pPr>
    </w:lvl>
    <w:lvl w:ilvl="5" w:tplc="3809001B" w:tentative="1">
      <w:start w:val="1"/>
      <w:numFmt w:val="lowerRoman"/>
      <w:lvlText w:val="%6."/>
      <w:lvlJc w:val="right"/>
      <w:pPr>
        <w:ind w:left="6966" w:hanging="180"/>
      </w:pPr>
    </w:lvl>
    <w:lvl w:ilvl="6" w:tplc="3809000F" w:tentative="1">
      <w:start w:val="1"/>
      <w:numFmt w:val="decimal"/>
      <w:lvlText w:val="%7."/>
      <w:lvlJc w:val="left"/>
      <w:pPr>
        <w:ind w:left="7686" w:hanging="360"/>
      </w:pPr>
    </w:lvl>
    <w:lvl w:ilvl="7" w:tplc="38090019" w:tentative="1">
      <w:start w:val="1"/>
      <w:numFmt w:val="lowerLetter"/>
      <w:lvlText w:val="%8."/>
      <w:lvlJc w:val="left"/>
      <w:pPr>
        <w:ind w:left="8406" w:hanging="360"/>
      </w:pPr>
    </w:lvl>
    <w:lvl w:ilvl="8" w:tplc="3809001B" w:tentative="1">
      <w:start w:val="1"/>
      <w:numFmt w:val="lowerRoman"/>
      <w:lvlText w:val="%9."/>
      <w:lvlJc w:val="right"/>
      <w:pPr>
        <w:ind w:left="9126" w:hanging="180"/>
      </w:pPr>
    </w:lvl>
  </w:abstractNum>
  <w:num w:numId="1" w16cid:durableId="2056811770">
    <w:abstractNumId w:val="13"/>
  </w:num>
  <w:num w:numId="2" w16cid:durableId="558593506">
    <w:abstractNumId w:val="10"/>
  </w:num>
  <w:num w:numId="3" w16cid:durableId="928661864">
    <w:abstractNumId w:val="17"/>
  </w:num>
  <w:num w:numId="4" w16cid:durableId="580260439">
    <w:abstractNumId w:val="3"/>
  </w:num>
  <w:num w:numId="5" w16cid:durableId="667633640">
    <w:abstractNumId w:val="20"/>
  </w:num>
  <w:num w:numId="6" w16cid:durableId="2096512769">
    <w:abstractNumId w:val="16"/>
  </w:num>
  <w:num w:numId="7" w16cid:durableId="1960263253">
    <w:abstractNumId w:val="29"/>
  </w:num>
  <w:num w:numId="8" w16cid:durableId="811020175">
    <w:abstractNumId w:val="6"/>
  </w:num>
  <w:num w:numId="9" w16cid:durableId="374358043">
    <w:abstractNumId w:val="2"/>
  </w:num>
  <w:num w:numId="10" w16cid:durableId="1485470603">
    <w:abstractNumId w:val="24"/>
  </w:num>
  <w:num w:numId="11" w16cid:durableId="68620571">
    <w:abstractNumId w:val="21"/>
  </w:num>
  <w:num w:numId="12" w16cid:durableId="2131893769">
    <w:abstractNumId w:val="11"/>
  </w:num>
  <w:num w:numId="13" w16cid:durableId="643313557">
    <w:abstractNumId w:val="8"/>
  </w:num>
  <w:num w:numId="14" w16cid:durableId="1326974772">
    <w:abstractNumId w:val="12"/>
  </w:num>
  <w:num w:numId="15" w16cid:durableId="498928200">
    <w:abstractNumId w:val="5"/>
  </w:num>
  <w:num w:numId="16" w16cid:durableId="858010345">
    <w:abstractNumId w:val="32"/>
  </w:num>
  <w:num w:numId="17" w16cid:durableId="1356152291">
    <w:abstractNumId w:val="1"/>
  </w:num>
  <w:num w:numId="18" w16cid:durableId="1368334464">
    <w:abstractNumId w:val="26"/>
  </w:num>
  <w:num w:numId="19" w16cid:durableId="505443004">
    <w:abstractNumId w:val="4"/>
  </w:num>
  <w:num w:numId="20" w16cid:durableId="824130218">
    <w:abstractNumId w:val="21"/>
  </w:num>
  <w:num w:numId="21" w16cid:durableId="323558459">
    <w:abstractNumId w:val="21"/>
  </w:num>
  <w:num w:numId="22" w16cid:durableId="1695422551">
    <w:abstractNumId w:val="21"/>
  </w:num>
  <w:num w:numId="23" w16cid:durableId="514611274">
    <w:abstractNumId w:val="14"/>
  </w:num>
  <w:num w:numId="24" w16cid:durableId="1475097915">
    <w:abstractNumId w:val="21"/>
  </w:num>
  <w:num w:numId="25" w16cid:durableId="1824278601">
    <w:abstractNumId w:val="22"/>
  </w:num>
  <w:num w:numId="26" w16cid:durableId="551506201">
    <w:abstractNumId w:val="25"/>
  </w:num>
  <w:num w:numId="27" w16cid:durableId="1061488930">
    <w:abstractNumId w:val="21"/>
  </w:num>
  <w:num w:numId="28" w16cid:durableId="1790318423">
    <w:abstractNumId w:val="21"/>
  </w:num>
  <w:num w:numId="29" w16cid:durableId="1112674010">
    <w:abstractNumId w:val="33"/>
  </w:num>
  <w:num w:numId="30" w16cid:durableId="1136413839">
    <w:abstractNumId w:val="21"/>
  </w:num>
  <w:num w:numId="31" w16cid:durableId="1008604380">
    <w:abstractNumId w:val="21"/>
  </w:num>
  <w:num w:numId="32" w16cid:durableId="615215733">
    <w:abstractNumId w:val="21"/>
  </w:num>
  <w:num w:numId="33" w16cid:durableId="1320112302">
    <w:abstractNumId w:val="21"/>
  </w:num>
  <w:num w:numId="34" w16cid:durableId="790324830">
    <w:abstractNumId w:val="27"/>
  </w:num>
  <w:num w:numId="35" w16cid:durableId="1158612059">
    <w:abstractNumId w:val="21"/>
  </w:num>
  <w:num w:numId="36" w16cid:durableId="1984499086">
    <w:abstractNumId w:val="21"/>
  </w:num>
  <w:num w:numId="37" w16cid:durableId="1592658169">
    <w:abstractNumId w:val="31"/>
  </w:num>
  <w:num w:numId="38" w16cid:durableId="769200034">
    <w:abstractNumId w:val="9"/>
  </w:num>
  <w:num w:numId="39" w16cid:durableId="1305968459">
    <w:abstractNumId w:val="30"/>
  </w:num>
  <w:num w:numId="40" w16cid:durableId="545021062">
    <w:abstractNumId w:val="15"/>
  </w:num>
  <w:num w:numId="41" w16cid:durableId="1335305962">
    <w:abstractNumId w:val="19"/>
  </w:num>
  <w:num w:numId="42" w16cid:durableId="1797138549">
    <w:abstractNumId w:val="18"/>
  </w:num>
  <w:num w:numId="43" w16cid:durableId="347490336">
    <w:abstractNumId w:val="0"/>
  </w:num>
  <w:num w:numId="44" w16cid:durableId="2103992573">
    <w:abstractNumId w:val="21"/>
  </w:num>
  <w:num w:numId="45" w16cid:durableId="1974410819">
    <w:abstractNumId w:val="28"/>
  </w:num>
  <w:num w:numId="46" w16cid:durableId="1478066066">
    <w:abstractNumId w:val="23"/>
  </w:num>
  <w:num w:numId="47" w16cid:durableId="7590613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A7"/>
    <w:rsid w:val="00023D8A"/>
    <w:rsid w:val="000274D8"/>
    <w:rsid w:val="00027880"/>
    <w:rsid w:val="00074DC2"/>
    <w:rsid w:val="00076268"/>
    <w:rsid w:val="00081E28"/>
    <w:rsid w:val="000914A7"/>
    <w:rsid w:val="00091BC3"/>
    <w:rsid w:val="00091F76"/>
    <w:rsid w:val="0009216F"/>
    <w:rsid w:val="000965D2"/>
    <w:rsid w:val="000C6675"/>
    <w:rsid w:val="000D13E2"/>
    <w:rsid w:val="000D2479"/>
    <w:rsid w:val="000E7527"/>
    <w:rsid w:val="000F2C63"/>
    <w:rsid w:val="00120195"/>
    <w:rsid w:val="00134F46"/>
    <w:rsid w:val="001376D2"/>
    <w:rsid w:val="001441C9"/>
    <w:rsid w:val="001730B4"/>
    <w:rsid w:val="0018360A"/>
    <w:rsid w:val="001838D0"/>
    <w:rsid w:val="00187A71"/>
    <w:rsid w:val="001949A3"/>
    <w:rsid w:val="001A6108"/>
    <w:rsid w:val="001B35B1"/>
    <w:rsid w:val="001B58B0"/>
    <w:rsid w:val="001C7D10"/>
    <w:rsid w:val="001D01A0"/>
    <w:rsid w:val="001D0DD3"/>
    <w:rsid w:val="001D5DB8"/>
    <w:rsid w:val="001E57CA"/>
    <w:rsid w:val="00216A45"/>
    <w:rsid w:val="00255B1C"/>
    <w:rsid w:val="0026052D"/>
    <w:rsid w:val="00261776"/>
    <w:rsid w:val="00262324"/>
    <w:rsid w:val="00274648"/>
    <w:rsid w:val="00276A95"/>
    <w:rsid w:val="00280289"/>
    <w:rsid w:val="002912BA"/>
    <w:rsid w:val="002A3D21"/>
    <w:rsid w:val="002B2351"/>
    <w:rsid w:val="002D13B1"/>
    <w:rsid w:val="002D2ADD"/>
    <w:rsid w:val="002E0918"/>
    <w:rsid w:val="00304C29"/>
    <w:rsid w:val="00316448"/>
    <w:rsid w:val="00317525"/>
    <w:rsid w:val="003306D9"/>
    <w:rsid w:val="0034054C"/>
    <w:rsid w:val="00355698"/>
    <w:rsid w:val="00373AF5"/>
    <w:rsid w:val="00385548"/>
    <w:rsid w:val="003A29CC"/>
    <w:rsid w:val="003A2FF3"/>
    <w:rsid w:val="003F354E"/>
    <w:rsid w:val="003F5E31"/>
    <w:rsid w:val="00421FC7"/>
    <w:rsid w:val="00426F30"/>
    <w:rsid w:val="004615D7"/>
    <w:rsid w:val="004853A0"/>
    <w:rsid w:val="004A41AF"/>
    <w:rsid w:val="004B25EC"/>
    <w:rsid w:val="004C6227"/>
    <w:rsid w:val="004E1867"/>
    <w:rsid w:val="004E7F43"/>
    <w:rsid w:val="004F55DB"/>
    <w:rsid w:val="0052440E"/>
    <w:rsid w:val="00525502"/>
    <w:rsid w:val="00530BEF"/>
    <w:rsid w:val="005B6DA5"/>
    <w:rsid w:val="005E411D"/>
    <w:rsid w:val="005F7FB8"/>
    <w:rsid w:val="00601FF5"/>
    <w:rsid w:val="00633ABB"/>
    <w:rsid w:val="00645689"/>
    <w:rsid w:val="00645ACC"/>
    <w:rsid w:val="00667504"/>
    <w:rsid w:val="00680CD5"/>
    <w:rsid w:val="00681012"/>
    <w:rsid w:val="00686FD2"/>
    <w:rsid w:val="006C2298"/>
    <w:rsid w:val="006D69D7"/>
    <w:rsid w:val="006E0960"/>
    <w:rsid w:val="006E0E9A"/>
    <w:rsid w:val="0072426D"/>
    <w:rsid w:val="007322F2"/>
    <w:rsid w:val="00741921"/>
    <w:rsid w:val="00746E04"/>
    <w:rsid w:val="007522DB"/>
    <w:rsid w:val="00773BBC"/>
    <w:rsid w:val="007773E1"/>
    <w:rsid w:val="0078269F"/>
    <w:rsid w:val="00813ECC"/>
    <w:rsid w:val="008261E0"/>
    <w:rsid w:val="00843668"/>
    <w:rsid w:val="00851FEE"/>
    <w:rsid w:val="008550F5"/>
    <w:rsid w:val="00873856"/>
    <w:rsid w:val="00885C30"/>
    <w:rsid w:val="008A6DA4"/>
    <w:rsid w:val="008D7A4A"/>
    <w:rsid w:val="008E699C"/>
    <w:rsid w:val="008F16B8"/>
    <w:rsid w:val="008F678E"/>
    <w:rsid w:val="0094013C"/>
    <w:rsid w:val="00940DA1"/>
    <w:rsid w:val="0094596C"/>
    <w:rsid w:val="0096025A"/>
    <w:rsid w:val="00962EE7"/>
    <w:rsid w:val="00973E45"/>
    <w:rsid w:val="009755D9"/>
    <w:rsid w:val="00994E8F"/>
    <w:rsid w:val="0099596D"/>
    <w:rsid w:val="009A729B"/>
    <w:rsid w:val="009D4F49"/>
    <w:rsid w:val="009F4708"/>
    <w:rsid w:val="00A022E7"/>
    <w:rsid w:val="00A0433A"/>
    <w:rsid w:val="00A54E6D"/>
    <w:rsid w:val="00A57AF5"/>
    <w:rsid w:val="00A67C49"/>
    <w:rsid w:val="00A77FE5"/>
    <w:rsid w:val="00A82C01"/>
    <w:rsid w:val="00A83302"/>
    <w:rsid w:val="00AA6DD1"/>
    <w:rsid w:val="00AB5635"/>
    <w:rsid w:val="00AC2F5F"/>
    <w:rsid w:val="00AE0C46"/>
    <w:rsid w:val="00AE543A"/>
    <w:rsid w:val="00B00461"/>
    <w:rsid w:val="00B03638"/>
    <w:rsid w:val="00B1327A"/>
    <w:rsid w:val="00B214AD"/>
    <w:rsid w:val="00B66C7E"/>
    <w:rsid w:val="00B67C6A"/>
    <w:rsid w:val="00B87F00"/>
    <w:rsid w:val="00BB6E2E"/>
    <w:rsid w:val="00BB6EA3"/>
    <w:rsid w:val="00BC77F1"/>
    <w:rsid w:val="00BD221C"/>
    <w:rsid w:val="00BD56F0"/>
    <w:rsid w:val="00BE21FF"/>
    <w:rsid w:val="00BE3AD1"/>
    <w:rsid w:val="00BE7B4A"/>
    <w:rsid w:val="00BF6849"/>
    <w:rsid w:val="00C014FA"/>
    <w:rsid w:val="00C116D7"/>
    <w:rsid w:val="00C11F64"/>
    <w:rsid w:val="00C13384"/>
    <w:rsid w:val="00C23E08"/>
    <w:rsid w:val="00C56A31"/>
    <w:rsid w:val="00C850A6"/>
    <w:rsid w:val="00C91764"/>
    <w:rsid w:val="00CC3F6D"/>
    <w:rsid w:val="00CC4855"/>
    <w:rsid w:val="00CD2FD6"/>
    <w:rsid w:val="00CF1D2C"/>
    <w:rsid w:val="00CF4ADB"/>
    <w:rsid w:val="00D12FCD"/>
    <w:rsid w:val="00D17AA1"/>
    <w:rsid w:val="00D17F8B"/>
    <w:rsid w:val="00D5213F"/>
    <w:rsid w:val="00D846E1"/>
    <w:rsid w:val="00DC2689"/>
    <w:rsid w:val="00DC4EC1"/>
    <w:rsid w:val="00DC6078"/>
    <w:rsid w:val="00DF18A0"/>
    <w:rsid w:val="00DF51A6"/>
    <w:rsid w:val="00DF7363"/>
    <w:rsid w:val="00E24360"/>
    <w:rsid w:val="00E30917"/>
    <w:rsid w:val="00E45417"/>
    <w:rsid w:val="00E47158"/>
    <w:rsid w:val="00E61281"/>
    <w:rsid w:val="00E83D01"/>
    <w:rsid w:val="00ED50D8"/>
    <w:rsid w:val="00EE7BCF"/>
    <w:rsid w:val="00F974E3"/>
    <w:rsid w:val="00FA4843"/>
    <w:rsid w:val="00FE3213"/>
    <w:rsid w:val="00FE3C86"/>
    <w:rsid w:val="00FE69C0"/>
    <w:rsid w:val="00FF1F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12997"/>
  <w15:docId w15:val="{839ABD51-FD5E-4E3C-A104-92A141BA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2674"/>
      <w:jc w:val="center"/>
      <w:outlineLvl w:val="0"/>
    </w:pPr>
    <w:rPr>
      <w:b/>
      <w:bCs/>
      <w:sz w:val="26"/>
      <w:szCs w:val="26"/>
    </w:rPr>
  </w:style>
  <w:style w:type="paragraph" w:styleId="Heading2">
    <w:name w:val="heading 2"/>
    <w:basedOn w:val="Heading1"/>
    <w:uiPriority w:val="9"/>
    <w:unhideWhenUsed/>
    <w:qFormat/>
    <w:rsid w:val="00074DC2"/>
    <w:pPr>
      <w:numPr>
        <w:ilvl w:val="1"/>
        <w:numId w:val="11"/>
      </w:numPr>
      <w:tabs>
        <w:tab w:val="left" w:pos="3181"/>
      </w:tabs>
      <w:ind w:right="-1"/>
      <w:jc w:val="left"/>
      <w:outlineLvl w:val="1"/>
    </w:pPr>
    <w:rPr>
      <w:sz w:val="24"/>
      <w:szCs w:val="24"/>
    </w:rPr>
  </w:style>
  <w:style w:type="paragraph" w:styleId="Heading3">
    <w:name w:val="heading 3"/>
    <w:basedOn w:val="Normal"/>
    <w:uiPriority w:val="9"/>
    <w:unhideWhenUsed/>
    <w:qFormat/>
    <w:pPr>
      <w:spacing w:before="1"/>
      <w:outlineLvl w:val="2"/>
    </w:pPr>
    <w:rPr>
      <w:sz w:val="24"/>
      <w:szCs w:val="24"/>
    </w:rPr>
  </w:style>
  <w:style w:type="paragraph" w:styleId="Heading4">
    <w:name w:val="heading 4"/>
    <w:basedOn w:val="Normal"/>
    <w:uiPriority w:val="9"/>
    <w:unhideWhenUsed/>
    <w:qFormat/>
    <w:pPr>
      <w:jc w:val="center"/>
      <w:outlineLvl w:val="3"/>
    </w:pPr>
    <w:rPr>
      <w:b/>
      <w:bCs/>
    </w:rPr>
  </w:style>
  <w:style w:type="paragraph" w:styleId="Heading5">
    <w:name w:val="heading 5"/>
    <w:basedOn w:val="Normal"/>
    <w:uiPriority w:val="9"/>
    <w:unhideWhenUsed/>
    <w:qFormat/>
    <w:pPr>
      <w:ind w:left="3583" w:hanging="598"/>
      <w:outlineLvl w:val="4"/>
    </w:pPr>
    <w:rPr>
      <w:b/>
      <w:bCs/>
    </w:rPr>
  </w:style>
  <w:style w:type="paragraph" w:styleId="Heading6">
    <w:name w:val="heading 6"/>
    <w:basedOn w:val="Normal"/>
    <w:uiPriority w:val="9"/>
    <w:unhideWhenUsed/>
    <w:qFormat/>
    <w:pPr>
      <w:ind w:left="3578" w:hanging="730"/>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
      <w:ind w:left="2649"/>
    </w:pPr>
  </w:style>
  <w:style w:type="paragraph" w:styleId="TOC2">
    <w:name w:val="toc 2"/>
    <w:basedOn w:val="Normal"/>
    <w:uiPriority w:val="1"/>
    <w:qFormat/>
    <w:pPr>
      <w:spacing w:before="6"/>
      <w:ind w:left="3178" w:hanging="529"/>
    </w:pPr>
  </w:style>
  <w:style w:type="paragraph" w:styleId="TOC3">
    <w:name w:val="toc 3"/>
    <w:basedOn w:val="Normal"/>
    <w:uiPriority w:val="1"/>
    <w:qFormat/>
    <w:pPr>
      <w:spacing w:before="6"/>
      <w:ind w:left="3715" w:hanging="802"/>
    </w:pPr>
  </w:style>
  <w:style w:type="paragraph" w:styleId="TOC4">
    <w:name w:val="toc 4"/>
    <w:basedOn w:val="Normal"/>
    <w:uiPriority w:val="1"/>
    <w:qFormat/>
    <w:pPr>
      <w:spacing w:before="6"/>
      <w:ind w:left="3715" w:hanging="802"/>
    </w:pPr>
    <w:rPr>
      <w:i/>
      <w:iCs/>
    </w:rPr>
  </w:style>
  <w:style w:type="paragraph" w:styleId="TOC5">
    <w:name w:val="toc 5"/>
    <w:basedOn w:val="Normal"/>
    <w:uiPriority w:val="1"/>
    <w:qFormat/>
    <w:pPr>
      <w:spacing w:before="6"/>
      <w:ind w:left="3715" w:hanging="802"/>
    </w:pPr>
    <w:rPr>
      <w:b/>
      <w:bCs/>
      <w:i/>
      <w:iCs/>
    </w:rPr>
  </w:style>
  <w:style w:type="paragraph" w:styleId="BodyText">
    <w:name w:val="Body Text"/>
    <w:basedOn w:val="Normal"/>
    <w:uiPriority w:val="1"/>
    <w:qFormat/>
  </w:style>
  <w:style w:type="paragraph" w:styleId="Title">
    <w:name w:val="Title"/>
    <w:basedOn w:val="Normal"/>
    <w:uiPriority w:val="10"/>
    <w:qFormat/>
    <w:pPr>
      <w:spacing w:before="312"/>
      <w:ind w:left="2927" w:right="2412" w:firstLine="7"/>
      <w:jc w:val="center"/>
    </w:pPr>
    <w:rPr>
      <w:b/>
      <w:bCs/>
      <w:sz w:val="30"/>
      <w:szCs w:val="30"/>
    </w:rPr>
  </w:style>
  <w:style w:type="paragraph" w:styleId="ListParagraph">
    <w:name w:val="List Paragraph"/>
    <w:basedOn w:val="Normal"/>
    <w:uiPriority w:val="1"/>
    <w:qFormat/>
    <w:pPr>
      <w:ind w:left="3715" w:hanging="80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F55DB"/>
    <w:rPr>
      <w:color w:val="0000FF" w:themeColor="hyperlink"/>
      <w:u w:val="single"/>
    </w:rPr>
  </w:style>
  <w:style w:type="character" w:styleId="UnresolvedMention">
    <w:name w:val="Unresolved Mention"/>
    <w:basedOn w:val="DefaultParagraphFont"/>
    <w:uiPriority w:val="99"/>
    <w:semiHidden/>
    <w:unhideWhenUsed/>
    <w:rsid w:val="004F55DB"/>
    <w:rPr>
      <w:color w:val="605E5C"/>
      <w:shd w:val="clear" w:color="auto" w:fill="E1DFDD"/>
    </w:rPr>
  </w:style>
  <w:style w:type="character" w:styleId="PlaceholderText">
    <w:name w:val="Placeholder Text"/>
    <w:basedOn w:val="DefaultParagraphFont"/>
    <w:uiPriority w:val="99"/>
    <w:semiHidden/>
    <w:rsid w:val="00120195"/>
    <w:rPr>
      <w:color w:val="666666"/>
    </w:rPr>
  </w:style>
  <w:style w:type="table" w:styleId="TableGrid">
    <w:name w:val="Table Grid"/>
    <w:basedOn w:val="TableNormal"/>
    <w:uiPriority w:val="39"/>
    <w:rsid w:val="00AE0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6750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Header">
    <w:name w:val="header"/>
    <w:basedOn w:val="Normal"/>
    <w:link w:val="HeaderChar"/>
    <w:uiPriority w:val="99"/>
    <w:unhideWhenUsed/>
    <w:rsid w:val="00C116D7"/>
    <w:pPr>
      <w:tabs>
        <w:tab w:val="center" w:pos="4513"/>
        <w:tab w:val="right" w:pos="9026"/>
      </w:tabs>
    </w:pPr>
  </w:style>
  <w:style w:type="character" w:customStyle="1" w:styleId="HeaderChar">
    <w:name w:val="Header Char"/>
    <w:basedOn w:val="DefaultParagraphFont"/>
    <w:link w:val="Header"/>
    <w:uiPriority w:val="99"/>
    <w:rsid w:val="00C116D7"/>
    <w:rPr>
      <w:rFonts w:ascii="Times New Roman" w:eastAsia="Times New Roman" w:hAnsi="Times New Roman" w:cs="Times New Roman"/>
      <w:lang w:val="id"/>
    </w:rPr>
  </w:style>
  <w:style w:type="paragraph" w:styleId="Footer">
    <w:name w:val="footer"/>
    <w:basedOn w:val="Normal"/>
    <w:link w:val="FooterChar"/>
    <w:uiPriority w:val="99"/>
    <w:unhideWhenUsed/>
    <w:rsid w:val="00C116D7"/>
    <w:pPr>
      <w:tabs>
        <w:tab w:val="center" w:pos="4513"/>
        <w:tab w:val="right" w:pos="9026"/>
      </w:tabs>
    </w:pPr>
  </w:style>
  <w:style w:type="character" w:customStyle="1" w:styleId="FooterChar">
    <w:name w:val="Footer Char"/>
    <w:basedOn w:val="DefaultParagraphFont"/>
    <w:link w:val="Footer"/>
    <w:uiPriority w:val="99"/>
    <w:rsid w:val="00C116D7"/>
    <w:rPr>
      <w:rFonts w:ascii="Times New Roman" w:eastAsia="Times New Roman" w:hAnsi="Times New Roman" w:cs="Times New Roman"/>
      <w:lang w:val="id"/>
    </w:rPr>
  </w:style>
  <w:style w:type="paragraph" w:styleId="Caption">
    <w:name w:val="caption"/>
    <w:basedOn w:val="Normal"/>
    <w:next w:val="Normal"/>
    <w:uiPriority w:val="35"/>
    <w:unhideWhenUsed/>
    <w:qFormat/>
    <w:rsid w:val="00304C29"/>
    <w:pPr>
      <w:spacing w:after="200"/>
    </w:pPr>
    <w:rPr>
      <w:i/>
      <w:iCs/>
      <w:color w:val="1F497D" w:themeColor="text2"/>
      <w:sz w:val="18"/>
      <w:szCs w:val="18"/>
    </w:rPr>
  </w:style>
  <w:style w:type="character" w:customStyle="1" w:styleId="Heading1Char">
    <w:name w:val="Heading 1 Char"/>
    <w:basedOn w:val="DefaultParagraphFont"/>
    <w:link w:val="Heading1"/>
    <w:uiPriority w:val="9"/>
    <w:rsid w:val="00A77FE5"/>
    <w:rPr>
      <w:rFonts w:ascii="Times New Roman" w:eastAsia="Times New Roman" w:hAnsi="Times New Roman" w:cs="Times New Roman"/>
      <w:b/>
      <w:bCs/>
      <w:sz w:val="26"/>
      <w:szCs w:val="26"/>
      <w:lang w:val="id"/>
    </w:rPr>
  </w:style>
  <w:style w:type="paragraph" w:styleId="NormalWeb">
    <w:name w:val="Normal (Web)"/>
    <w:basedOn w:val="Normal"/>
    <w:uiPriority w:val="99"/>
    <w:semiHidden/>
    <w:unhideWhenUsed/>
    <w:rsid w:val="001441C9"/>
    <w:rPr>
      <w:sz w:val="24"/>
      <w:szCs w:val="24"/>
    </w:rPr>
  </w:style>
  <w:style w:type="paragraph" w:styleId="TableofFigures">
    <w:name w:val="table of figures"/>
    <w:basedOn w:val="Normal"/>
    <w:next w:val="Normal"/>
    <w:uiPriority w:val="99"/>
    <w:unhideWhenUsed/>
    <w:rsid w:val="004853A0"/>
  </w:style>
  <w:style w:type="character" w:styleId="FollowedHyperlink">
    <w:name w:val="FollowedHyperlink"/>
    <w:basedOn w:val="DefaultParagraphFont"/>
    <w:uiPriority w:val="99"/>
    <w:semiHidden/>
    <w:unhideWhenUsed/>
    <w:rsid w:val="001D5D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8777">
      <w:bodyDiv w:val="1"/>
      <w:marLeft w:val="0"/>
      <w:marRight w:val="0"/>
      <w:marTop w:val="0"/>
      <w:marBottom w:val="0"/>
      <w:divBdr>
        <w:top w:val="none" w:sz="0" w:space="0" w:color="auto"/>
        <w:left w:val="none" w:sz="0" w:space="0" w:color="auto"/>
        <w:bottom w:val="none" w:sz="0" w:space="0" w:color="auto"/>
        <w:right w:val="none" w:sz="0" w:space="0" w:color="auto"/>
      </w:divBdr>
    </w:div>
    <w:div w:id="29382749">
      <w:bodyDiv w:val="1"/>
      <w:marLeft w:val="0"/>
      <w:marRight w:val="0"/>
      <w:marTop w:val="0"/>
      <w:marBottom w:val="0"/>
      <w:divBdr>
        <w:top w:val="none" w:sz="0" w:space="0" w:color="auto"/>
        <w:left w:val="none" w:sz="0" w:space="0" w:color="auto"/>
        <w:bottom w:val="none" w:sz="0" w:space="0" w:color="auto"/>
        <w:right w:val="none" w:sz="0" w:space="0" w:color="auto"/>
      </w:divBdr>
      <w:divsChild>
        <w:div w:id="72239151">
          <w:marLeft w:val="480"/>
          <w:marRight w:val="0"/>
          <w:marTop w:val="0"/>
          <w:marBottom w:val="0"/>
          <w:divBdr>
            <w:top w:val="none" w:sz="0" w:space="0" w:color="auto"/>
            <w:left w:val="none" w:sz="0" w:space="0" w:color="auto"/>
            <w:bottom w:val="none" w:sz="0" w:space="0" w:color="auto"/>
            <w:right w:val="none" w:sz="0" w:space="0" w:color="auto"/>
          </w:divBdr>
        </w:div>
        <w:div w:id="298456970">
          <w:marLeft w:val="480"/>
          <w:marRight w:val="0"/>
          <w:marTop w:val="0"/>
          <w:marBottom w:val="0"/>
          <w:divBdr>
            <w:top w:val="none" w:sz="0" w:space="0" w:color="auto"/>
            <w:left w:val="none" w:sz="0" w:space="0" w:color="auto"/>
            <w:bottom w:val="none" w:sz="0" w:space="0" w:color="auto"/>
            <w:right w:val="none" w:sz="0" w:space="0" w:color="auto"/>
          </w:divBdr>
        </w:div>
        <w:div w:id="1816146556">
          <w:marLeft w:val="480"/>
          <w:marRight w:val="0"/>
          <w:marTop w:val="0"/>
          <w:marBottom w:val="0"/>
          <w:divBdr>
            <w:top w:val="none" w:sz="0" w:space="0" w:color="auto"/>
            <w:left w:val="none" w:sz="0" w:space="0" w:color="auto"/>
            <w:bottom w:val="none" w:sz="0" w:space="0" w:color="auto"/>
            <w:right w:val="none" w:sz="0" w:space="0" w:color="auto"/>
          </w:divBdr>
        </w:div>
      </w:divsChild>
    </w:div>
    <w:div w:id="30426156">
      <w:bodyDiv w:val="1"/>
      <w:marLeft w:val="0"/>
      <w:marRight w:val="0"/>
      <w:marTop w:val="0"/>
      <w:marBottom w:val="0"/>
      <w:divBdr>
        <w:top w:val="none" w:sz="0" w:space="0" w:color="auto"/>
        <w:left w:val="none" w:sz="0" w:space="0" w:color="auto"/>
        <w:bottom w:val="none" w:sz="0" w:space="0" w:color="auto"/>
        <w:right w:val="none" w:sz="0" w:space="0" w:color="auto"/>
      </w:divBdr>
    </w:div>
    <w:div w:id="31155667">
      <w:bodyDiv w:val="1"/>
      <w:marLeft w:val="0"/>
      <w:marRight w:val="0"/>
      <w:marTop w:val="0"/>
      <w:marBottom w:val="0"/>
      <w:divBdr>
        <w:top w:val="none" w:sz="0" w:space="0" w:color="auto"/>
        <w:left w:val="none" w:sz="0" w:space="0" w:color="auto"/>
        <w:bottom w:val="none" w:sz="0" w:space="0" w:color="auto"/>
        <w:right w:val="none" w:sz="0" w:space="0" w:color="auto"/>
      </w:divBdr>
    </w:div>
    <w:div w:id="54740882">
      <w:bodyDiv w:val="1"/>
      <w:marLeft w:val="0"/>
      <w:marRight w:val="0"/>
      <w:marTop w:val="0"/>
      <w:marBottom w:val="0"/>
      <w:divBdr>
        <w:top w:val="none" w:sz="0" w:space="0" w:color="auto"/>
        <w:left w:val="none" w:sz="0" w:space="0" w:color="auto"/>
        <w:bottom w:val="none" w:sz="0" w:space="0" w:color="auto"/>
        <w:right w:val="none" w:sz="0" w:space="0" w:color="auto"/>
      </w:divBdr>
    </w:div>
    <w:div w:id="67073037">
      <w:marLeft w:val="480"/>
      <w:marRight w:val="0"/>
      <w:marTop w:val="0"/>
      <w:marBottom w:val="0"/>
      <w:divBdr>
        <w:top w:val="none" w:sz="0" w:space="0" w:color="auto"/>
        <w:left w:val="none" w:sz="0" w:space="0" w:color="auto"/>
        <w:bottom w:val="none" w:sz="0" w:space="0" w:color="auto"/>
        <w:right w:val="none" w:sz="0" w:space="0" w:color="auto"/>
      </w:divBdr>
    </w:div>
    <w:div w:id="89201169">
      <w:bodyDiv w:val="1"/>
      <w:marLeft w:val="0"/>
      <w:marRight w:val="0"/>
      <w:marTop w:val="0"/>
      <w:marBottom w:val="0"/>
      <w:divBdr>
        <w:top w:val="none" w:sz="0" w:space="0" w:color="auto"/>
        <w:left w:val="none" w:sz="0" w:space="0" w:color="auto"/>
        <w:bottom w:val="none" w:sz="0" w:space="0" w:color="auto"/>
        <w:right w:val="none" w:sz="0" w:space="0" w:color="auto"/>
      </w:divBdr>
    </w:div>
    <w:div w:id="99298807">
      <w:bodyDiv w:val="1"/>
      <w:marLeft w:val="0"/>
      <w:marRight w:val="0"/>
      <w:marTop w:val="0"/>
      <w:marBottom w:val="0"/>
      <w:divBdr>
        <w:top w:val="none" w:sz="0" w:space="0" w:color="auto"/>
        <w:left w:val="none" w:sz="0" w:space="0" w:color="auto"/>
        <w:bottom w:val="none" w:sz="0" w:space="0" w:color="auto"/>
        <w:right w:val="none" w:sz="0" w:space="0" w:color="auto"/>
      </w:divBdr>
    </w:div>
    <w:div w:id="102310443">
      <w:bodyDiv w:val="1"/>
      <w:marLeft w:val="0"/>
      <w:marRight w:val="0"/>
      <w:marTop w:val="0"/>
      <w:marBottom w:val="0"/>
      <w:divBdr>
        <w:top w:val="none" w:sz="0" w:space="0" w:color="auto"/>
        <w:left w:val="none" w:sz="0" w:space="0" w:color="auto"/>
        <w:bottom w:val="none" w:sz="0" w:space="0" w:color="auto"/>
        <w:right w:val="none" w:sz="0" w:space="0" w:color="auto"/>
      </w:divBdr>
    </w:div>
    <w:div w:id="127630724">
      <w:marLeft w:val="480"/>
      <w:marRight w:val="0"/>
      <w:marTop w:val="0"/>
      <w:marBottom w:val="0"/>
      <w:divBdr>
        <w:top w:val="none" w:sz="0" w:space="0" w:color="auto"/>
        <w:left w:val="none" w:sz="0" w:space="0" w:color="auto"/>
        <w:bottom w:val="none" w:sz="0" w:space="0" w:color="auto"/>
        <w:right w:val="none" w:sz="0" w:space="0" w:color="auto"/>
      </w:divBdr>
    </w:div>
    <w:div w:id="131561705">
      <w:bodyDiv w:val="1"/>
      <w:marLeft w:val="0"/>
      <w:marRight w:val="0"/>
      <w:marTop w:val="0"/>
      <w:marBottom w:val="0"/>
      <w:divBdr>
        <w:top w:val="none" w:sz="0" w:space="0" w:color="auto"/>
        <w:left w:val="none" w:sz="0" w:space="0" w:color="auto"/>
        <w:bottom w:val="none" w:sz="0" w:space="0" w:color="auto"/>
        <w:right w:val="none" w:sz="0" w:space="0" w:color="auto"/>
      </w:divBdr>
    </w:div>
    <w:div w:id="157575187">
      <w:marLeft w:val="480"/>
      <w:marRight w:val="0"/>
      <w:marTop w:val="0"/>
      <w:marBottom w:val="0"/>
      <w:divBdr>
        <w:top w:val="none" w:sz="0" w:space="0" w:color="auto"/>
        <w:left w:val="none" w:sz="0" w:space="0" w:color="auto"/>
        <w:bottom w:val="none" w:sz="0" w:space="0" w:color="auto"/>
        <w:right w:val="none" w:sz="0" w:space="0" w:color="auto"/>
      </w:divBdr>
    </w:div>
    <w:div w:id="175464065">
      <w:bodyDiv w:val="1"/>
      <w:marLeft w:val="0"/>
      <w:marRight w:val="0"/>
      <w:marTop w:val="0"/>
      <w:marBottom w:val="0"/>
      <w:divBdr>
        <w:top w:val="none" w:sz="0" w:space="0" w:color="auto"/>
        <w:left w:val="none" w:sz="0" w:space="0" w:color="auto"/>
        <w:bottom w:val="none" w:sz="0" w:space="0" w:color="auto"/>
        <w:right w:val="none" w:sz="0" w:space="0" w:color="auto"/>
      </w:divBdr>
    </w:div>
    <w:div w:id="184641172">
      <w:bodyDiv w:val="1"/>
      <w:marLeft w:val="0"/>
      <w:marRight w:val="0"/>
      <w:marTop w:val="0"/>
      <w:marBottom w:val="0"/>
      <w:divBdr>
        <w:top w:val="none" w:sz="0" w:space="0" w:color="auto"/>
        <w:left w:val="none" w:sz="0" w:space="0" w:color="auto"/>
        <w:bottom w:val="none" w:sz="0" w:space="0" w:color="auto"/>
        <w:right w:val="none" w:sz="0" w:space="0" w:color="auto"/>
      </w:divBdr>
    </w:div>
    <w:div w:id="202333938">
      <w:bodyDiv w:val="1"/>
      <w:marLeft w:val="0"/>
      <w:marRight w:val="0"/>
      <w:marTop w:val="0"/>
      <w:marBottom w:val="0"/>
      <w:divBdr>
        <w:top w:val="none" w:sz="0" w:space="0" w:color="auto"/>
        <w:left w:val="none" w:sz="0" w:space="0" w:color="auto"/>
        <w:bottom w:val="none" w:sz="0" w:space="0" w:color="auto"/>
        <w:right w:val="none" w:sz="0" w:space="0" w:color="auto"/>
      </w:divBdr>
    </w:div>
    <w:div w:id="203106137">
      <w:bodyDiv w:val="1"/>
      <w:marLeft w:val="0"/>
      <w:marRight w:val="0"/>
      <w:marTop w:val="0"/>
      <w:marBottom w:val="0"/>
      <w:divBdr>
        <w:top w:val="none" w:sz="0" w:space="0" w:color="auto"/>
        <w:left w:val="none" w:sz="0" w:space="0" w:color="auto"/>
        <w:bottom w:val="none" w:sz="0" w:space="0" w:color="auto"/>
        <w:right w:val="none" w:sz="0" w:space="0" w:color="auto"/>
      </w:divBdr>
    </w:div>
    <w:div w:id="204371082">
      <w:marLeft w:val="480"/>
      <w:marRight w:val="0"/>
      <w:marTop w:val="0"/>
      <w:marBottom w:val="0"/>
      <w:divBdr>
        <w:top w:val="none" w:sz="0" w:space="0" w:color="auto"/>
        <w:left w:val="none" w:sz="0" w:space="0" w:color="auto"/>
        <w:bottom w:val="none" w:sz="0" w:space="0" w:color="auto"/>
        <w:right w:val="none" w:sz="0" w:space="0" w:color="auto"/>
      </w:divBdr>
    </w:div>
    <w:div w:id="206794130">
      <w:marLeft w:val="480"/>
      <w:marRight w:val="0"/>
      <w:marTop w:val="0"/>
      <w:marBottom w:val="0"/>
      <w:divBdr>
        <w:top w:val="none" w:sz="0" w:space="0" w:color="auto"/>
        <w:left w:val="none" w:sz="0" w:space="0" w:color="auto"/>
        <w:bottom w:val="none" w:sz="0" w:space="0" w:color="auto"/>
        <w:right w:val="none" w:sz="0" w:space="0" w:color="auto"/>
      </w:divBdr>
    </w:div>
    <w:div w:id="209616507">
      <w:marLeft w:val="480"/>
      <w:marRight w:val="0"/>
      <w:marTop w:val="0"/>
      <w:marBottom w:val="0"/>
      <w:divBdr>
        <w:top w:val="none" w:sz="0" w:space="0" w:color="auto"/>
        <w:left w:val="none" w:sz="0" w:space="0" w:color="auto"/>
        <w:bottom w:val="none" w:sz="0" w:space="0" w:color="auto"/>
        <w:right w:val="none" w:sz="0" w:space="0" w:color="auto"/>
      </w:divBdr>
    </w:div>
    <w:div w:id="236211913">
      <w:bodyDiv w:val="1"/>
      <w:marLeft w:val="0"/>
      <w:marRight w:val="0"/>
      <w:marTop w:val="0"/>
      <w:marBottom w:val="0"/>
      <w:divBdr>
        <w:top w:val="none" w:sz="0" w:space="0" w:color="auto"/>
        <w:left w:val="none" w:sz="0" w:space="0" w:color="auto"/>
        <w:bottom w:val="none" w:sz="0" w:space="0" w:color="auto"/>
        <w:right w:val="none" w:sz="0" w:space="0" w:color="auto"/>
      </w:divBdr>
    </w:div>
    <w:div w:id="254677495">
      <w:bodyDiv w:val="1"/>
      <w:marLeft w:val="0"/>
      <w:marRight w:val="0"/>
      <w:marTop w:val="0"/>
      <w:marBottom w:val="0"/>
      <w:divBdr>
        <w:top w:val="none" w:sz="0" w:space="0" w:color="auto"/>
        <w:left w:val="none" w:sz="0" w:space="0" w:color="auto"/>
        <w:bottom w:val="none" w:sz="0" w:space="0" w:color="auto"/>
        <w:right w:val="none" w:sz="0" w:space="0" w:color="auto"/>
      </w:divBdr>
    </w:div>
    <w:div w:id="290208360">
      <w:bodyDiv w:val="1"/>
      <w:marLeft w:val="0"/>
      <w:marRight w:val="0"/>
      <w:marTop w:val="0"/>
      <w:marBottom w:val="0"/>
      <w:divBdr>
        <w:top w:val="none" w:sz="0" w:space="0" w:color="auto"/>
        <w:left w:val="none" w:sz="0" w:space="0" w:color="auto"/>
        <w:bottom w:val="none" w:sz="0" w:space="0" w:color="auto"/>
        <w:right w:val="none" w:sz="0" w:space="0" w:color="auto"/>
      </w:divBdr>
    </w:div>
    <w:div w:id="308680502">
      <w:marLeft w:val="480"/>
      <w:marRight w:val="0"/>
      <w:marTop w:val="0"/>
      <w:marBottom w:val="0"/>
      <w:divBdr>
        <w:top w:val="none" w:sz="0" w:space="0" w:color="auto"/>
        <w:left w:val="none" w:sz="0" w:space="0" w:color="auto"/>
        <w:bottom w:val="none" w:sz="0" w:space="0" w:color="auto"/>
        <w:right w:val="none" w:sz="0" w:space="0" w:color="auto"/>
      </w:divBdr>
    </w:div>
    <w:div w:id="315643569">
      <w:bodyDiv w:val="1"/>
      <w:marLeft w:val="0"/>
      <w:marRight w:val="0"/>
      <w:marTop w:val="0"/>
      <w:marBottom w:val="0"/>
      <w:divBdr>
        <w:top w:val="none" w:sz="0" w:space="0" w:color="auto"/>
        <w:left w:val="none" w:sz="0" w:space="0" w:color="auto"/>
        <w:bottom w:val="none" w:sz="0" w:space="0" w:color="auto"/>
        <w:right w:val="none" w:sz="0" w:space="0" w:color="auto"/>
      </w:divBdr>
    </w:div>
    <w:div w:id="338700634">
      <w:bodyDiv w:val="1"/>
      <w:marLeft w:val="0"/>
      <w:marRight w:val="0"/>
      <w:marTop w:val="0"/>
      <w:marBottom w:val="0"/>
      <w:divBdr>
        <w:top w:val="none" w:sz="0" w:space="0" w:color="auto"/>
        <w:left w:val="none" w:sz="0" w:space="0" w:color="auto"/>
        <w:bottom w:val="none" w:sz="0" w:space="0" w:color="auto"/>
        <w:right w:val="none" w:sz="0" w:space="0" w:color="auto"/>
      </w:divBdr>
    </w:div>
    <w:div w:id="340086077">
      <w:marLeft w:val="480"/>
      <w:marRight w:val="0"/>
      <w:marTop w:val="0"/>
      <w:marBottom w:val="0"/>
      <w:divBdr>
        <w:top w:val="none" w:sz="0" w:space="0" w:color="auto"/>
        <w:left w:val="none" w:sz="0" w:space="0" w:color="auto"/>
        <w:bottom w:val="none" w:sz="0" w:space="0" w:color="auto"/>
        <w:right w:val="none" w:sz="0" w:space="0" w:color="auto"/>
      </w:divBdr>
    </w:div>
    <w:div w:id="340164325">
      <w:marLeft w:val="480"/>
      <w:marRight w:val="0"/>
      <w:marTop w:val="0"/>
      <w:marBottom w:val="0"/>
      <w:divBdr>
        <w:top w:val="none" w:sz="0" w:space="0" w:color="auto"/>
        <w:left w:val="none" w:sz="0" w:space="0" w:color="auto"/>
        <w:bottom w:val="none" w:sz="0" w:space="0" w:color="auto"/>
        <w:right w:val="none" w:sz="0" w:space="0" w:color="auto"/>
      </w:divBdr>
    </w:div>
    <w:div w:id="342785022">
      <w:marLeft w:val="480"/>
      <w:marRight w:val="0"/>
      <w:marTop w:val="0"/>
      <w:marBottom w:val="0"/>
      <w:divBdr>
        <w:top w:val="none" w:sz="0" w:space="0" w:color="auto"/>
        <w:left w:val="none" w:sz="0" w:space="0" w:color="auto"/>
        <w:bottom w:val="none" w:sz="0" w:space="0" w:color="auto"/>
        <w:right w:val="none" w:sz="0" w:space="0" w:color="auto"/>
      </w:divBdr>
    </w:div>
    <w:div w:id="399256456">
      <w:bodyDiv w:val="1"/>
      <w:marLeft w:val="0"/>
      <w:marRight w:val="0"/>
      <w:marTop w:val="0"/>
      <w:marBottom w:val="0"/>
      <w:divBdr>
        <w:top w:val="none" w:sz="0" w:space="0" w:color="auto"/>
        <w:left w:val="none" w:sz="0" w:space="0" w:color="auto"/>
        <w:bottom w:val="none" w:sz="0" w:space="0" w:color="auto"/>
        <w:right w:val="none" w:sz="0" w:space="0" w:color="auto"/>
      </w:divBdr>
    </w:div>
    <w:div w:id="400372128">
      <w:marLeft w:val="480"/>
      <w:marRight w:val="0"/>
      <w:marTop w:val="0"/>
      <w:marBottom w:val="0"/>
      <w:divBdr>
        <w:top w:val="none" w:sz="0" w:space="0" w:color="auto"/>
        <w:left w:val="none" w:sz="0" w:space="0" w:color="auto"/>
        <w:bottom w:val="none" w:sz="0" w:space="0" w:color="auto"/>
        <w:right w:val="none" w:sz="0" w:space="0" w:color="auto"/>
      </w:divBdr>
    </w:div>
    <w:div w:id="411513456">
      <w:bodyDiv w:val="1"/>
      <w:marLeft w:val="0"/>
      <w:marRight w:val="0"/>
      <w:marTop w:val="0"/>
      <w:marBottom w:val="0"/>
      <w:divBdr>
        <w:top w:val="none" w:sz="0" w:space="0" w:color="auto"/>
        <w:left w:val="none" w:sz="0" w:space="0" w:color="auto"/>
        <w:bottom w:val="none" w:sz="0" w:space="0" w:color="auto"/>
        <w:right w:val="none" w:sz="0" w:space="0" w:color="auto"/>
      </w:divBdr>
    </w:div>
    <w:div w:id="419496969">
      <w:marLeft w:val="480"/>
      <w:marRight w:val="0"/>
      <w:marTop w:val="0"/>
      <w:marBottom w:val="0"/>
      <w:divBdr>
        <w:top w:val="none" w:sz="0" w:space="0" w:color="auto"/>
        <w:left w:val="none" w:sz="0" w:space="0" w:color="auto"/>
        <w:bottom w:val="none" w:sz="0" w:space="0" w:color="auto"/>
        <w:right w:val="none" w:sz="0" w:space="0" w:color="auto"/>
      </w:divBdr>
    </w:div>
    <w:div w:id="423458005">
      <w:marLeft w:val="480"/>
      <w:marRight w:val="0"/>
      <w:marTop w:val="0"/>
      <w:marBottom w:val="0"/>
      <w:divBdr>
        <w:top w:val="none" w:sz="0" w:space="0" w:color="auto"/>
        <w:left w:val="none" w:sz="0" w:space="0" w:color="auto"/>
        <w:bottom w:val="none" w:sz="0" w:space="0" w:color="auto"/>
        <w:right w:val="none" w:sz="0" w:space="0" w:color="auto"/>
      </w:divBdr>
    </w:div>
    <w:div w:id="433794242">
      <w:bodyDiv w:val="1"/>
      <w:marLeft w:val="0"/>
      <w:marRight w:val="0"/>
      <w:marTop w:val="0"/>
      <w:marBottom w:val="0"/>
      <w:divBdr>
        <w:top w:val="none" w:sz="0" w:space="0" w:color="auto"/>
        <w:left w:val="none" w:sz="0" w:space="0" w:color="auto"/>
        <w:bottom w:val="none" w:sz="0" w:space="0" w:color="auto"/>
        <w:right w:val="none" w:sz="0" w:space="0" w:color="auto"/>
      </w:divBdr>
    </w:div>
    <w:div w:id="467088689">
      <w:marLeft w:val="480"/>
      <w:marRight w:val="0"/>
      <w:marTop w:val="0"/>
      <w:marBottom w:val="0"/>
      <w:divBdr>
        <w:top w:val="none" w:sz="0" w:space="0" w:color="auto"/>
        <w:left w:val="none" w:sz="0" w:space="0" w:color="auto"/>
        <w:bottom w:val="none" w:sz="0" w:space="0" w:color="auto"/>
        <w:right w:val="none" w:sz="0" w:space="0" w:color="auto"/>
      </w:divBdr>
    </w:div>
    <w:div w:id="468599468">
      <w:marLeft w:val="480"/>
      <w:marRight w:val="0"/>
      <w:marTop w:val="0"/>
      <w:marBottom w:val="0"/>
      <w:divBdr>
        <w:top w:val="none" w:sz="0" w:space="0" w:color="auto"/>
        <w:left w:val="none" w:sz="0" w:space="0" w:color="auto"/>
        <w:bottom w:val="none" w:sz="0" w:space="0" w:color="auto"/>
        <w:right w:val="none" w:sz="0" w:space="0" w:color="auto"/>
      </w:divBdr>
    </w:div>
    <w:div w:id="489758519">
      <w:marLeft w:val="480"/>
      <w:marRight w:val="0"/>
      <w:marTop w:val="0"/>
      <w:marBottom w:val="0"/>
      <w:divBdr>
        <w:top w:val="none" w:sz="0" w:space="0" w:color="auto"/>
        <w:left w:val="none" w:sz="0" w:space="0" w:color="auto"/>
        <w:bottom w:val="none" w:sz="0" w:space="0" w:color="auto"/>
        <w:right w:val="none" w:sz="0" w:space="0" w:color="auto"/>
      </w:divBdr>
    </w:div>
    <w:div w:id="522672657">
      <w:marLeft w:val="480"/>
      <w:marRight w:val="0"/>
      <w:marTop w:val="0"/>
      <w:marBottom w:val="0"/>
      <w:divBdr>
        <w:top w:val="none" w:sz="0" w:space="0" w:color="auto"/>
        <w:left w:val="none" w:sz="0" w:space="0" w:color="auto"/>
        <w:bottom w:val="none" w:sz="0" w:space="0" w:color="auto"/>
        <w:right w:val="none" w:sz="0" w:space="0" w:color="auto"/>
      </w:divBdr>
    </w:div>
    <w:div w:id="529536410">
      <w:bodyDiv w:val="1"/>
      <w:marLeft w:val="0"/>
      <w:marRight w:val="0"/>
      <w:marTop w:val="0"/>
      <w:marBottom w:val="0"/>
      <w:divBdr>
        <w:top w:val="none" w:sz="0" w:space="0" w:color="auto"/>
        <w:left w:val="none" w:sz="0" w:space="0" w:color="auto"/>
        <w:bottom w:val="none" w:sz="0" w:space="0" w:color="auto"/>
        <w:right w:val="none" w:sz="0" w:space="0" w:color="auto"/>
      </w:divBdr>
      <w:divsChild>
        <w:div w:id="1964967731">
          <w:marLeft w:val="0"/>
          <w:marRight w:val="0"/>
          <w:marTop w:val="0"/>
          <w:marBottom w:val="0"/>
          <w:divBdr>
            <w:top w:val="single" w:sz="2" w:space="0" w:color="E5E7EB"/>
            <w:left w:val="single" w:sz="2" w:space="0" w:color="E5E7EB"/>
            <w:bottom w:val="single" w:sz="2" w:space="0" w:color="E5E7EB"/>
            <w:right w:val="single" w:sz="2" w:space="0" w:color="E5E7EB"/>
          </w:divBdr>
          <w:divsChild>
            <w:div w:id="1913344349">
              <w:marLeft w:val="0"/>
              <w:marRight w:val="0"/>
              <w:marTop w:val="0"/>
              <w:marBottom w:val="0"/>
              <w:divBdr>
                <w:top w:val="none" w:sz="0" w:space="0" w:color="auto"/>
                <w:left w:val="none" w:sz="0" w:space="0" w:color="auto"/>
                <w:bottom w:val="none" w:sz="0" w:space="0" w:color="auto"/>
                <w:right w:val="none" w:sz="0" w:space="0" w:color="auto"/>
              </w:divBdr>
              <w:divsChild>
                <w:div w:id="1652560373">
                  <w:marLeft w:val="0"/>
                  <w:marRight w:val="0"/>
                  <w:marTop w:val="0"/>
                  <w:marBottom w:val="0"/>
                  <w:divBdr>
                    <w:top w:val="none" w:sz="0" w:space="0" w:color="auto"/>
                    <w:left w:val="none" w:sz="0" w:space="0" w:color="auto"/>
                    <w:bottom w:val="none" w:sz="0" w:space="0" w:color="auto"/>
                    <w:right w:val="none" w:sz="0" w:space="0" w:color="auto"/>
                  </w:divBdr>
                  <w:divsChild>
                    <w:div w:id="4674185">
                      <w:marLeft w:val="0"/>
                      <w:marRight w:val="0"/>
                      <w:marTop w:val="0"/>
                      <w:marBottom w:val="0"/>
                      <w:divBdr>
                        <w:top w:val="single" w:sz="2" w:space="0" w:color="E5E7EB"/>
                        <w:left w:val="single" w:sz="2" w:space="0" w:color="E5E7EB"/>
                        <w:bottom w:val="single" w:sz="2" w:space="0" w:color="E5E7EB"/>
                        <w:right w:val="single" w:sz="2" w:space="0" w:color="E5E7EB"/>
                      </w:divBdr>
                      <w:divsChild>
                        <w:div w:id="2129541080">
                          <w:marLeft w:val="0"/>
                          <w:marRight w:val="0"/>
                          <w:marTop w:val="0"/>
                          <w:marBottom w:val="0"/>
                          <w:divBdr>
                            <w:top w:val="single" w:sz="2" w:space="0" w:color="E5E7EB"/>
                            <w:left w:val="single" w:sz="2" w:space="0" w:color="E5E7EB"/>
                            <w:bottom w:val="single" w:sz="2" w:space="0" w:color="E5E7EB"/>
                            <w:right w:val="single" w:sz="2" w:space="0" w:color="E5E7EB"/>
                          </w:divBdr>
                          <w:divsChild>
                            <w:div w:id="1103765533">
                              <w:marLeft w:val="0"/>
                              <w:marRight w:val="0"/>
                              <w:marTop w:val="0"/>
                              <w:marBottom w:val="0"/>
                              <w:divBdr>
                                <w:top w:val="single" w:sz="2" w:space="0" w:color="E5E7EB"/>
                                <w:left w:val="single" w:sz="2" w:space="0" w:color="E5E7EB"/>
                                <w:bottom w:val="single" w:sz="2" w:space="0" w:color="E5E7EB"/>
                                <w:right w:val="single" w:sz="2" w:space="0" w:color="E5E7EB"/>
                              </w:divBdr>
                              <w:divsChild>
                                <w:div w:id="1612126768">
                                  <w:marLeft w:val="0"/>
                                  <w:marRight w:val="0"/>
                                  <w:marTop w:val="0"/>
                                  <w:marBottom w:val="0"/>
                                  <w:divBdr>
                                    <w:top w:val="none" w:sz="0" w:space="0" w:color="auto"/>
                                    <w:left w:val="none" w:sz="0" w:space="0" w:color="auto"/>
                                    <w:bottom w:val="none" w:sz="0" w:space="0" w:color="auto"/>
                                    <w:right w:val="none" w:sz="0" w:space="0" w:color="auto"/>
                                  </w:divBdr>
                                  <w:divsChild>
                                    <w:div w:id="1320815946">
                                      <w:marLeft w:val="0"/>
                                      <w:marRight w:val="0"/>
                                      <w:marTop w:val="0"/>
                                      <w:marBottom w:val="0"/>
                                      <w:divBdr>
                                        <w:top w:val="single" w:sz="2" w:space="12" w:color="E5E7EB"/>
                                        <w:left w:val="single" w:sz="2" w:space="12" w:color="E5E7EB"/>
                                        <w:bottom w:val="single" w:sz="2" w:space="0" w:color="E5E7EB"/>
                                        <w:right w:val="single" w:sz="2" w:space="12" w:color="E5E7EB"/>
                                      </w:divBdr>
                                      <w:divsChild>
                                        <w:div w:id="936059732">
                                          <w:marLeft w:val="0"/>
                                          <w:marRight w:val="0"/>
                                          <w:marTop w:val="0"/>
                                          <w:marBottom w:val="0"/>
                                          <w:divBdr>
                                            <w:top w:val="single" w:sz="2" w:space="12" w:color="E5E7EB"/>
                                            <w:left w:val="single" w:sz="2" w:space="0" w:color="E5E7EB"/>
                                            <w:bottom w:val="single" w:sz="2" w:space="24" w:color="E5E7EB"/>
                                            <w:right w:val="single" w:sz="2" w:space="0" w:color="E5E7EB"/>
                                          </w:divBdr>
                                          <w:divsChild>
                                            <w:div w:id="863132129">
                                              <w:marLeft w:val="0"/>
                                              <w:marRight w:val="0"/>
                                              <w:marTop w:val="0"/>
                                              <w:marBottom w:val="0"/>
                                              <w:divBdr>
                                                <w:top w:val="single" w:sz="2" w:space="0" w:color="E5E7EB"/>
                                                <w:left w:val="single" w:sz="2" w:space="0" w:color="E5E7EB"/>
                                                <w:bottom w:val="single" w:sz="2" w:space="0" w:color="E5E7EB"/>
                                                <w:right w:val="single" w:sz="2" w:space="0" w:color="E5E7EB"/>
                                              </w:divBdr>
                                              <w:divsChild>
                                                <w:div w:id="55856261">
                                                  <w:marLeft w:val="0"/>
                                                  <w:marRight w:val="0"/>
                                                  <w:marTop w:val="0"/>
                                                  <w:marBottom w:val="0"/>
                                                  <w:divBdr>
                                                    <w:top w:val="single" w:sz="2" w:space="0" w:color="E5E7EB"/>
                                                    <w:left w:val="single" w:sz="2" w:space="0" w:color="E5E7EB"/>
                                                    <w:bottom w:val="single" w:sz="2" w:space="0" w:color="E5E7EB"/>
                                                    <w:right w:val="single" w:sz="2" w:space="0" w:color="E5E7EB"/>
                                                  </w:divBdr>
                                                  <w:divsChild>
                                                    <w:div w:id="1835873120">
                                                      <w:marLeft w:val="0"/>
                                                      <w:marRight w:val="0"/>
                                                      <w:marTop w:val="0"/>
                                                      <w:marBottom w:val="0"/>
                                                      <w:divBdr>
                                                        <w:top w:val="single" w:sz="2" w:space="0" w:color="E5E7EB"/>
                                                        <w:left w:val="single" w:sz="2" w:space="0" w:color="E5E7EB"/>
                                                        <w:bottom w:val="single" w:sz="2" w:space="0" w:color="E5E7EB"/>
                                                        <w:right w:val="single" w:sz="2" w:space="0" w:color="E5E7EB"/>
                                                      </w:divBdr>
                                                      <w:divsChild>
                                                        <w:div w:id="521894143">
                                                          <w:marLeft w:val="0"/>
                                                          <w:marRight w:val="0"/>
                                                          <w:marTop w:val="0"/>
                                                          <w:marBottom w:val="0"/>
                                                          <w:divBdr>
                                                            <w:top w:val="single" w:sz="2" w:space="0" w:color="E5E7EB"/>
                                                            <w:left w:val="single" w:sz="2" w:space="0" w:color="E5E7EB"/>
                                                            <w:bottom w:val="single" w:sz="2" w:space="0" w:color="E5E7EB"/>
                                                            <w:right w:val="single" w:sz="2" w:space="0" w:color="E5E7EB"/>
                                                          </w:divBdr>
                                                          <w:divsChild>
                                                            <w:div w:id="1123226813">
                                                              <w:marLeft w:val="0"/>
                                                              <w:marRight w:val="0"/>
                                                              <w:marTop w:val="0"/>
                                                              <w:marBottom w:val="0"/>
                                                              <w:divBdr>
                                                                <w:top w:val="none" w:sz="0" w:space="0" w:color="auto"/>
                                                                <w:left w:val="none" w:sz="0" w:space="0" w:color="auto"/>
                                                                <w:bottom w:val="none" w:sz="0" w:space="0" w:color="auto"/>
                                                                <w:right w:val="none" w:sz="0" w:space="0" w:color="auto"/>
                                                              </w:divBdr>
                                                              <w:divsChild>
                                                                <w:div w:id="2027556289">
                                                                  <w:marLeft w:val="0"/>
                                                                  <w:marRight w:val="0"/>
                                                                  <w:marTop w:val="0"/>
                                                                  <w:marBottom w:val="0"/>
                                                                  <w:divBdr>
                                                                    <w:top w:val="none" w:sz="0" w:space="0" w:color="auto"/>
                                                                    <w:left w:val="none" w:sz="0" w:space="0" w:color="auto"/>
                                                                    <w:bottom w:val="none" w:sz="0" w:space="0" w:color="auto"/>
                                                                    <w:right w:val="none" w:sz="0" w:space="0" w:color="auto"/>
                                                                  </w:divBdr>
                                                                  <w:divsChild>
                                                                    <w:div w:id="676687627">
                                                                      <w:marLeft w:val="0"/>
                                                                      <w:marRight w:val="0"/>
                                                                      <w:marTop w:val="0"/>
                                                                      <w:marBottom w:val="0"/>
                                                                      <w:divBdr>
                                                                        <w:top w:val="none" w:sz="0" w:space="0" w:color="auto"/>
                                                                        <w:left w:val="none" w:sz="0" w:space="0" w:color="auto"/>
                                                                        <w:bottom w:val="none" w:sz="0" w:space="0" w:color="auto"/>
                                                                        <w:right w:val="none" w:sz="0" w:space="0" w:color="auto"/>
                                                                      </w:divBdr>
                                                                      <w:divsChild>
                                                                        <w:div w:id="1873691347">
                                                                          <w:marLeft w:val="0"/>
                                                                          <w:marRight w:val="0"/>
                                                                          <w:marTop w:val="0"/>
                                                                          <w:marBottom w:val="120"/>
                                                                          <w:divBdr>
                                                                            <w:top w:val="single" w:sz="2" w:space="0" w:color="E5E7EB"/>
                                                                            <w:left w:val="single" w:sz="2" w:space="0" w:color="E5E7EB"/>
                                                                            <w:bottom w:val="single" w:sz="2" w:space="0" w:color="E5E7EB"/>
                                                                            <w:right w:val="single" w:sz="2" w:space="0" w:color="E5E7EB"/>
                                                                          </w:divBdr>
                                                                          <w:divsChild>
                                                                            <w:div w:id="1834486661">
                                                                              <w:marLeft w:val="0"/>
                                                                              <w:marRight w:val="0"/>
                                                                              <w:marTop w:val="0"/>
                                                                              <w:marBottom w:val="0"/>
                                                                              <w:divBdr>
                                                                                <w:top w:val="single" w:sz="2" w:space="0" w:color="E5E7EB"/>
                                                                                <w:left w:val="single" w:sz="2" w:space="0" w:color="E5E7EB"/>
                                                                                <w:bottom w:val="single" w:sz="2" w:space="0" w:color="E5E7EB"/>
                                                                                <w:right w:val="single" w:sz="2" w:space="0" w:color="E5E7EB"/>
                                                                              </w:divBdr>
                                                                              <w:divsChild>
                                                                                <w:div w:id="374086260">
                                                                                  <w:marLeft w:val="0"/>
                                                                                  <w:marRight w:val="0"/>
                                                                                  <w:marTop w:val="0"/>
                                                                                  <w:marBottom w:val="0"/>
                                                                                  <w:divBdr>
                                                                                    <w:top w:val="single" w:sz="2" w:space="0" w:color="E5E7EB"/>
                                                                                    <w:left w:val="single" w:sz="2" w:space="0" w:color="E5E7EB"/>
                                                                                    <w:bottom w:val="single" w:sz="2" w:space="0" w:color="E5E7EB"/>
                                                                                    <w:right w:val="single" w:sz="2" w:space="0" w:color="E5E7EB"/>
                                                                                  </w:divBdr>
                                                                                  <w:divsChild>
                                                                                    <w:div w:id="1718627101">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50037821">
                                                                      <w:marLeft w:val="0"/>
                                                                      <w:marRight w:val="0"/>
                                                                      <w:marTop w:val="0"/>
                                                                      <w:marBottom w:val="0"/>
                                                                      <w:divBdr>
                                                                        <w:top w:val="single" w:sz="6" w:space="0" w:color="auto"/>
                                                                        <w:left w:val="single" w:sz="2" w:space="0" w:color="auto"/>
                                                                        <w:bottom w:val="single" w:sz="2" w:space="0" w:color="auto"/>
                                                                        <w:right w:val="single" w:sz="2" w:space="0" w:color="auto"/>
                                                                      </w:divBdr>
                                                                      <w:divsChild>
                                                                        <w:div w:id="272908155">
                                                                          <w:marLeft w:val="0"/>
                                                                          <w:marRight w:val="0"/>
                                                                          <w:marTop w:val="0"/>
                                                                          <w:marBottom w:val="0"/>
                                                                          <w:divBdr>
                                                                            <w:top w:val="single" w:sz="4" w:space="6" w:color="auto"/>
                                                                            <w:left w:val="single" w:sz="2" w:space="0" w:color="auto"/>
                                                                            <w:bottom w:val="single" w:sz="2" w:space="6" w:color="auto"/>
                                                                            <w:right w:val="single" w:sz="2" w:space="0" w:color="auto"/>
                                                                          </w:divBdr>
                                                                          <w:divsChild>
                                                                            <w:div w:id="810308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6888454">
                                                                          <w:marLeft w:val="0"/>
                                                                          <w:marRight w:val="0"/>
                                                                          <w:marTop w:val="0"/>
                                                                          <w:marBottom w:val="0"/>
                                                                          <w:divBdr>
                                                                            <w:top w:val="single" w:sz="4" w:space="6" w:color="auto"/>
                                                                            <w:left w:val="single" w:sz="2" w:space="0" w:color="auto"/>
                                                                            <w:bottom w:val="single" w:sz="2" w:space="6" w:color="auto"/>
                                                                            <w:right w:val="single" w:sz="2" w:space="0" w:color="auto"/>
                                                                          </w:divBdr>
                                                                          <w:divsChild>
                                                                            <w:div w:id="17864595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12779714">
                                                                          <w:marLeft w:val="0"/>
                                                                          <w:marRight w:val="0"/>
                                                                          <w:marTop w:val="0"/>
                                                                          <w:marBottom w:val="0"/>
                                                                          <w:divBdr>
                                                                            <w:top w:val="single" w:sz="4" w:space="6" w:color="auto"/>
                                                                            <w:left w:val="single" w:sz="2" w:space="0" w:color="auto"/>
                                                                            <w:bottom w:val="single" w:sz="2" w:space="6" w:color="auto"/>
                                                                            <w:right w:val="single" w:sz="2" w:space="0" w:color="auto"/>
                                                                          </w:divBdr>
                                                                          <w:divsChild>
                                                                            <w:div w:id="19051439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8873211">
                                                                          <w:marLeft w:val="0"/>
                                                                          <w:marRight w:val="0"/>
                                                                          <w:marTop w:val="0"/>
                                                                          <w:marBottom w:val="0"/>
                                                                          <w:divBdr>
                                                                            <w:top w:val="single" w:sz="4" w:space="6" w:color="auto"/>
                                                                            <w:left w:val="single" w:sz="2" w:space="0" w:color="auto"/>
                                                                            <w:bottom w:val="single" w:sz="2" w:space="6" w:color="auto"/>
                                                                            <w:right w:val="single" w:sz="2" w:space="0" w:color="auto"/>
                                                                          </w:divBdr>
                                                                          <w:divsChild>
                                                                            <w:div w:id="6381955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6335752">
                                                                          <w:marLeft w:val="0"/>
                                                                          <w:marRight w:val="0"/>
                                                                          <w:marTop w:val="0"/>
                                                                          <w:marBottom w:val="0"/>
                                                                          <w:divBdr>
                                                                            <w:top w:val="single" w:sz="2" w:space="6" w:color="E5E7EB"/>
                                                                            <w:left w:val="single" w:sz="2" w:space="0" w:color="E5E7EB"/>
                                                                            <w:bottom w:val="single" w:sz="2" w:space="6" w:color="E5E7EB"/>
                                                                            <w:right w:val="single" w:sz="2" w:space="0" w:color="E5E7EB"/>
                                                                          </w:divBdr>
                                                                          <w:divsChild>
                                                                            <w:div w:id="8545341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388720935">
                                                          <w:marLeft w:val="0"/>
                                                          <w:marRight w:val="0"/>
                                                          <w:marTop w:val="0"/>
                                                          <w:marBottom w:val="0"/>
                                                          <w:divBdr>
                                                            <w:top w:val="none" w:sz="0" w:space="0" w:color="auto"/>
                                                            <w:left w:val="none" w:sz="0" w:space="0" w:color="auto"/>
                                                            <w:bottom w:val="none" w:sz="0" w:space="0" w:color="auto"/>
                                                            <w:right w:val="none" w:sz="0" w:space="0" w:color="auto"/>
                                                          </w:divBdr>
                                                          <w:divsChild>
                                                            <w:div w:id="580068500">
                                                              <w:marLeft w:val="0"/>
                                                              <w:marRight w:val="0"/>
                                                              <w:marTop w:val="0"/>
                                                              <w:marBottom w:val="0"/>
                                                              <w:divBdr>
                                                                <w:top w:val="single" w:sz="2" w:space="0" w:color="E5E7EB"/>
                                                                <w:left w:val="single" w:sz="2" w:space="0" w:color="E5E7EB"/>
                                                                <w:bottom w:val="single" w:sz="2" w:space="0" w:color="E5E7EB"/>
                                                                <w:right w:val="single" w:sz="2" w:space="0" w:color="E5E7EB"/>
                                                              </w:divBdr>
                                                              <w:divsChild>
                                                                <w:div w:id="1144275451">
                                                                  <w:marLeft w:val="0"/>
                                                                  <w:marRight w:val="0"/>
                                                                  <w:marTop w:val="0"/>
                                                                  <w:marBottom w:val="0"/>
                                                                  <w:divBdr>
                                                                    <w:top w:val="single" w:sz="2" w:space="0" w:color="E5E7EB"/>
                                                                    <w:left w:val="single" w:sz="2" w:space="0" w:color="E5E7EB"/>
                                                                    <w:bottom w:val="single" w:sz="2" w:space="0" w:color="E5E7EB"/>
                                                                    <w:right w:val="single" w:sz="2" w:space="0" w:color="E5E7EB"/>
                                                                  </w:divBdr>
                                                                  <w:divsChild>
                                                                    <w:div w:id="1940600060">
                                                                      <w:marLeft w:val="0"/>
                                                                      <w:marRight w:val="0"/>
                                                                      <w:marTop w:val="0"/>
                                                                      <w:marBottom w:val="0"/>
                                                                      <w:divBdr>
                                                                        <w:top w:val="single" w:sz="2" w:space="0" w:color="E5E7EB"/>
                                                                        <w:left w:val="single" w:sz="2" w:space="0" w:color="E5E7EB"/>
                                                                        <w:bottom w:val="single" w:sz="2" w:space="0" w:color="E5E7EB"/>
                                                                        <w:right w:val="single" w:sz="2" w:space="0" w:color="E5E7EB"/>
                                                                      </w:divBdr>
                                                                      <w:divsChild>
                                                                        <w:div w:id="1585073157">
                                                                          <w:marLeft w:val="0"/>
                                                                          <w:marRight w:val="0"/>
                                                                          <w:marTop w:val="0"/>
                                                                          <w:marBottom w:val="0"/>
                                                                          <w:divBdr>
                                                                            <w:top w:val="single" w:sz="2" w:space="0" w:color="E5E7EB"/>
                                                                            <w:left w:val="single" w:sz="2" w:space="0" w:color="E5E7EB"/>
                                                                            <w:bottom w:val="single" w:sz="2" w:space="0" w:color="E5E7EB"/>
                                                                            <w:right w:val="single" w:sz="2" w:space="0" w:color="E5E7EB"/>
                                                                          </w:divBdr>
                                                                          <w:divsChild>
                                                                            <w:div w:id="1959488645">
                                                                              <w:marLeft w:val="0"/>
                                                                              <w:marRight w:val="0"/>
                                                                              <w:marTop w:val="0"/>
                                                                              <w:marBottom w:val="0"/>
                                                                              <w:divBdr>
                                                                                <w:top w:val="single" w:sz="2" w:space="0" w:color="E5E7EB"/>
                                                                                <w:left w:val="single" w:sz="2" w:space="0" w:color="E5E7EB"/>
                                                                                <w:bottom w:val="single" w:sz="2" w:space="0" w:color="E5E7EB"/>
                                                                                <w:right w:val="single" w:sz="2" w:space="0" w:color="E5E7EB"/>
                                                                              </w:divBdr>
                                                                              <w:divsChild>
                                                                                <w:div w:id="5535890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47211938">
                                                                  <w:marLeft w:val="0"/>
                                                                  <w:marRight w:val="0"/>
                                                                  <w:marTop w:val="0"/>
                                                                  <w:marBottom w:val="0"/>
                                                                  <w:divBdr>
                                                                    <w:top w:val="single" w:sz="2" w:space="0" w:color="E5E7EB"/>
                                                                    <w:left w:val="single" w:sz="2" w:space="0" w:color="E5E7EB"/>
                                                                    <w:bottom w:val="single" w:sz="2" w:space="0" w:color="E5E7EB"/>
                                                                    <w:right w:val="single" w:sz="2" w:space="0" w:color="E5E7EB"/>
                                                                  </w:divBdr>
                                                                  <w:divsChild>
                                                                    <w:div w:id="2065594038">
                                                                      <w:marLeft w:val="-120"/>
                                                                      <w:marRight w:val="0"/>
                                                                      <w:marTop w:val="0"/>
                                                                      <w:marBottom w:val="0"/>
                                                                      <w:divBdr>
                                                                        <w:top w:val="single" w:sz="2" w:space="0" w:color="E5E7EB"/>
                                                                        <w:left w:val="single" w:sz="2" w:space="0" w:color="E5E7EB"/>
                                                                        <w:bottom w:val="single" w:sz="2" w:space="0" w:color="E5E7EB"/>
                                                                        <w:right w:val="single" w:sz="2" w:space="0" w:color="E5E7EB"/>
                                                                      </w:divBdr>
                                                                      <w:divsChild>
                                                                        <w:div w:id="393164917">
                                                                          <w:marLeft w:val="0"/>
                                                                          <w:marRight w:val="0"/>
                                                                          <w:marTop w:val="0"/>
                                                                          <w:marBottom w:val="0"/>
                                                                          <w:divBdr>
                                                                            <w:top w:val="single" w:sz="2" w:space="0" w:color="E5E7EB"/>
                                                                            <w:left w:val="single" w:sz="2" w:space="0" w:color="E5E7EB"/>
                                                                            <w:bottom w:val="single" w:sz="2" w:space="0" w:color="E5E7EB"/>
                                                                            <w:right w:val="single" w:sz="2" w:space="0" w:color="E5E7EB"/>
                                                                          </w:divBdr>
                                                                          <w:divsChild>
                                                                            <w:div w:id="15440976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0446534">
                                                                          <w:marLeft w:val="0"/>
                                                                          <w:marRight w:val="0"/>
                                                                          <w:marTop w:val="0"/>
                                                                          <w:marBottom w:val="0"/>
                                                                          <w:divBdr>
                                                                            <w:top w:val="single" w:sz="2" w:space="0" w:color="E5E7EB"/>
                                                                            <w:left w:val="single" w:sz="2" w:space="0" w:color="E5E7EB"/>
                                                                            <w:bottom w:val="single" w:sz="2" w:space="0" w:color="E5E7EB"/>
                                                                            <w:right w:val="single" w:sz="2" w:space="0" w:color="E5E7EB"/>
                                                                          </w:divBdr>
                                                                          <w:divsChild>
                                                                            <w:div w:id="1285237425">
                                                                              <w:marLeft w:val="0"/>
                                                                              <w:marRight w:val="0"/>
                                                                              <w:marTop w:val="0"/>
                                                                              <w:marBottom w:val="0"/>
                                                                              <w:divBdr>
                                                                                <w:top w:val="single" w:sz="2" w:space="0" w:color="E5E7EB"/>
                                                                                <w:left w:val="single" w:sz="2" w:space="0" w:color="E5E7EB"/>
                                                                                <w:bottom w:val="single" w:sz="2" w:space="0" w:color="E5E7EB"/>
                                                                                <w:right w:val="single" w:sz="2" w:space="0" w:color="E5E7EB"/>
                                                                              </w:divBdr>
                                                                              <w:divsChild>
                                                                                <w:div w:id="4651216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02081909">
                                                                          <w:marLeft w:val="0"/>
                                                                          <w:marRight w:val="0"/>
                                                                          <w:marTop w:val="0"/>
                                                                          <w:marBottom w:val="0"/>
                                                                          <w:divBdr>
                                                                            <w:top w:val="single" w:sz="2" w:space="0" w:color="E5E7EB"/>
                                                                            <w:left w:val="single" w:sz="2" w:space="0" w:color="E5E7EB"/>
                                                                            <w:bottom w:val="single" w:sz="2" w:space="0" w:color="E5E7EB"/>
                                                                            <w:right w:val="single" w:sz="2" w:space="0" w:color="E5E7EB"/>
                                                                          </w:divBdr>
                                                                          <w:divsChild>
                                                                            <w:div w:id="1105922942">
                                                                              <w:marLeft w:val="0"/>
                                                                              <w:marRight w:val="0"/>
                                                                              <w:marTop w:val="0"/>
                                                                              <w:marBottom w:val="0"/>
                                                                              <w:divBdr>
                                                                                <w:top w:val="single" w:sz="2" w:space="0" w:color="E5E7EB"/>
                                                                                <w:left w:val="single" w:sz="2" w:space="0" w:color="E5E7EB"/>
                                                                                <w:bottom w:val="single" w:sz="2" w:space="0" w:color="E5E7EB"/>
                                                                                <w:right w:val="single" w:sz="2" w:space="0" w:color="E5E7EB"/>
                                                                              </w:divBdr>
                                                                              <w:divsChild>
                                                                                <w:div w:id="19615246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7955051">
      <w:marLeft w:val="480"/>
      <w:marRight w:val="0"/>
      <w:marTop w:val="0"/>
      <w:marBottom w:val="0"/>
      <w:divBdr>
        <w:top w:val="none" w:sz="0" w:space="0" w:color="auto"/>
        <w:left w:val="none" w:sz="0" w:space="0" w:color="auto"/>
        <w:bottom w:val="none" w:sz="0" w:space="0" w:color="auto"/>
        <w:right w:val="none" w:sz="0" w:space="0" w:color="auto"/>
      </w:divBdr>
    </w:div>
    <w:div w:id="575437258">
      <w:bodyDiv w:val="1"/>
      <w:marLeft w:val="0"/>
      <w:marRight w:val="0"/>
      <w:marTop w:val="0"/>
      <w:marBottom w:val="0"/>
      <w:divBdr>
        <w:top w:val="none" w:sz="0" w:space="0" w:color="auto"/>
        <w:left w:val="none" w:sz="0" w:space="0" w:color="auto"/>
        <w:bottom w:val="none" w:sz="0" w:space="0" w:color="auto"/>
        <w:right w:val="none" w:sz="0" w:space="0" w:color="auto"/>
      </w:divBdr>
    </w:div>
    <w:div w:id="576062269">
      <w:bodyDiv w:val="1"/>
      <w:marLeft w:val="0"/>
      <w:marRight w:val="0"/>
      <w:marTop w:val="0"/>
      <w:marBottom w:val="0"/>
      <w:divBdr>
        <w:top w:val="none" w:sz="0" w:space="0" w:color="auto"/>
        <w:left w:val="none" w:sz="0" w:space="0" w:color="auto"/>
        <w:bottom w:val="none" w:sz="0" w:space="0" w:color="auto"/>
        <w:right w:val="none" w:sz="0" w:space="0" w:color="auto"/>
      </w:divBdr>
    </w:div>
    <w:div w:id="579289996">
      <w:bodyDiv w:val="1"/>
      <w:marLeft w:val="0"/>
      <w:marRight w:val="0"/>
      <w:marTop w:val="0"/>
      <w:marBottom w:val="0"/>
      <w:divBdr>
        <w:top w:val="none" w:sz="0" w:space="0" w:color="auto"/>
        <w:left w:val="none" w:sz="0" w:space="0" w:color="auto"/>
        <w:bottom w:val="none" w:sz="0" w:space="0" w:color="auto"/>
        <w:right w:val="none" w:sz="0" w:space="0" w:color="auto"/>
      </w:divBdr>
    </w:div>
    <w:div w:id="594291552">
      <w:marLeft w:val="480"/>
      <w:marRight w:val="0"/>
      <w:marTop w:val="0"/>
      <w:marBottom w:val="0"/>
      <w:divBdr>
        <w:top w:val="none" w:sz="0" w:space="0" w:color="auto"/>
        <w:left w:val="none" w:sz="0" w:space="0" w:color="auto"/>
        <w:bottom w:val="none" w:sz="0" w:space="0" w:color="auto"/>
        <w:right w:val="none" w:sz="0" w:space="0" w:color="auto"/>
      </w:divBdr>
    </w:div>
    <w:div w:id="629214644">
      <w:marLeft w:val="480"/>
      <w:marRight w:val="0"/>
      <w:marTop w:val="0"/>
      <w:marBottom w:val="0"/>
      <w:divBdr>
        <w:top w:val="none" w:sz="0" w:space="0" w:color="auto"/>
        <w:left w:val="none" w:sz="0" w:space="0" w:color="auto"/>
        <w:bottom w:val="none" w:sz="0" w:space="0" w:color="auto"/>
        <w:right w:val="none" w:sz="0" w:space="0" w:color="auto"/>
      </w:divBdr>
    </w:div>
    <w:div w:id="654652490">
      <w:bodyDiv w:val="1"/>
      <w:marLeft w:val="0"/>
      <w:marRight w:val="0"/>
      <w:marTop w:val="0"/>
      <w:marBottom w:val="0"/>
      <w:divBdr>
        <w:top w:val="none" w:sz="0" w:space="0" w:color="auto"/>
        <w:left w:val="none" w:sz="0" w:space="0" w:color="auto"/>
        <w:bottom w:val="none" w:sz="0" w:space="0" w:color="auto"/>
        <w:right w:val="none" w:sz="0" w:space="0" w:color="auto"/>
      </w:divBdr>
    </w:div>
    <w:div w:id="655302473">
      <w:bodyDiv w:val="1"/>
      <w:marLeft w:val="0"/>
      <w:marRight w:val="0"/>
      <w:marTop w:val="0"/>
      <w:marBottom w:val="0"/>
      <w:divBdr>
        <w:top w:val="none" w:sz="0" w:space="0" w:color="auto"/>
        <w:left w:val="none" w:sz="0" w:space="0" w:color="auto"/>
        <w:bottom w:val="none" w:sz="0" w:space="0" w:color="auto"/>
        <w:right w:val="none" w:sz="0" w:space="0" w:color="auto"/>
      </w:divBdr>
    </w:div>
    <w:div w:id="668675637">
      <w:bodyDiv w:val="1"/>
      <w:marLeft w:val="0"/>
      <w:marRight w:val="0"/>
      <w:marTop w:val="0"/>
      <w:marBottom w:val="0"/>
      <w:divBdr>
        <w:top w:val="none" w:sz="0" w:space="0" w:color="auto"/>
        <w:left w:val="none" w:sz="0" w:space="0" w:color="auto"/>
        <w:bottom w:val="none" w:sz="0" w:space="0" w:color="auto"/>
        <w:right w:val="none" w:sz="0" w:space="0" w:color="auto"/>
      </w:divBdr>
    </w:div>
    <w:div w:id="674654962">
      <w:bodyDiv w:val="1"/>
      <w:marLeft w:val="0"/>
      <w:marRight w:val="0"/>
      <w:marTop w:val="0"/>
      <w:marBottom w:val="0"/>
      <w:divBdr>
        <w:top w:val="none" w:sz="0" w:space="0" w:color="auto"/>
        <w:left w:val="none" w:sz="0" w:space="0" w:color="auto"/>
        <w:bottom w:val="none" w:sz="0" w:space="0" w:color="auto"/>
        <w:right w:val="none" w:sz="0" w:space="0" w:color="auto"/>
      </w:divBdr>
    </w:div>
    <w:div w:id="689452549">
      <w:bodyDiv w:val="1"/>
      <w:marLeft w:val="0"/>
      <w:marRight w:val="0"/>
      <w:marTop w:val="0"/>
      <w:marBottom w:val="0"/>
      <w:divBdr>
        <w:top w:val="none" w:sz="0" w:space="0" w:color="auto"/>
        <w:left w:val="none" w:sz="0" w:space="0" w:color="auto"/>
        <w:bottom w:val="none" w:sz="0" w:space="0" w:color="auto"/>
        <w:right w:val="none" w:sz="0" w:space="0" w:color="auto"/>
      </w:divBdr>
    </w:div>
    <w:div w:id="690256199">
      <w:marLeft w:val="480"/>
      <w:marRight w:val="0"/>
      <w:marTop w:val="0"/>
      <w:marBottom w:val="0"/>
      <w:divBdr>
        <w:top w:val="none" w:sz="0" w:space="0" w:color="auto"/>
        <w:left w:val="none" w:sz="0" w:space="0" w:color="auto"/>
        <w:bottom w:val="none" w:sz="0" w:space="0" w:color="auto"/>
        <w:right w:val="none" w:sz="0" w:space="0" w:color="auto"/>
      </w:divBdr>
    </w:div>
    <w:div w:id="733821521">
      <w:marLeft w:val="480"/>
      <w:marRight w:val="0"/>
      <w:marTop w:val="0"/>
      <w:marBottom w:val="0"/>
      <w:divBdr>
        <w:top w:val="none" w:sz="0" w:space="0" w:color="auto"/>
        <w:left w:val="none" w:sz="0" w:space="0" w:color="auto"/>
        <w:bottom w:val="none" w:sz="0" w:space="0" w:color="auto"/>
        <w:right w:val="none" w:sz="0" w:space="0" w:color="auto"/>
      </w:divBdr>
    </w:div>
    <w:div w:id="745416999">
      <w:bodyDiv w:val="1"/>
      <w:marLeft w:val="0"/>
      <w:marRight w:val="0"/>
      <w:marTop w:val="0"/>
      <w:marBottom w:val="0"/>
      <w:divBdr>
        <w:top w:val="none" w:sz="0" w:space="0" w:color="auto"/>
        <w:left w:val="none" w:sz="0" w:space="0" w:color="auto"/>
        <w:bottom w:val="none" w:sz="0" w:space="0" w:color="auto"/>
        <w:right w:val="none" w:sz="0" w:space="0" w:color="auto"/>
      </w:divBdr>
      <w:divsChild>
        <w:div w:id="1043941085">
          <w:marLeft w:val="0"/>
          <w:marRight w:val="0"/>
          <w:marTop w:val="0"/>
          <w:marBottom w:val="0"/>
          <w:divBdr>
            <w:top w:val="none" w:sz="0" w:space="0" w:color="auto"/>
            <w:left w:val="none" w:sz="0" w:space="0" w:color="auto"/>
            <w:bottom w:val="none" w:sz="0" w:space="0" w:color="auto"/>
            <w:right w:val="none" w:sz="0" w:space="0" w:color="auto"/>
          </w:divBdr>
          <w:divsChild>
            <w:div w:id="850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6086">
      <w:bodyDiv w:val="1"/>
      <w:marLeft w:val="0"/>
      <w:marRight w:val="0"/>
      <w:marTop w:val="0"/>
      <w:marBottom w:val="0"/>
      <w:divBdr>
        <w:top w:val="none" w:sz="0" w:space="0" w:color="auto"/>
        <w:left w:val="none" w:sz="0" w:space="0" w:color="auto"/>
        <w:bottom w:val="none" w:sz="0" w:space="0" w:color="auto"/>
        <w:right w:val="none" w:sz="0" w:space="0" w:color="auto"/>
      </w:divBdr>
    </w:div>
    <w:div w:id="791361872">
      <w:marLeft w:val="480"/>
      <w:marRight w:val="0"/>
      <w:marTop w:val="0"/>
      <w:marBottom w:val="0"/>
      <w:divBdr>
        <w:top w:val="none" w:sz="0" w:space="0" w:color="auto"/>
        <w:left w:val="none" w:sz="0" w:space="0" w:color="auto"/>
        <w:bottom w:val="none" w:sz="0" w:space="0" w:color="auto"/>
        <w:right w:val="none" w:sz="0" w:space="0" w:color="auto"/>
      </w:divBdr>
    </w:div>
    <w:div w:id="798691303">
      <w:marLeft w:val="480"/>
      <w:marRight w:val="0"/>
      <w:marTop w:val="0"/>
      <w:marBottom w:val="0"/>
      <w:divBdr>
        <w:top w:val="none" w:sz="0" w:space="0" w:color="auto"/>
        <w:left w:val="none" w:sz="0" w:space="0" w:color="auto"/>
        <w:bottom w:val="none" w:sz="0" w:space="0" w:color="auto"/>
        <w:right w:val="none" w:sz="0" w:space="0" w:color="auto"/>
      </w:divBdr>
      <w:divsChild>
        <w:div w:id="34549249">
          <w:marLeft w:val="480"/>
          <w:marRight w:val="0"/>
          <w:marTop w:val="0"/>
          <w:marBottom w:val="0"/>
          <w:divBdr>
            <w:top w:val="none" w:sz="0" w:space="0" w:color="auto"/>
            <w:left w:val="none" w:sz="0" w:space="0" w:color="auto"/>
            <w:bottom w:val="none" w:sz="0" w:space="0" w:color="auto"/>
            <w:right w:val="none" w:sz="0" w:space="0" w:color="auto"/>
          </w:divBdr>
        </w:div>
        <w:div w:id="106120696">
          <w:marLeft w:val="480"/>
          <w:marRight w:val="0"/>
          <w:marTop w:val="0"/>
          <w:marBottom w:val="0"/>
          <w:divBdr>
            <w:top w:val="none" w:sz="0" w:space="0" w:color="auto"/>
            <w:left w:val="none" w:sz="0" w:space="0" w:color="auto"/>
            <w:bottom w:val="none" w:sz="0" w:space="0" w:color="auto"/>
            <w:right w:val="none" w:sz="0" w:space="0" w:color="auto"/>
          </w:divBdr>
        </w:div>
        <w:div w:id="212734520">
          <w:marLeft w:val="480"/>
          <w:marRight w:val="0"/>
          <w:marTop w:val="0"/>
          <w:marBottom w:val="0"/>
          <w:divBdr>
            <w:top w:val="none" w:sz="0" w:space="0" w:color="auto"/>
            <w:left w:val="none" w:sz="0" w:space="0" w:color="auto"/>
            <w:bottom w:val="none" w:sz="0" w:space="0" w:color="auto"/>
            <w:right w:val="none" w:sz="0" w:space="0" w:color="auto"/>
          </w:divBdr>
        </w:div>
        <w:div w:id="297344352">
          <w:marLeft w:val="480"/>
          <w:marRight w:val="0"/>
          <w:marTop w:val="0"/>
          <w:marBottom w:val="0"/>
          <w:divBdr>
            <w:top w:val="none" w:sz="0" w:space="0" w:color="auto"/>
            <w:left w:val="none" w:sz="0" w:space="0" w:color="auto"/>
            <w:bottom w:val="none" w:sz="0" w:space="0" w:color="auto"/>
            <w:right w:val="none" w:sz="0" w:space="0" w:color="auto"/>
          </w:divBdr>
        </w:div>
        <w:div w:id="316344002">
          <w:marLeft w:val="480"/>
          <w:marRight w:val="0"/>
          <w:marTop w:val="0"/>
          <w:marBottom w:val="0"/>
          <w:divBdr>
            <w:top w:val="none" w:sz="0" w:space="0" w:color="auto"/>
            <w:left w:val="none" w:sz="0" w:space="0" w:color="auto"/>
            <w:bottom w:val="none" w:sz="0" w:space="0" w:color="auto"/>
            <w:right w:val="none" w:sz="0" w:space="0" w:color="auto"/>
          </w:divBdr>
        </w:div>
        <w:div w:id="340859754">
          <w:marLeft w:val="480"/>
          <w:marRight w:val="0"/>
          <w:marTop w:val="0"/>
          <w:marBottom w:val="0"/>
          <w:divBdr>
            <w:top w:val="none" w:sz="0" w:space="0" w:color="auto"/>
            <w:left w:val="none" w:sz="0" w:space="0" w:color="auto"/>
            <w:bottom w:val="none" w:sz="0" w:space="0" w:color="auto"/>
            <w:right w:val="none" w:sz="0" w:space="0" w:color="auto"/>
          </w:divBdr>
        </w:div>
        <w:div w:id="346836821">
          <w:marLeft w:val="480"/>
          <w:marRight w:val="0"/>
          <w:marTop w:val="0"/>
          <w:marBottom w:val="0"/>
          <w:divBdr>
            <w:top w:val="none" w:sz="0" w:space="0" w:color="auto"/>
            <w:left w:val="none" w:sz="0" w:space="0" w:color="auto"/>
            <w:bottom w:val="none" w:sz="0" w:space="0" w:color="auto"/>
            <w:right w:val="none" w:sz="0" w:space="0" w:color="auto"/>
          </w:divBdr>
        </w:div>
        <w:div w:id="373433056">
          <w:marLeft w:val="480"/>
          <w:marRight w:val="0"/>
          <w:marTop w:val="0"/>
          <w:marBottom w:val="0"/>
          <w:divBdr>
            <w:top w:val="none" w:sz="0" w:space="0" w:color="auto"/>
            <w:left w:val="none" w:sz="0" w:space="0" w:color="auto"/>
            <w:bottom w:val="none" w:sz="0" w:space="0" w:color="auto"/>
            <w:right w:val="none" w:sz="0" w:space="0" w:color="auto"/>
          </w:divBdr>
        </w:div>
        <w:div w:id="385840814">
          <w:marLeft w:val="480"/>
          <w:marRight w:val="0"/>
          <w:marTop w:val="0"/>
          <w:marBottom w:val="0"/>
          <w:divBdr>
            <w:top w:val="none" w:sz="0" w:space="0" w:color="auto"/>
            <w:left w:val="none" w:sz="0" w:space="0" w:color="auto"/>
            <w:bottom w:val="none" w:sz="0" w:space="0" w:color="auto"/>
            <w:right w:val="none" w:sz="0" w:space="0" w:color="auto"/>
          </w:divBdr>
        </w:div>
        <w:div w:id="437525339">
          <w:marLeft w:val="480"/>
          <w:marRight w:val="0"/>
          <w:marTop w:val="0"/>
          <w:marBottom w:val="0"/>
          <w:divBdr>
            <w:top w:val="none" w:sz="0" w:space="0" w:color="auto"/>
            <w:left w:val="none" w:sz="0" w:space="0" w:color="auto"/>
            <w:bottom w:val="none" w:sz="0" w:space="0" w:color="auto"/>
            <w:right w:val="none" w:sz="0" w:space="0" w:color="auto"/>
          </w:divBdr>
        </w:div>
        <w:div w:id="468480068">
          <w:marLeft w:val="480"/>
          <w:marRight w:val="0"/>
          <w:marTop w:val="0"/>
          <w:marBottom w:val="0"/>
          <w:divBdr>
            <w:top w:val="none" w:sz="0" w:space="0" w:color="auto"/>
            <w:left w:val="none" w:sz="0" w:space="0" w:color="auto"/>
            <w:bottom w:val="none" w:sz="0" w:space="0" w:color="auto"/>
            <w:right w:val="none" w:sz="0" w:space="0" w:color="auto"/>
          </w:divBdr>
        </w:div>
        <w:div w:id="597566165">
          <w:marLeft w:val="480"/>
          <w:marRight w:val="0"/>
          <w:marTop w:val="0"/>
          <w:marBottom w:val="0"/>
          <w:divBdr>
            <w:top w:val="none" w:sz="0" w:space="0" w:color="auto"/>
            <w:left w:val="none" w:sz="0" w:space="0" w:color="auto"/>
            <w:bottom w:val="none" w:sz="0" w:space="0" w:color="auto"/>
            <w:right w:val="none" w:sz="0" w:space="0" w:color="auto"/>
          </w:divBdr>
        </w:div>
        <w:div w:id="642083792">
          <w:marLeft w:val="480"/>
          <w:marRight w:val="0"/>
          <w:marTop w:val="0"/>
          <w:marBottom w:val="0"/>
          <w:divBdr>
            <w:top w:val="none" w:sz="0" w:space="0" w:color="auto"/>
            <w:left w:val="none" w:sz="0" w:space="0" w:color="auto"/>
            <w:bottom w:val="none" w:sz="0" w:space="0" w:color="auto"/>
            <w:right w:val="none" w:sz="0" w:space="0" w:color="auto"/>
          </w:divBdr>
        </w:div>
        <w:div w:id="651520265">
          <w:marLeft w:val="480"/>
          <w:marRight w:val="0"/>
          <w:marTop w:val="0"/>
          <w:marBottom w:val="0"/>
          <w:divBdr>
            <w:top w:val="none" w:sz="0" w:space="0" w:color="auto"/>
            <w:left w:val="none" w:sz="0" w:space="0" w:color="auto"/>
            <w:bottom w:val="none" w:sz="0" w:space="0" w:color="auto"/>
            <w:right w:val="none" w:sz="0" w:space="0" w:color="auto"/>
          </w:divBdr>
        </w:div>
        <w:div w:id="661009097">
          <w:marLeft w:val="480"/>
          <w:marRight w:val="0"/>
          <w:marTop w:val="0"/>
          <w:marBottom w:val="0"/>
          <w:divBdr>
            <w:top w:val="none" w:sz="0" w:space="0" w:color="auto"/>
            <w:left w:val="none" w:sz="0" w:space="0" w:color="auto"/>
            <w:bottom w:val="none" w:sz="0" w:space="0" w:color="auto"/>
            <w:right w:val="none" w:sz="0" w:space="0" w:color="auto"/>
          </w:divBdr>
        </w:div>
        <w:div w:id="877468189">
          <w:marLeft w:val="480"/>
          <w:marRight w:val="0"/>
          <w:marTop w:val="0"/>
          <w:marBottom w:val="0"/>
          <w:divBdr>
            <w:top w:val="none" w:sz="0" w:space="0" w:color="auto"/>
            <w:left w:val="none" w:sz="0" w:space="0" w:color="auto"/>
            <w:bottom w:val="none" w:sz="0" w:space="0" w:color="auto"/>
            <w:right w:val="none" w:sz="0" w:space="0" w:color="auto"/>
          </w:divBdr>
        </w:div>
        <w:div w:id="895166367">
          <w:marLeft w:val="480"/>
          <w:marRight w:val="0"/>
          <w:marTop w:val="0"/>
          <w:marBottom w:val="0"/>
          <w:divBdr>
            <w:top w:val="none" w:sz="0" w:space="0" w:color="auto"/>
            <w:left w:val="none" w:sz="0" w:space="0" w:color="auto"/>
            <w:bottom w:val="none" w:sz="0" w:space="0" w:color="auto"/>
            <w:right w:val="none" w:sz="0" w:space="0" w:color="auto"/>
          </w:divBdr>
        </w:div>
        <w:div w:id="1000742815">
          <w:marLeft w:val="480"/>
          <w:marRight w:val="0"/>
          <w:marTop w:val="0"/>
          <w:marBottom w:val="0"/>
          <w:divBdr>
            <w:top w:val="none" w:sz="0" w:space="0" w:color="auto"/>
            <w:left w:val="none" w:sz="0" w:space="0" w:color="auto"/>
            <w:bottom w:val="none" w:sz="0" w:space="0" w:color="auto"/>
            <w:right w:val="none" w:sz="0" w:space="0" w:color="auto"/>
          </w:divBdr>
        </w:div>
        <w:div w:id="1062143091">
          <w:marLeft w:val="480"/>
          <w:marRight w:val="0"/>
          <w:marTop w:val="0"/>
          <w:marBottom w:val="0"/>
          <w:divBdr>
            <w:top w:val="none" w:sz="0" w:space="0" w:color="auto"/>
            <w:left w:val="none" w:sz="0" w:space="0" w:color="auto"/>
            <w:bottom w:val="none" w:sz="0" w:space="0" w:color="auto"/>
            <w:right w:val="none" w:sz="0" w:space="0" w:color="auto"/>
          </w:divBdr>
        </w:div>
        <w:div w:id="1073501904">
          <w:marLeft w:val="480"/>
          <w:marRight w:val="0"/>
          <w:marTop w:val="0"/>
          <w:marBottom w:val="0"/>
          <w:divBdr>
            <w:top w:val="none" w:sz="0" w:space="0" w:color="auto"/>
            <w:left w:val="none" w:sz="0" w:space="0" w:color="auto"/>
            <w:bottom w:val="none" w:sz="0" w:space="0" w:color="auto"/>
            <w:right w:val="none" w:sz="0" w:space="0" w:color="auto"/>
          </w:divBdr>
        </w:div>
        <w:div w:id="1116410836">
          <w:marLeft w:val="480"/>
          <w:marRight w:val="0"/>
          <w:marTop w:val="0"/>
          <w:marBottom w:val="0"/>
          <w:divBdr>
            <w:top w:val="none" w:sz="0" w:space="0" w:color="auto"/>
            <w:left w:val="none" w:sz="0" w:space="0" w:color="auto"/>
            <w:bottom w:val="none" w:sz="0" w:space="0" w:color="auto"/>
            <w:right w:val="none" w:sz="0" w:space="0" w:color="auto"/>
          </w:divBdr>
        </w:div>
        <w:div w:id="1120152016">
          <w:marLeft w:val="480"/>
          <w:marRight w:val="0"/>
          <w:marTop w:val="0"/>
          <w:marBottom w:val="0"/>
          <w:divBdr>
            <w:top w:val="none" w:sz="0" w:space="0" w:color="auto"/>
            <w:left w:val="none" w:sz="0" w:space="0" w:color="auto"/>
            <w:bottom w:val="none" w:sz="0" w:space="0" w:color="auto"/>
            <w:right w:val="none" w:sz="0" w:space="0" w:color="auto"/>
          </w:divBdr>
        </w:div>
        <w:div w:id="1208225659">
          <w:marLeft w:val="480"/>
          <w:marRight w:val="0"/>
          <w:marTop w:val="0"/>
          <w:marBottom w:val="0"/>
          <w:divBdr>
            <w:top w:val="none" w:sz="0" w:space="0" w:color="auto"/>
            <w:left w:val="none" w:sz="0" w:space="0" w:color="auto"/>
            <w:bottom w:val="none" w:sz="0" w:space="0" w:color="auto"/>
            <w:right w:val="none" w:sz="0" w:space="0" w:color="auto"/>
          </w:divBdr>
        </w:div>
        <w:div w:id="1252813918">
          <w:marLeft w:val="480"/>
          <w:marRight w:val="0"/>
          <w:marTop w:val="0"/>
          <w:marBottom w:val="0"/>
          <w:divBdr>
            <w:top w:val="none" w:sz="0" w:space="0" w:color="auto"/>
            <w:left w:val="none" w:sz="0" w:space="0" w:color="auto"/>
            <w:bottom w:val="none" w:sz="0" w:space="0" w:color="auto"/>
            <w:right w:val="none" w:sz="0" w:space="0" w:color="auto"/>
          </w:divBdr>
        </w:div>
        <w:div w:id="1360088534">
          <w:marLeft w:val="480"/>
          <w:marRight w:val="0"/>
          <w:marTop w:val="0"/>
          <w:marBottom w:val="0"/>
          <w:divBdr>
            <w:top w:val="none" w:sz="0" w:space="0" w:color="auto"/>
            <w:left w:val="none" w:sz="0" w:space="0" w:color="auto"/>
            <w:bottom w:val="none" w:sz="0" w:space="0" w:color="auto"/>
            <w:right w:val="none" w:sz="0" w:space="0" w:color="auto"/>
          </w:divBdr>
        </w:div>
        <w:div w:id="1361542938">
          <w:marLeft w:val="480"/>
          <w:marRight w:val="0"/>
          <w:marTop w:val="0"/>
          <w:marBottom w:val="0"/>
          <w:divBdr>
            <w:top w:val="none" w:sz="0" w:space="0" w:color="auto"/>
            <w:left w:val="none" w:sz="0" w:space="0" w:color="auto"/>
            <w:bottom w:val="none" w:sz="0" w:space="0" w:color="auto"/>
            <w:right w:val="none" w:sz="0" w:space="0" w:color="auto"/>
          </w:divBdr>
        </w:div>
        <w:div w:id="1385564221">
          <w:marLeft w:val="480"/>
          <w:marRight w:val="0"/>
          <w:marTop w:val="0"/>
          <w:marBottom w:val="0"/>
          <w:divBdr>
            <w:top w:val="none" w:sz="0" w:space="0" w:color="auto"/>
            <w:left w:val="none" w:sz="0" w:space="0" w:color="auto"/>
            <w:bottom w:val="none" w:sz="0" w:space="0" w:color="auto"/>
            <w:right w:val="none" w:sz="0" w:space="0" w:color="auto"/>
          </w:divBdr>
        </w:div>
        <w:div w:id="1445348214">
          <w:marLeft w:val="480"/>
          <w:marRight w:val="0"/>
          <w:marTop w:val="0"/>
          <w:marBottom w:val="0"/>
          <w:divBdr>
            <w:top w:val="none" w:sz="0" w:space="0" w:color="auto"/>
            <w:left w:val="none" w:sz="0" w:space="0" w:color="auto"/>
            <w:bottom w:val="none" w:sz="0" w:space="0" w:color="auto"/>
            <w:right w:val="none" w:sz="0" w:space="0" w:color="auto"/>
          </w:divBdr>
        </w:div>
        <w:div w:id="1559781289">
          <w:marLeft w:val="480"/>
          <w:marRight w:val="0"/>
          <w:marTop w:val="0"/>
          <w:marBottom w:val="0"/>
          <w:divBdr>
            <w:top w:val="none" w:sz="0" w:space="0" w:color="auto"/>
            <w:left w:val="none" w:sz="0" w:space="0" w:color="auto"/>
            <w:bottom w:val="none" w:sz="0" w:space="0" w:color="auto"/>
            <w:right w:val="none" w:sz="0" w:space="0" w:color="auto"/>
          </w:divBdr>
        </w:div>
        <w:div w:id="1565524772">
          <w:marLeft w:val="480"/>
          <w:marRight w:val="0"/>
          <w:marTop w:val="0"/>
          <w:marBottom w:val="0"/>
          <w:divBdr>
            <w:top w:val="none" w:sz="0" w:space="0" w:color="auto"/>
            <w:left w:val="none" w:sz="0" w:space="0" w:color="auto"/>
            <w:bottom w:val="none" w:sz="0" w:space="0" w:color="auto"/>
            <w:right w:val="none" w:sz="0" w:space="0" w:color="auto"/>
          </w:divBdr>
        </w:div>
        <w:div w:id="1634828102">
          <w:marLeft w:val="480"/>
          <w:marRight w:val="0"/>
          <w:marTop w:val="0"/>
          <w:marBottom w:val="0"/>
          <w:divBdr>
            <w:top w:val="none" w:sz="0" w:space="0" w:color="auto"/>
            <w:left w:val="none" w:sz="0" w:space="0" w:color="auto"/>
            <w:bottom w:val="none" w:sz="0" w:space="0" w:color="auto"/>
            <w:right w:val="none" w:sz="0" w:space="0" w:color="auto"/>
          </w:divBdr>
        </w:div>
        <w:div w:id="1666782520">
          <w:marLeft w:val="480"/>
          <w:marRight w:val="0"/>
          <w:marTop w:val="0"/>
          <w:marBottom w:val="0"/>
          <w:divBdr>
            <w:top w:val="none" w:sz="0" w:space="0" w:color="auto"/>
            <w:left w:val="none" w:sz="0" w:space="0" w:color="auto"/>
            <w:bottom w:val="none" w:sz="0" w:space="0" w:color="auto"/>
            <w:right w:val="none" w:sz="0" w:space="0" w:color="auto"/>
          </w:divBdr>
        </w:div>
        <w:div w:id="1708531077">
          <w:marLeft w:val="480"/>
          <w:marRight w:val="0"/>
          <w:marTop w:val="0"/>
          <w:marBottom w:val="0"/>
          <w:divBdr>
            <w:top w:val="none" w:sz="0" w:space="0" w:color="auto"/>
            <w:left w:val="none" w:sz="0" w:space="0" w:color="auto"/>
            <w:bottom w:val="none" w:sz="0" w:space="0" w:color="auto"/>
            <w:right w:val="none" w:sz="0" w:space="0" w:color="auto"/>
          </w:divBdr>
        </w:div>
        <w:div w:id="1742437628">
          <w:marLeft w:val="480"/>
          <w:marRight w:val="0"/>
          <w:marTop w:val="0"/>
          <w:marBottom w:val="0"/>
          <w:divBdr>
            <w:top w:val="none" w:sz="0" w:space="0" w:color="auto"/>
            <w:left w:val="none" w:sz="0" w:space="0" w:color="auto"/>
            <w:bottom w:val="none" w:sz="0" w:space="0" w:color="auto"/>
            <w:right w:val="none" w:sz="0" w:space="0" w:color="auto"/>
          </w:divBdr>
        </w:div>
        <w:div w:id="1928079320">
          <w:marLeft w:val="480"/>
          <w:marRight w:val="0"/>
          <w:marTop w:val="0"/>
          <w:marBottom w:val="0"/>
          <w:divBdr>
            <w:top w:val="none" w:sz="0" w:space="0" w:color="auto"/>
            <w:left w:val="none" w:sz="0" w:space="0" w:color="auto"/>
            <w:bottom w:val="none" w:sz="0" w:space="0" w:color="auto"/>
            <w:right w:val="none" w:sz="0" w:space="0" w:color="auto"/>
          </w:divBdr>
        </w:div>
      </w:divsChild>
    </w:div>
    <w:div w:id="816993288">
      <w:bodyDiv w:val="1"/>
      <w:marLeft w:val="0"/>
      <w:marRight w:val="0"/>
      <w:marTop w:val="0"/>
      <w:marBottom w:val="0"/>
      <w:divBdr>
        <w:top w:val="none" w:sz="0" w:space="0" w:color="auto"/>
        <w:left w:val="none" w:sz="0" w:space="0" w:color="auto"/>
        <w:bottom w:val="none" w:sz="0" w:space="0" w:color="auto"/>
        <w:right w:val="none" w:sz="0" w:space="0" w:color="auto"/>
      </w:divBdr>
    </w:div>
    <w:div w:id="825557028">
      <w:bodyDiv w:val="1"/>
      <w:marLeft w:val="0"/>
      <w:marRight w:val="0"/>
      <w:marTop w:val="0"/>
      <w:marBottom w:val="0"/>
      <w:divBdr>
        <w:top w:val="none" w:sz="0" w:space="0" w:color="auto"/>
        <w:left w:val="none" w:sz="0" w:space="0" w:color="auto"/>
        <w:bottom w:val="none" w:sz="0" w:space="0" w:color="auto"/>
        <w:right w:val="none" w:sz="0" w:space="0" w:color="auto"/>
      </w:divBdr>
    </w:div>
    <w:div w:id="829710704">
      <w:bodyDiv w:val="1"/>
      <w:marLeft w:val="0"/>
      <w:marRight w:val="0"/>
      <w:marTop w:val="0"/>
      <w:marBottom w:val="0"/>
      <w:divBdr>
        <w:top w:val="none" w:sz="0" w:space="0" w:color="auto"/>
        <w:left w:val="none" w:sz="0" w:space="0" w:color="auto"/>
        <w:bottom w:val="none" w:sz="0" w:space="0" w:color="auto"/>
        <w:right w:val="none" w:sz="0" w:space="0" w:color="auto"/>
      </w:divBdr>
    </w:div>
    <w:div w:id="875629256">
      <w:bodyDiv w:val="1"/>
      <w:marLeft w:val="0"/>
      <w:marRight w:val="0"/>
      <w:marTop w:val="0"/>
      <w:marBottom w:val="0"/>
      <w:divBdr>
        <w:top w:val="none" w:sz="0" w:space="0" w:color="auto"/>
        <w:left w:val="none" w:sz="0" w:space="0" w:color="auto"/>
        <w:bottom w:val="none" w:sz="0" w:space="0" w:color="auto"/>
        <w:right w:val="none" w:sz="0" w:space="0" w:color="auto"/>
      </w:divBdr>
    </w:div>
    <w:div w:id="938219988">
      <w:bodyDiv w:val="1"/>
      <w:marLeft w:val="0"/>
      <w:marRight w:val="0"/>
      <w:marTop w:val="0"/>
      <w:marBottom w:val="0"/>
      <w:divBdr>
        <w:top w:val="none" w:sz="0" w:space="0" w:color="auto"/>
        <w:left w:val="none" w:sz="0" w:space="0" w:color="auto"/>
        <w:bottom w:val="none" w:sz="0" w:space="0" w:color="auto"/>
        <w:right w:val="none" w:sz="0" w:space="0" w:color="auto"/>
      </w:divBdr>
    </w:div>
    <w:div w:id="967247810">
      <w:bodyDiv w:val="1"/>
      <w:marLeft w:val="0"/>
      <w:marRight w:val="0"/>
      <w:marTop w:val="0"/>
      <w:marBottom w:val="0"/>
      <w:divBdr>
        <w:top w:val="none" w:sz="0" w:space="0" w:color="auto"/>
        <w:left w:val="none" w:sz="0" w:space="0" w:color="auto"/>
        <w:bottom w:val="none" w:sz="0" w:space="0" w:color="auto"/>
        <w:right w:val="none" w:sz="0" w:space="0" w:color="auto"/>
      </w:divBdr>
    </w:div>
    <w:div w:id="967782765">
      <w:marLeft w:val="480"/>
      <w:marRight w:val="0"/>
      <w:marTop w:val="0"/>
      <w:marBottom w:val="0"/>
      <w:divBdr>
        <w:top w:val="none" w:sz="0" w:space="0" w:color="auto"/>
        <w:left w:val="none" w:sz="0" w:space="0" w:color="auto"/>
        <w:bottom w:val="none" w:sz="0" w:space="0" w:color="auto"/>
        <w:right w:val="none" w:sz="0" w:space="0" w:color="auto"/>
      </w:divBdr>
    </w:div>
    <w:div w:id="1009869833">
      <w:marLeft w:val="480"/>
      <w:marRight w:val="0"/>
      <w:marTop w:val="0"/>
      <w:marBottom w:val="0"/>
      <w:divBdr>
        <w:top w:val="none" w:sz="0" w:space="0" w:color="auto"/>
        <w:left w:val="none" w:sz="0" w:space="0" w:color="auto"/>
        <w:bottom w:val="none" w:sz="0" w:space="0" w:color="auto"/>
        <w:right w:val="none" w:sz="0" w:space="0" w:color="auto"/>
      </w:divBdr>
    </w:div>
    <w:div w:id="1010907566">
      <w:marLeft w:val="480"/>
      <w:marRight w:val="0"/>
      <w:marTop w:val="0"/>
      <w:marBottom w:val="0"/>
      <w:divBdr>
        <w:top w:val="none" w:sz="0" w:space="0" w:color="auto"/>
        <w:left w:val="none" w:sz="0" w:space="0" w:color="auto"/>
        <w:bottom w:val="none" w:sz="0" w:space="0" w:color="auto"/>
        <w:right w:val="none" w:sz="0" w:space="0" w:color="auto"/>
      </w:divBdr>
    </w:div>
    <w:div w:id="1020739845">
      <w:marLeft w:val="480"/>
      <w:marRight w:val="0"/>
      <w:marTop w:val="0"/>
      <w:marBottom w:val="0"/>
      <w:divBdr>
        <w:top w:val="none" w:sz="0" w:space="0" w:color="auto"/>
        <w:left w:val="none" w:sz="0" w:space="0" w:color="auto"/>
        <w:bottom w:val="none" w:sz="0" w:space="0" w:color="auto"/>
        <w:right w:val="none" w:sz="0" w:space="0" w:color="auto"/>
      </w:divBdr>
    </w:div>
    <w:div w:id="1028876015">
      <w:bodyDiv w:val="1"/>
      <w:marLeft w:val="0"/>
      <w:marRight w:val="0"/>
      <w:marTop w:val="0"/>
      <w:marBottom w:val="0"/>
      <w:divBdr>
        <w:top w:val="none" w:sz="0" w:space="0" w:color="auto"/>
        <w:left w:val="none" w:sz="0" w:space="0" w:color="auto"/>
        <w:bottom w:val="none" w:sz="0" w:space="0" w:color="auto"/>
        <w:right w:val="none" w:sz="0" w:space="0" w:color="auto"/>
      </w:divBdr>
      <w:divsChild>
        <w:div w:id="1074277637">
          <w:marLeft w:val="0"/>
          <w:marRight w:val="0"/>
          <w:marTop w:val="0"/>
          <w:marBottom w:val="0"/>
          <w:divBdr>
            <w:top w:val="none" w:sz="0" w:space="0" w:color="auto"/>
            <w:left w:val="none" w:sz="0" w:space="0" w:color="auto"/>
            <w:bottom w:val="none" w:sz="0" w:space="0" w:color="auto"/>
            <w:right w:val="none" w:sz="0" w:space="0" w:color="auto"/>
          </w:divBdr>
          <w:divsChild>
            <w:div w:id="65923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0970">
      <w:bodyDiv w:val="1"/>
      <w:marLeft w:val="0"/>
      <w:marRight w:val="0"/>
      <w:marTop w:val="0"/>
      <w:marBottom w:val="0"/>
      <w:divBdr>
        <w:top w:val="none" w:sz="0" w:space="0" w:color="auto"/>
        <w:left w:val="none" w:sz="0" w:space="0" w:color="auto"/>
        <w:bottom w:val="none" w:sz="0" w:space="0" w:color="auto"/>
        <w:right w:val="none" w:sz="0" w:space="0" w:color="auto"/>
      </w:divBdr>
    </w:div>
    <w:div w:id="1094862973">
      <w:bodyDiv w:val="1"/>
      <w:marLeft w:val="0"/>
      <w:marRight w:val="0"/>
      <w:marTop w:val="0"/>
      <w:marBottom w:val="0"/>
      <w:divBdr>
        <w:top w:val="none" w:sz="0" w:space="0" w:color="auto"/>
        <w:left w:val="none" w:sz="0" w:space="0" w:color="auto"/>
        <w:bottom w:val="none" w:sz="0" w:space="0" w:color="auto"/>
        <w:right w:val="none" w:sz="0" w:space="0" w:color="auto"/>
      </w:divBdr>
    </w:div>
    <w:div w:id="1111625965">
      <w:marLeft w:val="480"/>
      <w:marRight w:val="0"/>
      <w:marTop w:val="0"/>
      <w:marBottom w:val="0"/>
      <w:divBdr>
        <w:top w:val="none" w:sz="0" w:space="0" w:color="auto"/>
        <w:left w:val="none" w:sz="0" w:space="0" w:color="auto"/>
        <w:bottom w:val="none" w:sz="0" w:space="0" w:color="auto"/>
        <w:right w:val="none" w:sz="0" w:space="0" w:color="auto"/>
      </w:divBdr>
    </w:div>
    <w:div w:id="1122192644">
      <w:marLeft w:val="480"/>
      <w:marRight w:val="0"/>
      <w:marTop w:val="0"/>
      <w:marBottom w:val="0"/>
      <w:divBdr>
        <w:top w:val="none" w:sz="0" w:space="0" w:color="auto"/>
        <w:left w:val="none" w:sz="0" w:space="0" w:color="auto"/>
        <w:bottom w:val="none" w:sz="0" w:space="0" w:color="auto"/>
        <w:right w:val="none" w:sz="0" w:space="0" w:color="auto"/>
      </w:divBdr>
    </w:div>
    <w:div w:id="1129974942">
      <w:bodyDiv w:val="1"/>
      <w:marLeft w:val="0"/>
      <w:marRight w:val="0"/>
      <w:marTop w:val="0"/>
      <w:marBottom w:val="0"/>
      <w:divBdr>
        <w:top w:val="none" w:sz="0" w:space="0" w:color="auto"/>
        <w:left w:val="none" w:sz="0" w:space="0" w:color="auto"/>
        <w:bottom w:val="none" w:sz="0" w:space="0" w:color="auto"/>
        <w:right w:val="none" w:sz="0" w:space="0" w:color="auto"/>
      </w:divBdr>
    </w:div>
    <w:div w:id="1154178808">
      <w:marLeft w:val="480"/>
      <w:marRight w:val="0"/>
      <w:marTop w:val="0"/>
      <w:marBottom w:val="0"/>
      <w:divBdr>
        <w:top w:val="none" w:sz="0" w:space="0" w:color="auto"/>
        <w:left w:val="none" w:sz="0" w:space="0" w:color="auto"/>
        <w:bottom w:val="none" w:sz="0" w:space="0" w:color="auto"/>
        <w:right w:val="none" w:sz="0" w:space="0" w:color="auto"/>
      </w:divBdr>
    </w:div>
    <w:div w:id="1163548093">
      <w:marLeft w:val="480"/>
      <w:marRight w:val="0"/>
      <w:marTop w:val="0"/>
      <w:marBottom w:val="0"/>
      <w:divBdr>
        <w:top w:val="none" w:sz="0" w:space="0" w:color="auto"/>
        <w:left w:val="none" w:sz="0" w:space="0" w:color="auto"/>
        <w:bottom w:val="none" w:sz="0" w:space="0" w:color="auto"/>
        <w:right w:val="none" w:sz="0" w:space="0" w:color="auto"/>
      </w:divBdr>
    </w:div>
    <w:div w:id="1176917660">
      <w:bodyDiv w:val="1"/>
      <w:marLeft w:val="0"/>
      <w:marRight w:val="0"/>
      <w:marTop w:val="0"/>
      <w:marBottom w:val="0"/>
      <w:divBdr>
        <w:top w:val="none" w:sz="0" w:space="0" w:color="auto"/>
        <w:left w:val="none" w:sz="0" w:space="0" w:color="auto"/>
        <w:bottom w:val="none" w:sz="0" w:space="0" w:color="auto"/>
        <w:right w:val="none" w:sz="0" w:space="0" w:color="auto"/>
      </w:divBdr>
      <w:divsChild>
        <w:div w:id="276644740">
          <w:marLeft w:val="0"/>
          <w:marRight w:val="0"/>
          <w:marTop w:val="0"/>
          <w:marBottom w:val="0"/>
          <w:divBdr>
            <w:top w:val="single" w:sz="2" w:space="0" w:color="E5E7EB"/>
            <w:left w:val="single" w:sz="2" w:space="0" w:color="E5E7EB"/>
            <w:bottom w:val="single" w:sz="2" w:space="0" w:color="E5E7EB"/>
            <w:right w:val="single" w:sz="2" w:space="0" w:color="E5E7EB"/>
          </w:divBdr>
          <w:divsChild>
            <w:div w:id="881670839">
              <w:marLeft w:val="0"/>
              <w:marRight w:val="0"/>
              <w:marTop w:val="0"/>
              <w:marBottom w:val="0"/>
              <w:divBdr>
                <w:top w:val="none" w:sz="0" w:space="0" w:color="auto"/>
                <w:left w:val="none" w:sz="0" w:space="0" w:color="auto"/>
                <w:bottom w:val="none" w:sz="0" w:space="0" w:color="auto"/>
                <w:right w:val="none" w:sz="0" w:space="0" w:color="auto"/>
              </w:divBdr>
              <w:divsChild>
                <w:div w:id="48841233">
                  <w:marLeft w:val="0"/>
                  <w:marRight w:val="0"/>
                  <w:marTop w:val="0"/>
                  <w:marBottom w:val="0"/>
                  <w:divBdr>
                    <w:top w:val="none" w:sz="0" w:space="0" w:color="auto"/>
                    <w:left w:val="none" w:sz="0" w:space="0" w:color="auto"/>
                    <w:bottom w:val="none" w:sz="0" w:space="0" w:color="auto"/>
                    <w:right w:val="none" w:sz="0" w:space="0" w:color="auto"/>
                  </w:divBdr>
                  <w:divsChild>
                    <w:div w:id="1026369419">
                      <w:marLeft w:val="0"/>
                      <w:marRight w:val="0"/>
                      <w:marTop w:val="0"/>
                      <w:marBottom w:val="0"/>
                      <w:divBdr>
                        <w:top w:val="single" w:sz="2" w:space="0" w:color="E5E7EB"/>
                        <w:left w:val="single" w:sz="2" w:space="0" w:color="E5E7EB"/>
                        <w:bottom w:val="single" w:sz="2" w:space="0" w:color="E5E7EB"/>
                        <w:right w:val="single" w:sz="2" w:space="0" w:color="E5E7EB"/>
                      </w:divBdr>
                      <w:divsChild>
                        <w:div w:id="1229150456">
                          <w:marLeft w:val="0"/>
                          <w:marRight w:val="0"/>
                          <w:marTop w:val="0"/>
                          <w:marBottom w:val="0"/>
                          <w:divBdr>
                            <w:top w:val="single" w:sz="2" w:space="0" w:color="E5E7EB"/>
                            <w:left w:val="single" w:sz="2" w:space="0" w:color="E5E7EB"/>
                            <w:bottom w:val="single" w:sz="2" w:space="0" w:color="E5E7EB"/>
                            <w:right w:val="single" w:sz="2" w:space="0" w:color="E5E7EB"/>
                          </w:divBdr>
                          <w:divsChild>
                            <w:div w:id="552083697">
                              <w:marLeft w:val="0"/>
                              <w:marRight w:val="0"/>
                              <w:marTop w:val="0"/>
                              <w:marBottom w:val="0"/>
                              <w:divBdr>
                                <w:top w:val="single" w:sz="2" w:space="0" w:color="E5E7EB"/>
                                <w:left w:val="single" w:sz="2" w:space="0" w:color="E5E7EB"/>
                                <w:bottom w:val="single" w:sz="2" w:space="0" w:color="E5E7EB"/>
                                <w:right w:val="single" w:sz="2" w:space="0" w:color="E5E7EB"/>
                              </w:divBdr>
                              <w:divsChild>
                                <w:div w:id="2069457107">
                                  <w:marLeft w:val="0"/>
                                  <w:marRight w:val="0"/>
                                  <w:marTop w:val="0"/>
                                  <w:marBottom w:val="0"/>
                                  <w:divBdr>
                                    <w:top w:val="none" w:sz="0" w:space="0" w:color="auto"/>
                                    <w:left w:val="none" w:sz="0" w:space="0" w:color="auto"/>
                                    <w:bottom w:val="none" w:sz="0" w:space="0" w:color="auto"/>
                                    <w:right w:val="none" w:sz="0" w:space="0" w:color="auto"/>
                                  </w:divBdr>
                                  <w:divsChild>
                                    <w:div w:id="1725904402">
                                      <w:marLeft w:val="0"/>
                                      <w:marRight w:val="0"/>
                                      <w:marTop w:val="0"/>
                                      <w:marBottom w:val="0"/>
                                      <w:divBdr>
                                        <w:top w:val="single" w:sz="2" w:space="12" w:color="E5E7EB"/>
                                        <w:left w:val="single" w:sz="2" w:space="12" w:color="E5E7EB"/>
                                        <w:bottom w:val="single" w:sz="2" w:space="0" w:color="E5E7EB"/>
                                        <w:right w:val="single" w:sz="2" w:space="12" w:color="E5E7EB"/>
                                      </w:divBdr>
                                      <w:divsChild>
                                        <w:div w:id="1651909260">
                                          <w:marLeft w:val="0"/>
                                          <w:marRight w:val="0"/>
                                          <w:marTop w:val="0"/>
                                          <w:marBottom w:val="0"/>
                                          <w:divBdr>
                                            <w:top w:val="single" w:sz="2" w:space="12" w:color="E5E7EB"/>
                                            <w:left w:val="single" w:sz="2" w:space="0" w:color="E5E7EB"/>
                                            <w:bottom w:val="single" w:sz="2" w:space="24" w:color="E5E7EB"/>
                                            <w:right w:val="single" w:sz="2" w:space="0" w:color="E5E7EB"/>
                                          </w:divBdr>
                                          <w:divsChild>
                                            <w:div w:id="1250388308">
                                              <w:marLeft w:val="0"/>
                                              <w:marRight w:val="0"/>
                                              <w:marTop w:val="0"/>
                                              <w:marBottom w:val="0"/>
                                              <w:divBdr>
                                                <w:top w:val="single" w:sz="2" w:space="0" w:color="E5E7EB"/>
                                                <w:left w:val="single" w:sz="2" w:space="0" w:color="E5E7EB"/>
                                                <w:bottom w:val="single" w:sz="2" w:space="0" w:color="E5E7EB"/>
                                                <w:right w:val="single" w:sz="2" w:space="0" w:color="E5E7EB"/>
                                              </w:divBdr>
                                              <w:divsChild>
                                                <w:div w:id="252057987">
                                                  <w:marLeft w:val="0"/>
                                                  <w:marRight w:val="0"/>
                                                  <w:marTop w:val="0"/>
                                                  <w:marBottom w:val="0"/>
                                                  <w:divBdr>
                                                    <w:top w:val="single" w:sz="2" w:space="0" w:color="E5E7EB"/>
                                                    <w:left w:val="single" w:sz="2" w:space="0" w:color="E5E7EB"/>
                                                    <w:bottom w:val="single" w:sz="2" w:space="0" w:color="E5E7EB"/>
                                                    <w:right w:val="single" w:sz="2" w:space="0" w:color="E5E7EB"/>
                                                  </w:divBdr>
                                                  <w:divsChild>
                                                    <w:div w:id="530067987">
                                                      <w:marLeft w:val="0"/>
                                                      <w:marRight w:val="0"/>
                                                      <w:marTop w:val="0"/>
                                                      <w:marBottom w:val="0"/>
                                                      <w:divBdr>
                                                        <w:top w:val="single" w:sz="2" w:space="0" w:color="E5E7EB"/>
                                                        <w:left w:val="single" w:sz="2" w:space="0" w:color="E5E7EB"/>
                                                        <w:bottom w:val="single" w:sz="2" w:space="0" w:color="E5E7EB"/>
                                                        <w:right w:val="single" w:sz="2" w:space="0" w:color="E5E7EB"/>
                                                      </w:divBdr>
                                                      <w:divsChild>
                                                        <w:div w:id="242225898">
                                                          <w:marLeft w:val="0"/>
                                                          <w:marRight w:val="0"/>
                                                          <w:marTop w:val="0"/>
                                                          <w:marBottom w:val="0"/>
                                                          <w:divBdr>
                                                            <w:top w:val="single" w:sz="2" w:space="0" w:color="E5E7EB"/>
                                                            <w:left w:val="single" w:sz="2" w:space="0" w:color="E5E7EB"/>
                                                            <w:bottom w:val="single" w:sz="2" w:space="0" w:color="E5E7EB"/>
                                                            <w:right w:val="single" w:sz="2" w:space="0" w:color="E5E7EB"/>
                                                          </w:divBdr>
                                                          <w:divsChild>
                                                            <w:div w:id="1390611861">
                                                              <w:marLeft w:val="0"/>
                                                              <w:marRight w:val="0"/>
                                                              <w:marTop w:val="0"/>
                                                              <w:marBottom w:val="0"/>
                                                              <w:divBdr>
                                                                <w:top w:val="none" w:sz="0" w:space="0" w:color="auto"/>
                                                                <w:left w:val="none" w:sz="0" w:space="0" w:color="auto"/>
                                                                <w:bottom w:val="none" w:sz="0" w:space="0" w:color="auto"/>
                                                                <w:right w:val="none" w:sz="0" w:space="0" w:color="auto"/>
                                                              </w:divBdr>
                                                              <w:divsChild>
                                                                <w:div w:id="1384282876">
                                                                  <w:marLeft w:val="0"/>
                                                                  <w:marRight w:val="0"/>
                                                                  <w:marTop w:val="0"/>
                                                                  <w:marBottom w:val="0"/>
                                                                  <w:divBdr>
                                                                    <w:top w:val="none" w:sz="0" w:space="0" w:color="auto"/>
                                                                    <w:left w:val="none" w:sz="0" w:space="0" w:color="auto"/>
                                                                    <w:bottom w:val="none" w:sz="0" w:space="0" w:color="auto"/>
                                                                    <w:right w:val="none" w:sz="0" w:space="0" w:color="auto"/>
                                                                  </w:divBdr>
                                                                  <w:divsChild>
                                                                    <w:div w:id="407580847">
                                                                      <w:marLeft w:val="0"/>
                                                                      <w:marRight w:val="0"/>
                                                                      <w:marTop w:val="0"/>
                                                                      <w:marBottom w:val="0"/>
                                                                      <w:divBdr>
                                                                        <w:top w:val="none" w:sz="0" w:space="0" w:color="auto"/>
                                                                        <w:left w:val="none" w:sz="0" w:space="0" w:color="auto"/>
                                                                        <w:bottom w:val="none" w:sz="0" w:space="0" w:color="auto"/>
                                                                        <w:right w:val="none" w:sz="0" w:space="0" w:color="auto"/>
                                                                      </w:divBdr>
                                                                      <w:divsChild>
                                                                        <w:div w:id="1440492738">
                                                                          <w:marLeft w:val="0"/>
                                                                          <w:marRight w:val="0"/>
                                                                          <w:marTop w:val="0"/>
                                                                          <w:marBottom w:val="120"/>
                                                                          <w:divBdr>
                                                                            <w:top w:val="single" w:sz="2" w:space="0" w:color="E5E7EB"/>
                                                                            <w:left w:val="single" w:sz="2" w:space="0" w:color="E5E7EB"/>
                                                                            <w:bottom w:val="single" w:sz="2" w:space="0" w:color="E5E7EB"/>
                                                                            <w:right w:val="single" w:sz="2" w:space="0" w:color="E5E7EB"/>
                                                                          </w:divBdr>
                                                                          <w:divsChild>
                                                                            <w:div w:id="1728844180">
                                                                              <w:marLeft w:val="0"/>
                                                                              <w:marRight w:val="0"/>
                                                                              <w:marTop w:val="0"/>
                                                                              <w:marBottom w:val="0"/>
                                                                              <w:divBdr>
                                                                                <w:top w:val="single" w:sz="2" w:space="0" w:color="E5E7EB"/>
                                                                                <w:left w:val="single" w:sz="2" w:space="0" w:color="E5E7EB"/>
                                                                                <w:bottom w:val="single" w:sz="2" w:space="0" w:color="E5E7EB"/>
                                                                                <w:right w:val="single" w:sz="2" w:space="0" w:color="E5E7EB"/>
                                                                              </w:divBdr>
                                                                              <w:divsChild>
                                                                                <w:div w:id="1272862745">
                                                                                  <w:marLeft w:val="0"/>
                                                                                  <w:marRight w:val="0"/>
                                                                                  <w:marTop w:val="0"/>
                                                                                  <w:marBottom w:val="0"/>
                                                                                  <w:divBdr>
                                                                                    <w:top w:val="single" w:sz="2" w:space="0" w:color="E5E7EB"/>
                                                                                    <w:left w:val="single" w:sz="2" w:space="0" w:color="E5E7EB"/>
                                                                                    <w:bottom w:val="single" w:sz="2" w:space="0" w:color="E5E7EB"/>
                                                                                    <w:right w:val="single" w:sz="2" w:space="0" w:color="E5E7EB"/>
                                                                                  </w:divBdr>
                                                                                  <w:divsChild>
                                                                                    <w:div w:id="595789052">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40943352">
                                                                      <w:marLeft w:val="0"/>
                                                                      <w:marRight w:val="0"/>
                                                                      <w:marTop w:val="0"/>
                                                                      <w:marBottom w:val="0"/>
                                                                      <w:divBdr>
                                                                        <w:top w:val="single" w:sz="6" w:space="0" w:color="auto"/>
                                                                        <w:left w:val="single" w:sz="2" w:space="0" w:color="auto"/>
                                                                        <w:bottom w:val="single" w:sz="2" w:space="0" w:color="auto"/>
                                                                        <w:right w:val="single" w:sz="2" w:space="0" w:color="auto"/>
                                                                      </w:divBdr>
                                                                      <w:divsChild>
                                                                        <w:div w:id="1013024">
                                                                          <w:marLeft w:val="0"/>
                                                                          <w:marRight w:val="0"/>
                                                                          <w:marTop w:val="0"/>
                                                                          <w:marBottom w:val="0"/>
                                                                          <w:divBdr>
                                                                            <w:top w:val="single" w:sz="4" w:space="6" w:color="auto"/>
                                                                            <w:left w:val="single" w:sz="2" w:space="0" w:color="auto"/>
                                                                            <w:bottom w:val="single" w:sz="2" w:space="6" w:color="auto"/>
                                                                            <w:right w:val="single" w:sz="2" w:space="0" w:color="auto"/>
                                                                          </w:divBdr>
                                                                          <w:divsChild>
                                                                            <w:div w:id="2020609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6420863">
                                                                          <w:marLeft w:val="0"/>
                                                                          <w:marRight w:val="0"/>
                                                                          <w:marTop w:val="0"/>
                                                                          <w:marBottom w:val="0"/>
                                                                          <w:divBdr>
                                                                            <w:top w:val="single" w:sz="4" w:space="6" w:color="auto"/>
                                                                            <w:left w:val="single" w:sz="2" w:space="0" w:color="auto"/>
                                                                            <w:bottom w:val="single" w:sz="2" w:space="6" w:color="auto"/>
                                                                            <w:right w:val="single" w:sz="2" w:space="0" w:color="auto"/>
                                                                          </w:divBdr>
                                                                          <w:divsChild>
                                                                            <w:div w:id="1267077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2916551">
                                                                          <w:marLeft w:val="0"/>
                                                                          <w:marRight w:val="0"/>
                                                                          <w:marTop w:val="0"/>
                                                                          <w:marBottom w:val="0"/>
                                                                          <w:divBdr>
                                                                            <w:top w:val="single" w:sz="4" w:space="6" w:color="auto"/>
                                                                            <w:left w:val="single" w:sz="2" w:space="0" w:color="auto"/>
                                                                            <w:bottom w:val="single" w:sz="2" w:space="6" w:color="auto"/>
                                                                            <w:right w:val="single" w:sz="2" w:space="0" w:color="auto"/>
                                                                          </w:divBdr>
                                                                          <w:divsChild>
                                                                            <w:div w:id="6389949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12080157">
                                                                          <w:marLeft w:val="0"/>
                                                                          <w:marRight w:val="0"/>
                                                                          <w:marTop w:val="0"/>
                                                                          <w:marBottom w:val="0"/>
                                                                          <w:divBdr>
                                                                            <w:top w:val="single" w:sz="4" w:space="6" w:color="auto"/>
                                                                            <w:left w:val="single" w:sz="2" w:space="0" w:color="auto"/>
                                                                            <w:bottom w:val="single" w:sz="2" w:space="6" w:color="auto"/>
                                                                            <w:right w:val="single" w:sz="2" w:space="0" w:color="auto"/>
                                                                          </w:divBdr>
                                                                          <w:divsChild>
                                                                            <w:div w:id="2782253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5073435">
                                                                          <w:marLeft w:val="0"/>
                                                                          <w:marRight w:val="0"/>
                                                                          <w:marTop w:val="0"/>
                                                                          <w:marBottom w:val="0"/>
                                                                          <w:divBdr>
                                                                            <w:top w:val="single" w:sz="2" w:space="6" w:color="E5E7EB"/>
                                                                            <w:left w:val="single" w:sz="2" w:space="0" w:color="E5E7EB"/>
                                                                            <w:bottom w:val="single" w:sz="2" w:space="6" w:color="E5E7EB"/>
                                                                            <w:right w:val="single" w:sz="2" w:space="0" w:color="E5E7EB"/>
                                                                          </w:divBdr>
                                                                          <w:divsChild>
                                                                            <w:div w:id="1229880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312322455">
                                                          <w:marLeft w:val="0"/>
                                                          <w:marRight w:val="0"/>
                                                          <w:marTop w:val="0"/>
                                                          <w:marBottom w:val="0"/>
                                                          <w:divBdr>
                                                            <w:top w:val="none" w:sz="0" w:space="0" w:color="auto"/>
                                                            <w:left w:val="none" w:sz="0" w:space="0" w:color="auto"/>
                                                            <w:bottom w:val="none" w:sz="0" w:space="0" w:color="auto"/>
                                                            <w:right w:val="none" w:sz="0" w:space="0" w:color="auto"/>
                                                          </w:divBdr>
                                                          <w:divsChild>
                                                            <w:div w:id="1339965169">
                                                              <w:marLeft w:val="0"/>
                                                              <w:marRight w:val="0"/>
                                                              <w:marTop w:val="0"/>
                                                              <w:marBottom w:val="0"/>
                                                              <w:divBdr>
                                                                <w:top w:val="single" w:sz="2" w:space="0" w:color="E5E7EB"/>
                                                                <w:left w:val="single" w:sz="2" w:space="0" w:color="E5E7EB"/>
                                                                <w:bottom w:val="single" w:sz="2" w:space="0" w:color="E5E7EB"/>
                                                                <w:right w:val="single" w:sz="2" w:space="0" w:color="E5E7EB"/>
                                                              </w:divBdr>
                                                              <w:divsChild>
                                                                <w:div w:id="440343005">
                                                                  <w:marLeft w:val="0"/>
                                                                  <w:marRight w:val="0"/>
                                                                  <w:marTop w:val="0"/>
                                                                  <w:marBottom w:val="0"/>
                                                                  <w:divBdr>
                                                                    <w:top w:val="single" w:sz="2" w:space="0" w:color="E5E7EB"/>
                                                                    <w:left w:val="single" w:sz="2" w:space="0" w:color="E5E7EB"/>
                                                                    <w:bottom w:val="single" w:sz="2" w:space="0" w:color="E5E7EB"/>
                                                                    <w:right w:val="single" w:sz="2" w:space="0" w:color="E5E7EB"/>
                                                                  </w:divBdr>
                                                                  <w:divsChild>
                                                                    <w:div w:id="1010646074">
                                                                      <w:marLeft w:val="-120"/>
                                                                      <w:marRight w:val="0"/>
                                                                      <w:marTop w:val="0"/>
                                                                      <w:marBottom w:val="0"/>
                                                                      <w:divBdr>
                                                                        <w:top w:val="single" w:sz="2" w:space="0" w:color="E5E7EB"/>
                                                                        <w:left w:val="single" w:sz="2" w:space="0" w:color="E5E7EB"/>
                                                                        <w:bottom w:val="single" w:sz="2" w:space="0" w:color="E5E7EB"/>
                                                                        <w:right w:val="single" w:sz="2" w:space="0" w:color="E5E7EB"/>
                                                                      </w:divBdr>
                                                                      <w:divsChild>
                                                                        <w:div w:id="122506093">
                                                                          <w:marLeft w:val="0"/>
                                                                          <w:marRight w:val="0"/>
                                                                          <w:marTop w:val="0"/>
                                                                          <w:marBottom w:val="0"/>
                                                                          <w:divBdr>
                                                                            <w:top w:val="single" w:sz="2" w:space="0" w:color="E5E7EB"/>
                                                                            <w:left w:val="single" w:sz="2" w:space="0" w:color="E5E7EB"/>
                                                                            <w:bottom w:val="single" w:sz="2" w:space="0" w:color="E5E7EB"/>
                                                                            <w:right w:val="single" w:sz="2" w:space="0" w:color="E5E7EB"/>
                                                                          </w:divBdr>
                                                                          <w:divsChild>
                                                                            <w:div w:id="1909218858">
                                                                              <w:marLeft w:val="0"/>
                                                                              <w:marRight w:val="0"/>
                                                                              <w:marTop w:val="0"/>
                                                                              <w:marBottom w:val="0"/>
                                                                              <w:divBdr>
                                                                                <w:top w:val="single" w:sz="2" w:space="0" w:color="E5E7EB"/>
                                                                                <w:left w:val="single" w:sz="2" w:space="0" w:color="E5E7EB"/>
                                                                                <w:bottom w:val="single" w:sz="2" w:space="0" w:color="E5E7EB"/>
                                                                                <w:right w:val="single" w:sz="2" w:space="0" w:color="E5E7EB"/>
                                                                              </w:divBdr>
                                                                              <w:divsChild>
                                                                                <w:div w:id="17331212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07807505">
                                                                          <w:marLeft w:val="0"/>
                                                                          <w:marRight w:val="0"/>
                                                                          <w:marTop w:val="0"/>
                                                                          <w:marBottom w:val="0"/>
                                                                          <w:divBdr>
                                                                            <w:top w:val="single" w:sz="2" w:space="0" w:color="E5E7EB"/>
                                                                            <w:left w:val="single" w:sz="2" w:space="0" w:color="E5E7EB"/>
                                                                            <w:bottom w:val="single" w:sz="2" w:space="0" w:color="E5E7EB"/>
                                                                            <w:right w:val="single" w:sz="2" w:space="0" w:color="E5E7EB"/>
                                                                          </w:divBdr>
                                                                          <w:divsChild>
                                                                            <w:div w:id="550072133">
                                                                              <w:marLeft w:val="0"/>
                                                                              <w:marRight w:val="0"/>
                                                                              <w:marTop w:val="0"/>
                                                                              <w:marBottom w:val="0"/>
                                                                              <w:divBdr>
                                                                                <w:top w:val="single" w:sz="2" w:space="0" w:color="E5E7EB"/>
                                                                                <w:left w:val="single" w:sz="2" w:space="0" w:color="E5E7EB"/>
                                                                                <w:bottom w:val="single" w:sz="2" w:space="0" w:color="E5E7EB"/>
                                                                                <w:right w:val="single" w:sz="2" w:space="0" w:color="E5E7EB"/>
                                                                              </w:divBdr>
                                                                              <w:divsChild>
                                                                                <w:div w:id="5458719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24023016">
                                                                          <w:marLeft w:val="0"/>
                                                                          <w:marRight w:val="0"/>
                                                                          <w:marTop w:val="0"/>
                                                                          <w:marBottom w:val="0"/>
                                                                          <w:divBdr>
                                                                            <w:top w:val="single" w:sz="2" w:space="0" w:color="E5E7EB"/>
                                                                            <w:left w:val="single" w:sz="2" w:space="0" w:color="E5E7EB"/>
                                                                            <w:bottom w:val="single" w:sz="2" w:space="0" w:color="E5E7EB"/>
                                                                            <w:right w:val="single" w:sz="2" w:space="0" w:color="E5E7EB"/>
                                                                          </w:divBdr>
                                                                          <w:divsChild>
                                                                            <w:div w:id="8015346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31131802">
                                                                  <w:marLeft w:val="0"/>
                                                                  <w:marRight w:val="0"/>
                                                                  <w:marTop w:val="0"/>
                                                                  <w:marBottom w:val="0"/>
                                                                  <w:divBdr>
                                                                    <w:top w:val="single" w:sz="2" w:space="0" w:color="E5E7EB"/>
                                                                    <w:left w:val="single" w:sz="2" w:space="0" w:color="E5E7EB"/>
                                                                    <w:bottom w:val="single" w:sz="2" w:space="0" w:color="E5E7EB"/>
                                                                    <w:right w:val="single" w:sz="2" w:space="0" w:color="E5E7EB"/>
                                                                  </w:divBdr>
                                                                  <w:divsChild>
                                                                    <w:div w:id="566382489">
                                                                      <w:marLeft w:val="0"/>
                                                                      <w:marRight w:val="0"/>
                                                                      <w:marTop w:val="0"/>
                                                                      <w:marBottom w:val="0"/>
                                                                      <w:divBdr>
                                                                        <w:top w:val="single" w:sz="2" w:space="0" w:color="E5E7EB"/>
                                                                        <w:left w:val="single" w:sz="2" w:space="0" w:color="E5E7EB"/>
                                                                        <w:bottom w:val="single" w:sz="2" w:space="0" w:color="E5E7EB"/>
                                                                        <w:right w:val="single" w:sz="2" w:space="0" w:color="E5E7EB"/>
                                                                      </w:divBdr>
                                                                      <w:divsChild>
                                                                        <w:div w:id="147475652">
                                                                          <w:marLeft w:val="0"/>
                                                                          <w:marRight w:val="0"/>
                                                                          <w:marTop w:val="0"/>
                                                                          <w:marBottom w:val="0"/>
                                                                          <w:divBdr>
                                                                            <w:top w:val="single" w:sz="2" w:space="0" w:color="E5E7EB"/>
                                                                            <w:left w:val="single" w:sz="2" w:space="0" w:color="E5E7EB"/>
                                                                            <w:bottom w:val="single" w:sz="2" w:space="0" w:color="E5E7EB"/>
                                                                            <w:right w:val="single" w:sz="2" w:space="0" w:color="E5E7EB"/>
                                                                          </w:divBdr>
                                                                          <w:divsChild>
                                                                            <w:div w:id="248931469">
                                                                              <w:marLeft w:val="0"/>
                                                                              <w:marRight w:val="0"/>
                                                                              <w:marTop w:val="0"/>
                                                                              <w:marBottom w:val="0"/>
                                                                              <w:divBdr>
                                                                                <w:top w:val="single" w:sz="2" w:space="0" w:color="E5E7EB"/>
                                                                                <w:left w:val="single" w:sz="2" w:space="0" w:color="E5E7EB"/>
                                                                                <w:bottom w:val="single" w:sz="2" w:space="0" w:color="E5E7EB"/>
                                                                                <w:right w:val="single" w:sz="2" w:space="0" w:color="E5E7EB"/>
                                                                              </w:divBdr>
                                                                              <w:divsChild>
                                                                                <w:div w:id="19487791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080262">
      <w:bodyDiv w:val="1"/>
      <w:marLeft w:val="0"/>
      <w:marRight w:val="0"/>
      <w:marTop w:val="0"/>
      <w:marBottom w:val="0"/>
      <w:divBdr>
        <w:top w:val="none" w:sz="0" w:space="0" w:color="auto"/>
        <w:left w:val="none" w:sz="0" w:space="0" w:color="auto"/>
        <w:bottom w:val="none" w:sz="0" w:space="0" w:color="auto"/>
        <w:right w:val="none" w:sz="0" w:space="0" w:color="auto"/>
      </w:divBdr>
    </w:div>
    <w:div w:id="1180198416">
      <w:bodyDiv w:val="1"/>
      <w:marLeft w:val="0"/>
      <w:marRight w:val="0"/>
      <w:marTop w:val="0"/>
      <w:marBottom w:val="0"/>
      <w:divBdr>
        <w:top w:val="none" w:sz="0" w:space="0" w:color="auto"/>
        <w:left w:val="none" w:sz="0" w:space="0" w:color="auto"/>
        <w:bottom w:val="none" w:sz="0" w:space="0" w:color="auto"/>
        <w:right w:val="none" w:sz="0" w:space="0" w:color="auto"/>
      </w:divBdr>
    </w:div>
    <w:div w:id="1188712466">
      <w:bodyDiv w:val="1"/>
      <w:marLeft w:val="0"/>
      <w:marRight w:val="0"/>
      <w:marTop w:val="0"/>
      <w:marBottom w:val="0"/>
      <w:divBdr>
        <w:top w:val="none" w:sz="0" w:space="0" w:color="auto"/>
        <w:left w:val="none" w:sz="0" w:space="0" w:color="auto"/>
        <w:bottom w:val="none" w:sz="0" w:space="0" w:color="auto"/>
        <w:right w:val="none" w:sz="0" w:space="0" w:color="auto"/>
      </w:divBdr>
      <w:divsChild>
        <w:div w:id="567348417">
          <w:marLeft w:val="0"/>
          <w:marRight w:val="0"/>
          <w:marTop w:val="0"/>
          <w:marBottom w:val="0"/>
          <w:divBdr>
            <w:top w:val="none" w:sz="0" w:space="0" w:color="auto"/>
            <w:left w:val="none" w:sz="0" w:space="0" w:color="auto"/>
            <w:bottom w:val="none" w:sz="0" w:space="0" w:color="auto"/>
            <w:right w:val="none" w:sz="0" w:space="0" w:color="auto"/>
          </w:divBdr>
          <w:divsChild>
            <w:div w:id="6399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84724">
      <w:bodyDiv w:val="1"/>
      <w:marLeft w:val="0"/>
      <w:marRight w:val="0"/>
      <w:marTop w:val="0"/>
      <w:marBottom w:val="0"/>
      <w:divBdr>
        <w:top w:val="none" w:sz="0" w:space="0" w:color="auto"/>
        <w:left w:val="none" w:sz="0" w:space="0" w:color="auto"/>
        <w:bottom w:val="none" w:sz="0" w:space="0" w:color="auto"/>
        <w:right w:val="none" w:sz="0" w:space="0" w:color="auto"/>
      </w:divBdr>
    </w:div>
    <w:div w:id="1233927113">
      <w:bodyDiv w:val="1"/>
      <w:marLeft w:val="0"/>
      <w:marRight w:val="0"/>
      <w:marTop w:val="0"/>
      <w:marBottom w:val="0"/>
      <w:divBdr>
        <w:top w:val="none" w:sz="0" w:space="0" w:color="auto"/>
        <w:left w:val="none" w:sz="0" w:space="0" w:color="auto"/>
        <w:bottom w:val="none" w:sz="0" w:space="0" w:color="auto"/>
        <w:right w:val="none" w:sz="0" w:space="0" w:color="auto"/>
      </w:divBdr>
      <w:divsChild>
        <w:div w:id="585844192">
          <w:marLeft w:val="0"/>
          <w:marRight w:val="0"/>
          <w:marTop w:val="0"/>
          <w:marBottom w:val="0"/>
          <w:divBdr>
            <w:top w:val="none" w:sz="0" w:space="0" w:color="auto"/>
            <w:left w:val="none" w:sz="0" w:space="0" w:color="auto"/>
            <w:bottom w:val="none" w:sz="0" w:space="0" w:color="auto"/>
            <w:right w:val="none" w:sz="0" w:space="0" w:color="auto"/>
          </w:divBdr>
          <w:divsChild>
            <w:div w:id="40653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81488">
      <w:bodyDiv w:val="1"/>
      <w:marLeft w:val="0"/>
      <w:marRight w:val="0"/>
      <w:marTop w:val="0"/>
      <w:marBottom w:val="0"/>
      <w:divBdr>
        <w:top w:val="none" w:sz="0" w:space="0" w:color="auto"/>
        <w:left w:val="none" w:sz="0" w:space="0" w:color="auto"/>
        <w:bottom w:val="none" w:sz="0" w:space="0" w:color="auto"/>
        <w:right w:val="none" w:sz="0" w:space="0" w:color="auto"/>
      </w:divBdr>
    </w:div>
    <w:div w:id="1254314098">
      <w:marLeft w:val="480"/>
      <w:marRight w:val="0"/>
      <w:marTop w:val="0"/>
      <w:marBottom w:val="0"/>
      <w:divBdr>
        <w:top w:val="none" w:sz="0" w:space="0" w:color="auto"/>
        <w:left w:val="none" w:sz="0" w:space="0" w:color="auto"/>
        <w:bottom w:val="none" w:sz="0" w:space="0" w:color="auto"/>
        <w:right w:val="none" w:sz="0" w:space="0" w:color="auto"/>
      </w:divBdr>
    </w:div>
    <w:div w:id="1263680400">
      <w:bodyDiv w:val="1"/>
      <w:marLeft w:val="0"/>
      <w:marRight w:val="0"/>
      <w:marTop w:val="0"/>
      <w:marBottom w:val="0"/>
      <w:divBdr>
        <w:top w:val="none" w:sz="0" w:space="0" w:color="auto"/>
        <w:left w:val="none" w:sz="0" w:space="0" w:color="auto"/>
        <w:bottom w:val="none" w:sz="0" w:space="0" w:color="auto"/>
        <w:right w:val="none" w:sz="0" w:space="0" w:color="auto"/>
      </w:divBdr>
      <w:divsChild>
        <w:div w:id="1329136742">
          <w:marLeft w:val="0"/>
          <w:marRight w:val="0"/>
          <w:marTop w:val="0"/>
          <w:marBottom w:val="0"/>
          <w:divBdr>
            <w:top w:val="none" w:sz="0" w:space="0" w:color="auto"/>
            <w:left w:val="none" w:sz="0" w:space="0" w:color="auto"/>
            <w:bottom w:val="none" w:sz="0" w:space="0" w:color="auto"/>
            <w:right w:val="none" w:sz="0" w:space="0" w:color="auto"/>
          </w:divBdr>
          <w:divsChild>
            <w:div w:id="11791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28169">
      <w:marLeft w:val="480"/>
      <w:marRight w:val="0"/>
      <w:marTop w:val="0"/>
      <w:marBottom w:val="0"/>
      <w:divBdr>
        <w:top w:val="none" w:sz="0" w:space="0" w:color="auto"/>
        <w:left w:val="none" w:sz="0" w:space="0" w:color="auto"/>
        <w:bottom w:val="none" w:sz="0" w:space="0" w:color="auto"/>
        <w:right w:val="none" w:sz="0" w:space="0" w:color="auto"/>
      </w:divBdr>
    </w:div>
    <w:div w:id="1302688976">
      <w:marLeft w:val="480"/>
      <w:marRight w:val="0"/>
      <w:marTop w:val="0"/>
      <w:marBottom w:val="0"/>
      <w:divBdr>
        <w:top w:val="none" w:sz="0" w:space="0" w:color="auto"/>
        <w:left w:val="none" w:sz="0" w:space="0" w:color="auto"/>
        <w:bottom w:val="none" w:sz="0" w:space="0" w:color="auto"/>
        <w:right w:val="none" w:sz="0" w:space="0" w:color="auto"/>
      </w:divBdr>
    </w:div>
    <w:div w:id="1326199877">
      <w:bodyDiv w:val="1"/>
      <w:marLeft w:val="0"/>
      <w:marRight w:val="0"/>
      <w:marTop w:val="0"/>
      <w:marBottom w:val="0"/>
      <w:divBdr>
        <w:top w:val="none" w:sz="0" w:space="0" w:color="auto"/>
        <w:left w:val="none" w:sz="0" w:space="0" w:color="auto"/>
        <w:bottom w:val="none" w:sz="0" w:space="0" w:color="auto"/>
        <w:right w:val="none" w:sz="0" w:space="0" w:color="auto"/>
      </w:divBdr>
    </w:div>
    <w:div w:id="1355687988">
      <w:marLeft w:val="480"/>
      <w:marRight w:val="0"/>
      <w:marTop w:val="0"/>
      <w:marBottom w:val="0"/>
      <w:divBdr>
        <w:top w:val="none" w:sz="0" w:space="0" w:color="auto"/>
        <w:left w:val="none" w:sz="0" w:space="0" w:color="auto"/>
        <w:bottom w:val="none" w:sz="0" w:space="0" w:color="auto"/>
        <w:right w:val="none" w:sz="0" w:space="0" w:color="auto"/>
      </w:divBdr>
    </w:div>
    <w:div w:id="1360594111">
      <w:marLeft w:val="480"/>
      <w:marRight w:val="0"/>
      <w:marTop w:val="0"/>
      <w:marBottom w:val="0"/>
      <w:divBdr>
        <w:top w:val="none" w:sz="0" w:space="0" w:color="auto"/>
        <w:left w:val="none" w:sz="0" w:space="0" w:color="auto"/>
        <w:bottom w:val="none" w:sz="0" w:space="0" w:color="auto"/>
        <w:right w:val="none" w:sz="0" w:space="0" w:color="auto"/>
      </w:divBdr>
    </w:div>
    <w:div w:id="1365910191">
      <w:marLeft w:val="480"/>
      <w:marRight w:val="0"/>
      <w:marTop w:val="0"/>
      <w:marBottom w:val="0"/>
      <w:divBdr>
        <w:top w:val="none" w:sz="0" w:space="0" w:color="auto"/>
        <w:left w:val="none" w:sz="0" w:space="0" w:color="auto"/>
        <w:bottom w:val="none" w:sz="0" w:space="0" w:color="auto"/>
        <w:right w:val="none" w:sz="0" w:space="0" w:color="auto"/>
      </w:divBdr>
    </w:div>
    <w:div w:id="1374884223">
      <w:bodyDiv w:val="1"/>
      <w:marLeft w:val="0"/>
      <w:marRight w:val="0"/>
      <w:marTop w:val="0"/>
      <w:marBottom w:val="0"/>
      <w:divBdr>
        <w:top w:val="none" w:sz="0" w:space="0" w:color="auto"/>
        <w:left w:val="none" w:sz="0" w:space="0" w:color="auto"/>
        <w:bottom w:val="none" w:sz="0" w:space="0" w:color="auto"/>
        <w:right w:val="none" w:sz="0" w:space="0" w:color="auto"/>
      </w:divBdr>
    </w:div>
    <w:div w:id="1391491761">
      <w:marLeft w:val="480"/>
      <w:marRight w:val="0"/>
      <w:marTop w:val="0"/>
      <w:marBottom w:val="0"/>
      <w:divBdr>
        <w:top w:val="none" w:sz="0" w:space="0" w:color="auto"/>
        <w:left w:val="none" w:sz="0" w:space="0" w:color="auto"/>
        <w:bottom w:val="none" w:sz="0" w:space="0" w:color="auto"/>
        <w:right w:val="none" w:sz="0" w:space="0" w:color="auto"/>
      </w:divBdr>
    </w:div>
    <w:div w:id="1396857211">
      <w:marLeft w:val="480"/>
      <w:marRight w:val="0"/>
      <w:marTop w:val="0"/>
      <w:marBottom w:val="0"/>
      <w:divBdr>
        <w:top w:val="none" w:sz="0" w:space="0" w:color="auto"/>
        <w:left w:val="none" w:sz="0" w:space="0" w:color="auto"/>
        <w:bottom w:val="none" w:sz="0" w:space="0" w:color="auto"/>
        <w:right w:val="none" w:sz="0" w:space="0" w:color="auto"/>
      </w:divBdr>
    </w:div>
    <w:div w:id="1476987956">
      <w:bodyDiv w:val="1"/>
      <w:marLeft w:val="0"/>
      <w:marRight w:val="0"/>
      <w:marTop w:val="0"/>
      <w:marBottom w:val="0"/>
      <w:divBdr>
        <w:top w:val="none" w:sz="0" w:space="0" w:color="auto"/>
        <w:left w:val="none" w:sz="0" w:space="0" w:color="auto"/>
        <w:bottom w:val="none" w:sz="0" w:space="0" w:color="auto"/>
        <w:right w:val="none" w:sz="0" w:space="0" w:color="auto"/>
      </w:divBdr>
    </w:div>
    <w:div w:id="1484422087">
      <w:bodyDiv w:val="1"/>
      <w:marLeft w:val="0"/>
      <w:marRight w:val="0"/>
      <w:marTop w:val="0"/>
      <w:marBottom w:val="0"/>
      <w:divBdr>
        <w:top w:val="none" w:sz="0" w:space="0" w:color="auto"/>
        <w:left w:val="none" w:sz="0" w:space="0" w:color="auto"/>
        <w:bottom w:val="none" w:sz="0" w:space="0" w:color="auto"/>
        <w:right w:val="none" w:sz="0" w:space="0" w:color="auto"/>
      </w:divBdr>
      <w:divsChild>
        <w:div w:id="614598526">
          <w:marLeft w:val="0"/>
          <w:marRight w:val="0"/>
          <w:marTop w:val="0"/>
          <w:marBottom w:val="0"/>
          <w:divBdr>
            <w:top w:val="none" w:sz="0" w:space="0" w:color="auto"/>
            <w:left w:val="none" w:sz="0" w:space="0" w:color="auto"/>
            <w:bottom w:val="none" w:sz="0" w:space="0" w:color="auto"/>
            <w:right w:val="none" w:sz="0" w:space="0" w:color="auto"/>
          </w:divBdr>
          <w:divsChild>
            <w:div w:id="18239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21825">
      <w:marLeft w:val="480"/>
      <w:marRight w:val="0"/>
      <w:marTop w:val="0"/>
      <w:marBottom w:val="0"/>
      <w:divBdr>
        <w:top w:val="none" w:sz="0" w:space="0" w:color="auto"/>
        <w:left w:val="none" w:sz="0" w:space="0" w:color="auto"/>
        <w:bottom w:val="none" w:sz="0" w:space="0" w:color="auto"/>
        <w:right w:val="none" w:sz="0" w:space="0" w:color="auto"/>
      </w:divBdr>
    </w:div>
    <w:div w:id="1498185417">
      <w:marLeft w:val="480"/>
      <w:marRight w:val="0"/>
      <w:marTop w:val="0"/>
      <w:marBottom w:val="0"/>
      <w:divBdr>
        <w:top w:val="none" w:sz="0" w:space="0" w:color="auto"/>
        <w:left w:val="none" w:sz="0" w:space="0" w:color="auto"/>
        <w:bottom w:val="none" w:sz="0" w:space="0" w:color="auto"/>
        <w:right w:val="none" w:sz="0" w:space="0" w:color="auto"/>
      </w:divBdr>
    </w:div>
    <w:div w:id="1499005428">
      <w:bodyDiv w:val="1"/>
      <w:marLeft w:val="0"/>
      <w:marRight w:val="0"/>
      <w:marTop w:val="0"/>
      <w:marBottom w:val="0"/>
      <w:divBdr>
        <w:top w:val="none" w:sz="0" w:space="0" w:color="auto"/>
        <w:left w:val="none" w:sz="0" w:space="0" w:color="auto"/>
        <w:bottom w:val="none" w:sz="0" w:space="0" w:color="auto"/>
        <w:right w:val="none" w:sz="0" w:space="0" w:color="auto"/>
      </w:divBdr>
    </w:div>
    <w:div w:id="1500073007">
      <w:marLeft w:val="480"/>
      <w:marRight w:val="0"/>
      <w:marTop w:val="0"/>
      <w:marBottom w:val="0"/>
      <w:divBdr>
        <w:top w:val="none" w:sz="0" w:space="0" w:color="auto"/>
        <w:left w:val="none" w:sz="0" w:space="0" w:color="auto"/>
        <w:bottom w:val="none" w:sz="0" w:space="0" w:color="auto"/>
        <w:right w:val="none" w:sz="0" w:space="0" w:color="auto"/>
      </w:divBdr>
    </w:div>
    <w:div w:id="1502085530">
      <w:marLeft w:val="480"/>
      <w:marRight w:val="0"/>
      <w:marTop w:val="0"/>
      <w:marBottom w:val="0"/>
      <w:divBdr>
        <w:top w:val="none" w:sz="0" w:space="0" w:color="auto"/>
        <w:left w:val="none" w:sz="0" w:space="0" w:color="auto"/>
        <w:bottom w:val="none" w:sz="0" w:space="0" w:color="auto"/>
        <w:right w:val="none" w:sz="0" w:space="0" w:color="auto"/>
      </w:divBdr>
    </w:div>
    <w:div w:id="1504583245">
      <w:marLeft w:val="480"/>
      <w:marRight w:val="0"/>
      <w:marTop w:val="0"/>
      <w:marBottom w:val="0"/>
      <w:divBdr>
        <w:top w:val="none" w:sz="0" w:space="0" w:color="auto"/>
        <w:left w:val="none" w:sz="0" w:space="0" w:color="auto"/>
        <w:bottom w:val="none" w:sz="0" w:space="0" w:color="auto"/>
        <w:right w:val="none" w:sz="0" w:space="0" w:color="auto"/>
      </w:divBdr>
    </w:div>
    <w:div w:id="1510870458">
      <w:bodyDiv w:val="1"/>
      <w:marLeft w:val="0"/>
      <w:marRight w:val="0"/>
      <w:marTop w:val="0"/>
      <w:marBottom w:val="0"/>
      <w:divBdr>
        <w:top w:val="none" w:sz="0" w:space="0" w:color="auto"/>
        <w:left w:val="none" w:sz="0" w:space="0" w:color="auto"/>
        <w:bottom w:val="none" w:sz="0" w:space="0" w:color="auto"/>
        <w:right w:val="none" w:sz="0" w:space="0" w:color="auto"/>
      </w:divBdr>
    </w:div>
    <w:div w:id="1519541059">
      <w:bodyDiv w:val="1"/>
      <w:marLeft w:val="0"/>
      <w:marRight w:val="0"/>
      <w:marTop w:val="0"/>
      <w:marBottom w:val="0"/>
      <w:divBdr>
        <w:top w:val="none" w:sz="0" w:space="0" w:color="auto"/>
        <w:left w:val="none" w:sz="0" w:space="0" w:color="auto"/>
        <w:bottom w:val="none" w:sz="0" w:space="0" w:color="auto"/>
        <w:right w:val="none" w:sz="0" w:space="0" w:color="auto"/>
      </w:divBdr>
    </w:div>
    <w:div w:id="1534267202">
      <w:marLeft w:val="480"/>
      <w:marRight w:val="0"/>
      <w:marTop w:val="0"/>
      <w:marBottom w:val="0"/>
      <w:divBdr>
        <w:top w:val="none" w:sz="0" w:space="0" w:color="auto"/>
        <w:left w:val="none" w:sz="0" w:space="0" w:color="auto"/>
        <w:bottom w:val="none" w:sz="0" w:space="0" w:color="auto"/>
        <w:right w:val="none" w:sz="0" w:space="0" w:color="auto"/>
      </w:divBdr>
    </w:div>
    <w:div w:id="1536386174">
      <w:bodyDiv w:val="1"/>
      <w:marLeft w:val="0"/>
      <w:marRight w:val="0"/>
      <w:marTop w:val="0"/>
      <w:marBottom w:val="0"/>
      <w:divBdr>
        <w:top w:val="none" w:sz="0" w:space="0" w:color="auto"/>
        <w:left w:val="none" w:sz="0" w:space="0" w:color="auto"/>
        <w:bottom w:val="none" w:sz="0" w:space="0" w:color="auto"/>
        <w:right w:val="none" w:sz="0" w:space="0" w:color="auto"/>
      </w:divBdr>
    </w:div>
    <w:div w:id="1566986836">
      <w:bodyDiv w:val="1"/>
      <w:marLeft w:val="0"/>
      <w:marRight w:val="0"/>
      <w:marTop w:val="0"/>
      <w:marBottom w:val="0"/>
      <w:divBdr>
        <w:top w:val="none" w:sz="0" w:space="0" w:color="auto"/>
        <w:left w:val="none" w:sz="0" w:space="0" w:color="auto"/>
        <w:bottom w:val="none" w:sz="0" w:space="0" w:color="auto"/>
        <w:right w:val="none" w:sz="0" w:space="0" w:color="auto"/>
      </w:divBdr>
    </w:div>
    <w:div w:id="1603488544">
      <w:bodyDiv w:val="1"/>
      <w:marLeft w:val="0"/>
      <w:marRight w:val="0"/>
      <w:marTop w:val="0"/>
      <w:marBottom w:val="0"/>
      <w:divBdr>
        <w:top w:val="none" w:sz="0" w:space="0" w:color="auto"/>
        <w:left w:val="none" w:sz="0" w:space="0" w:color="auto"/>
        <w:bottom w:val="none" w:sz="0" w:space="0" w:color="auto"/>
        <w:right w:val="none" w:sz="0" w:space="0" w:color="auto"/>
      </w:divBdr>
    </w:div>
    <w:div w:id="1610501246">
      <w:bodyDiv w:val="1"/>
      <w:marLeft w:val="0"/>
      <w:marRight w:val="0"/>
      <w:marTop w:val="0"/>
      <w:marBottom w:val="0"/>
      <w:divBdr>
        <w:top w:val="none" w:sz="0" w:space="0" w:color="auto"/>
        <w:left w:val="none" w:sz="0" w:space="0" w:color="auto"/>
        <w:bottom w:val="none" w:sz="0" w:space="0" w:color="auto"/>
        <w:right w:val="none" w:sz="0" w:space="0" w:color="auto"/>
      </w:divBdr>
      <w:divsChild>
        <w:div w:id="332298907">
          <w:marLeft w:val="0"/>
          <w:marRight w:val="0"/>
          <w:marTop w:val="0"/>
          <w:marBottom w:val="0"/>
          <w:divBdr>
            <w:top w:val="none" w:sz="0" w:space="0" w:color="auto"/>
            <w:left w:val="none" w:sz="0" w:space="0" w:color="auto"/>
            <w:bottom w:val="none" w:sz="0" w:space="0" w:color="auto"/>
            <w:right w:val="none" w:sz="0" w:space="0" w:color="auto"/>
          </w:divBdr>
          <w:divsChild>
            <w:div w:id="3894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87860">
      <w:marLeft w:val="480"/>
      <w:marRight w:val="0"/>
      <w:marTop w:val="0"/>
      <w:marBottom w:val="0"/>
      <w:divBdr>
        <w:top w:val="none" w:sz="0" w:space="0" w:color="auto"/>
        <w:left w:val="none" w:sz="0" w:space="0" w:color="auto"/>
        <w:bottom w:val="none" w:sz="0" w:space="0" w:color="auto"/>
        <w:right w:val="none" w:sz="0" w:space="0" w:color="auto"/>
      </w:divBdr>
    </w:div>
    <w:div w:id="1628122263">
      <w:bodyDiv w:val="1"/>
      <w:marLeft w:val="0"/>
      <w:marRight w:val="0"/>
      <w:marTop w:val="0"/>
      <w:marBottom w:val="0"/>
      <w:divBdr>
        <w:top w:val="none" w:sz="0" w:space="0" w:color="auto"/>
        <w:left w:val="none" w:sz="0" w:space="0" w:color="auto"/>
        <w:bottom w:val="none" w:sz="0" w:space="0" w:color="auto"/>
        <w:right w:val="none" w:sz="0" w:space="0" w:color="auto"/>
      </w:divBdr>
    </w:div>
    <w:div w:id="1647734091">
      <w:marLeft w:val="480"/>
      <w:marRight w:val="0"/>
      <w:marTop w:val="0"/>
      <w:marBottom w:val="0"/>
      <w:divBdr>
        <w:top w:val="none" w:sz="0" w:space="0" w:color="auto"/>
        <w:left w:val="none" w:sz="0" w:space="0" w:color="auto"/>
        <w:bottom w:val="none" w:sz="0" w:space="0" w:color="auto"/>
        <w:right w:val="none" w:sz="0" w:space="0" w:color="auto"/>
      </w:divBdr>
    </w:div>
    <w:div w:id="1667856822">
      <w:marLeft w:val="480"/>
      <w:marRight w:val="0"/>
      <w:marTop w:val="0"/>
      <w:marBottom w:val="0"/>
      <w:divBdr>
        <w:top w:val="none" w:sz="0" w:space="0" w:color="auto"/>
        <w:left w:val="none" w:sz="0" w:space="0" w:color="auto"/>
        <w:bottom w:val="none" w:sz="0" w:space="0" w:color="auto"/>
        <w:right w:val="none" w:sz="0" w:space="0" w:color="auto"/>
      </w:divBdr>
    </w:div>
    <w:div w:id="1673217994">
      <w:bodyDiv w:val="1"/>
      <w:marLeft w:val="0"/>
      <w:marRight w:val="0"/>
      <w:marTop w:val="0"/>
      <w:marBottom w:val="0"/>
      <w:divBdr>
        <w:top w:val="none" w:sz="0" w:space="0" w:color="auto"/>
        <w:left w:val="none" w:sz="0" w:space="0" w:color="auto"/>
        <w:bottom w:val="none" w:sz="0" w:space="0" w:color="auto"/>
        <w:right w:val="none" w:sz="0" w:space="0" w:color="auto"/>
      </w:divBdr>
    </w:div>
    <w:div w:id="1677222679">
      <w:bodyDiv w:val="1"/>
      <w:marLeft w:val="0"/>
      <w:marRight w:val="0"/>
      <w:marTop w:val="0"/>
      <w:marBottom w:val="0"/>
      <w:divBdr>
        <w:top w:val="none" w:sz="0" w:space="0" w:color="auto"/>
        <w:left w:val="none" w:sz="0" w:space="0" w:color="auto"/>
        <w:bottom w:val="none" w:sz="0" w:space="0" w:color="auto"/>
        <w:right w:val="none" w:sz="0" w:space="0" w:color="auto"/>
      </w:divBdr>
    </w:div>
    <w:div w:id="1706439287">
      <w:bodyDiv w:val="1"/>
      <w:marLeft w:val="0"/>
      <w:marRight w:val="0"/>
      <w:marTop w:val="0"/>
      <w:marBottom w:val="0"/>
      <w:divBdr>
        <w:top w:val="none" w:sz="0" w:space="0" w:color="auto"/>
        <w:left w:val="none" w:sz="0" w:space="0" w:color="auto"/>
        <w:bottom w:val="none" w:sz="0" w:space="0" w:color="auto"/>
        <w:right w:val="none" w:sz="0" w:space="0" w:color="auto"/>
      </w:divBdr>
    </w:div>
    <w:div w:id="1732732152">
      <w:bodyDiv w:val="1"/>
      <w:marLeft w:val="0"/>
      <w:marRight w:val="0"/>
      <w:marTop w:val="0"/>
      <w:marBottom w:val="0"/>
      <w:divBdr>
        <w:top w:val="none" w:sz="0" w:space="0" w:color="auto"/>
        <w:left w:val="none" w:sz="0" w:space="0" w:color="auto"/>
        <w:bottom w:val="none" w:sz="0" w:space="0" w:color="auto"/>
        <w:right w:val="none" w:sz="0" w:space="0" w:color="auto"/>
      </w:divBdr>
    </w:div>
    <w:div w:id="1749692104">
      <w:marLeft w:val="480"/>
      <w:marRight w:val="0"/>
      <w:marTop w:val="0"/>
      <w:marBottom w:val="0"/>
      <w:divBdr>
        <w:top w:val="none" w:sz="0" w:space="0" w:color="auto"/>
        <w:left w:val="none" w:sz="0" w:space="0" w:color="auto"/>
        <w:bottom w:val="none" w:sz="0" w:space="0" w:color="auto"/>
        <w:right w:val="none" w:sz="0" w:space="0" w:color="auto"/>
      </w:divBdr>
    </w:div>
    <w:div w:id="1768041544">
      <w:marLeft w:val="480"/>
      <w:marRight w:val="0"/>
      <w:marTop w:val="0"/>
      <w:marBottom w:val="0"/>
      <w:divBdr>
        <w:top w:val="none" w:sz="0" w:space="0" w:color="auto"/>
        <w:left w:val="none" w:sz="0" w:space="0" w:color="auto"/>
        <w:bottom w:val="none" w:sz="0" w:space="0" w:color="auto"/>
        <w:right w:val="none" w:sz="0" w:space="0" w:color="auto"/>
      </w:divBdr>
    </w:div>
    <w:div w:id="1768227462">
      <w:bodyDiv w:val="1"/>
      <w:marLeft w:val="0"/>
      <w:marRight w:val="0"/>
      <w:marTop w:val="0"/>
      <w:marBottom w:val="0"/>
      <w:divBdr>
        <w:top w:val="none" w:sz="0" w:space="0" w:color="auto"/>
        <w:left w:val="none" w:sz="0" w:space="0" w:color="auto"/>
        <w:bottom w:val="none" w:sz="0" w:space="0" w:color="auto"/>
        <w:right w:val="none" w:sz="0" w:space="0" w:color="auto"/>
      </w:divBdr>
    </w:div>
    <w:div w:id="1781990604">
      <w:marLeft w:val="480"/>
      <w:marRight w:val="0"/>
      <w:marTop w:val="0"/>
      <w:marBottom w:val="0"/>
      <w:divBdr>
        <w:top w:val="none" w:sz="0" w:space="0" w:color="auto"/>
        <w:left w:val="none" w:sz="0" w:space="0" w:color="auto"/>
        <w:bottom w:val="none" w:sz="0" w:space="0" w:color="auto"/>
        <w:right w:val="none" w:sz="0" w:space="0" w:color="auto"/>
      </w:divBdr>
    </w:div>
    <w:div w:id="1785029043">
      <w:bodyDiv w:val="1"/>
      <w:marLeft w:val="0"/>
      <w:marRight w:val="0"/>
      <w:marTop w:val="0"/>
      <w:marBottom w:val="0"/>
      <w:divBdr>
        <w:top w:val="none" w:sz="0" w:space="0" w:color="auto"/>
        <w:left w:val="none" w:sz="0" w:space="0" w:color="auto"/>
        <w:bottom w:val="none" w:sz="0" w:space="0" w:color="auto"/>
        <w:right w:val="none" w:sz="0" w:space="0" w:color="auto"/>
      </w:divBdr>
    </w:div>
    <w:div w:id="1850831775">
      <w:marLeft w:val="480"/>
      <w:marRight w:val="0"/>
      <w:marTop w:val="0"/>
      <w:marBottom w:val="0"/>
      <w:divBdr>
        <w:top w:val="none" w:sz="0" w:space="0" w:color="auto"/>
        <w:left w:val="none" w:sz="0" w:space="0" w:color="auto"/>
        <w:bottom w:val="none" w:sz="0" w:space="0" w:color="auto"/>
        <w:right w:val="none" w:sz="0" w:space="0" w:color="auto"/>
      </w:divBdr>
    </w:div>
    <w:div w:id="1855725766">
      <w:marLeft w:val="480"/>
      <w:marRight w:val="0"/>
      <w:marTop w:val="0"/>
      <w:marBottom w:val="0"/>
      <w:divBdr>
        <w:top w:val="none" w:sz="0" w:space="0" w:color="auto"/>
        <w:left w:val="none" w:sz="0" w:space="0" w:color="auto"/>
        <w:bottom w:val="none" w:sz="0" w:space="0" w:color="auto"/>
        <w:right w:val="none" w:sz="0" w:space="0" w:color="auto"/>
      </w:divBdr>
    </w:div>
    <w:div w:id="1883321513">
      <w:marLeft w:val="480"/>
      <w:marRight w:val="0"/>
      <w:marTop w:val="0"/>
      <w:marBottom w:val="0"/>
      <w:divBdr>
        <w:top w:val="none" w:sz="0" w:space="0" w:color="auto"/>
        <w:left w:val="none" w:sz="0" w:space="0" w:color="auto"/>
        <w:bottom w:val="none" w:sz="0" w:space="0" w:color="auto"/>
        <w:right w:val="none" w:sz="0" w:space="0" w:color="auto"/>
      </w:divBdr>
    </w:div>
    <w:div w:id="1923875627">
      <w:marLeft w:val="480"/>
      <w:marRight w:val="0"/>
      <w:marTop w:val="0"/>
      <w:marBottom w:val="0"/>
      <w:divBdr>
        <w:top w:val="none" w:sz="0" w:space="0" w:color="auto"/>
        <w:left w:val="none" w:sz="0" w:space="0" w:color="auto"/>
        <w:bottom w:val="none" w:sz="0" w:space="0" w:color="auto"/>
        <w:right w:val="none" w:sz="0" w:space="0" w:color="auto"/>
      </w:divBdr>
    </w:div>
    <w:div w:id="1949434732">
      <w:marLeft w:val="480"/>
      <w:marRight w:val="0"/>
      <w:marTop w:val="0"/>
      <w:marBottom w:val="0"/>
      <w:divBdr>
        <w:top w:val="none" w:sz="0" w:space="0" w:color="auto"/>
        <w:left w:val="none" w:sz="0" w:space="0" w:color="auto"/>
        <w:bottom w:val="none" w:sz="0" w:space="0" w:color="auto"/>
        <w:right w:val="none" w:sz="0" w:space="0" w:color="auto"/>
      </w:divBdr>
    </w:div>
    <w:div w:id="1957713225">
      <w:bodyDiv w:val="1"/>
      <w:marLeft w:val="0"/>
      <w:marRight w:val="0"/>
      <w:marTop w:val="0"/>
      <w:marBottom w:val="0"/>
      <w:divBdr>
        <w:top w:val="none" w:sz="0" w:space="0" w:color="auto"/>
        <w:left w:val="none" w:sz="0" w:space="0" w:color="auto"/>
        <w:bottom w:val="none" w:sz="0" w:space="0" w:color="auto"/>
        <w:right w:val="none" w:sz="0" w:space="0" w:color="auto"/>
      </w:divBdr>
    </w:div>
    <w:div w:id="2000111315">
      <w:bodyDiv w:val="1"/>
      <w:marLeft w:val="0"/>
      <w:marRight w:val="0"/>
      <w:marTop w:val="0"/>
      <w:marBottom w:val="0"/>
      <w:divBdr>
        <w:top w:val="none" w:sz="0" w:space="0" w:color="auto"/>
        <w:left w:val="none" w:sz="0" w:space="0" w:color="auto"/>
        <w:bottom w:val="none" w:sz="0" w:space="0" w:color="auto"/>
        <w:right w:val="none" w:sz="0" w:space="0" w:color="auto"/>
      </w:divBdr>
    </w:div>
    <w:div w:id="2000770294">
      <w:bodyDiv w:val="1"/>
      <w:marLeft w:val="0"/>
      <w:marRight w:val="0"/>
      <w:marTop w:val="0"/>
      <w:marBottom w:val="0"/>
      <w:divBdr>
        <w:top w:val="none" w:sz="0" w:space="0" w:color="auto"/>
        <w:left w:val="none" w:sz="0" w:space="0" w:color="auto"/>
        <w:bottom w:val="none" w:sz="0" w:space="0" w:color="auto"/>
        <w:right w:val="none" w:sz="0" w:space="0" w:color="auto"/>
      </w:divBdr>
    </w:div>
    <w:div w:id="2025134723">
      <w:bodyDiv w:val="1"/>
      <w:marLeft w:val="0"/>
      <w:marRight w:val="0"/>
      <w:marTop w:val="0"/>
      <w:marBottom w:val="0"/>
      <w:divBdr>
        <w:top w:val="none" w:sz="0" w:space="0" w:color="auto"/>
        <w:left w:val="none" w:sz="0" w:space="0" w:color="auto"/>
        <w:bottom w:val="none" w:sz="0" w:space="0" w:color="auto"/>
        <w:right w:val="none" w:sz="0" w:space="0" w:color="auto"/>
      </w:divBdr>
      <w:divsChild>
        <w:div w:id="243493725">
          <w:marLeft w:val="0"/>
          <w:marRight w:val="0"/>
          <w:marTop w:val="0"/>
          <w:marBottom w:val="0"/>
          <w:divBdr>
            <w:top w:val="none" w:sz="0" w:space="0" w:color="auto"/>
            <w:left w:val="none" w:sz="0" w:space="0" w:color="auto"/>
            <w:bottom w:val="none" w:sz="0" w:space="0" w:color="auto"/>
            <w:right w:val="none" w:sz="0" w:space="0" w:color="auto"/>
          </w:divBdr>
          <w:divsChild>
            <w:div w:id="58877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23750">
      <w:bodyDiv w:val="1"/>
      <w:marLeft w:val="0"/>
      <w:marRight w:val="0"/>
      <w:marTop w:val="0"/>
      <w:marBottom w:val="0"/>
      <w:divBdr>
        <w:top w:val="none" w:sz="0" w:space="0" w:color="auto"/>
        <w:left w:val="none" w:sz="0" w:space="0" w:color="auto"/>
        <w:bottom w:val="none" w:sz="0" w:space="0" w:color="auto"/>
        <w:right w:val="none" w:sz="0" w:space="0" w:color="auto"/>
      </w:divBdr>
    </w:div>
    <w:div w:id="2070379039">
      <w:bodyDiv w:val="1"/>
      <w:marLeft w:val="0"/>
      <w:marRight w:val="0"/>
      <w:marTop w:val="0"/>
      <w:marBottom w:val="0"/>
      <w:divBdr>
        <w:top w:val="none" w:sz="0" w:space="0" w:color="auto"/>
        <w:left w:val="none" w:sz="0" w:space="0" w:color="auto"/>
        <w:bottom w:val="none" w:sz="0" w:space="0" w:color="auto"/>
        <w:right w:val="none" w:sz="0" w:space="0" w:color="auto"/>
      </w:divBdr>
    </w:div>
    <w:div w:id="2073114635">
      <w:marLeft w:val="480"/>
      <w:marRight w:val="0"/>
      <w:marTop w:val="0"/>
      <w:marBottom w:val="0"/>
      <w:divBdr>
        <w:top w:val="none" w:sz="0" w:space="0" w:color="auto"/>
        <w:left w:val="none" w:sz="0" w:space="0" w:color="auto"/>
        <w:bottom w:val="none" w:sz="0" w:space="0" w:color="auto"/>
        <w:right w:val="none" w:sz="0" w:space="0" w:color="auto"/>
      </w:divBdr>
    </w:div>
    <w:div w:id="2077974854">
      <w:bodyDiv w:val="1"/>
      <w:marLeft w:val="0"/>
      <w:marRight w:val="0"/>
      <w:marTop w:val="0"/>
      <w:marBottom w:val="0"/>
      <w:divBdr>
        <w:top w:val="none" w:sz="0" w:space="0" w:color="auto"/>
        <w:left w:val="none" w:sz="0" w:space="0" w:color="auto"/>
        <w:bottom w:val="none" w:sz="0" w:space="0" w:color="auto"/>
        <w:right w:val="none" w:sz="0" w:space="0" w:color="auto"/>
      </w:divBdr>
    </w:div>
    <w:div w:id="2087797205">
      <w:bodyDiv w:val="1"/>
      <w:marLeft w:val="0"/>
      <w:marRight w:val="0"/>
      <w:marTop w:val="0"/>
      <w:marBottom w:val="0"/>
      <w:divBdr>
        <w:top w:val="none" w:sz="0" w:space="0" w:color="auto"/>
        <w:left w:val="none" w:sz="0" w:space="0" w:color="auto"/>
        <w:bottom w:val="none" w:sz="0" w:space="0" w:color="auto"/>
        <w:right w:val="none" w:sz="0" w:space="0" w:color="auto"/>
      </w:divBdr>
    </w:div>
    <w:div w:id="2105346034">
      <w:bodyDiv w:val="1"/>
      <w:marLeft w:val="0"/>
      <w:marRight w:val="0"/>
      <w:marTop w:val="0"/>
      <w:marBottom w:val="0"/>
      <w:divBdr>
        <w:top w:val="none" w:sz="0" w:space="0" w:color="auto"/>
        <w:left w:val="none" w:sz="0" w:space="0" w:color="auto"/>
        <w:bottom w:val="none" w:sz="0" w:space="0" w:color="auto"/>
        <w:right w:val="none" w:sz="0" w:space="0" w:color="auto"/>
      </w:divBdr>
    </w:div>
    <w:div w:id="2118788866">
      <w:marLeft w:val="48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header" Target="header7.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3C7D711-C1DE-494D-B8E4-8E496313429D}"/>
      </w:docPartPr>
      <w:docPartBody>
        <w:p w:rsidR="00440AF7" w:rsidRDefault="00A868A9">
          <w:r w:rsidRPr="00AC4496">
            <w:rPr>
              <w:rStyle w:val="PlaceholderText"/>
            </w:rPr>
            <w:t>Click or tap here to enter text.</w:t>
          </w:r>
        </w:p>
      </w:docPartBody>
    </w:docPart>
    <w:docPart>
      <w:docPartPr>
        <w:name w:val="30462E7D226345C6B9BF8A8D8504F774"/>
        <w:category>
          <w:name w:val="General"/>
          <w:gallery w:val="placeholder"/>
        </w:category>
        <w:types>
          <w:type w:val="bbPlcHdr"/>
        </w:types>
        <w:behaviors>
          <w:behavior w:val="content"/>
        </w:behaviors>
        <w:guid w:val="{B8E5F097-51C9-4244-BDAE-54AF8D463E11}"/>
      </w:docPartPr>
      <w:docPartBody>
        <w:p w:rsidR="00A46312" w:rsidRDefault="005E74BC" w:rsidP="005E74BC">
          <w:pPr>
            <w:pStyle w:val="30462E7D226345C6B9BF8A8D8504F774"/>
          </w:pPr>
          <w:r w:rsidRPr="00AC4496">
            <w:rPr>
              <w:rStyle w:val="PlaceholderText"/>
            </w:rPr>
            <w:t>Click or tap here to enter text.</w:t>
          </w:r>
        </w:p>
      </w:docPartBody>
    </w:docPart>
    <w:docPart>
      <w:docPartPr>
        <w:name w:val="EBD2702CD0FD433BA0B7B2FA0A8D9E99"/>
        <w:category>
          <w:name w:val="General"/>
          <w:gallery w:val="placeholder"/>
        </w:category>
        <w:types>
          <w:type w:val="bbPlcHdr"/>
        </w:types>
        <w:behaviors>
          <w:behavior w:val="content"/>
        </w:behaviors>
        <w:guid w:val="{D6E725A1-F5FB-4AA2-A609-B3EB9BDAA326}"/>
      </w:docPartPr>
      <w:docPartBody>
        <w:p w:rsidR="00A46312" w:rsidRDefault="005E74BC" w:rsidP="005E74BC">
          <w:pPr>
            <w:pStyle w:val="EBD2702CD0FD433BA0B7B2FA0A8D9E99"/>
          </w:pPr>
          <w:r w:rsidRPr="00AC4496">
            <w:rPr>
              <w:rStyle w:val="PlaceholderText"/>
            </w:rPr>
            <w:t>Click or tap here to enter text.</w:t>
          </w:r>
        </w:p>
      </w:docPartBody>
    </w:docPart>
    <w:docPart>
      <w:docPartPr>
        <w:name w:val="C7F6ACC5D04D4B7AB050BB1BB296213E"/>
        <w:category>
          <w:name w:val="General"/>
          <w:gallery w:val="placeholder"/>
        </w:category>
        <w:types>
          <w:type w:val="bbPlcHdr"/>
        </w:types>
        <w:behaviors>
          <w:behavior w:val="content"/>
        </w:behaviors>
        <w:guid w:val="{CDF37089-AB1E-4431-8526-F09595982854}"/>
      </w:docPartPr>
      <w:docPartBody>
        <w:p w:rsidR="00A46312" w:rsidRDefault="005E74BC" w:rsidP="005E74BC">
          <w:pPr>
            <w:pStyle w:val="C7F6ACC5D04D4B7AB050BB1BB296213E"/>
          </w:pPr>
          <w:r w:rsidRPr="00AC4496">
            <w:rPr>
              <w:rStyle w:val="PlaceholderText"/>
            </w:rPr>
            <w:t>Click or tap here to enter text.</w:t>
          </w:r>
        </w:p>
      </w:docPartBody>
    </w:docPart>
    <w:docPart>
      <w:docPartPr>
        <w:name w:val="D3F612B646B345B78FE47686A6AD9CEA"/>
        <w:category>
          <w:name w:val="General"/>
          <w:gallery w:val="placeholder"/>
        </w:category>
        <w:types>
          <w:type w:val="bbPlcHdr"/>
        </w:types>
        <w:behaviors>
          <w:behavior w:val="content"/>
        </w:behaviors>
        <w:guid w:val="{3F1C58B0-062D-4753-8840-E8DDB7A68BAB}"/>
      </w:docPartPr>
      <w:docPartBody>
        <w:p w:rsidR="00A46312" w:rsidRDefault="005E74BC" w:rsidP="005E74BC">
          <w:pPr>
            <w:pStyle w:val="D3F612B646B345B78FE47686A6AD9CEA"/>
          </w:pPr>
          <w:r w:rsidRPr="00AC4496">
            <w:rPr>
              <w:rStyle w:val="PlaceholderText"/>
            </w:rPr>
            <w:t>Click or tap here to enter text.</w:t>
          </w:r>
        </w:p>
      </w:docPartBody>
    </w:docPart>
    <w:docPart>
      <w:docPartPr>
        <w:name w:val="0BD0EF57A903438DA61F65A3EDF35174"/>
        <w:category>
          <w:name w:val="General"/>
          <w:gallery w:val="placeholder"/>
        </w:category>
        <w:types>
          <w:type w:val="bbPlcHdr"/>
        </w:types>
        <w:behaviors>
          <w:behavior w:val="content"/>
        </w:behaviors>
        <w:guid w:val="{9F0927B7-6639-4D51-B910-4409959DB7FF}"/>
      </w:docPartPr>
      <w:docPartBody>
        <w:p w:rsidR="00A46312" w:rsidRDefault="005E74BC" w:rsidP="005E74BC">
          <w:pPr>
            <w:pStyle w:val="0BD0EF57A903438DA61F65A3EDF35174"/>
          </w:pPr>
          <w:r w:rsidRPr="00AC4496">
            <w:rPr>
              <w:rStyle w:val="PlaceholderText"/>
            </w:rPr>
            <w:t>Click or tap here to enter text.</w:t>
          </w:r>
        </w:p>
      </w:docPartBody>
    </w:docPart>
    <w:docPart>
      <w:docPartPr>
        <w:name w:val="97B2A67008E04C92A91761F678727B86"/>
        <w:category>
          <w:name w:val="General"/>
          <w:gallery w:val="placeholder"/>
        </w:category>
        <w:types>
          <w:type w:val="bbPlcHdr"/>
        </w:types>
        <w:behaviors>
          <w:behavior w:val="content"/>
        </w:behaviors>
        <w:guid w:val="{FB4F4A8C-C02F-4C0E-8B44-35B9F8FB3323}"/>
      </w:docPartPr>
      <w:docPartBody>
        <w:p w:rsidR="00A46312" w:rsidRDefault="005E74BC" w:rsidP="005E74BC">
          <w:pPr>
            <w:pStyle w:val="97B2A67008E04C92A91761F678727B86"/>
          </w:pPr>
          <w:r w:rsidRPr="00AC4496">
            <w:rPr>
              <w:rStyle w:val="PlaceholderText"/>
            </w:rPr>
            <w:t>Click or tap here to enter text.</w:t>
          </w:r>
        </w:p>
      </w:docPartBody>
    </w:docPart>
    <w:docPart>
      <w:docPartPr>
        <w:name w:val="8F5F902057034056AB8C7B4FD3B35829"/>
        <w:category>
          <w:name w:val="General"/>
          <w:gallery w:val="placeholder"/>
        </w:category>
        <w:types>
          <w:type w:val="bbPlcHdr"/>
        </w:types>
        <w:behaviors>
          <w:behavior w:val="content"/>
        </w:behaviors>
        <w:guid w:val="{ABEDD20C-5790-4B9A-8EA5-B738330A4BEB}"/>
      </w:docPartPr>
      <w:docPartBody>
        <w:p w:rsidR="00A46312" w:rsidRDefault="005E74BC" w:rsidP="005E74BC">
          <w:pPr>
            <w:pStyle w:val="8F5F902057034056AB8C7B4FD3B35829"/>
          </w:pPr>
          <w:r w:rsidRPr="00AC44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8A9"/>
    <w:rsid w:val="000274D8"/>
    <w:rsid w:val="000458D8"/>
    <w:rsid w:val="000965D2"/>
    <w:rsid w:val="0011097E"/>
    <w:rsid w:val="00134F46"/>
    <w:rsid w:val="001451DC"/>
    <w:rsid w:val="00181189"/>
    <w:rsid w:val="0018141F"/>
    <w:rsid w:val="001B35B1"/>
    <w:rsid w:val="00216A45"/>
    <w:rsid w:val="00281C5B"/>
    <w:rsid w:val="00284C4E"/>
    <w:rsid w:val="002B27ED"/>
    <w:rsid w:val="003306D9"/>
    <w:rsid w:val="00355698"/>
    <w:rsid w:val="004358DE"/>
    <w:rsid w:val="00440AF7"/>
    <w:rsid w:val="00494A85"/>
    <w:rsid w:val="005E74BC"/>
    <w:rsid w:val="00680CD5"/>
    <w:rsid w:val="006E0E9A"/>
    <w:rsid w:val="00704A4B"/>
    <w:rsid w:val="00726739"/>
    <w:rsid w:val="007B7340"/>
    <w:rsid w:val="008C3D1D"/>
    <w:rsid w:val="00902575"/>
    <w:rsid w:val="00916556"/>
    <w:rsid w:val="009310FD"/>
    <w:rsid w:val="0096025A"/>
    <w:rsid w:val="00962EE7"/>
    <w:rsid w:val="00964472"/>
    <w:rsid w:val="009F124E"/>
    <w:rsid w:val="00A46312"/>
    <w:rsid w:val="00A47A0D"/>
    <w:rsid w:val="00A7333A"/>
    <w:rsid w:val="00A868A9"/>
    <w:rsid w:val="00B67C6A"/>
    <w:rsid w:val="00BA0A4D"/>
    <w:rsid w:val="00CD2FD6"/>
    <w:rsid w:val="00D235EE"/>
    <w:rsid w:val="00DB49DF"/>
    <w:rsid w:val="00DF18A0"/>
    <w:rsid w:val="00E12B5F"/>
    <w:rsid w:val="00E61281"/>
    <w:rsid w:val="00E74362"/>
    <w:rsid w:val="00E82923"/>
    <w:rsid w:val="00E83D01"/>
    <w:rsid w:val="00EE379A"/>
    <w:rsid w:val="00FE3C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74BC"/>
    <w:rPr>
      <w:color w:val="666666"/>
    </w:rPr>
  </w:style>
  <w:style w:type="paragraph" w:customStyle="1" w:styleId="30462E7D226345C6B9BF8A8D8504F774">
    <w:name w:val="30462E7D226345C6B9BF8A8D8504F774"/>
    <w:rsid w:val="005E74BC"/>
  </w:style>
  <w:style w:type="paragraph" w:customStyle="1" w:styleId="EBD2702CD0FD433BA0B7B2FA0A8D9E99">
    <w:name w:val="EBD2702CD0FD433BA0B7B2FA0A8D9E99"/>
    <w:rsid w:val="005E74BC"/>
  </w:style>
  <w:style w:type="paragraph" w:customStyle="1" w:styleId="C7F6ACC5D04D4B7AB050BB1BB296213E">
    <w:name w:val="C7F6ACC5D04D4B7AB050BB1BB296213E"/>
    <w:rsid w:val="005E74BC"/>
  </w:style>
  <w:style w:type="paragraph" w:customStyle="1" w:styleId="D3F612B646B345B78FE47686A6AD9CEA">
    <w:name w:val="D3F612B646B345B78FE47686A6AD9CEA"/>
    <w:rsid w:val="005E74BC"/>
  </w:style>
  <w:style w:type="paragraph" w:customStyle="1" w:styleId="0BD0EF57A903438DA61F65A3EDF35174">
    <w:name w:val="0BD0EF57A903438DA61F65A3EDF35174"/>
    <w:rsid w:val="005E74BC"/>
  </w:style>
  <w:style w:type="paragraph" w:customStyle="1" w:styleId="97B2A67008E04C92A91761F678727B86">
    <w:name w:val="97B2A67008E04C92A91761F678727B86"/>
    <w:rsid w:val="005E74BC"/>
  </w:style>
  <w:style w:type="paragraph" w:customStyle="1" w:styleId="8F5F902057034056AB8C7B4FD3B35829">
    <w:name w:val="8F5F902057034056AB8C7B4FD3B35829"/>
    <w:rsid w:val="005E7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FF65F-D086-486B-92EB-331DE9E79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10162</Words>
  <Characters>57925</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Indah Kholifatul Jannah</dc:creator>
  <cp:keywords/>
  <cp:lastModifiedBy>indah kholifatul jannah</cp:lastModifiedBy>
  <cp:revision>2</cp:revision>
  <cp:lastPrinted>2025-09-25T04:40:00Z</cp:lastPrinted>
  <dcterms:created xsi:type="dcterms:W3CDTF">2025-09-25T04:44:00Z</dcterms:created>
  <dcterms:modified xsi:type="dcterms:W3CDTF">2025-09-25T04:44:00Z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LastSaved">
    <vt:filetime>2025-06-03T00:00:00Z</vt:filetime>
  </property>
  <property fmtid="{D5CDD505-2E9C-101B-9397-08002B2CF9AE}" pid="4" name="Producer">
    <vt:lpwstr>3-Heights™ PDF Merge Split Shell 6.12.1.11 (http://www.pdf-tools.com)</vt:lpwstr>
  </property>
</Properties>
</file>